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59" w:rsidRDefault="00586859" w:rsidP="005868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E68">
        <w:rPr>
          <w:rFonts w:ascii="Times New Roman" w:hAnsi="Times New Roman" w:cs="Times New Roman"/>
          <w:sz w:val="28"/>
          <w:szCs w:val="28"/>
        </w:rPr>
        <w:t>В  данном</w:t>
      </w:r>
      <w:proofErr w:type="gramEnd"/>
      <w:r w:rsidRPr="00013E68">
        <w:rPr>
          <w:rFonts w:ascii="Times New Roman" w:hAnsi="Times New Roman" w:cs="Times New Roman"/>
          <w:sz w:val="28"/>
          <w:szCs w:val="28"/>
        </w:rPr>
        <w:t xml:space="preserve">  курсовом  проекте  рассматр</w:t>
      </w:r>
      <w:r>
        <w:rPr>
          <w:rFonts w:ascii="Times New Roman" w:hAnsi="Times New Roman" w:cs="Times New Roman"/>
          <w:sz w:val="28"/>
          <w:szCs w:val="28"/>
        </w:rPr>
        <w:t>ивается  такая  область,  как  учет</w:t>
      </w:r>
      <w:r w:rsidRPr="00502722">
        <w:rPr>
          <w:rFonts w:ascii="Times New Roman" w:hAnsi="Times New Roman" w:cs="Times New Roman"/>
          <w:sz w:val="28"/>
          <w:szCs w:val="28"/>
        </w:rPr>
        <w:t xml:space="preserve"> продаж билетов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. В базе данных должна храниться информация о станциях, их связях друг с другом, типах поездов и вагонов, о самих поездах и маршрутах их движения, о доступных местах для посадки и о купленных билетах. </w:t>
      </w:r>
    </w:p>
    <w:p w:rsidR="00586859" w:rsidRDefault="00586859" w:rsidP="005868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обеспечение должно предоставлять возможность </w:t>
      </w:r>
      <w:r w:rsidRPr="00502722">
        <w:rPr>
          <w:rFonts w:ascii="Times New Roman" w:hAnsi="Times New Roman" w:cs="Times New Roman"/>
          <w:sz w:val="28"/>
          <w:szCs w:val="28"/>
        </w:rPr>
        <w:t>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722">
        <w:rPr>
          <w:rFonts w:ascii="Times New Roman" w:hAnsi="Times New Roman" w:cs="Times New Roman"/>
          <w:sz w:val="28"/>
          <w:szCs w:val="28"/>
        </w:rPr>
        <w:t>,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722">
        <w:rPr>
          <w:rFonts w:ascii="Times New Roman" w:hAnsi="Times New Roman" w:cs="Times New Roman"/>
          <w:sz w:val="28"/>
          <w:szCs w:val="28"/>
        </w:rPr>
        <w:t>, и обработке данны</w:t>
      </w:r>
      <w:r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586859" w:rsidRPr="002551A7" w:rsidRDefault="00586859" w:rsidP="005868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Полученная информационная система должна предоставлять возможность</w:t>
      </w:r>
      <w:r w:rsidRPr="0025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 журнала рейсов, расписаний, времени прибытия и отбытия на станции, описания маршрутов движения поезда, управление продажей билетов на рейсы.</w:t>
      </w:r>
    </w:p>
    <w:p w:rsidR="00586859" w:rsidRPr="00FB0FAC" w:rsidRDefault="00586859" w:rsidP="005868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FB0FAC">
        <w:rPr>
          <w:rFonts w:ascii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19AE">
        <w:rPr>
          <w:rFonts w:ascii="Times New Roman" w:hAnsi="Times New Roman" w:cs="Times New Roman"/>
          <w:sz w:val="28"/>
          <w:szCs w:val="28"/>
        </w:rPr>
        <w:t>7</w:t>
      </w:r>
      <w:r w:rsidRPr="00FB0FAC">
        <w:rPr>
          <w:rFonts w:ascii="Times New Roman" w:hAnsi="Times New Roman" w:cs="Times New Roman"/>
          <w:sz w:val="28"/>
          <w:szCs w:val="28"/>
        </w:rPr>
        <w:t xml:space="preserve"> форм.</w:t>
      </w:r>
    </w:p>
    <w:p w:rsidR="00586859" w:rsidRDefault="00586859" w:rsidP="005868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0FAC">
        <w:rPr>
          <w:rFonts w:ascii="Times New Roman" w:hAnsi="Times New Roman" w:cs="Times New Roman"/>
          <w:sz w:val="28"/>
          <w:szCs w:val="28"/>
        </w:rPr>
        <w:t>При  запуске</w:t>
      </w:r>
      <w:proofErr w:type="gramEnd"/>
      <w:r w:rsidRPr="00FB0FAC">
        <w:rPr>
          <w:rFonts w:ascii="Times New Roman" w:hAnsi="Times New Roman" w:cs="Times New Roman"/>
          <w:sz w:val="28"/>
          <w:szCs w:val="28"/>
        </w:rPr>
        <w:t xml:space="preserve">  программы  на  экран  выводится </w:t>
      </w:r>
      <w:r>
        <w:rPr>
          <w:rFonts w:ascii="Times New Roman" w:hAnsi="Times New Roman" w:cs="Times New Roman"/>
          <w:sz w:val="28"/>
          <w:szCs w:val="28"/>
        </w:rPr>
        <w:t>стартовая</w:t>
      </w:r>
      <w:r w:rsidRPr="00FB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C919A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рисунок 4).</w:t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49CBC1" wp14:editId="351A53A7">
            <wp:extent cx="2647950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AE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Стартовая форма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нее доступны переходы ко всем остальным формам. Также, через настройки доступна форма для ввода данных для подключения к БД (рис. 5). </w:t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07EB69" wp14:editId="20DEE866">
            <wp:extent cx="3838575" cy="12001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AE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Параметры подключения к БД</w:t>
      </w:r>
    </w:p>
    <w:p w:rsidR="00586859" w:rsidRDefault="00586859" w:rsidP="005868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Перейдем на форму Станции (рис. 6). 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864EF3" wp14:editId="158F751B">
            <wp:extent cx="5939790" cy="4082878"/>
            <wp:effectExtent l="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08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AE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Окно формы Станции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левой части формы расположена таблица с перечнем станций. По нажатию на станции, в правой части будет отображаться список ее непосредственных соседей. Снизу формы расположена панель для осуществления поиска информации. По нажатию на кнопку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Редактировать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будет отображена форма для редактирования названия станции (рис. 7).</w:t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8C4275" wp14:editId="0EDE5E72">
            <wp:extent cx="3495675" cy="20478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AE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Редактирование названия станции</w:t>
      </w:r>
    </w:p>
    <w:p w:rsidR="00586859" w:rsidRDefault="00586859" w:rsidP="005868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нажатию на кнопку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связь будет отображена форма для выбора соседних станций (рис. 8). </w:t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D9EA06" wp14:editId="59F39AE8">
            <wp:extent cx="4019550" cy="49244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AE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соседних станций, установление связи между станциями</w:t>
      </w:r>
    </w:p>
    <w:p w:rsidR="00586859" w:rsidRDefault="00586859" w:rsidP="005868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Типы поездов и Типы вагонов представлены на рисунках 9 и 10.</w:t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18A8EFE" wp14:editId="6B9CA8DF">
            <wp:extent cx="3491623" cy="38290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5620" cy="383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AE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Окно формы Типы поездов</w:t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0763ED" wp14:editId="5A91711C">
            <wp:extent cx="3333750" cy="3680293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68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AE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Окно формы Типы вагонов</w:t>
      </w:r>
    </w:p>
    <w:p w:rsidR="00586859" w:rsidRDefault="00586859" w:rsidP="005868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форму Поезда (рис. 11).</w:t>
      </w:r>
    </w:p>
    <w:p w:rsidR="00586859" w:rsidRDefault="00586859" w:rsidP="005868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AD1C4F" wp14:editId="4423D412">
            <wp:extent cx="5939790" cy="3105071"/>
            <wp:effectExtent l="0" t="0" r="3810" b="63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0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AE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Окно формы Поезда1</w:t>
      </w:r>
    </w:p>
    <w:p w:rsidR="00586859" w:rsidRDefault="00586859" w:rsidP="005868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данной форме в основной таблице представлен перечень поездов. При нажатии на запись поезда, в дочерней таблице будет показан список вагонов для данного поезда. Здесь же можно добавить новый поезд и вагон к нему. Для этого необходимо выбрать тип поезда, а также начальную и конечную станцию для его маршрута. При этом программа анализирует выбор пользователя, и предлагает только те станции для списка Станция 2, до которых можно доехать из выбранной станции в списке Станция 1.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Перейдем на форму Рейсы (рис. 12).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D8B9A6C" wp14:editId="5FAFD994">
            <wp:extent cx="5939790" cy="4435991"/>
            <wp:effectExtent l="0" t="0" r="3810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3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AE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Окно формы Рейсы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главной таблице отображается список рейсов, который можно фильтровать с помощью фильтров, расположенных внизу формы. При нажатии на кнопку Расписание, для выбранного рейса можно заполнить расписание, а именно, список станций, на которые прибывает поезд, двигаясь по основному маршруту (рис. 12).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83AF361" wp14:editId="0897D0AB">
            <wp:extent cx="5939790" cy="5281380"/>
            <wp:effectExtent l="0" t="0" r="381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2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AE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Окно формы Расписание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случае, сейчас отображаются две записи, которые автоматически добавляются в таблицу Расписание, при добавлении рейса. В дальнейшем можно добавить станции, находящиеся в промежутке между начальной и конечной. При этом программа анализирует выбор пользователя и предлагает только те станции, до которых можно доехать из выбранной пользователем станции, и из которых, в свою очередь, можно доехать до конечной станции маршрута (рис. 13).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2CF07C" wp14:editId="2E12A003">
            <wp:extent cx="5931535" cy="527939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27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AE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Добавление станции в расписание</w:t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B915A33" wp14:editId="323E1877">
            <wp:extent cx="5939790" cy="5281380"/>
            <wp:effectExtent l="0" t="0" r="381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2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AE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Новая станция добавлена в расписание</w:t>
      </w:r>
    </w:p>
    <w:p w:rsidR="00586859" w:rsidRDefault="00586859" w:rsidP="005868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добавления нового рейса показана на рисунке 15.</w:t>
      </w:r>
    </w:p>
    <w:p w:rsidR="00586859" w:rsidRDefault="00586859" w:rsidP="005868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добавлении нового рейса, в таблицу Расписание, будут добавлены две записи, соответствующие начальной и конечной станции по прямому или обратному маршруту.</w:t>
      </w:r>
    </w:p>
    <w:p w:rsidR="00586859" w:rsidRDefault="00586859" w:rsidP="005868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33D6114" wp14:editId="34C1F98F">
            <wp:extent cx="5939790" cy="5030032"/>
            <wp:effectExtent l="0" t="0" r="381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03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AE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Добавление нового рейса</w:t>
      </w:r>
    </w:p>
    <w:p w:rsidR="00586859" w:rsidRDefault="00586859" w:rsidP="005868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форму Билеты (рис 16.). В таблице отображаются все купленные билеты. Внизу формы расположена панель для их фильтрации и поиска.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17 представлена форма заказа билета.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08FACC2" wp14:editId="72E33EBA">
            <wp:extent cx="5320145" cy="4013857"/>
            <wp:effectExtent l="0" t="0" r="0" b="571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27752" cy="401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AE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Окно формы Билеты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EA64E0" wp14:editId="452CB03A">
            <wp:extent cx="5939790" cy="3971917"/>
            <wp:effectExtent l="0" t="0" r="381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7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59" w:rsidRDefault="00586859" w:rsidP="005868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AE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Окно формы Заказ билета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заказа билета необходимо выбрать дату, станцию отправления и станцию прибытия, выбрать вагон, указать личную информацию.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даты и станции отправления анализируются таблицы Рейсы и Расписание на предмет наличия таких рейсов, у которых есть в расписании прибытие на выбранную пользователем станцию в выбранный день. Если таких рейсов несколько, все они будут представлены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таблице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расположенной в правой части формы. При этом в таблице указано время посадки и отправления со станции. 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выбора станции прибытия вновь происходит анализ таблиц с учетом дополнительных данных, и из списка рейсов, полученном на предыдущем шаге отбираются только те, у которых в расписании есть выбранная станция прибытия.</w:t>
      </w:r>
    </w:p>
    <w:p w:rsidR="00586859" w:rsidRDefault="00586859" w:rsidP="005868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необходимо выбрать рейс. При выборе рейса, в нижнем правом углу формы будет представлена информация о вагонах, и наличия в них мест. Данная информация собирается путем анализа таблицы Билеты. Анализируется число купленных билетов, станции отправления и прибытия, указанные в них. При покупке билета номер места присваивается автоматически в порядке очередности. </w:t>
      </w:r>
    </w:p>
    <w:p w:rsidR="007366E6" w:rsidRDefault="007366E6">
      <w:bookmarkStart w:id="0" w:name="_GoBack"/>
      <w:bookmarkEnd w:id="0"/>
    </w:p>
    <w:sectPr w:rsidR="0073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59"/>
    <w:rsid w:val="00586859"/>
    <w:rsid w:val="0073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A161"/>
  <w15:chartTrackingRefBased/>
  <w15:docId w15:val="{62B71501-4119-487F-94BD-326E8681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8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2016-11-25T08:57:00Z</dcterms:created>
  <dcterms:modified xsi:type="dcterms:W3CDTF">2016-11-25T09:00:00Z</dcterms:modified>
</cp:coreProperties>
</file>