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E3" w:rsidRDefault="008A35E3" w:rsidP="001C3705">
      <w:pPr>
        <w:pStyle w:val="1"/>
        <w:spacing w:before="0"/>
      </w:pPr>
    </w:p>
    <w:p w:rsidR="002523DA" w:rsidRDefault="00A37B80" w:rsidP="001C3705">
      <w:pPr>
        <w:pStyle w:val="1"/>
        <w:spacing w:before="0"/>
      </w:pPr>
      <w:r>
        <w:t>1 Задание</w:t>
      </w:r>
    </w:p>
    <w:p w:rsidR="00A37B80" w:rsidRDefault="00A37B80" w:rsidP="001C3705">
      <w:pPr>
        <w:spacing w:before="0"/>
        <w:rPr>
          <w:lang w:val="en-US"/>
        </w:rPr>
      </w:pPr>
      <w:r>
        <w:t>Рассчитать балку</w:t>
      </w:r>
    </w:p>
    <w:p w:rsidR="00A37B80" w:rsidRPr="00A37B80" w:rsidRDefault="00FF5722" w:rsidP="001C3705">
      <w:pPr>
        <w:spacing w:before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65700" cy="5118100"/>
            <wp:effectExtent l="19050" t="0" r="6350" b="0"/>
            <wp:docPr id="2" name="Рисунок 1" descr="1.p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lt"/>
                    <pic:cNvPicPr/>
                  </pic:nvPicPr>
                  <pic:blipFill>
                    <a:blip r:embed="rId7"/>
                    <a:srcRect l="3848" t="8574" r="12560" b="30273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B80" w:rsidRPr="00A37B80" w:rsidRDefault="00A37B80" w:rsidP="001C3705">
      <w:pPr>
        <w:spacing w:before="0"/>
        <w:rPr>
          <w:rFonts w:eastAsiaTheme="minorEastAsia"/>
        </w:rPr>
      </w:pPr>
      <w:r>
        <w:t xml:space="preserve">Специальная нагрузка в пролете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:rsidR="00A37B80" w:rsidRDefault="00A37B80" w:rsidP="001C3705">
      <w:pPr>
        <w:pStyle w:val="1"/>
        <w:spacing w:before="0"/>
      </w:pPr>
      <w:r>
        <w:rPr>
          <w:lang w:val="en-US"/>
        </w:rPr>
        <w:t>2</w:t>
      </w:r>
      <w:r>
        <w:t xml:space="preserve"> Кинематический анализ</w:t>
      </w:r>
    </w:p>
    <w:p w:rsidR="00A37B80" w:rsidRPr="00A37B80" w:rsidRDefault="00A37B80" w:rsidP="001C3705">
      <w:pPr>
        <w:spacing w:before="0"/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W=3D-2Ш-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=3∙1-0-6=-3,          Л=3</m:t>
          </m:r>
        </m:oMath>
      </m:oMathPara>
    </w:p>
    <w:p w:rsidR="00A37B80" w:rsidRDefault="00A37B80" w:rsidP="001C3705">
      <w:pPr>
        <w:spacing w:before="0"/>
        <w:rPr>
          <w:rFonts w:eastAsiaTheme="majorEastAsia" w:cstheme="majorBidi"/>
        </w:rPr>
      </w:pPr>
      <w:r>
        <w:rPr>
          <w:rFonts w:eastAsiaTheme="majorEastAsia" w:cstheme="majorBidi"/>
        </w:rPr>
        <w:t>Диск «балка» и диск «земля» соединены шестью стержнями, не пересекающимися в одной точке. Для их объединения достаточно три стержня. Система геометрически неизменяема с тремя лишними связ</w:t>
      </w:r>
      <w:r w:rsidR="001C3705">
        <w:rPr>
          <w:rFonts w:eastAsiaTheme="majorEastAsia" w:cstheme="majorBidi"/>
        </w:rPr>
        <w:t>я</w:t>
      </w:r>
      <w:r>
        <w:rPr>
          <w:rFonts w:eastAsiaTheme="majorEastAsia" w:cstheme="majorBidi"/>
        </w:rPr>
        <w:t xml:space="preserve">ми. </w:t>
      </w:r>
    </w:p>
    <w:p w:rsidR="008A35E3" w:rsidRDefault="008A35E3" w:rsidP="001C3705">
      <w:pPr>
        <w:pStyle w:val="1"/>
        <w:spacing w:before="0"/>
      </w:pPr>
    </w:p>
    <w:p w:rsidR="00A37B80" w:rsidRDefault="00A37B80" w:rsidP="001C3705">
      <w:pPr>
        <w:pStyle w:val="1"/>
        <w:spacing w:before="0"/>
      </w:pPr>
      <w:r>
        <w:t xml:space="preserve"> 3 Расчет балки на постоянную нагрузку (собственный вес, капитальное оборудование) </w:t>
      </w:r>
    </w:p>
    <w:p w:rsidR="00A37B80" w:rsidRDefault="00A37B80" w:rsidP="001C3705">
      <w:pPr>
        <w:pStyle w:val="1"/>
        <w:spacing w:before="0"/>
      </w:pPr>
      <w:r>
        <w:t>3.1 Заданная система</w:t>
      </w:r>
    </w:p>
    <w:p w:rsidR="00A37B80" w:rsidRDefault="00FF5722" w:rsidP="008E6648">
      <w:pPr>
        <w:spacing w:before="0"/>
        <w:jc w:val="center"/>
      </w:pPr>
      <w:r>
        <w:rPr>
          <w:noProof/>
          <w:lang w:eastAsia="ru-RU"/>
        </w:rPr>
        <w:drawing>
          <wp:inline distT="0" distB="0" distL="0" distR="0">
            <wp:extent cx="4705350" cy="2089150"/>
            <wp:effectExtent l="19050" t="0" r="0" b="0"/>
            <wp:docPr id="3" name="Рисунок 2" descr="2.p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lt"/>
                    <pic:cNvPicPr/>
                  </pic:nvPicPr>
                  <pic:blipFill>
                    <a:blip r:embed="rId8"/>
                    <a:srcRect l="6841" t="5311" r="13950" b="6972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05" w:rsidRDefault="001C3705" w:rsidP="001C3705">
      <w:pPr>
        <w:pStyle w:val="1"/>
        <w:spacing w:before="0"/>
      </w:pPr>
      <w:r>
        <w:t>3.2 Основная система</w:t>
      </w:r>
    </w:p>
    <w:p w:rsidR="001C3705" w:rsidRDefault="00FF5722" w:rsidP="008E6648">
      <w:pPr>
        <w:spacing w:before="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3302000"/>
            <wp:effectExtent l="19050" t="0" r="3175" b="0"/>
            <wp:docPr id="5" name="Рисунок 4" descr="3.p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lt"/>
                    <pic:cNvPicPr/>
                  </pic:nvPicPr>
                  <pic:blipFill>
                    <a:blip r:embed="rId9"/>
                    <a:srcRect t="2960" b="5758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05" w:rsidRPr="001C3705" w:rsidRDefault="001355E5" w:rsidP="001C3705">
      <w:pPr>
        <w:spacing w:before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19</m:t>
          </m:r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2,8</m:t>
          </m:r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2,8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74,48</m:t>
          </m:r>
          <m:r>
            <w:rPr>
              <w:rFonts w:ascii="Cambria Math" w:hAnsi="Cambria Math"/>
            </w:rPr>
            <m:t xml:space="preserve"> кНм;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1C3705" w:rsidRDefault="001355E5" w:rsidP="001C3705">
      <w:pPr>
        <w:spacing w:before="0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1C3705">
        <w:rPr>
          <w:rFonts w:eastAsiaTheme="minorEastAsia"/>
        </w:rPr>
        <w:t xml:space="preserve"> неизвестны</w:t>
      </w:r>
    </w:p>
    <w:p w:rsidR="008A35E3" w:rsidRPr="008A35E3" w:rsidRDefault="008A35E3" w:rsidP="001C3705">
      <w:pPr>
        <w:pStyle w:val="1"/>
        <w:spacing w:before="0"/>
        <w:rPr>
          <w:sz w:val="24"/>
          <w:vertAlign w:val="subscript"/>
        </w:rPr>
      </w:pPr>
    </w:p>
    <w:p w:rsidR="001C3705" w:rsidRPr="006B491F" w:rsidRDefault="001C3705" w:rsidP="001C3705">
      <w:pPr>
        <w:pStyle w:val="1"/>
        <w:spacing w:before="0"/>
      </w:pPr>
      <w:r>
        <w:t xml:space="preserve">3.3 Эпюры </w:t>
      </w:r>
      <w:r w:rsidRPr="001C3705">
        <w:rPr>
          <w:i/>
        </w:rPr>
        <w:t>M</w:t>
      </w:r>
      <w:r w:rsidRPr="001C3705">
        <w:rPr>
          <w:i/>
          <w:vertAlign w:val="subscript"/>
        </w:rPr>
        <w:t>P</w:t>
      </w:r>
      <w:r w:rsidRPr="006B491F">
        <w:t xml:space="preserve"> </w:t>
      </w:r>
      <w:r>
        <w:t xml:space="preserve">и </w:t>
      </w:r>
      <w:r>
        <w:rPr>
          <w:i/>
          <w:lang w:val="en-US"/>
        </w:rPr>
        <w:t>Q</w:t>
      </w:r>
      <w:r w:rsidRPr="001C3705">
        <w:rPr>
          <w:i/>
          <w:vertAlign w:val="subscript"/>
        </w:rPr>
        <w:t>P</w:t>
      </w:r>
    </w:p>
    <w:p w:rsidR="001C3705" w:rsidRDefault="00B81077" w:rsidP="001C3705">
      <w:pPr>
        <w:spacing w:before="0"/>
      </w:pPr>
      <w:r w:rsidRPr="006B491F">
        <w:tab/>
      </w:r>
      <w:r>
        <w:t>Рассчитывая каждый пролет как отдельную балку, получим при постоянной нагрузке:</w:t>
      </w:r>
    </w:p>
    <w:p w:rsidR="00B81077" w:rsidRDefault="00B81077" w:rsidP="001C3705">
      <w:pPr>
        <w:spacing w:before="0"/>
      </w:pPr>
      <w:r>
        <w:t>1) опорные реакции</w:t>
      </w:r>
    </w:p>
    <w:p w:rsidR="006B491F" w:rsidRPr="00B81077" w:rsidRDefault="001355E5" w:rsidP="006B491F">
      <w:pPr>
        <w:spacing w:befor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</m:t>
              </m:r>
              <m:r>
                <w:rPr>
                  <w:rFonts w:ascii="Cambria Math" w:hAnsi="Cambria Math"/>
                </w:rPr>
                <m:t>∙10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95</m:t>
          </m:r>
          <m:r>
            <w:rPr>
              <w:rFonts w:ascii="Cambria Math" w:hAnsi="Cambria Math"/>
            </w:rPr>
            <m:t xml:space="preserve"> кН;</m:t>
          </m:r>
        </m:oMath>
      </m:oMathPara>
    </w:p>
    <w:p w:rsidR="00B81077" w:rsidRPr="00B81077" w:rsidRDefault="001355E5" w:rsidP="001C3705">
      <w:pPr>
        <w:spacing w:befor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</m:t>
              </m:r>
              <m:r>
                <w:rPr>
                  <w:rFonts w:ascii="Cambria Math" w:hAnsi="Cambria Math"/>
                </w:rPr>
                <m:t>∙11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104,5</m:t>
          </m:r>
          <m:r>
            <w:rPr>
              <w:rFonts w:ascii="Cambria Math" w:hAnsi="Cambria Math"/>
            </w:rPr>
            <m:t xml:space="preserve"> кН;</m:t>
          </m:r>
        </m:oMath>
      </m:oMathPara>
    </w:p>
    <w:p w:rsidR="00B81077" w:rsidRPr="00B81077" w:rsidRDefault="001355E5" w:rsidP="00B81077">
      <w:pPr>
        <w:spacing w:before="0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</m:t>
              </m:r>
              <m:r>
                <w:rPr>
                  <w:rFonts w:ascii="Cambria Math" w:hAnsi="Cambria Math"/>
                </w:rPr>
                <m:t>∙12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114</m:t>
          </m:r>
          <m:r>
            <w:rPr>
              <w:rFonts w:ascii="Cambria Math" w:hAnsi="Cambria Math"/>
            </w:rPr>
            <m:t xml:space="preserve"> кН;</m:t>
          </m:r>
        </m:oMath>
      </m:oMathPara>
    </w:p>
    <w:p w:rsidR="00A56757" w:rsidRDefault="00A56757" w:rsidP="00A56757">
      <w:pPr>
        <w:spacing w:before="0"/>
      </w:pPr>
      <w:r>
        <w:t>2) изгибающие моменты в серединах пролетов</w:t>
      </w:r>
    </w:p>
    <w:p w:rsidR="006B491F" w:rsidRPr="00B81077" w:rsidRDefault="001355E5" w:rsidP="006B491F">
      <w:pPr>
        <w:spacing w:befor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237,5</m:t>
          </m:r>
          <m:r>
            <w:rPr>
              <w:rFonts w:ascii="Cambria Math" w:hAnsi="Cambria Math"/>
            </w:rPr>
            <m:t xml:space="preserve"> кНм;</m:t>
          </m:r>
        </m:oMath>
      </m:oMathPara>
    </w:p>
    <w:p w:rsidR="00A56757" w:rsidRPr="00B81077" w:rsidRDefault="001355E5" w:rsidP="00A56757">
      <w:pPr>
        <w:spacing w:befor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287,375</m:t>
          </m:r>
          <m:r>
            <w:rPr>
              <w:rFonts w:ascii="Cambria Math" w:hAnsi="Cambria Math"/>
            </w:rPr>
            <m:t xml:space="preserve"> кНм;</m:t>
          </m:r>
        </m:oMath>
      </m:oMathPara>
    </w:p>
    <w:p w:rsidR="00A56757" w:rsidRPr="00B81077" w:rsidRDefault="001355E5" w:rsidP="00A56757">
      <w:pPr>
        <w:spacing w:before="0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342</m:t>
          </m:r>
          <m:r>
            <w:rPr>
              <w:rFonts w:ascii="Cambria Math" w:hAnsi="Cambria Math"/>
            </w:rPr>
            <m:t xml:space="preserve"> кНм;</m:t>
          </m:r>
        </m:oMath>
      </m:oMathPara>
    </w:p>
    <w:p w:rsidR="00A56757" w:rsidRDefault="002B29D9" w:rsidP="008E6648">
      <w:pPr>
        <w:spacing w:before="0"/>
        <w:jc w:val="center"/>
      </w:pPr>
      <w:r>
        <w:rPr>
          <w:noProof/>
          <w:lang w:eastAsia="ru-RU"/>
        </w:rPr>
        <w:drawing>
          <wp:inline distT="0" distB="0" distL="0" distR="0">
            <wp:extent cx="3784600" cy="3390900"/>
            <wp:effectExtent l="19050" t="0" r="6350" b="0"/>
            <wp:docPr id="6" name="Рисунок 5" descr="4.p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lt"/>
                    <pic:cNvPicPr/>
                  </pic:nvPicPr>
                  <pic:blipFill>
                    <a:blip r:embed="rId10"/>
                    <a:srcRect l="16783" t="12822" r="19508" b="46662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8F4" w:rsidRPr="00D468F4" w:rsidRDefault="00D468F4" w:rsidP="00D468F4">
      <w:pPr>
        <w:spacing w:before="0"/>
      </w:pPr>
      <w:r w:rsidRPr="00D468F4">
        <w:t>3</w:t>
      </w:r>
      <w:r>
        <w:t>) площади эпюр изгибающих моментов</w:t>
      </w:r>
    </w:p>
    <w:p w:rsidR="007F5FC7" w:rsidRPr="007F5FC7" w:rsidRDefault="001355E5" w:rsidP="00B81077">
      <w:pPr>
        <w:spacing w:before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10∙</m:t>
          </m:r>
          <m:r>
            <w:rPr>
              <w:rFonts w:ascii="Cambria Math" w:hAnsi="Cambria Math"/>
            </w:rPr>
            <m:t>237,5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1583,33</m:t>
          </m:r>
          <m:r>
            <w:rPr>
              <w:rFonts w:ascii="Cambria Math" w:hAnsi="Cambria Math"/>
            </w:rPr>
            <m:t xml:space="preserve"> кН∙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11∙</m:t>
          </m:r>
          <m:r>
            <w:rPr>
              <w:rFonts w:ascii="Cambria Math" w:hAnsi="Cambria Math"/>
            </w:rPr>
            <m:t>287,375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2107,42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>кН∙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:rsidR="007F5FC7" w:rsidRPr="007F5FC7" w:rsidRDefault="001355E5" w:rsidP="007F5FC7">
      <w:pPr>
        <w:spacing w:before="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12∙</m:t>
          </m:r>
          <m:r>
            <w:rPr>
              <w:rFonts w:ascii="Cambria Math" w:hAnsi="Cambria Math"/>
            </w:rPr>
            <m:t>342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2736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>кН∙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>кН∙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:rsidR="008A35E3" w:rsidRDefault="008A35E3" w:rsidP="00390F8C">
      <w:pPr>
        <w:pStyle w:val="1"/>
        <w:spacing w:before="0"/>
      </w:pPr>
    </w:p>
    <w:p w:rsidR="00A86F25" w:rsidRDefault="00A86F25" w:rsidP="00390F8C">
      <w:pPr>
        <w:pStyle w:val="1"/>
        <w:spacing w:before="0"/>
      </w:pPr>
      <w:r>
        <w:t>3.4 Уравнение трех моментов</w:t>
      </w:r>
    </w:p>
    <w:p w:rsidR="00A86F25" w:rsidRPr="00A86F25" w:rsidRDefault="00A86F25" w:rsidP="00390F8C">
      <w:pPr>
        <w:spacing w:before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n=1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;</m:t>
          </m:r>
        </m:oMath>
      </m:oMathPara>
    </w:p>
    <w:p w:rsidR="00A86F25" w:rsidRPr="00A86F25" w:rsidRDefault="00A86F25" w:rsidP="00390F8C">
      <w:pPr>
        <w:spacing w:before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n=2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=-3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;</m:t>
          </m:r>
        </m:oMath>
      </m:oMathPara>
    </w:p>
    <w:p w:rsidR="00A86F25" w:rsidRPr="00A86F25" w:rsidRDefault="00A86F25" w:rsidP="00A86F2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 xml:space="preserve">n=3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=-3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</w:rPr>
            <m:t>;</m:t>
          </m:r>
        </m:oMath>
      </m:oMathPara>
    </w:p>
    <w:p w:rsidR="00A86F25" w:rsidRPr="00A86F25" w:rsidRDefault="00A86F25" w:rsidP="00390F8C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Подставив сюда значения пролетов, площадей эпюр и уже известные моменты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390F8C">
        <w:rPr>
          <w:rFonts w:eastAsiaTheme="minorEastAsia"/>
        </w:rPr>
        <w:t xml:space="preserve">, получим: </w:t>
      </w:r>
    </w:p>
    <w:p w:rsidR="00390F8C" w:rsidRPr="00A86F25" w:rsidRDefault="00FE7B62" w:rsidP="00390F8C">
      <m:oMathPara>
        <m:oMathParaPr>
          <m:jc m:val="left"/>
        </m:oMathParaPr>
        <m:oMath>
          <m:r>
            <w:rPr>
              <w:rFonts w:ascii="Cambria Math" w:hAnsi="Cambria Math"/>
            </w:rPr>
            <m:t>10∙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74,48</m:t>
              </m:r>
            </m:e>
          </m:d>
          <m:r>
            <w:rPr>
              <w:rFonts w:ascii="Cambria Math" w:hAnsi="Cambria Math"/>
            </w:rPr>
            <m:t>+2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10+11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1583,33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2107,42</m:t>
              </m:r>
            </m:e>
          </m:d>
          <m:r>
            <w:rPr>
              <w:rFonts w:ascii="Cambria Math" w:hAnsi="Cambria Math"/>
            </w:rPr>
            <m:t>;</m:t>
          </m:r>
        </m:oMath>
      </m:oMathPara>
    </w:p>
    <w:p w:rsidR="00390F8C" w:rsidRPr="00A86F25" w:rsidRDefault="00390F8C" w:rsidP="00390F8C">
      <m:oMathPara>
        <m:oMathParaPr>
          <m:jc m:val="left"/>
        </m:oMathParaPr>
        <m:oMath>
          <m:r>
            <w:rPr>
              <w:rFonts w:ascii="Cambria Math" w:hAnsi="Cambria Math"/>
            </w:rPr>
            <m:t>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+2∙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11+12</m:t>
              </m:r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+12∙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=-3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2107,42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2736</m:t>
              </m:r>
            </m:e>
          </m:d>
          <m:r>
            <w:rPr>
              <w:rFonts w:ascii="Cambria Math" w:hAnsi="Cambria Math"/>
            </w:rPr>
            <m:t>;</m:t>
          </m:r>
        </m:oMath>
      </m:oMathPara>
    </w:p>
    <w:p w:rsidR="00390F8C" w:rsidRPr="00A86F25" w:rsidRDefault="00390F8C" w:rsidP="00390F8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+2∙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12+</m:t>
              </m:r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+0=-3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2736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;</m:t>
          </m:r>
        </m:oMath>
      </m:oMathPara>
    </w:p>
    <w:p w:rsidR="00390F8C" w:rsidRDefault="00390F8C" w:rsidP="00390F8C">
      <w:pPr>
        <w:pStyle w:val="1"/>
        <w:spacing w:before="0"/>
      </w:pPr>
    </w:p>
    <w:p w:rsidR="00390F8C" w:rsidRDefault="00390F8C" w:rsidP="00390F8C">
      <w:pPr>
        <w:pStyle w:val="1"/>
        <w:spacing w:before="0"/>
      </w:pPr>
      <w:r>
        <w:t>3.5 Решение уравнений трех моментов и проверка решения</w:t>
      </w:r>
    </w:p>
    <w:p w:rsidR="00390F8C" w:rsidRDefault="00570AEF" w:rsidP="00390F8C">
      <w:pPr>
        <w:spacing w:before="0"/>
        <w:rPr>
          <w:rFonts w:eastAsiaTheme="minorEastAsia"/>
        </w:rPr>
      </w:pPr>
      <w:r>
        <w:t xml:space="preserve">Решив уравнение с погрешностью </w:t>
      </w:r>
      <m:oMath>
        <m:r>
          <w:rPr>
            <w:rFonts w:ascii="Cambria Math" w:hAnsi="Cambria Math"/>
          </w:rPr>
          <m:t>±0,005кН∙м</m:t>
        </m:r>
      </m:oMath>
      <w:r>
        <w:rPr>
          <w:rFonts w:eastAsiaTheme="minorEastAsia"/>
        </w:rPr>
        <w:t>, найдем:</w:t>
      </w:r>
    </w:p>
    <w:p w:rsidR="00570AEF" w:rsidRDefault="001355E5" w:rsidP="00570AEF">
      <w:pPr>
        <w:spacing w:before="0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191</m:t>
          </m:r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41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 xml:space="preserve">кН;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208</m:t>
          </m:r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02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 xml:space="preserve">кН;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237</m:t>
          </m:r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99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 xml:space="preserve">кН; </m:t>
          </m:r>
        </m:oMath>
      </m:oMathPara>
    </w:p>
    <w:p w:rsidR="00570AEF" w:rsidRDefault="00570AEF" w:rsidP="00570AEF">
      <w:pPr>
        <w:spacing w:before="0"/>
        <w:rPr>
          <w:rFonts w:eastAsiaTheme="minorEastAsia"/>
        </w:rPr>
      </w:pPr>
      <w:r>
        <w:rPr>
          <w:rFonts w:eastAsiaTheme="minorEastAsia"/>
        </w:rPr>
        <w:t xml:space="preserve">При погрешности </w:t>
      </w:r>
      <m:oMath>
        <m:r>
          <w:rPr>
            <w:rFonts w:ascii="Cambria Math" w:eastAsiaTheme="minorEastAsia" w:hAnsi="Cambria Math"/>
          </w:rPr>
          <m:t>0,005 кН∙м</m:t>
        </m:r>
      </m:oMath>
      <w:r>
        <w:rPr>
          <w:rFonts w:eastAsiaTheme="minorEastAsia"/>
        </w:rPr>
        <w:t xml:space="preserve"> допустимые невязки</w:t>
      </w:r>
    </w:p>
    <w:p w:rsidR="00570AEF" w:rsidRDefault="00570AEF" w:rsidP="00570AEF">
      <w:pPr>
        <w:spacing w:before="0"/>
        <w:rPr>
          <w:rFonts w:eastAsiaTheme="minorEastAsia"/>
        </w:rPr>
      </w:pPr>
      <w:r>
        <w:rPr>
          <w:rFonts w:eastAsiaTheme="minorEastAsia"/>
        </w:rPr>
        <w:t xml:space="preserve">В ур. 1         </w:t>
      </w:r>
      <m:oMath>
        <m:r>
          <w:rPr>
            <w:rFonts w:ascii="Cambria Math" w:eastAsiaTheme="minorEastAsia" w:hAnsi="Cambria Math"/>
          </w:rPr>
          <m:t>±0,005∙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10+</m:t>
            </m:r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10+11</m:t>
                </m:r>
              </m:e>
            </m:d>
            <m:r>
              <w:rPr>
                <w:rFonts w:ascii="Cambria Math" w:eastAsiaTheme="minorEastAsia" w:hAnsi="Cambria Math"/>
              </w:rPr>
              <m:t>+11</m:t>
            </m:r>
          </m:e>
        </m:d>
        <m:r>
          <w:rPr>
            <w:rFonts w:ascii="Cambria Math" w:eastAsiaTheme="minorEastAsia" w:hAnsi="Cambria Math"/>
          </w:rPr>
          <m:t>=±0,</m:t>
        </m:r>
        <m:r>
          <w:rPr>
            <w:rFonts w:ascii="Cambria Math" w:eastAsiaTheme="minorEastAsia" w:hAnsi="Cambria Math"/>
          </w:rPr>
          <m:t>315</m:t>
        </m:r>
        <m:r>
          <w:rPr>
            <w:rFonts w:ascii="Cambria Math" w:eastAsiaTheme="minorEastAsia" w:hAnsi="Cambria Math"/>
          </w:rPr>
          <m:t>кН∙м</m:t>
        </m:r>
      </m:oMath>
      <w:r>
        <w:rPr>
          <w:rFonts w:eastAsiaTheme="minorEastAsia"/>
        </w:rPr>
        <w:t>;</w:t>
      </w:r>
    </w:p>
    <w:p w:rsidR="00570AEF" w:rsidRDefault="00570AEF" w:rsidP="00570AEF">
      <w:pPr>
        <w:spacing w:before="0"/>
        <w:rPr>
          <w:rFonts w:eastAsiaTheme="minorEastAsia"/>
        </w:rPr>
      </w:pPr>
      <w:r>
        <w:rPr>
          <w:rFonts w:eastAsiaTheme="minorEastAsia"/>
        </w:rPr>
        <w:t xml:space="preserve">В ур. 2         </w:t>
      </w:r>
      <m:oMath>
        <m:r>
          <w:rPr>
            <w:rFonts w:ascii="Cambria Math" w:eastAsiaTheme="minorEastAsia" w:hAnsi="Cambria Math"/>
          </w:rPr>
          <m:t>±0,005∙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11+</m:t>
            </m:r>
            <m:r>
              <w:rPr>
                <w:rFonts w:ascii="Cambria Math" w:hAnsi="Cambria Math"/>
              </w:rPr>
              <m:t>2∙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11+12</m:t>
                </m:r>
              </m:e>
            </m:d>
            <m:r>
              <w:rPr>
                <w:rFonts w:ascii="Cambria Math" w:eastAsiaTheme="minorEastAsia" w:hAnsi="Cambria Math"/>
              </w:rPr>
              <m:t>+12</m:t>
            </m:r>
          </m:e>
        </m:d>
        <m:r>
          <w:rPr>
            <w:rFonts w:ascii="Cambria Math" w:eastAsiaTheme="minorEastAsia" w:hAnsi="Cambria Math"/>
          </w:rPr>
          <m:t>=±0,345кН∙м</m:t>
        </m:r>
      </m:oMath>
      <w:r>
        <w:rPr>
          <w:rFonts w:eastAsiaTheme="minorEastAsia"/>
        </w:rPr>
        <w:t>;</w:t>
      </w:r>
    </w:p>
    <w:p w:rsidR="00570AEF" w:rsidRDefault="00570AEF" w:rsidP="00570AEF">
      <w:pPr>
        <w:spacing w:before="0"/>
        <w:rPr>
          <w:rFonts w:eastAsiaTheme="minorEastAsia"/>
        </w:rPr>
      </w:pPr>
      <w:r>
        <w:rPr>
          <w:rFonts w:eastAsiaTheme="minorEastAsia"/>
        </w:rPr>
        <w:t xml:space="preserve">В ур. 3         </w:t>
      </w:r>
      <m:oMath>
        <m:r>
          <w:rPr>
            <w:rFonts w:ascii="Cambria Math" w:eastAsiaTheme="minorEastAsia" w:hAnsi="Cambria Math"/>
          </w:rPr>
          <m:t>±0,005∙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12+</m:t>
            </m:r>
            <m:r>
              <w:rPr>
                <w:rFonts w:ascii="Cambria Math" w:hAnsi="Cambria Math"/>
              </w:rPr>
              <m:t>2∙</m:t>
            </m:r>
            <m:r>
              <w:rPr>
                <w:rFonts w:ascii="Cambria Math" w:hAnsi="Cambria Math"/>
              </w:rPr>
              <m:t>12</m:t>
            </m:r>
          </m:e>
        </m:d>
        <m:r>
          <w:rPr>
            <w:rFonts w:ascii="Cambria Math" w:eastAsiaTheme="minorEastAsia" w:hAnsi="Cambria Math"/>
          </w:rPr>
          <m:t>=±0,</m:t>
        </m:r>
        <m:r>
          <w:rPr>
            <w:rFonts w:ascii="Cambria Math" w:eastAsiaTheme="minorEastAsia" w:hAnsi="Cambria Math"/>
          </w:rPr>
          <m:t>1</m:t>
        </m:r>
        <m:r>
          <w:rPr>
            <w:rFonts w:ascii="Cambria Math" w:eastAsiaTheme="minorEastAsia" w:hAnsi="Cambria Math"/>
          </w:rPr>
          <m:t>80кН∙м</m:t>
        </m:r>
      </m:oMath>
      <w:r>
        <w:rPr>
          <w:rFonts w:eastAsiaTheme="minorEastAsia"/>
        </w:rPr>
        <w:t>;</w:t>
      </w:r>
    </w:p>
    <w:p w:rsidR="00570AEF" w:rsidRDefault="00570AEF" w:rsidP="00570AEF">
      <w:pPr>
        <w:spacing w:before="0"/>
        <w:rPr>
          <w:rFonts w:eastAsiaTheme="minorEastAsia"/>
        </w:rPr>
      </w:pPr>
      <w:r>
        <w:rPr>
          <w:rFonts w:eastAsiaTheme="minorEastAsia"/>
        </w:rPr>
        <w:t>Действительные невязки:</w:t>
      </w:r>
    </w:p>
    <w:p w:rsidR="007A377B" w:rsidRPr="007A377B" w:rsidRDefault="00B45439" w:rsidP="00B4543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10∙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-74,48</m:t>
              </m:r>
            </m:e>
          </m:d>
          <m:r>
            <w:rPr>
              <w:rFonts w:ascii="Cambria Math" w:hAnsi="Cambria Math"/>
            </w:rPr>
            <m:t>+2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10+11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-191,41</m:t>
              </m:r>
            </m:e>
          </m:d>
          <m:r>
            <w:rPr>
              <w:rFonts w:ascii="Cambria Math" w:hAnsi="Cambria Math"/>
            </w:rPr>
            <m:t>+11∙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-208,02</m:t>
              </m:r>
            </m:e>
          </m:d>
          <m:r>
            <w:rPr>
              <w:rFonts w:ascii="Cambria Math" w:hAnsi="Cambria Math"/>
            </w:rPr>
            <m:t>+</m:t>
          </m:r>
        </m:oMath>
      </m:oMathPara>
    </w:p>
    <w:p w:rsidR="00B45439" w:rsidRPr="00A86F25" w:rsidRDefault="007A377B" w:rsidP="00B45439">
      <m:oMathPara>
        <m:oMathParaPr>
          <m:jc m:val="left"/>
        </m:oMathParaPr>
        <m:oMath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1583,33+2107,42</m:t>
              </m:r>
            </m:e>
          </m:d>
          <m:r>
            <w:rPr>
              <w:rFonts w:ascii="Cambria Math" w:hAnsi="Cambria Math"/>
            </w:rPr>
            <m:t>=0,01&lt;</m:t>
          </m:r>
          <m:r>
            <w:rPr>
              <w:rFonts w:ascii="Cambria Math" w:eastAsiaTheme="minorEastAsia" w:hAnsi="Cambria Math"/>
            </w:rPr>
            <m:t>0,315</m:t>
          </m:r>
          <m:r>
            <w:rPr>
              <w:rFonts w:ascii="Cambria Math" w:hAnsi="Cambria Math"/>
            </w:rPr>
            <m:t>;</m:t>
          </m:r>
        </m:oMath>
      </m:oMathPara>
    </w:p>
    <w:p w:rsidR="007A377B" w:rsidRPr="007A377B" w:rsidRDefault="00B45439" w:rsidP="00B4543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11∙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-74,48</m:t>
              </m:r>
            </m:e>
          </m:d>
          <m:r>
            <w:rPr>
              <w:rFonts w:ascii="Cambria Math" w:hAnsi="Cambria Math"/>
            </w:rPr>
            <m:t>+2∙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11+12</m:t>
              </m:r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-191,41</m:t>
              </m:r>
            </m:e>
          </m:d>
          <m:r>
            <w:rPr>
              <w:rFonts w:ascii="Cambria Math" w:hAnsi="Cambria Math"/>
            </w:rPr>
            <m:t>+12∙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-208,02</m:t>
              </m:r>
            </m:e>
          </m:d>
          <m:r>
            <w:rPr>
              <w:rFonts w:ascii="Cambria Math" w:hAnsi="Cambria Math"/>
            </w:rPr>
            <m:t>+</m:t>
          </m:r>
        </m:oMath>
      </m:oMathPara>
    </w:p>
    <w:p w:rsidR="00B45439" w:rsidRPr="007A377B" w:rsidRDefault="007A377B" w:rsidP="00B45439">
      <w:pPr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2107,42+2736</m:t>
              </m:r>
            </m:e>
          </m:d>
          <m:r>
            <w:rPr>
              <w:rFonts w:ascii="Cambria Math" w:hAnsi="Cambria Math"/>
            </w:rPr>
            <m:t>=-0,05&lt;</m:t>
          </m:r>
        </m:oMath>
      </m:oMathPara>
    </w:p>
    <w:p w:rsidR="00B45439" w:rsidRPr="00A86F25" w:rsidRDefault="00B45439" w:rsidP="00B4543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+2∙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12+0</m:t>
              </m:r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+0=-3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2736+0</m:t>
              </m:r>
            </m:e>
          </m:d>
          <m:r>
            <w:rPr>
              <w:rFonts w:ascii="Cambria Math" w:hAnsi="Cambria Math"/>
            </w:rPr>
            <m:t>;</m:t>
          </m:r>
        </m:oMath>
      </m:oMathPara>
    </w:p>
    <w:p w:rsidR="00570AEF" w:rsidRDefault="00760742" w:rsidP="00570AEF">
      <w:pPr>
        <w:spacing w:before="0"/>
        <w:rPr>
          <w:rFonts w:eastAsiaTheme="minorEastAsia"/>
        </w:rPr>
      </w:pPr>
      <w:r>
        <w:rPr>
          <w:rFonts w:eastAsiaTheme="minorEastAsia"/>
        </w:rPr>
        <w:t>Невязки допустимы.</w:t>
      </w:r>
    </w:p>
    <w:p w:rsidR="001B4CF3" w:rsidRPr="00760742" w:rsidRDefault="001B4CF3" w:rsidP="001B4CF3">
      <w:pPr>
        <w:pStyle w:val="1"/>
        <w:spacing w:before="0"/>
      </w:pPr>
      <w:r>
        <w:t xml:space="preserve">3.6 Окончательные эпюры </w:t>
      </w:r>
      <w:r>
        <w:rPr>
          <w:lang w:val="en-US"/>
        </w:rPr>
        <w:t>M</w:t>
      </w:r>
      <w:r w:rsidRPr="00760742">
        <w:t xml:space="preserve"> </w:t>
      </w:r>
      <w:r>
        <w:t xml:space="preserve">и </w:t>
      </w:r>
      <w:r>
        <w:rPr>
          <w:lang w:val="en-US"/>
        </w:rPr>
        <w:t>Q</w:t>
      </w:r>
    </w:p>
    <w:p w:rsidR="001B4CF3" w:rsidRPr="00760742" w:rsidRDefault="001B4CF3" w:rsidP="001B4CF3">
      <w:pPr>
        <w:spacing w:before="0"/>
      </w:pPr>
      <w:r>
        <w:t>Приращения поперечных сил</w:t>
      </w:r>
    </w:p>
    <w:p w:rsidR="001B4CF3" w:rsidRPr="00F61942" w:rsidRDefault="001B4CF3" w:rsidP="001B4CF3">
      <w:pPr>
        <w:spacing w:before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-181,5-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211,75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11</m:t>
              </m:r>
            </m:den>
          </m:f>
          <m:r>
            <w:rPr>
              <w:rFonts w:ascii="Cambria Math" w:eastAsiaTheme="minorEastAsia" w:hAnsi="Cambria Math"/>
            </w:rPr>
            <m:t>=2,75 кН;</m:t>
          </m:r>
        </m:oMath>
      </m:oMathPara>
    </w:p>
    <w:p w:rsidR="001B4CF3" w:rsidRPr="00F61942" w:rsidRDefault="001B4CF3" w:rsidP="001B4CF3">
      <w:pPr>
        <w:spacing w:before="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=1,12 кН;∆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=14,47 кН;</m:t>
          </m:r>
        </m:oMath>
      </m:oMathPara>
    </w:p>
    <w:p w:rsidR="001B4CF3" w:rsidRDefault="001B4CF3" w:rsidP="001B4CF3">
      <w:pPr>
        <w:spacing w:before="0"/>
        <w:rPr>
          <w:rFonts w:eastAsiaTheme="minorEastAsia"/>
          <w:i/>
          <w:noProof/>
          <w:lang w:eastAsia="ru-RU"/>
        </w:rPr>
      </w:pPr>
    </w:p>
    <w:p w:rsidR="001B4CF3" w:rsidRPr="00F61942" w:rsidRDefault="001B4CF3" w:rsidP="001B4CF3">
      <w:pPr>
        <w:spacing w:before="0"/>
        <w:rPr>
          <w:rFonts w:eastAsiaTheme="minorEastAsia"/>
          <w:i/>
        </w:rPr>
      </w:pPr>
      <w:r>
        <w:rPr>
          <w:rFonts w:eastAsiaTheme="minorEastAsia"/>
          <w:i/>
          <w:noProof/>
          <w:lang w:eastAsia="ru-RU"/>
        </w:rPr>
        <w:lastRenderedPageBreak/>
        <w:drawing>
          <wp:inline distT="0" distB="0" distL="0" distR="0">
            <wp:extent cx="5780082" cy="4736653"/>
            <wp:effectExtent l="19050" t="0" r="0" b="0"/>
            <wp:docPr id="7" name="Рисунок 5" descr="5.p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lt"/>
                    <pic:cNvPicPr/>
                  </pic:nvPicPr>
                  <pic:blipFill>
                    <a:blip r:embed="rId11" cstate="print"/>
                    <a:srcRect l="13683" t="12547" r="9882" b="43160"/>
                    <a:stretch>
                      <a:fillRect/>
                    </a:stretch>
                  </pic:blipFill>
                  <pic:spPr>
                    <a:xfrm>
                      <a:off x="0" y="0"/>
                      <a:ext cx="5780082" cy="473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F3" w:rsidRDefault="001B4CF3" w:rsidP="001B4CF3">
      <w:pPr>
        <w:pStyle w:val="1"/>
        <w:spacing w:before="0"/>
      </w:pPr>
      <w:r>
        <w:t>3.7 Опорные реакции</w:t>
      </w:r>
    </w:p>
    <w:p w:rsidR="001B4CF3" w:rsidRPr="00BB7B7B" w:rsidRDefault="001B4CF3" w:rsidP="001B4CF3">
      <w:pPr>
        <w:rPr>
          <w:rFonts w:eastAsiaTheme="majorEastAsia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=112,75-0=112,75 кН;</m:t>
          </m:r>
        </m:oMath>
      </m:oMathPara>
    </w:p>
    <w:p w:rsidR="001B4CF3" w:rsidRPr="00BB7B7B" w:rsidRDefault="001B4CF3" w:rsidP="001B4CF3">
      <w:pPr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=101,12-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-107,25</m:t>
              </m:r>
            </m:e>
          </m:d>
          <m:r>
            <w:rPr>
              <w:rFonts w:ascii="Cambria Math" w:hAnsi="Cambria Math"/>
            </w:rPr>
            <m:t>=208,37 кН;</m:t>
          </m:r>
        </m:oMath>
      </m:oMathPara>
    </w:p>
    <w:p w:rsidR="001B4CF3" w:rsidRPr="00BB7B7B" w:rsidRDefault="001B4CF3" w:rsidP="001B4CF3">
      <w:pPr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=104,47-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-98,88</m:t>
              </m:r>
            </m:e>
          </m:d>
          <m:r>
            <w:rPr>
              <w:rFonts w:ascii="Cambria Math" w:hAnsi="Cambria Math"/>
            </w:rPr>
            <m:t>=203,35 кН;</m:t>
          </m:r>
        </m:oMath>
      </m:oMathPara>
    </w:p>
    <w:p w:rsidR="001B4CF3" w:rsidRPr="00BB7B7B" w:rsidRDefault="001B4CF3" w:rsidP="001B4CF3">
      <w:pPr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=40-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-75,53</m:t>
              </m:r>
            </m:e>
          </m:d>
          <m:r>
            <w:rPr>
              <w:rFonts w:ascii="Cambria Math" w:hAnsi="Cambria Math"/>
            </w:rPr>
            <m:t>=115,53 кН;</m:t>
          </m:r>
        </m:oMath>
      </m:oMathPara>
    </w:p>
    <w:p w:rsidR="001B4CF3" w:rsidRDefault="001B4CF3" w:rsidP="001B4CF3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Проверка: </w:t>
      </w:r>
    </w:p>
    <w:p w:rsidR="001B4CF3" w:rsidRPr="003B3FA9" w:rsidRDefault="001B4CF3" w:rsidP="001B4CF3">
      <w:pPr>
        <w:rPr>
          <w:rFonts w:eastAsiaTheme="majorEastAsia" w:cstheme="majorBidi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ajorEastAsia" w:hAnsi="Cambria Math" w:cstheme="majorBidi"/>
                  <w:i/>
                </w:rPr>
              </m:ctrlPr>
            </m:naryPr>
            <m:sub/>
            <m:sup/>
            <m:e>
              <m:r>
                <w:rPr>
                  <w:rFonts w:ascii="Cambria Math" w:eastAsiaTheme="majorEastAsia" w:hAnsi="Cambria Math" w:cstheme="majorBidi"/>
                </w:rPr>
                <m:t>Y</m:t>
              </m:r>
            </m:e>
          </m:nary>
          <m:r>
            <w:rPr>
              <w:rFonts w:ascii="Cambria Math" w:eastAsiaTheme="majorEastAsia" w:hAnsi="Cambria Math" w:cstheme="majorBidi"/>
            </w:rPr>
            <m:t>=</m:t>
          </m:r>
          <m:r>
            <w:rPr>
              <w:rFonts w:ascii="Cambria Math" w:hAnsi="Cambria Math"/>
            </w:rPr>
            <m:t>112,75+208,37+203,35+115,53-20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11+10+9+2</m:t>
              </m:r>
            </m:e>
          </m:d>
          <m:r>
            <w:rPr>
              <w:rFonts w:ascii="Cambria Math" w:eastAsiaTheme="majorEastAsia" w:hAnsi="Cambria Math" w:cstheme="majorBidi"/>
            </w:rPr>
            <m:t>=</m:t>
          </m:r>
        </m:oMath>
      </m:oMathPara>
    </w:p>
    <w:p w:rsidR="001B4CF3" w:rsidRPr="00BB7B7B" w:rsidRDefault="001B4CF3" w:rsidP="001B4CF3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=640-640=0</m:t>
          </m:r>
        </m:oMath>
      </m:oMathPara>
    </w:p>
    <w:p w:rsidR="001B4CF3" w:rsidRDefault="001B4CF3" w:rsidP="001B4CF3">
      <w:pPr>
        <w:pStyle w:val="1"/>
        <w:spacing w:before="0"/>
        <w:rPr>
          <w:lang w:val="en-US"/>
        </w:rPr>
      </w:pPr>
    </w:p>
    <w:p w:rsidR="001B4CF3" w:rsidRDefault="001B4CF3" w:rsidP="001B4CF3">
      <w:pPr>
        <w:suppressAutoHyphens w:val="0"/>
        <w:spacing w:after="60" w:line="240" w:lineRule="auto"/>
        <w:contextualSpacing w:val="0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1B4CF3" w:rsidRDefault="001B4CF3" w:rsidP="001B4CF3">
      <w:pPr>
        <w:pStyle w:val="1"/>
        <w:spacing w:before="0"/>
      </w:pPr>
    </w:p>
    <w:p w:rsidR="001B4CF3" w:rsidRPr="003B3FA9" w:rsidRDefault="001B4CF3" w:rsidP="001B4CF3">
      <w:pPr>
        <w:pStyle w:val="1"/>
        <w:spacing w:before="0"/>
      </w:pPr>
      <w:r w:rsidRPr="00A628C6">
        <w:t>4</w:t>
      </w:r>
      <w:r>
        <w:t xml:space="preserve"> Расчет балки на временную нагрузку</w:t>
      </w:r>
    </w:p>
    <w:p w:rsidR="001B4CF3" w:rsidRPr="002B3950" w:rsidRDefault="001B4CF3" w:rsidP="001B4CF3">
      <w:pPr>
        <w:pStyle w:val="1"/>
        <w:spacing w:before="0"/>
      </w:pPr>
      <w:r w:rsidRPr="00A628C6">
        <w:t>4</w:t>
      </w:r>
      <w:r>
        <w:t xml:space="preserve">.1 Схема балки и эпюры </w:t>
      </w:r>
      <w:r>
        <w:rPr>
          <w:lang w:val="en-US"/>
        </w:rPr>
        <w:t>Mp</w:t>
      </w:r>
      <w:r>
        <w:t xml:space="preserve"> в основной системе при загружении каждого пролета по отдельности</w:t>
      </w:r>
    </w:p>
    <w:p w:rsidR="001B4CF3" w:rsidRDefault="001B4CF3" w:rsidP="001B4CF3">
      <w:pPr>
        <w:spacing w:before="0"/>
      </w:pPr>
      <w:r>
        <w:t>Ординаты изгибающих моментов в серединах пролетов</w:t>
      </w:r>
    </w:p>
    <w:p w:rsidR="001B4CF3" w:rsidRPr="00B81077" w:rsidRDefault="001B4CF3" w:rsidP="001B4CF3">
      <w:pPr>
        <w:spacing w:before="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 xml:space="preserve">=257,13 кНм;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=212,5 кНм;</m:t>
          </m:r>
        </m:oMath>
      </m:oMathPara>
    </w:p>
    <w:p w:rsidR="001B4CF3" w:rsidRPr="00055F06" w:rsidRDefault="001B4CF3" w:rsidP="001B4CF3">
      <w:pPr>
        <w:spacing w:before="0"/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=172,13 кНм;</m:t>
          </m:r>
        </m:oMath>
      </m:oMathPara>
    </w:p>
    <w:p w:rsidR="001B4CF3" w:rsidRPr="00055F06" w:rsidRDefault="001B4CF3" w:rsidP="001B4CF3">
      <w:pPr>
        <w:spacing w:before="0"/>
        <w:rPr>
          <w:rFonts w:eastAsiaTheme="minorEastAsia"/>
        </w:rPr>
      </w:pPr>
      <w:r>
        <w:rPr>
          <w:rFonts w:eastAsiaTheme="minorEastAsia"/>
        </w:rPr>
        <w:t>Площади эпюр изгибающих моментов</w:t>
      </w:r>
    </w:p>
    <w:p w:rsidR="001B4CF3" w:rsidRPr="007F5FC7" w:rsidRDefault="001B4CF3" w:rsidP="001B4CF3">
      <w:pPr>
        <w:spacing w:before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=0,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11∙257,13=1885,58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>кН∙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:rsidR="001B4CF3" w:rsidRPr="007F5FC7" w:rsidRDefault="001B4CF3" w:rsidP="001B4CF3">
      <w:pPr>
        <w:spacing w:before="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10∙212,5=1416,67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>кН∙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9∙172,13=1032,75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>кН∙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:rsidR="001B4CF3" w:rsidRDefault="001B4CF3" w:rsidP="001B4CF3">
      <w:pPr>
        <w:spacing w:before="0"/>
      </w:pPr>
      <w:r>
        <w:rPr>
          <w:noProof/>
          <w:lang w:eastAsia="ru-RU"/>
        </w:rPr>
        <w:drawing>
          <wp:inline distT="0" distB="0" distL="0" distR="0">
            <wp:extent cx="5278564" cy="2723952"/>
            <wp:effectExtent l="19050" t="0" r="0" b="0"/>
            <wp:docPr id="8" name="Рисунок 6" descr="6.p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lt"/>
                    <pic:cNvPicPr/>
                  </pic:nvPicPr>
                  <pic:blipFill>
                    <a:blip r:embed="rId12" cstate="print"/>
                    <a:srcRect l="20951" t="13908" r="9246" b="60620"/>
                    <a:stretch>
                      <a:fillRect/>
                    </a:stretch>
                  </pic:blipFill>
                  <pic:spPr>
                    <a:xfrm>
                      <a:off x="0" y="0"/>
                      <a:ext cx="5278564" cy="272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F3" w:rsidRDefault="001B4CF3" w:rsidP="001B4CF3">
      <w:pPr>
        <w:pStyle w:val="1"/>
        <w:spacing w:before="0"/>
      </w:pPr>
    </w:p>
    <w:p w:rsidR="001B4CF3" w:rsidRDefault="001B4CF3" w:rsidP="001B4CF3">
      <w:pPr>
        <w:pStyle w:val="1"/>
        <w:spacing w:before="0"/>
      </w:pPr>
      <w:r w:rsidRPr="00A628C6">
        <w:t>4</w:t>
      </w:r>
      <w:r>
        <w:t>.2 Эпюра изгибающих моментов в заданной системе при загружении каждого пролета в отдельности</w:t>
      </w:r>
    </w:p>
    <w:p w:rsidR="001B4CF3" w:rsidRDefault="001B4CF3" w:rsidP="001B4CF3">
      <w:pPr>
        <w:spacing w:before="0"/>
      </w:pPr>
      <w:r>
        <w:t>Загружен только 2-й пролет</w:t>
      </w:r>
    </w:p>
    <w:p w:rsidR="001B4CF3" w:rsidRPr="00A86F25" w:rsidRDefault="001B4CF3" w:rsidP="001B4CF3">
      <w:pPr>
        <w:spacing w:before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2∙11∙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=-3∙1885,58;</m:t>
          </m:r>
        </m:oMath>
      </m:oMathPara>
    </w:p>
    <w:p w:rsidR="001B4CF3" w:rsidRPr="00A86F25" w:rsidRDefault="001B4CF3" w:rsidP="001B4CF3">
      <m:oMathPara>
        <m:oMathParaPr>
          <m:jc m:val="left"/>
        </m:oMathParaPr>
        <m:oMath>
          <m:r>
            <w:rPr>
              <w:rFonts w:ascii="Cambria Math" w:hAnsi="Cambria Math"/>
            </w:rPr>
            <m:t>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+2∙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11+10</m:t>
              </m:r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+10∙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=-3∙1885,58;</m:t>
          </m:r>
        </m:oMath>
      </m:oMathPara>
    </w:p>
    <w:p w:rsidR="001B4CF3" w:rsidRPr="00A86F25" w:rsidRDefault="001B4CF3" w:rsidP="001B4CF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10∙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+2∙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10+9</m:t>
              </m:r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+9∙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=0;</m:t>
          </m:r>
        </m:oMath>
      </m:oMathPara>
    </w:p>
    <w:p w:rsidR="001B4CF3" w:rsidRDefault="001B4CF3" w:rsidP="001B4CF3">
      <w:pPr>
        <w:rPr>
          <w:rFonts w:eastAsiaTheme="minorEastAsia"/>
        </w:rPr>
      </w:pPr>
      <w:r>
        <w:t xml:space="preserve">Решив уравнения, получим: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=-214,18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кНм;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=-85,89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кНм;</m:t>
        </m:r>
      </m:oMath>
    </w:p>
    <w:p w:rsidR="001B4CF3" w:rsidRPr="0087588F" w:rsidRDefault="001B4CF3" w:rsidP="001B4CF3">
      <w:pPr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=30,65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>кНм;</m:t>
          </m:r>
        </m:oMath>
      </m:oMathPara>
    </w:p>
    <w:p w:rsidR="001B4CF3" w:rsidRDefault="001B4CF3" w:rsidP="001B4CF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64440" cy="2651234"/>
            <wp:effectExtent l="19050" t="0" r="2910" b="0"/>
            <wp:docPr id="9" name="Рисунок 7" descr="7.p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lt"/>
                    <pic:cNvPicPr/>
                  </pic:nvPicPr>
                  <pic:blipFill>
                    <a:blip r:embed="rId13" cstate="print"/>
                    <a:srcRect l="13789" t="12018" r="13950" b="63190"/>
                    <a:stretch>
                      <a:fillRect/>
                    </a:stretch>
                  </pic:blipFill>
                  <pic:spPr>
                    <a:xfrm>
                      <a:off x="0" y="0"/>
                      <a:ext cx="5464440" cy="265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F3" w:rsidRDefault="001B4CF3" w:rsidP="001B4CF3">
      <w:pPr>
        <w:spacing w:before="0"/>
      </w:pPr>
      <w:r>
        <w:t>Загружен только 3-й пролет</w:t>
      </w:r>
    </w:p>
    <w:p w:rsidR="001B4CF3" w:rsidRPr="00A86F25" w:rsidRDefault="001B4CF3" w:rsidP="001B4CF3">
      <w:pPr>
        <w:spacing w:before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2∙11∙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=0;</m:t>
          </m:r>
        </m:oMath>
      </m:oMathPara>
    </w:p>
    <w:p w:rsidR="001B4CF3" w:rsidRPr="00A86F25" w:rsidRDefault="001B4CF3" w:rsidP="001B4CF3">
      <m:oMathPara>
        <m:oMathParaPr>
          <m:jc m:val="left"/>
        </m:oMathParaPr>
        <m:oMath>
          <m:r>
            <w:rPr>
              <w:rFonts w:ascii="Cambria Math" w:hAnsi="Cambria Math"/>
            </w:rPr>
            <m:t>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+2∙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11+10</m:t>
              </m:r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+10∙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=-3∙1416,67;</m:t>
          </m:r>
        </m:oMath>
      </m:oMathPara>
    </w:p>
    <w:p w:rsidR="001B4CF3" w:rsidRPr="00A86F25" w:rsidRDefault="001B4CF3" w:rsidP="001B4CF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10∙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+2∙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10+9</m:t>
              </m:r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+9∙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=-3∙1416,67;</m:t>
          </m:r>
        </m:oMath>
      </m:oMathPara>
    </w:p>
    <w:p w:rsidR="001B4CF3" w:rsidRDefault="001B4CF3" w:rsidP="001B4CF3">
      <w:pPr>
        <w:rPr>
          <w:rFonts w:eastAsiaTheme="minorEastAsia"/>
          <w:i/>
        </w:rPr>
      </w:pPr>
      <w:r>
        <w:t xml:space="preserve">Получим: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=47,42 кНм;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=-94,84 кНм;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=-78,83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кНм;</m:t>
        </m:r>
      </m:oMath>
    </w:p>
    <w:p w:rsidR="001B4CF3" w:rsidRDefault="001B4CF3" w:rsidP="001B4CF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84521" cy="3079632"/>
            <wp:effectExtent l="19050" t="0" r="1829" b="0"/>
            <wp:docPr id="10" name="Рисунок 8" descr="8.p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lt"/>
                    <pic:cNvPicPr/>
                  </pic:nvPicPr>
                  <pic:blipFill>
                    <a:blip r:embed="rId14" cstate="print"/>
                    <a:srcRect l="18065" t="10204" r="14698" b="60998"/>
                    <a:stretch>
                      <a:fillRect/>
                    </a:stretch>
                  </pic:blipFill>
                  <pic:spPr>
                    <a:xfrm>
                      <a:off x="0" y="0"/>
                      <a:ext cx="5084521" cy="307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F3" w:rsidRDefault="001B4CF3" w:rsidP="001B4CF3">
      <w:pPr>
        <w:spacing w:before="0"/>
      </w:pPr>
      <w:r>
        <w:t>Загружен только 4-й пролет</w:t>
      </w:r>
    </w:p>
    <w:p w:rsidR="001B4CF3" w:rsidRPr="00A86F25" w:rsidRDefault="001B4CF3" w:rsidP="001B4CF3">
      <w:pPr>
        <w:spacing w:before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2∙11∙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=0;</m:t>
          </m:r>
        </m:oMath>
      </m:oMathPara>
    </w:p>
    <w:p w:rsidR="001B4CF3" w:rsidRPr="00A86F25" w:rsidRDefault="001B4CF3" w:rsidP="001B4CF3">
      <m:oMathPara>
        <m:oMathParaPr>
          <m:jc m:val="left"/>
        </m:oMathParaPr>
        <m:oMath>
          <m:r>
            <w:rPr>
              <w:rFonts w:ascii="Cambria Math" w:hAnsi="Cambria Math"/>
            </w:rPr>
            <m:t>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+2∙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11+10</m:t>
              </m:r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+10∙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=0;</m:t>
          </m:r>
        </m:oMath>
      </m:oMathPara>
    </w:p>
    <w:p w:rsidR="001B4CF3" w:rsidRDefault="001B4CF3" w:rsidP="001B4CF3">
      <w:pPr>
        <w:rPr>
          <w:rFonts w:eastAsiaTheme="minorEastAsia"/>
        </w:rPr>
      </w:pPr>
      <m:oMath>
        <m:r>
          <w:rPr>
            <w:rFonts w:ascii="Cambria Math" w:hAnsi="Cambria Math"/>
          </w:rPr>
          <m:t>10∙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+2∙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10+9</m:t>
            </m:r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+9∙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=-3∙1032,75;</m:t>
        </m:r>
      </m:oMath>
      <w:r>
        <w:rPr>
          <w:rFonts w:eastAsiaTheme="minorEastAsia"/>
        </w:rPr>
        <w:tab/>
      </w:r>
    </w:p>
    <w:p w:rsidR="001B4CF3" w:rsidRDefault="001B4CF3" w:rsidP="001B4CF3">
      <w:pPr>
        <w:rPr>
          <w:rFonts w:eastAsiaTheme="minorEastAsia"/>
        </w:rPr>
      </w:pPr>
      <w:r>
        <w:t xml:space="preserve">Решив уравнения, получим: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=-10,85 кНм;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=21,70 кНм;</m:t>
        </m:r>
      </m:oMath>
    </w:p>
    <w:p w:rsidR="001B4CF3" w:rsidRDefault="001B4CF3" w:rsidP="001B4CF3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=-79,19 кНм;</m:t>
          </m:r>
        </m:oMath>
      </m:oMathPara>
    </w:p>
    <w:p w:rsidR="001B4CF3" w:rsidRDefault="001B4CF3" w:rsidP="001B4CF3">
      <w:pPr>
        <w:jc w:val="center"/>
        <w:rPr>
          <w:rFonts w:eastAsiaTheme="minorEastAsia"/>
          <w:noProof/>
          <w:lang w:eastAsia="ru-RU"/>
        </w:rPr>
      </w:pPr>
    </w:p>
    <w:p w:rsidR="001B4CF3" w:rsidRDefault="001B4CF3" w:rsidP="001B4CF3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448258" cy="2724059"/>
            <wp:effectExtent l="19050" t="0" r="42" b="0"/>
            <wp:docPr id="11" name="Рисунок 9" descr="9.p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lt"/>
                    <pic:cNvPicPr/>
                  </pic:nvPicPr>
                  <pic:blipFill>
                    <a:blip r:embed="rId15" cstate="print"/>
                    <a:srcRect l="13255" t="12169" r="14698" b="62358"/>
                    <a:stretch>
                      <a:fillRect/>
                    </a:stretch>
                  </pic:blipFill>
                  <pic:spPr>
                    <a:xfrm>
                      <a:off x="0" y="0"/>
                      <a:ext cx="5448258" cy="27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F3" w:rsidRDefault="001B4CF3" w:rsidP="001B4CF3">
      <w:pPr>
        <w:spacing w:before="0"/>
      </w:pPr>
      <w:r>
        <w:t>Загружен только консоль</w:t>
      </w:r>
    </w:p>
    <w:p w:rsidR="001B4CF3" w:rsidRPr="00A86F25" w:rsidRDefault="001B4CF3" w:rsidP="001B4CF3">
      <w:pPr>
        <w:spacing w:before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2∙11∙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=0;</m:t>
          </m:r>
        </m:oMath>
      </m:oMathPara>
    </w:p>
    <w:p w:rsidR="001B4CF3" w:rsidRPr="00A86F25" w:rsidRDefault="001B4CF3" w:rsidP="001B4CF3">
      <m:oMathPara>
        <m:oMathParaPr>
          <m:jc m:val="left"/>
        </m:oMathParaPr>
        <m:oMath>
          <m:r>
            <w:rPr>
              <w:rFonts w:ascii="Cambria Math" w:hAnsi="Cambria Math"/>
            </w:rPr>
            <m:t>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+2∙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11+10</m:t>
              </m:r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+10∙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=0;</m:t>
          </m:r>
        </m:oMath>
      </m:oMathPara>
    </w:p>
    <w:p w:rsidR="001B4CF3" w:rsidRDefault="001B4CF3" w:rsidP="001B4CF3">
      <w:pPr>
        <w:rPr>
          <w:rFonts w:eastAsiaTheme="minorEastAsia"/>
        </w:rPr>
      </w:pPr>
      <m:oMath>
        <m:r>
          <w:rPr>
            <w:rFonts w:ascii="Cambria Math" w:hAnsi="Cambria Math"/>
          </w:rPr>
          <m:t>10∙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+2∙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10+9</m:t>
            </m:r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+9∙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=0;</m:t>
        </m:r>
      </m:oMath>
      <w:r>
        <w:rPr>
          <w:rFonts w:eastAsiaTheme="minorEastAsia"/>
        </w:rPr>
        <w:tab/>
      </w:r>
    </w:p>
    <w:p w:rsidR="001B4CF3" w:rsidRDefault="001B4CF3" w:rsidP="001B4CF3">
      <w:pPr>
        <w:rPr>
          <w:rFonts w:eastAsiaTheme="minorEastAsia"/>
        </w:rPr>
      </w:pPr>
      <w:r>
        <w:t xml:space="preserve">Решив уравнения, получим: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=1,19 кНм;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=-2,38 кНм;</m:t>
        </m:r>
      </m:oMath>
    </w:p>
    <w:p w:rsidR="001B4CF3" w:rsidRDefault="001B4CF3" w:rsidP="001B4CF3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=8,69 кНм;</m:t>
          </m:r>
        </m:oMath>
      </m:oMathPara>
    </w:p>
    <w:p w:rsidR="001B4CF3" w:rsidRDefault="001B4CF3" w:rsidP="001B4CF3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205741" cy="2861369"/>
            <wp:effectExtent l="19050" t="0" r="0" b="0"/>
            <wp:docPr id="12" name="Рисунок 10" descr="10.p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lt"/>
                    <pic:cNvPicPr/>
                  </pic:nvPicPr>
                  <pic:blipFill>
                    <a:blip r:embed="rId16" cstate="print"/>
                    <a:srcRect l="20203" t="10280" r="10957" b="62963"/>
                    <a:stretch>
                      <a:fillRect/>
                    </a:stretch>
                  </pic:blipFill>
                  <pic:spPr>
                    <a:xfrm>
                      <a:off x="0" y="0"/>
                      <a:ext cx="5205741" cy="286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F3" w:rsidRDefault="001B4CF3" w:rsidP="001B4CF3">
      <w:pPr>
        <w:suppressAutoHyphens w:val="0"/>
        <w:spacing w:after="60" w:line="240" w:lineRule="auto"/>
        <w:contextualSpacing w:val="0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1B4CF3" w:rsidRDefault="001B4CF3" w:rsidP="001B4CF3">
      <w:pPr>
        <w:pStyle w:val="1"/>
        <w:spacing w:before="0"/>
      </w:pPr>
      <w:r w:rsidRPr="00A628C6">
        <w:lastRenderedPageBreak/>
        <w:t>4</w:t>
      </w:r>
      <w:r>
        <w:t>.3 Объемлющие эпюры от временной нагрузки на участке 3</w:t>
      </w:r>
      <w:r>
        <w:tab/>
      </w:r>
    </w:p>
    <w:p w:rsidR="001B4CF3" w:rsidRPr="00106DF3" w:rsidRDefault="001B4CF3" w:rsidP="001B4CF3">
      <w:pPr>
        <w:spacing w:before="0"/>
      </w:pPr>
      <w:r>
        <w:rPr>
          <w:noProof/>
          <w:lang w:eastAsia="ru-RU"/>
        </w:rPr>
        <w:drawing>
          <wp:inline distT="0" distB="0" distL="0" distR="0">
            <wp:extent cx="6030765" cy="8964168"/>
            <wp:effectExtent l="19050" t="0" r="8085" b="0"/>
            <wp:docPr id="13" name="Рисунок 11" descr="11.p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lt"/>
                    <pic:cNvPicPr/>
                  </pic:nvPicPr>
                  <pic:blipFill>
                    <a:blip r:embed="rId17" cstate="print"/>
                    <a:srcRect l="9834" t="7483" r="10416" b="8692"/>
                    <a:stretch>
                      <a:fillRect/>
                    </a:stretch>
                  </pic:blipFill>
                  <pic:spPr>
                    <a:xfrm>
                      <a:off x="0" y="0"/>
                      <a:ext cx="6030765" cy="896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F3" w:rsidRDefault="001B4CF3" w:rsidP="001B4CF3">
      <w:pPr>
        <w:spacing w:before="0"/>
        <w:rPr>
          <w:rFonts w:eastAsiaTheme="minorEastAsia"/>
        </w:rPr>
      </w:pPr>
    </w:p>
    <w:p w:rsidR="001B4CF3" w:rsidRDefault="001B4CF3" w:rsidP="001B4CF3">
      <w:pPr>
        <w:pStyle w:val="1"/>
        <w:spacing w:before="0"/>
      </w:pPr>
      <w:r>
        <w:t>5 Расчет балки на специальную нагрузку</w:t>
      </w:r>
      <w:r>
        <w:tab/>
      </w:r>
    </w:p>
    <w:p w:rsidR="001B4CF3" w:rsidRDefault="001B4CF3" w:rsidP="001B4CF3">
      <w:pPr>
        <w:pStyle w:val="1"/>
        <w:spacing w:before="0"/>
      </w:pPr>
      <w:r>
        <w:t xml:space="preserve">5.1 Эпюры </w:t>
      </w:r>
      <w:r>
        <w:rPr>
          <w:lang w:val="en-US"/>
        </w:rPr>
        <w:t>Mp</w:t>
      </w:r>
      <w:r w:rsidRPr="008A35E3">
        <w:t xml:space="preserve"> </w:t>
      </w:r>
      <w:r>
        <w:t xml:space="preserve">и </w:t>
      </w:r>
      <w:r>
        <w:rPr>
          <w:lang w:val="en-US"/>
        </w:rPr>
        <w:t>Qp</w:t>
      </w:r>
      <w:r w:rsidRPr="008A35E3">
        <w:t xml:space="preserve"> </w:t>
      </w:r>
      <w:r>
        <w:t>в основной системе</w:t>
      </w:r>
    </w:p>
    <w:p w:rsidR="001B4CF3" w:rsidRDefault="001B4CF3" w:rsidP="001B4CF3">
      <w:pPr>
        <w:spacing w:before="0"/>
        <w:ind w:firstLine="708"/>
      </w:pPr>
      <w:r>
        <w:t>Определим опорные реакции и построим эпюры изгибающих моментов и поперечных сил в простой балке</w:t>
      </w:r>
    </w:p>
    <w:p w:rsidR="001B4CF3" w:rsidRPr="00AC30D6" w:rsidRDefault="001B4CF3" w:rsidP="001B4CF3">
      <w:pPr>
        <w:spacing w:before="0"/>
        <w:ind w:firstLine="708"/>
        <w:rPr>
          <w:rFonts w:eastAsiaTheme="minorEastAsia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=0: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∙11-75∙6,6-25∙6,6∙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6,6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1B4CF3" w:rsidRPr="00AC30D6" w:rsidRDefault="001B4CF3" w:rsidP="001B4CF3">
      <w:pPr>
        <w:spacing w:before="0"/>
        <w:ind w:firstLine="708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=94,5 кН</m:t>
          </m:r>
        </m:oMath>
      </m:oMathPara>
    </w:p>
    <w:p w:rsidR="001B4CF3" w:rsidRDefault="001B4CF3" w:rsidP="001B4CF3">
      <w:pPr>
        <w:spacing w:before="0"/>
        <w:ind w:firstLine="708"/>
        <w:rPr>
          <w:rFonts w:eastAsiaTheme="minorEastAsia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Y</m:t>
              </m:r>
            </m:e>
          </m:nary>
          <m:r>
            <w:rPr>
              <w:rFonts w:ascii="Cambria Math" w:hAnsi="Cambria Math"/>
            </w:rPr>
            <m:t xml:space="preserve">=0: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-75-25∙6,6=0</m:t>
          </m:r>
        </m:oMath>
      </m:oMathPara>
    </w:p>
    <w:p w:rsidR="001B4CF3" w:rsidRDefault="001B4CF3" w:rsidP="001B4CF3">
      <w:pPr>
        <w:spacing w:before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=145,5</m:t>
          </m:r>
          <m:r>
            <w:rPr>
              <w:rFonts w:ascii="Cambria Math" w:eastAsiaTheme="minorEastAsia" w:hAnsi="Cambria Math"/>
            </w:rPr>
            <m:t xml:space="preserve"> кН</m:t>
          </m:r>
        </m:oMath>
      </m:oMathPara>
    </w:p>
    <w:p w:rsidR="001B4CF3" w:rsidRPr="00AC30D6" w:rsidRDefault="001B4CF3" w:rsidP="001B4CF3">
      <w:pPr>
        <w:spacing w:before="0"/>
        <w:rPr>
          <w:rFonts w:eastAsiaTheme="minorEastAsia"/>
          <w:lang w:val="en-US"/>
        </w:rPr>
      </w:pPr>
      <w:r>
        <w:rPr>
          <w:rFonts w:eastAsiaTheme="minorEastAsia"/>
        </w:rPr>
        <w:t xml:space="preserve">Участок 1: </w:t>
      </w:r>
      <m:oMath>
        <m: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/>
            <w:lang w:val="en-US"/>
          </w:rPr>
          <m:t>&lt;x&lt;6,6</m:t>
        </m:r>
      </m:oMath>
    </w:p>
    <w:p w:rsidR="001B4CF3" w:rsidRDefault="001B4CF3" w:rsidP="001B4CF3">
      <w:pPr>
        <w:spacing w:before="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Q=145,5-25∙x</m:t>
          </m:r>
        </m:oMath>
      </m:oMathPara>
    </w:p>
    <w:p w:rsidR="001B4CF3" w:rsidRPr="00AC30D6" w:rsidRDefault="001B4CF3" w:rsidP="001B4CF3">
      <w:pPr>
        <w:spacing w:before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Q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=145,5</m:t>
          </m:r>
          <m:r>
            <w:rPr>
              <w:rFonts w:ascii="Cambria Math" w:eastAsiaTheme="minorEastAsia" w:hAnsi="Cambria Math"/>
            </w:rPr>
            <m:t xml:space="preserve">кН; </m:t>
          </m:r>
          <m:r>
            <w:rPr>
              <w:rFonts w:ascii="Cambria Math" w:eastAsiaTheme="minorEastAsia" w:hAnsi="Cambria Math"/>
              <w:lang w:val="en-US"/>
            </w:rPr>
            <m:t>Q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6,6</m:t>
              </m:r>
            </m:e>
          </m:d>
          <m:r>
            <w:rPr>
              <w:rFonts w:ascii="Cambria Math" w:eastAsiaTheme="minorEastAsia" w:hAnsi="Cambria Math"/>
              <w:lang w:val="en-US"/>
            </w:rPr>
            <m:t xml:space="preserve">=145,5-25∙6,6=-19,5 </m:t>
          </m:r>
          <m:r>
            <w:rPr>
              <w:rFonts w:ascii="Cambria Math" w:eastAsiaTheme="minorEastAsia" w:hAnsi="Cambria Math"/>
            </w:rPr>
            <m:t>кН;</m:t>
          </m:r>
        </m:oMath>
      </m:oMathPara>
    </w:p>
    <w:p w:rsidR="001B4CF3" w:rsidRPr="00AC30D6" w:rsidRDefault="001B4CF3" w:rsidP="001B4CF3">
      <w:pPr>
        <w:spacing w:before="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145,5-25∙x=0 при x=5,82 м</m:t>
          </m:r>
        </m:oMath>
      </m:oMathPara>
    </w:p>
    <w:p w:rsidR="001B4CF3" w:rsidRPr="00AC30D6" w:rsidRDefault="001B4CF3" w:rsidP="001B4CF3">
      <w:pPr>
        <w:spacing w:before="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M=145,5</m:t>
          </m:r>
          <m:r>
            <w:rPr>
              <w:rFonts w:ascii="Cambria Math" w:eastAsiaTheme="minorEastAsia" w:hAnsi="Cambria Math"/>
            </w:rPr>
            <m:t>∙x-25</m:t>
          </m:r>
          <m:r>
            <w:rPr>
              <w:rFonts w:ascii="Cambria Math" w:eastAsiaTheme="minorEastAsia" w:hAnsi="Cambria Math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</m:oMath>
      </m:oMathPara>
    </w:p>
    <w:p w:rsidR="001B4CF3" w:rsidRPr="00AC30D6" w:rsidRDefault="001B4CF3" w:rsidP="001B4CF3">
      <w:pPr>
        <w:spacing w:before="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  <m:r>
            <w:rPr>
              <w:rFonts w:ascii="Cambria Math" w:eastAsiaTheme="minorEastAsia" w:hAnsi="Cambria Math"/>
            </w:rPr>
            <m:t xml:space="preserve">; </m:t>
          </m:r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6,6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=145,5</m:t>
          </m:r>
          <m:r>
            <w:rPr>
              <w:rFonts w:ascii="Cambria Math" w:eastAsiaTheme="minorEastAsia" w:hAnsi="Cambria Math"/>
            </w:rPr>
            <m:t>∙6,6-25</m:t>
          </m:r>
          <m:r>
            <w:rPr>
              <w:rFonts w:ascii="Cambria Math" w:eastAsiaTheme="minorEastAsia" w:hAnsi="Cambria Math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6,6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=415,8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</w:rPr>
            <m:t>кНм;</m:t>
          </m:r>
        </m:oMath>
      </m:oMathPara>
    </w:p>
    <w:p w:rsidR="001B4CF3" w:rsidRPr="000C0AB3" w:rsidRDefault="001B4CF3" w:rsidP="001B4CF3">
      <w:pPr>
        <w:spacing w:before="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5,82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=145,5</m:t>
          </m:r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eastAsiaTheme="minorEastAsia" w:hAnsi="Cambria Math"/>
              <w:lang w:val="en-US"/>
            </w:rPr>
            <m:t>5,82</m:t>
          </m:r>
          <m:r>
            <w:rPr>
              <w:rFonts w:ascii="Cambria Math" w:eastAsiaTheme="minorEastAsia" w:hAnsi="Cambria Math"/>
            </w:rPr>
            <m:t>-25</m:t>
          </m:r>
          <m:r>
            <w:rPr>
              <w:rFonts w:ascii="Cambria Math" w:eastAsiaTheme="minorEastAsia" w:hAnsi="Cambria Math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5,82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=423,405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</w:rPr>
            <m:t>кНм.</m:t>
          </m:r>
        </m:oMath>
      </m:oMathPara>
    </w:p>
    <w:p w:rsidR="001B4CF3" w:rsidRPr="000708C8" w:rsidRDefault="001B4CF3" w:rsidP="001B4CF3">
      <w:pPr>
        <w:spacing w:before="0"/>
        <w:rPr>
          <w:rFonts w:eastAsiaTheme="minorEastAsia"/>
        </w:rPr>
      </w:pPr>
      <w:r>
        <w:rPr>
          <w:rFonts w:eastAsiaTheme="minorEastAsia"/>
        </w:rPr>
        <w:t xml:space="preserve">Стрелка </w:t>
      </w:r>
      <m:oMath>
        <m:r>
          <w:rPr>
            <w:rFonts w:ascii="Cambria Math" w:eastAsiaTheme="minorEastAsia" w:hAnsi="Cambria Math"/>
          </w:rPr>
          <m:t>f=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6,6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=136,125 кНм</m:t>
        </m:r>
      </m:oMath>
    </w:p>
    <w:p w:rsidR="001B4CF3" w:rsidRPr="000708C8" w:rsidRDefault="001B4CF3" w:rsidP="001B4CF3">
      <w:pPr>
        <w:spacing w:before="0"/>
        <w:rPr>
          <w:rFonts w:eastAsiaTheme="minorEastAsia"/>
        </w:rPr>
      </w:pPr>
      <w:r>
        <w:rPr>
          <w:rFonts w:eastAsiaTheme="minorEastAsia"/>
        </w:rPr>
        <w:t xml:space="preserve">Участок </w:t>
      </w:r>
      <w:r w:rsidRPr="000708C8">
        <w:rPr>
          <w:rFonts w:eastAsiaTheme="minorEastAsia"/>
        </w:rPr>
        <w:t>2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/>
          </w:rPr>
          <m:t>&lt;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&lt;4,4</m:t>
        </m:r>
      </m:oMath>
    </w:p>
    <w:p w:rsidR="001B4CF3" w:rsidRPr="00E51C62" w:rsidRDefault="001B4CF3" w:rsidP="001B4CF3">
      <w:pPr>
        <w:spacing w:before="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 xml:space="preserve">Q=-94,5 </m:t>
          </m:r>
          <m:r>
            <w:rPr>
              <w:rFonts w:ascii="Cambria Math" w:eastAsiaTheme="minorEastAsia" w:hAnsi="Cambria Math"/>
            </w:rPr>
            <m:t>кН;</m:t>
          </m:r>
        </m:oMath>
      </m:oMathPara>
    </w:p>
    <w:p w:rsidR="001B4CF3" w:rsidRPr="00AC30D6" w:rsidRDefault="001B4CF3" w:rsidP="001B4CF3">
      <w:pPr>
        <w:spacing w:before="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M=94,5</m:t>
          </m:r>
          <m:r>
            <w:rPr>
              <w:rFonts w:ascii="Cambria Math" w:eastAsiaTheme="minorEastAsia" w:hAnsi="Cambria Math"/>
            </w:rPr>
            <m:t>∙x</m:t>
          </m:r>
        </m:oMath>
      </m:oMathPara>
    </w:p>
    <w:p w:rsidR="001B4CF3" w:rsidRDefault="001B4CF3" w:rsidP="001B4CF3">
      <w:pPr>
        <w:spacing w:before="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  <m:r>
            <w:rPr>
              <w:rFonts w:ascii="Cambria Math" w:eastAsiaTheme="minorEastAsia" w:hAnsi="Cambria Math"/>
            </w:rPr>
            <m:t xml:space="preserve">; </m:t>
          </m:r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4,4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=94,5</m:t>
          </m:r>
          <m:r>
            <w:rPr>
              <w:rFonts w:ascii="Cambria Math" w:eastAsiaTheme="minorEastAsia" w:hAnsi="Cambria Math"/>
            </w:rPr>
            <m:t>∙4,4=415,8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</w:rPr>
            <m:t>кНм;</m:t>
          </m:r>
        </m:oMath>
      </m:oMathPara>
    </w:p>
    <w:p w:rsidR="001B4CF3" w:rsidRPr="00AC30D6" w:rsidRDefault="001B4CF3" w:rsidP="001B4CF3">
      <w:pPr>
        <w:spacing w:before="0"/>
        <w:jc w:val="center"/>
        <w:rPr>
          <w:rFonts w:eastAsiaTheme="minorEastAsia"/>
          <w:i/>
        </w:rPr>
      </w:pPr>
      <w:r w:rsidRPr="001B4CF3">
        <w:rPr>
          <w:rFonts w:eastAsiaTheme="minorEastAsia"/>
          <w:i/>
        </w:rPr>
        <w:lastRenderedPageBreak/>
        <w:drawing>
          <wp:inline distT="0" distB="0" distL="0" distR="0">
            <wp:extent cx="4197350" cy="1841500"/>
            <wp:effectExtent l="19050" t="0" r="0" b="0"/>
            <wp:docPr id="29" name="Рисунок 1" descr="1.p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lt"/>
                    <pic:cNvPicPr/>
                  </pic:nvPicPr>
                  <pic:blipFill>
                    <a:blip r:embed="rId7"/>
                    <a:srcRect l="3848" t="42792" r="42694" b="35205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F3" w:rsidRPr="00E51C62" w:rsidRDefault="001B4CF3" w:rsidP="001B4CF3">
      <w:pPr>
        <w:spacing w:before="0"/>
        <w:jc w:val="center"/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3257550" cy="3479800"/>
            <wp:effectExtent l="19050" t="0" r="0" b="0"/>
            <wp:docPr id="15" name="Рисунок 14" descr="13.p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lt"/>
                    <pic:cNvPicPr/>
                  </pic:nvPicPr>
                  <pic:blipFill>
                    <a:blip r:embed="rId18" cstate="print"/>
                    <a:srcRect l="15072" t="24296" r="41849" b="43159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F3" w:rsidRDefault="001B4CF3" w:rsidP="001B4CF3">
      <w:pPr>
        <w:spacing w:before="0"/>
        <w:rPr>
          <w:rFonts w:eastAsiaTheme="minorEastAsia"/>
        </w:rPr>
      </w:pPr>
      <w:r>
        <w:rPr>
          <w:rFonts w:eastAsiaTheme="minorEastAsia"/>
        </w:rPr>
        <w:t>Статические моменты</w:t>
      </w:r>
    </w:p>
    <w:p w:rsidR="001B4CF3" w:rsidRPr="00C83D81" w:rsidRDefault="001B4CF3" w:rsidP="001B4CF3">
      <w:pPr>
        <w:spacing w:before="0"/>
        <w:rPr>
          <w:rFonts w:eastAsiaTheme="minorEastAsia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A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6,6∙136,125∙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6,6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6,6∙415,8∙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6,6+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4,4∙415,8∙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6,6+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4,4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:rsidR="001B4CF3" w:rsidRPr="00C83D81" w:rsidRDefault="001B4CF3" w:rsidP="001B4CF3">
      <w:pPr>
        <w:spacing w:before="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 xml:space="preserve">=15393 </m:t>
          </m:r>
          <m:r>
            <w:rPr>
              <w:rFonts w:ascii="Cambria Math" w:eastAsiaTheme="minorEastAsia" w:hAnsi="Cambria Math"/>
            </w:rPr>
            <m:t>кН∙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м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;</m:t>
          </m:r>
        </m:oMath>
      </m:oMathPara>
    </w:p>
    <w:p w:rsidR="001B4CF3" w:rsidRPr="00C83D81" w:rsidRDefault="001B4CF3" w:rsidP="001B4CF3">
      <w:pPr>
        <w:spacing w:before="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6,6∙136,125∙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4,4+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6,6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6,6∙415,8∙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6,6+4,4</m:t>
              </m:r>
            </m:e>
          </m:d>
          <m:r>
            <w:rPr>
              <w:rFonts w:ascii="Cambria Math" w:eastAsiaTheme="minorEastAsia" w:hAnsi="Cambria Math"/>
            </w:rPr>
            <m:t>+</m:t>
          </m:r>
        </m:oMath>
      </m:oMathPara>
    </w:p>
    <w:p w:rsidR="001B4CF3" w:rsidRPr="00C83D81" w:rsidRDefault="001B4CF3" w:rsidP="001B4CF3">
      <w:pPr>
        <w:spacing w:before="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4,4∙415,8∙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4,4=</m:t>
          </m:r>
          <m:r>
            <w:rPr>
              <w:rFonts w:ascii="Cambria Math" w:eastAsiaTheme="minorEastAsia" w:hAnsi="Cambria Math"/>
              <w:lang w:val="en-US"/>
            </w:rPr>
            <m:t xml:space="preserve">16351,3 </m:t>
          </m:r>
          <m:r>
            <w:rPr>
              <w:rFonts w:ascii="Cambria Math" w:eastAsiaTheme="minorEastAsia" w:hAnsi="Cambria Math"/>
            </w:rPr>
            <m:t>кН∙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м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;</m:t>
          </m:r>
        </m:oMath>
      </m:oMathPara>
    </w:p>
    <w:p w:rsidR="001B4CF3" w:rsidRDefault="001B4CF3" w:rsidP="001B4CF3">
      <w:pPr>
        <w:pStyle w:val="1"/>
        <w:spacing w:before="0"/>
      </w:pPr>
    </w:p>
    <w:p w:rsidR="001B4CF3" w:rsidRDefault="001B4CF3" w:rsidP="001B4CF3">
      <w:pPr>
        <w:pStyle w:val="1"/>
        <w:spacing w:before="0"/>
      </w:pPr>
      <w:r>
        <w:t>5.2 Уравнение трех моментов</w:t>
      </w:r>
    </w:p>
    <w:p w:rsidR="001B4CF3" w:rsidRDefault="001B4CF3" w:rsidP="001B4CF3">
      <w:pPr>
        <w:ind w:firstLine="708"/>
        <w:rPr>
          <w:rFonts w:eastAsiaTheme="minorEastAsia"/>
        </w:rPr>
      </w:pPr>
      <w:r>
        <w:t xml:space="preserve">При загружении только второго пролета в основной системе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=0</m:t>
        </m:r>
      </m:oMath>
      <w:r w:rsidRPr="00FD2A6B">
        <w:rPr>
          <w:rFonts w:eastAsiaTheme="minorEastAsia"/>
        </w:rPr>
        <w:t xml:space="preserve">. </w:t>
      </w:r>
      <w:r>
        <w:rPr>
          <w:rFonts w:eastAsiaTheme="minorEastAsia"/>
        </w:rPr>
        <w:t>Так как пролет загружен не по всей длине, уравнения трех моментов составляем, пользуясь общей формулой.</w:t>
      </w:r>
    </w:p>
    <w:p w:rsidR="001B4CF3" w:rsidRPr="00A86F25" w:rsidRDefault="001B4CF3" w:rsidP="001B4CF3">
      <w:pPr>
        <w:spacing w:before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2∙11∙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=-6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16351,3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11</m:t>
              </m:r>
            </m:den>
          </m:f>
          <m:r>
            <w:rPr>
              <w:rFonts w:ascii="Cambria Math" w:hAnsi="Cambria Math"/>
            </w:rPr>
            <m:t>;</m:t>
          </m:r>
        </m:oMath>
      </m:oMathPara>
    </w:p>
    <w:p w:rsidR="001B4CF3" w:rsidRPr="00A86F25" w:rsidRDefault="001B4CF3" w:rsidP="001B4CF3">
      <m:oMathPara>
        <m:oMathParaPr>
          <m:jc m:val="left"/>
        </m:oMathParaPr>
        <m:oMath>
          <m:r>
            <w:rPr>
              <w:rFonts w:ascii="Cambria Math" w:hAnsi="Cambria Math"/>
            </w:rPr>
            <m:t>11∙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+2∙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11+10</m:t>
              </m:r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+10∙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=-6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15393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11</m:t>
              </m:r>
            </m:den>
          </m:f>
          <m:r>
            <w:rPr>
              <w:rFonts w:ascii="Cambria Math" w:hAnsi="Cambria Math"/>
            </w:rPr>
            <m:t>;</m:t>
          </m:r>
        </m:oMath>
      </m:oMathPara>
    </w:p>
    <w:p w:rsidR="001B4CF3" w:rsidRDefault="001B4CF3" w:rsidP="001B4CF3">
      <w:pPr>
        <w:rPr>
          <w:rFonts w:eastAsiaTheme="minorEastAsia"/>
        </w:rPr>
      </w:pPr>
      <m:oMath>
        <m:r>
          <w:rPr>
            <w:rFonts w:ascii="Cambria Math" w:hAnsi="Cambria Math"/>
          </w:rPr>
          <m:t>10∙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+2∙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10+9</m:t>
            </m:r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+9∙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=0;</m:t>
        </m:r>
      </m:oMath>
      <w:r>
        <w:rPr>
          <w:rFonts w:eastAsiaTheme="minorEastAsia"/>
        </w:rPr>
        <w:tab/>
      </w:r>
    </w:p>
    <w:p w:rsidR="001B4CF3" w:rsidRDefault="001B4CF3" w:rsidP="001B4CF3">
      <w:pPr>
        <w:rPr>
          <w:rFonts w:eastAsiaTheme="minorEastAsia"/>
        </w:rPr>
      </w:pPr>
      <w:r>
        <w:rPr>
          <w:rFonts w:eastAsiaTheme="minorEastAsia"/>
        </w:rPr>
        <w:t>Решив уравнения, найдем,</w:t>
      </w:r>
    </w:p>
    <w:p w:rsidR="001B4CF3" w:rsidRPr="0049279E" w:rsidRDefault="001B4CF3" w:rsidP="001B4CF3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=-3820,2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 xml:space="preserve">кН;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=-1278,6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 xml:space="preserve">кН;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=336,5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 xml:space="preserve">кН; </m:t>
          </m:r>
        </m:oMath>
      </m:oMathPara>
    </w:p>
    <w:p w:rsidR="001B4CF3" w:rsidRPr="0045616D" w:rsidRDefault="001B4CF3" w:rsidP="001B4CF3">
      <w:pPr>
        <w:rPr>
          <w:rFonts w:eastAsiaTheme="minorEastAsia"/>
        </w:rPr>
      </w:pPr>
    </w:p>
    <w:p w:rsidR="001B4CF3" w:rsidRDefault="001B4CF3" w:rsidP="001B4CF3">
      <w:pPr>
        <w:pStyle w:val="1"/>
        <w:spacing w:before="0"/>
      </w:pPr>
      <w:r>
        <w:t xml:space="preserve">5.3 Эпюры </w:t>
      </w:r>
      <w:r>
        <w:rPr>
          <w:lang w:val="en-US"/>
        </w:rPr>
        <w:t>M</w:t>
      </w:r>
      <w:r w:rsidRPr="0045616D">
        <w:t xml:space="preserve"> </w:t>
      </w:r>
      <w:r>
        <w:t xml:space="preserve">и </w:t>
      </w:r>
      <w:r>
        <w:rPr>
          <w:lang w:val="en-US"/>
        </w:rPr>
        <w:t>Q</w:t>
      </w:r>
      <w:r w:rsidRPr="0045616D">
        <w:t xml:space="preserve"> </w:t>
      </w:r>
      <w:r>
        <w:t>в заданной системе</w:t>
      </w:r>
    </w:p>
    <w:p w:rsidR="001B4CF3" w:rsidRPr="00760742" w:rsidRDefault="001B4CF3" w:rsidP="001B4CF3">
      <w:pPr>
        <w:spacing w:before="0"/>
      </w:pPr>
      <w:r>
        <w:t>Приращения поперечных сил</w:t>
      </w:r>
    </w:p>
    <w:p w:rsidR="001B4CF3" w:rsidRPr="00F61942" w:rsidRDefault="001B4CF3" w:rsidP="001B4CF3">
      <w:pPr>
        <w:spacing w:before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-1278,6</m:t>
              </m:r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-3820,2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11</m:t>
              </m:r>
            </m:den>
          </m:f>
          <m:r>
            <w:rPr>
              <w:rFonts w:ascii="Cambria Math" w:eastAsiaTheme="minorEastAsia" w:hAnsi="Cambria Math"/>
            </w:rPr>
            <m:t>=231,1 кН;</m:t>
          </m:r>
        </m:oMath>
      </m:oMathPara>
    </w:p>
    <w:p w:rsidR="001B4CF3" w:rsidRPr="0045616D" w:rsidRDefault="001B4CF3" w:rsidP="001B4CF3">
      <w:pPr>
        <w:spacing w:before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336,5</m:t>
              </m:r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-1278,6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=161,5 кН;</m:t>
          </m:r>
        </m:oMath>
      </m:oMathPara>
    </w:p>
    <w:p w:rsidR="001B4CF3" w:rsidRDefault="001B4CF3" w:rsidP="001B4CF3">
      <w:pPr>
        <w:spacing w:before="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0-</m:t>
              </m:r>
              <m:r>
                <w:rPr>
                  <w:rFonts w:ascii="Cambria Math" w:hAnsi="Cambria Math"/>
                </w:rPr>
                <m:t>336,5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=-37,4 кН;</m:t>
          </m:r>
        </m:oMath>
      </m:oMathPara>
    </w:p>
    <w:p w:rsidR="001B4CF3" w:rsidRPr="0045616D" w:rsidRDefault="001B4CF3" w:rsidP="001B4CF3">
      <w:pPr>
        <w:pStyle w:val="1"/>
        <w:spacing w:before="0"/>
        <w:rPr>
          <w:b w:val="0"/>
        </w:rPr>
      </w:pPr>
      <w:r w:rsidRPr="0045616D">
        <w:rPr>
          <w:b w:val="0"/>
        </w:rPr>
        <w:t>Опорные реакции</w:t>
      </w:r>
    </w:p>
    <w:p w:rsidR="001B4CF3" w:rsidRPr="00BB7B7B" w:rsidRDefault="001B4CF3" w:rsidP="001B4CF3">
      <w:pPr>
        <w:spacing w:before="0"/>
        <w:rPr>
          <w:rFonts w:eastAsiaTheme="majorEastAsia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=376,6-0=376,6 кН;</m:t>
          </m:r>
        </m:oMath>
      </m:oMathPara>
    </w:p>
    <w:p w:rsidR="001B4CF3" w:rsidRPr="00BB7B7B" w:rsidRDefault="001B4CF3" w:rsidP="001B4CF3">
      <w:pPr>
        <w:spacing w:before="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=161,5-136,6=24,9 кН;</m:t>
          </m:r>
        </m:oMath>
      </m:oMathPara>
    </w:p>
    <w:p w:rsidR="001B4CF3" w:rsidRPr="00BB7B7B" w:rsidRDefault="001B4CF3" w:rsidP="001B4CF3">
      <w:pPr>
        <w:spacing w:before="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=-37,4-161,5=-198,9 кН;</m:t>
          </m:r>
        </m:oMath>
      </m:oMathPara>
    </w:p>
    <w:p w:rsidR="001B4CF3" w:rsidRPr="00BB7B7B" w:rsidRDefault="001B4CF3" w:rsidP="001B4CF3">
      <w:pPr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=0-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-37,4</m:t>
              </m:r>
            </m:e>
          </m:d>
          <m:r>
            <w:rPr>
              <w:rFonts w:ascii="Cambria Math" w:hAnsi="Cambria Math"/>
            </w:rPr>
            <m:t>=37,4 кН;</m:t>
          </m:r>
        </m:oMath>
      </m:oMathPara>
    </w:p>
    <w:p w:rsidR="001B4CF3" w:rsidRDefault="001B4CF3" w:rsidP="001B4CF3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Проверка: </w:t>
      </w:r>
    </w:p>
    <w:p w:rsidR="001B4CF3" w:rsidRPr="003B3FA9" w:rsidRDefault="001B4CF3" w:rsidP="001B4CF3">
      <w:pPr>
        <w:rPr>
          <w:rFonts w:eastAsiaTheme="majorEastAsia" w:cstheme="majorBidi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ajorEastAsia" w:hAnsi="Cambria Math" w:cstheme="majorBidi"/>
                  <w:i/>
                </w:rPr>
              </m:ctrlPr>
            </m:naryPr>
            <m:sub/>
            <m:sup/>
            <m:e>
              <m:r>
                <w:rPr>
                  <w:rFonts w:ascii="Cambria Math" w:eastAsiaTheme="majorEastAsia" w:hAnsi="Cambria Math" w:cstheme="majorBidi"/>
                </w:rPr>
                <m:t>Y</m:t>
              </m:r>
            </m:e>
          </m:nary>
          <m:r>
            <w:rPr>
              <w:rFonts w:ascii="Cambria Math" w:eastAsiaTheme="majorEastAsia" w:hAnsi="Cambria Math" w:cstheme="majorBidi"/>
            </w:rPr>
            <m:t>=</m:t>
          </m:r>
          <m:r>
            <w:rPr>
              <w:rFonts w:ascii="Cambria Math" w:hAnsi="Cambria Math"/>
            </w:rPr>
            <m:t>376,6+24,9-198,9+37,4-25∙6,6-75</m:t>
          </m:r>
          <m:r>
            <w:rPr>
              <w:rFonts w:ascii="Cambria Math" w:eastAsiaTheme="majorEastAsia" w:hAnsi="Cambria Math" w:cstheme="majorBidi"/>
            </w:rPr>
            <m:t>=240-240=0</m:t>
          </m:r>
        </m:oMath>
      </m:oMathPara>
    </w:p>
    <w:p w:rsidR="001B4CF3" w:rsidRPr="0045616D" w:rsidRDefault="001B4CF3" w:rsidP="001B4CF3">
      <w:pPr>
        <w:spacing w:before="0"/>
      </w:pPr>
      <w:r>
        <w:rPr>
          <w:noProof/>
          <w:lang w:eastAsia="ru-RU"/>
        </w:rPr>
        <w:lastRenderedPageBreak/>
        <w:drawing>
          <wp:inline distT="0" distB="0" distL="0" distR="0">
            <wp:extent cx="5974080" cy="6089650"/>
            <wp:effectExtent l="19050" t="0" r="7620" b="0"/>
            <wp:docPr id="17" name="Рисунок 16" descr="14.p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lt"/>
                    <pic:cNvPicPr/>
                  </pic:nvPicPr>
                  <pic:blipFill>
                    <a:blip r:embed="rId19" cstate="print"/>
                    <a:srcRect l="13041" t="26207" r="7959" b="16856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608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F3" w:rsidRPr="00FD2A6B" w:rsidRDefault="001B4CF3" w:rsidP="001B4CF3">
      <w:pPr>
        <w:spacing w:before="0"/>
        <w:ind w:firstLine="708"/>
      </w:pPr>
    </w:p>
    <w:p w:rsidR="001B4CF3" w:rsidRPr="00CB1D32" w:rsidRDefault="001B4CF3" w:rsidP="001B4CF3">
      <w:pPr>
        <w:spacing w:before="0"/>
        <w:rPr>
          <w:rFonts w:eastAsiaTheme="minorEastAsia"/>
        </w:rPr>
      </w:pPr>
    </w:p>
    <w:p w:rsidR="001B4CF3" w:rsidRPr="00AC30D6" w:rsidRDefault="001B4CF3" w:rsidP="001B4CF3">
      <w:pPr>
        <w:spacing w:before="0"/>
        <w:rPr>
          <w:rFonts w:eastAsiaTheme="minorEastAsia"/>
        </w:rPr>
      </w:pPr>
    </w:p>
    <w:p w:rsidR="001B4CF3" w:rsidRDefault="001B4CF3" w:rsidP="001B4CF3">
      <w:pPr>
        <w:spacing w:before="0"/>
        <w:rPr>
          <w:rFonts w:eastAsiaTheme="minorEastAsia"/>
        </w:rPr>
      </w:pPr>
    </w:p>
    <w:p w:rsidR="001B4CF3" w:rsidRDefault="001B4CF3" w:rsidP="001B4CF3">
      <w:pPr>
        <w:pStyle w:val="1"/>
        <w:spacing w:before="0"/>
      </w:pPr>
    </w:p>
    <w:p w:rsidR="001B4CF3" w:rsidRDefault="001B4CF3" w:rsidP="001B4CF3">
      <w:pPr>
        <w:pStyle w:val="1"/>
        <w:spacing w:before="0"/>
      </w:pPr>
      <w:r>
        <w:t>6 Построение эскизов линий влияния</w:t>
      </w:r>
    </w:p>
    <w:p w:rsidR="001B4CF3" w:rsidRPr="00440B9F" w:rsidRDefault="001B4CF3" w:rsidP="001B4CF3">
      <w:pPr>
        <w:spacing w:before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828177" cy="4954915"/>
            <wp:effectExtent l="19050" t="0" r="1123" b="0"/>
            <wp:docPr id="18" name="Рисунок 17" descr="15.p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lt"/>
                    <pic:cNvPicPr/>
                  </pic:nvPicPr>
                  <pic:blipFill>
                    <a:blip r:embed="rId20" cstate="print"/>
                    <a:srcRect l="11652" t="4535" r="11277" b="49131"/>
                    <a:stretch>
                      <a:fillRect/>
                    </a:stretch>
                  </pic:blipFill>
                  <pic:spPr>
                    <a:xfrm>
                      <a:off x="0" y="0"/>
                      <a:ext cx="5828177" cy="495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F3" w:rsidRPr="00EB18A4" w:rsidRDefault="001B4CF3" w:rsidP="001B4CF3">
      <w:pPr>
        <w:rPr>
          <w:rFonts w:eastAsiaTheme="minorEastAsia"/>
        </w:rPr>
      </w:pPr>
    </w:p>
    <w:p w:rsidR="003F5D30" w:rsidRPr="003F5D30" w:rsidRDefault="003F5D30" w:rsidP="003F5D30"/>
    <w:p w:rsidR="00D81BB8" w:rsidRDefault="00D81BB8">
      <w:pPr>
        <w:suppressAutoHyphens w:val="0"/>
        <w:spacing w:after="60" w:line="240" w:lineRule="auto"/>
        <w:contextualSpacing w:val="0"/>
        <w:jc w:val="left"/>
      </w:pPr>
      <w:r>
        <w:br w:type="page"/>
      </w:r>
    </w:p>
    <w:p w:rsidR="00D81BB8" w:rsidRDefault="00D81BB8" w:rsidP="00D81BB8">
      <w:pPr>
        <w:pStyle w:val="1"/>
        <w:spacing w:before="0"/>
      </w:pPr>
    </w:p>
    <w:p w:rsidR="00D81BB8" w:rsidRDefault="00D81BB8" w:rsidP="00D81BB8">
      <w:pPr>
        <w:pStyle w:val="1"/>
        <w:spacing w:before="0"/>
      </w:pPr>
      <w:r>
        <w:t>Список литературы</w:t>
      </w:r>
    </w:p>
    <w:p w:rsidR="00D81BB8" w:rsidRDefault="00D81BB8" w:rsidP="00D81BB8">
      <w:pPr>
        <w:pStyle w:val="a6"/>
        <w:numPr>
          <w:ilvl w:val="0"/>
          <w:numId w:val="1"/>
        </w:numPr>
      </w:pPr>
      <w:r>
        <w:t>Дарков А.В. Строительная механика. М., 1976</w:t>
      </w:r>
    </w:p>
    <w:p w:rsidR="00D81BB8" w:rsidRDefault="00D81BB8" w:rsidP="00D81BB8">
      <w:pPr>
        <w:pStyle w:val="a6"/>
        <w:numPr>
          <w:ilvl w:val="0"/>
          <w:numId w:val="1"/>
        </w:numPr>
      </w:pPr>
      <w:r>
        <w:t>Киселев В.А. Строительная механика (специальный курс). М., 1980</w:t>
      </w:r>
    </w:p>
    <w:p w:rsidR="00D81BB8" w:rsidRDefault="00D81BB8" w:rsidP="00D81BB8">
      <w:pPr>
        <w:pStyle w:val="a6"/>
        <w:numPr>
          <w:ilvl w:val="0"/>
          <w:numId w:val="1"/>
        </w:numPr>
      </w:pPr>
      <w:r>
        <w:t>Клейн Г.К., Рекач В.Г., Розенблат Г.И. Руководство к практическим занятиям по курсу строительной механики, 1972</w:t>
      </w:r>
    </w:p>
    <w:p w:rsidR="00D81BB8" w:rsidRPr="00D81BB8" w:rsidRDefault="00D81BB8" w:rsidP="00D81BB8"/>
    <w:p w:rsidR="0087588F" w:rsidRPr="002B3950" w:rsidRDefault="0087588F" w:rsidP="0087588F">
      <w:pPr>
        <w:jc w:val="center"/>
      </w:pPr>
    </w:p>
    <w:p w:rsidR="00F9542E" w:rsidRPr="00BB7B7B" w:rsidRDefault="00F9542E" w:rsidP="00390F8C">
      <w:pPr>
        <w:spacing w:before="0"/>
      </w:pPr>
    </w:p>
    <w:p w:rsidR="00A56757" w:rsidRPr="007F5FC7" w:rsidRDefault="00A56757" w:rsidP="00B81077">
      <w:pPr>
        <w:spacing w:before="0"/>
      </w:pPr>
    </w:p>
    <w:p w:rsidR="00B81077" w:rsidRPr="00B81077" w:rsidRDefault="00B81077" w:rsidP="001C3705">
      <w:pPr>
        <w:spacing w:before="0"/>
        <w:rPr>
          <w:rFonts w:eastAsiaTheme="minorEastAsia"/>
        </w:rPr>
      </w:pPr>
    </w:p>
    <w:p w:rsidR="001C3705" w:rsidRPr="001C3705" w:rsidRDefault="001C3705" w:rsidP="001C3705">
      <w:pPr>
        <w:spacing w:before="0"/>
        <w:jc w:val="left"/>
        <w:rPr>
          <w:rFonts w:eastAsiaTheme="minorEastAsia"/>
        </w:rPr>
      </w:pPr>
    </w:p>
    <w:p w:rsidR="001C3705" w:rsidRPr="00A37B80" w:rsidRDefault="001C3705" w:rsidP="001C3705">
      <w:pPr>
        <w:spacing w:before="0"/>
      </w:pPr>
    </w:p>
    <w:p w:rsidR="00A37B80" w:rsidRPr="00A37B80" w:rsidRDefault="00A37B80" w:rsidP="001C3705">
      <w:pPr>
        <w:spacing w:before="0"/>
      </w:pPr>
    </w:p>
    <w:p w:rsidR="00A37B80" w:rsidRPr="00A37B80" w:rsidRDefault="00A37B80" w:rsidP="001C3705">
      <w:pPr>
        <w:spacing w:before="0"/>
        <w:rPr>
          <w:rFonts w:eastAsiaTheme="majorEastAsia" w:cstheme="majorBidi"/>
        </w:rPr>
      </w:pPr>
    </w:p>
    <w:p w:rsidR="00A37B80" w:rsidRPr="00A37B80" w:rsidRDefault="00A37B80" w:rsidP="001C3705">
      <w:pPr>
        <w:spacing w:before="0"/>
        <w:rPr>
          <w:i/>
        </w:rPr>
      </w:pPr>
    </w:p>
    <w:p w:rsidR="001C3705" w:rsidRPr="00A37B80" w:rsidRDefault="001C3705">
      <w:pPr>
        <w:spacing w:before="0"/>
        <w:rPr>
          <w:i/>
        </w:rPr>
      </w:pPr>
    </w:p>
    <w:sectPr w:rsidR="001C3705" w:rsidRPr="00A37B80" w:rsidSect="00BD2EB3">
      <w:footerReference w:type="default" r:id="rId21"/>
      <w:pgSz w:w="11906" w:h="16838"/>
      <w:pgMar w:top="567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51" w:rsidRDefault="00310151" w:rsidP="00376EEC">
      <w:pPr>
        <w:spacing w:before="0" w:line="240" w:lineRule="auto"/>
      </w:pPr>
      <w:r>
        <w:separator/>
      </w:r>
    </w:p>
  </w:endnote>
  <w:endnote w:type="continuationSeparator" w:id="0">
    <w:p w:rsidR="00310151" w:rsidRDefault="00310151" w:rsidP="00376EE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206"/>
      <w:docPartObj>
        <w:docPartGallery w:val="Page Numbers (Bottom of Page)"/>
        <w:docPartUnique/>
      </w:docPartObj>
    </w:sdtPr>
    <w:sdtContent>
      <w:p w:rsidR="00FF5722" w:rsidRDefault="00FF5722">
        <w:pPr>
          <w:pStyle w:val="a9"/>
          <w:jc w:val="center"/>
        </w:pPr>
        <w:fldSimple w:instr=" PAGE   \* MERGEFORMAT ">
          <w:r w:rsidR="001B4CF3">
            <w:rPr>
              <w:noProof/>
            </w:rPr>
            <w:t>2</w:t>
          </w:r>
        </w:fldSimple>
      </w:p>
    </w:sdtContent>
  </w:sdt>
  <w:p w:rsidR="00FF5722" w:rsidRDefault="00FF57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51" w:rsidRDefault="00310151" w:rsidP="00376EEC">
      <w:pPr>
        <w:spacing w:before="0" w:line="240" w:lineRule="auto"/>
      </w:pPr>
      <w:r>
        <w:separator/>
      </w:r>
    </w:p>
  </w:footnote>
  <w:footnote w:type="continuationSeparator" w:id="0">
    <w:p w:rsidR="00310151" w:rsidRDefault="00310151" w:rsidP="00376EE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45E"/>
    <w:multiLevelType w:val="hybridMultilevel"/>
    <w:tmpl w:val="519A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B80"/>
    <w:rsid w:val="00055F06"/>
    <w:rsid w:val="000825EC"/>
    <w:rsid w:val="000B43C2"/>
    <w:rsid w:val="000C0AB3"/>
    <w:rsid w:val="000F3586"/>
    <w:rsid w:val="00106DF3"/>
    <w:rsid w:val="00114EFD"/>
    <w:rsid w:val="00115D5B"/>
    <w:rsid w:val="001161F9"/>
    <w:rsid w:val="001355E5"/>
    <w:rsid w:val="00163B5B"/>
    <w:rsid w:val="00176F36"/>
    <w:rsid w:val="001B4CF3"/>
    <w:rsid w:val="001C3705"/>
    <w:rsid w:val="002523DA"/>
    <w:rsid w:val="002657E8"/>
    <w:rsid w:val="0029176C"/>
    <w:rsid w:val="00295C25"/>
    <w:rsid w:val="002B29D9"/>
    <w:rsid w:val="002B3950"/>
    <w:rsid w:val="002B647F"/>
    <w:rsid w:val="002C607C"/>
    <w:rsid w:val="002F58A2"/>
    <w:rsid w:val="0030120F"/>
    <w:rsid w:val="003061B7"/>
    <w:rsid w:val="00310151"/>
    <w:rsid w:val="00336A3F"/>
    <w:rsid w:val="00376BE2"/>
    <w:rsid w:val="00376EEC"/>
    <w:rsid w:val="00390F8C"/>
    <w:rsid w:val="003B3FA9"/>
    <w:rsid w:val="003F5AD0"/>
    <w:rsid w:val="003F5D30"/>
    <w:rsid w:val="00440B9F"/>
    <w:rsid w:val="0045616D"/>
    <w:rsid w:val="0049279E"/>
    <w:rsid w:val="004C1CC0"/>
    <w:rsid w:val="004C4237"/>
    <w:rsid w:val="004C6EAD"/>
    <w:rsid w:val="004D6EF1"/>
    <w:rsid w:val="00570AEF"/>
    <w:rsid w:val="005736DC"/>
    <w:rsid w:val="005D6CB7"/>
    <w:rsid w:val="006140F4"/>
    <w:rsid w:val="006B43C8"/>
    <w:rsid w:val="006B491F"/>
    <w:rsid w:val="006C17AD"/>
    <w:rsid w:val="006D0885"/>
    <w:rsid w:val="006F4F58"/>
    <w:rsid w:val="00760742"/>
    <w:rsid w:val="007953CF"/>
    <w:rsid w:val="007A377B"/>
    <w:rsid w:val="007C092C"/>
    <w:rsid w:val="007C14BE"/>
    <w:rsid w:val="007F5FC7"/>
    <w:rsid w:val="00807D45"/>
    <w:rsid w:val="00841EE5"/>
    <w:rsid w:val="0086638C"/>
    <w:rsid w:val="00873639"/>
    <w:rsid w:val="0087588F"/>
    <w:rsid w:val="00876414"/>
    <w:rsid w:val="00895F6E"/>
    <w:rsid w:val="008A35E3"/>
    <w:rsid w:val="008E6648"/>
    <w:rsid w:val="009231F3"/>
    <w:rsid w:val="00952816"/>
    <w:rsid w:val="00986B2D"/>
    <w:rsid w:val="009E6240"/>
    <w:rsid w:val="00A37B80"/>
    <w:rsid w:val="00A54499"/>
    <w:rsid w:val="00A54753"/>
    <w:rsid w:val="00A56757"/>
    <w:rsid w:val="00A628C6"/>
    <w:rsid w:val="00A86F25"/>
    <w:rsid w:val="00AC2A6C"/>
    <w:rsid w:val="00AC30D6"/>
    <w:rsid w:val="00B07258"/>
    <w:rsid w:val="00B45439"/>
    <w:rsid w:val="00B75E5D"/>
    <w:rsid w:val="00B81077"/>
    <w:rsid w:val="00BA744D"/>
    <w:rsid w:val="00BB7B7B"/>
    <w:rsid w:val="00BC1D59"/>
    <w:rsid w:val="00BD076A"/>
    <w:rsid w:val="00BD2EB3"/>
    <w:rsid w:val="00C404FB"/>
    <w:rsid w:val="00C83D81"/>
    <w:rsid w:val="00CB1D32"/>
    <w:rsid w:val="00CD1DFC"/>
    <w:rsid w:val="00CF18EB"/>
    <w:rsid w:val="00D468F4"/>
    <w:rsid w:val="00D54118"/>
    <w:rsid w:val="00D66AF7"/>
    <w:rsid w:val="00D81BB8"/>
    <w:rsid w:val="00D83929"/>
    <w:rsid w:val="00DA35FC"/>
    <w:rsid w:val="00DA50AC"/>
    <w:rsid w:val="00E05068"/>
    <w:rsid w:val="00E14B00"/>
    <w:rsid w:val="00E41083"/>
    <w:rsid w:val="00E51C62"/>
    <w:rsid w:val="00EB18A4"/>
    <w:rsid w:val="00EC5E2E"/>
    <w:rsid w:val="00F04831"/>
    <w:rsid w:val="00F20466"/>
    <w:rsid w:val="00F33CBA"/>
    <w:rsid w:val="00F61942"/>
    <w:rsid w:val="00F9542E"/>
    <w:rsid w:val="00FC2190"/>
    <w:rsid w:val="00FD2A6B"/>
    <w:rsid w:val="00FE7B62"/>
    <w:rsid w:val="00FF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DC"/>
    <w:pPr>
      <w:suppressAutoHyphens/>
      <w:spacing w:after="0" w:line="36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736D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6DC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Placeholder Text"/>
    <w:basedOn w:val="a0"/>
    <w:uiPriority w:val="99"/>
    <w:semiHidden/>
    <w:rsid w:val="00A37B8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37B8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1077"/>
    <w:pPr>
      <w:ind w:left="720"/>
    </w:pPr>
  </w:style>
  <w:style w:type="paragraph" w:styleId="a7">
    <w:name w:val="header"/>
    <w:basedOn w:val="a"/>
    <w:link w:val="a8"/>
    <w:uiPriority w:val="99"/>
    <w:semiHidden/>
    <w:unhideWhenUsed/>
    <w:rsid w:val="00376EE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6EE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76EE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EEC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18" Type="http://schemas.openxmlformats.org/officeDocument/2006/relationships/image" Target="media/image12.tif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image" Target="media/image11.tiff"/><Relationship Id="rId2" Type="http://schemas.openxmlformats.org/officeDocument/2006/relationships/styles" Target="styles.xml"/><Relationship Id="rId16" Type="http://schemas.openxmlformats.org/officeDocument/2006/relationships/image" Target="media/image10.tiff"/><Relationship Id="rId20" Type="http://schemas.openxmlformats.org/officeDocument/2006/relationships/image" Target="media/image14.tif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image" Target="media/image9.tiff"/><Relationship Id="rId23" Type="http://schemas.openxmlformats.org/officeDocument/2006/relationships/theme" Target="theme/theme1.xml"/><Relationship Id="rId10" Type="http://schemas.openxmlformats.org/officeDocument/2006/relationships/image" Target="media/image4.tiff"/><Relationship Id="rId19" Type="http://schemas.openxmlformats.org/officeDocument/2006/relationships/image" Target="media/image13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15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</cp:lastModifiedBy>
  <cp:revision>64</cp:revision>
  <dcterms:created xsi:type="dcterms:W3CDTF">2012-04-25T04:22:00Z</dcterms:created>
  <dcterms:modified xsi:type="dcterms:W3CDTF">2014-05-10T16:44:00Z</dcterms:modified>
</cp:coreProperties>
</file>