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57" w:rsidRDefault="005D7F57" w:rsidP="005D7F57">
      <w:pPr>
        <w:pStyle w:val="1"/>
        <w:rPr>
          <w:b w:val="0"/>
        </w:rPr>
      </w:pPr>
      <w:bookmarkStart w:id="0" w:name="_Toc346053406"/>
      <w:bookmarkStart w:id="1" w:name="_Toc346970431"/>
      <w:bookmarkStart w:id="2" w:name="_Toc347002938"/>
      <w:bookmarkStart w:id="3" w:name="_Toc347081444"/>
      <w:r w:rsidRPr="005D7F57">
        <w:rPr>
          <w:b w:val="0"/>
        </w:rPr>
        <w:t>СОДЕРЖАНИЕ</w:t>
      </w:r>
      <w:bookmarkEnd w:id="0"/>
      <w:bookmarkEnd w:id="1"/>
      <w:bookmarkEnd w:id="2"/>
      <w:bookmarkEnd w:id="3"/>
    </w:p>
    <w:p w:rsidR="004E4EE5" w:rsidRPr="006A44C0" w:rsidRDefault="003B14C1" w:rsidP="0040353D">
      <w:pPr>
        <w:pStyle w:val="12"/>
        <w:tabs>
          <w:tab w:val="clear" w:pos="9628"/>
          <w:tab w:val="right" w:leader="dot" w:pos="9639"/>
        </w:tabs>
        <w:spacing w:after="0" w:line="360" w:lineRule="auto"/>
        <w:ind w:right="567"/>
        <w:rPr>
          <w:rFonts w:ascii="Times New Roman" w:hAnsi="Times New Roman" w:cs="Times New Roman"/>
          <w:noProof/>
          <w:sz w:val="28"/>
          <w:szCs w:val="28"/>
        </w:rPr>
      </w:pPr>
      <w:r w:rsidRPr="006A44C0">
        <w:rPr>
          <w:rFonts w:ascii="Times New Roman" w:hAnsi="Times New Roman" w:cs="Times New Roman"/>
          <w:sz w:val="28"/>
          <w:szCs w:val="28"/>
          <w:lang w:eastAsia="en-US"/>
        </w:rPr>
        <w:fldChar w:fldCharType="begin"/>
      </w:r>
      <w:r w:rsidR="002F2001" w:rsidRPr="006A44C0">
        <w:rPr>
          <w:rFonts w:ascii="Times New Roman" w:hAnsi="Times New Roman" w:cs="Times New Roman"/>
          <w:sz w:val="28"/>
          <w:szCs w:val="28"/>
          <w:lang w:eastAsia="en-US"/>
        </w:rPr>
        <w:instrText xml:space="preserve"> TOC \o "1-3" \h \z </w:instrText>
      </w:r>
      <w:r w:rsidRPr="006A44C0">
        <w:rPr>
          <w:rFonts w:ascii="Times New Roman" w:hAnsi="Times New Roman" w:cs="Times New Roman"/>
          <w:sz w:val="28"/>
          <w:szCs w:val="28"/>
          <w:lang w:eastAsia="en-US"/>
        </w:rPr>
        <w:fldChar w:fldCharType="separate"/>
      </w:r>
    </w:p>
    <w:p w:rsidR="004E4EE5" w:rsidRPr="006A44C0" w:rsidRDefault="003B14C1" w:rsidP="006A44C0">
      <w:pPr>
        <w:pStyle w:val="12"/>
        <w:tabs>
          <w:tab w:val="clear" w:pos="9628"/>
          <w:tab w:val="right" w:leader="dot" w:pos="9639"/>
        </w:tabs>
        <w:spacing w:after="0" w:line="360" w:lineRule="auto"/>
        <w:ind w:right="567" w:firstLine="0"/>
        <w:rPr>
          <w:rFonts w:ascii="Times New Roman" w:hAnsi="Times New Roman" w:cs="Times New Roman"/>
          <w:noProof/>
          <w:sz w:val="28"/>
          <w:szCs w:val="28"/>
        </w:rPr>
      </w:pPr>
      <w:hyperlink w:anchor="_Toc347081445" w:history="1">
        <w:r w:rsidR="004E4EE5" w:rsidRPr="006A44C0">
          <w:rPr>
            <w:rStyle w:val="ac"/>
            <w:rFonts w:ascii="Times New Roman" w:hAnsi="Times New Roman" w:cs="Times New Roman"/>
            <w:noProof/>
            <w:sz w:val="28"/>
            <w:szCs w:val="28"/>
          </w:rPr>
          <w:t>ВВЕДЕНИЕ</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_Toc347081445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3</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12"/>
        <w:tabs>
          <w:tab w:val="clear" w:pos="9628"/>
          <w:tab w:val="right" w:leader="dot" w:pos="9639"/>
        </w:tabs>
        <w:spacing w:after="0" w:line="360" w:lineRule="auto"/>
        <w:ind w:right="567"/>
        <w:rPr>
          <w:rFonts w:ascii="Times New Roman" w:hAnsi="Times New Roman" w:cs="Times New Roman"/>
          <w:noProof/>
          <w:sz w:val="28"/>
          <w:szCs w:val="28"/>
        </w:rPr>
      </w:pPr>
      <w:hyperlink w:anchor="_Toc347081446" w:history="1">
        <w:r w:rsidR="004E4EE5" w:rsidRPr="006A44C0">
          <w:rPr>
            <w:rStyle w:val="ac"/>
            <w:rFonts w:ascii="Times New Roman" w:hAnsi="Times New Roman" w:cs="Times New Roman"/>
            <w:noProof/>
            <w:sz w:val="28"/>
            <w:szCs w:val="28"/>
          </w:rPr>
          <w:t>1</w:t>
        </w:r>
        <w:r w:rsidR="006A44C0">
          <w:rPr>
            <w:rStyle w:val="ac"/>
            <w:rFonts w:ascii="Times New Roman" w:hAnsi="Times New Roman" w:cs="Times New Roman"/>
            <w:noProof/>
            <w:sz w:val="28"/>
            <w:szCs w:val="28"/>
          </w:rPr>
          <w:t>.</w:t>
        </w:r>
        <w:r w:rsidR="004E4EE5" w:rsidRPr="006A44C0">
          <w:rPr>
            <w:rStyle w:val="ac"/>
            <w:rFonts w:ascii="Times New Roman" w:hAnsi="Times New Roman" w:cs="Times New Roman"/>
            <w:noProof/>
            <w:sz w:val="28"/>
            <w:szCs w:val="28"/>
          </w:rPr>
          <w:t xml:space="preserve"> ТЕОРЕТИЧЕСКИЕ ОСНОВЫ АНАЛИЗА ФИНАНСОВОГО СОСТОЯНИЯ ОРГАНИЗАЦИИ</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_Toc347081446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6</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right" w:leader="dot" w:pos="9639"/>
        </w:tabs>
        <w:spacing w:after="0" w:line="360" w:lineRule="auto"/>
        <w:ind w:left="993" w:right="567" w:hanging="567"/>
        <w:rPr>
          <w:rFonts w:ascii="Times New Roman" w:hAnsi="Times New Roman" w:cs="Times New Roman"/>
          <w:noProof/>
          <w:sz w:val="28"/>
          <w:szCs w:val="28"/>
        </w:rPr>
      </w:pPr>
      <w:hyperlink w:anchor="_Toc347081447" w:history="1">
        <w:r w:rsidR="004E4EE5" w:rsidRPr="006A44C0">
          <w:rPr>
            <w:rStyle w:val="ac"/>
            <w:rFonts w:ascii="Times New Roman" w:hAnsi="Times New Roman" w:cs="Times New Roman"/>
            <w:noProof/>
            <w:sz w:val="28"/>
            <w:szCs w:val="28"/>
          </w:rPr>
          <w:t>1.1. Сущность, цели и задачи анализа финансового состояния организации</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_Toc347081447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6</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right" w:leader="dot" w:pos="9639"/>
        </w:tabs>
        <w:spacing w:after="0" w:line="360" w:lineRule="auto"/>
        <w:ind w:left="993" w:right="567" w:hanging="567"/>
        <w:rPr>
          <w:rFonts w:ascii="Times New Roman" w:hAnsi="Times New Roman" w:cs="Times New Roman"/>
          <w:noProof/>
          <w:sz w:val="28"/>
          <w:szCs w:val="28"/>
        </w:rPr>
      </w:pPr>
      <w:hyperlink w:anchor="_Toc347081448" w:history="1">
        <w:r w:rsidR="004E4EE5" w:rsidRPr="006A44C0">
          <w:rPr>
            <w:rStyle w:val="ac"/>
            <w:rFonts w:ascii="Times New Roman" w:hAnsi="Times New Roman" w:cs="Times New Roman"/>
            <w:noProof/>
            <w:sz w:val="28"/>
            <w:szCs w:val="28"/>
          </w:rPr>
          <w:t>1.2. Информационная база анализа финансового состояния организации</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_Toc347081448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13</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right" w:leader="dot" w:pos="9639"/>
        </w:tabs>
        <w:spacing w:after="0" w:line="360" w:lineRule="auto"/>
        <w:ind w:left="993" w:right="567" w:hanging="567"/>
        <w:rPr>
          <w:rFonts w:ascii="Times New Roman" w:hAnsi="Times New Roman" w:cs="Times New Roman"/>
          <w:noProof/>
          <w:sz w:val="28"/>
          <w:szCs w:val="28"/>
        </w:rPr>
      </w:pPr>
      <w:hyperlink w:anchor="_Toc347081449" w:history="1">
        <w:r w:rsidR="004E4EE5" w:rsidRPr="006A44C0">
          <w:rPr>
            <w:rStyle w:val="ac"/>
            <w:rFonts w:ascii="Times New Roman" w:hAnsi="Times New Roman" w:cs="Times New Roman"/>
            <w:noProof/>
            <w:sz w:val="28"/>
            <w:szCs w:val="28"/>
          </w:rPr>
          <w:t>1.3  Методы анализа финансового состояния организации</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_Toc347081449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20</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right" w:leader="dot" w:pos="9639"/>
        </w:tabs>
        <w:spacing w:after="0" w:line="360" w:lineRule="auto"/>
        <w:ind w:left="993" w:right="567" w:hanging="567"/>
        <w:rPr>
          <w:rFonts w:ascii="Times New Roman" w:hAnsi="Times New Roman" w:cs="Times New Roman"/>
          <w:noProof/>
          <w:sz w:val="28"/>
          <w:szCs w:val="28"/>
        </w:rPr>
      </w:pPr>
      <w:hyperlink w:anchor="_Toc347081450" w:history="1">
        <w:r w:rsidR="004E4EE5" w:rsidRPr="006A44C0">
          <w:rPr>
            <w:rStyle w:val="ac"/>
            <w:rFonts w:ascii="Times New Roman" w:hAnsi="Times New Roman" w:cs="Times New Roman"/>
            <w:noProof/>
            <w:sz w:val="28"/>
            <w:szCs w:val="28"/>
          </w:rPr>
          <w:t>1.4. Сравнительная характеристика методик анализа финансового состояния</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_Toc347081450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35</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12"/>
        <w:tabs>
          <w:tab w:val="clear" w:pos="9628"/>
          <w:tab w:val="right" w:leader="dot" w:pos="9639"/>
        </w:tabs>
        <w:spacing w:after="0" w:line="360" w:lineRule="auto"/>
        <w:ind w:right="567"/>
        <w:rPr>
          <w:rFonts w:ascii="Times New Roman" w:hAnsi="Times New Roman" w:cs="Times New Roman"/>
          <w:noProof/>
          <w:sz w:val="28"/>
          <w:szCs w:val="28"/>
        </w:rPr>
      </w:pPr>
      <w:hyperlink w:anchor="_Toc347081451" w:history="1">
        <w:r w:rsidR="004E4EE5" w:rsidRPr="006A44C0">
          <w:rPr>
            <w:rStyle w:val="ac"/>
            <w:rFonts w:ascii="Times New Roman" w:hAnsi="Times New Roman" w:cs="Times New Roman"/>
            <w:caps/>
            <w:noProof/>
            <w:sz w:val="28"/>
            <w:szCs w:val="28"/>
          </w:rPr>
          <w:t>2</w:t>
        </w:r>
        <w:r w:rsidR="006A44C0">
          <w:rPr>
            <w:rStyle w:val="ac"/>
            <w:rFonts w:ascii="Times New Roman" w:hAnsi="Times New Roman" w:cs="Times New Roman"/>
            <w:caps/>
            <w:noProof/>
            <w:sz w:val="28"/>
            <w:szCs w:val="28"/>
          </w:rPr>
          <w:t>.</w:t>
        </w:r>
        <w:r w:rsidR="004E4EE5" w:rsidRPr="006A44C0">
          <w:rPr>
            <w:rStyle w:val="ac"/>
            <w:rFonts w:ascii="Times New Roman" w:hAnsi="Times New Roman" w:cs="Times New Roman"/>
            <w:caps/>
            <w:noProof/>
            <w:sz w:val="28"/>
            <w:szCs w:val="28"/>
          </w:rPr>
          <w:t xml:space="preserve"> АНАЛИЗ ЛИКВИДНОСТИ и  ФИНАНСОВОЙ УСТОЙЧИВОСТИ организации (на примере  ООО «ЭКСОРДИУМ»)</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_Toc347081451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44</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left" w:pos="993"/>
          <w:tab w:val="right" w:leader="dot" w:pos="9639"/>
        </w:tabs>
        <w:spacing w:after="0" w:line="360" w:lineRule="auto"/>
        <w:ind w:left="993" w:right="567" w:hanging="567"/>
        <w:rPr>
          <w:rFonts w:ascii="Times New Roman" w:hAnsi="Times New Roman" w:cs="Times New Roman"/>
          <w:noProof/>
          <w:sz w:val="28"/>
          <w:szCs w:val="28"/>
        </w:rPr>
      </w:pPr>
      <w:hyperlink w:anchor="_Toc347081452" w:history="1">
        <w:r w:rsidR="004E4EE5" w:rsidRPr="006A44C0">
          <w:rPr>
            <w:rStyle w:val="ac"/>
            <w:rFonts w:ascii="Times New Roman" w:hAnsi="Times New Roman" w:cs="Times New Roman"/>
            <w:noProof/>
            <w:sz w:val="28"/>
            <w:szCs w:val="28"/>
          </w:rPr>
          <w:t>2.1. Анализ и оценка состава и динамики имущества и источников его формирования</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_Toc347081452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44</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left" w:pos="993"/>
          <w:tab w:val="right" w:leader="dot" w:pos="9639"/>
        </w:tabs>
        <w:spacing w:after="0" w:line="360" w:lineRule="auto"/>
        <w:ind w:left="993" w:right="567" w:hanging="567"/>
        <w:rPr>
          <w:rFonts w:ascii="Times New Roman" w:hAnsi="Times New Roman" w:cs="Times New Roman"/>
          <w:noProof/>
          <w:sz w:val="28"/>
          <w:szCs w:val="28"/>
        </w:rPr>
      </w:pPr>
      <w:hyperlink w:anchor="_Toc347081453" w:history="1">
        <w:r w:rsidR="004E4EE5" w:rsidRPr="006A44C0">
          <w:rPr>
            <w:rStyle w:val="ac"/>
            <w:rFonts w:ascii="Times New Roman" w:hAnsi="Times New Roman" w:cs="Times New Roman"/>
            <w:noProof/>
            <w:sz w:val="28"/>
            <w:szCs w:val="28"/>
          </w:rPr>
          <w:t>2.2.  Анализ платёжеспособности и ликвидности</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_Toc347081453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48</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left" w:pos="993"/>
          <w:tab w:val="right" w:leader="dot" w:pos="9639"/>
        </w:tabs>
        <w:spacing w:after="0" w:line="360" w:lineRule="auto"/>
        <w:ind w:left="993" w:right="567" w:hanging="567"/>
        <w:rPr>
          <w:rFonts w:ascii="Times New Roman" w:hAnsi="Times New Roman" w:cs="Times New Roman"/>
          <w:noProof/>
          <w:sz w:val="28"/>
          <w:szCs w:val="28"/>
        </w:rPr>
      </w:pPr>
      <w:hyperlink w:anchor="_Toc347081454" w:history="1">
        <w:r w:rsidR="004E4EE5" w:rsidRPr="006A44C0">
          <w:rPr>
            <w:rStyle w:val="ac"/>
            <w:rFonts w:ascii="Times New Roman" w:hAnsi="Times New Roman" w:cs="Times New Roman"/>
            <w:noProof/>
            <w:sz w:val="28"/>
            <w:szCs w:val="28"/>
          </w:rPr>
          <w:t>2.3. Анализ финансовой устойчивости</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_Toc347081454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53</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12"/>
        <w:tabs>
          <w:tab w:val="clear" w:pos="9628"/>
          <w:tab w:val="right" w:leader="dot" w:pos="9639"/>
        </w:tabs>
        <w:spacing w:after="0" w:line="360" w:lineRule="auto"/>
        <w:ind w:right="567"/>
        <w:rPr>
          <w:rFonts w:ascii="Times New Roman" w:hAnsi="Times New Roman" w:cs="Times New Roman"/>
          <w:noProof/>
          <w:sz w:val="28"/>
          <w:szCs w:val="28"/>
        </w:rPr>
      </w:pPr>
      <w:hyperlink w:anchor="_Toc347081455" w:history="1">
        <w:r w:rsidR="004E4EE5" w:rsidRPr="006A44C0">
          <w:rPr>
            <w:rStyle w:val="ac"/>
            <w:rFonts w:ascii="Times New Roman" w:hAnsi="Times New Roman" w:cs="Times New Roman"/>
            <w:noProof/>
            <w:sz w:val="28"/>
            <w:szCs w:val="28"/>
          </w:rPr>
          <w:t>3</w:t>
        </w:r>
        <w:r w:rsidR="006A44C0">
          <w:rPr>
            <w:rStyle w:val="ac"/>
            <w:rFonts w:ascii="Times New Roman" w:hAnsi="Times New Roman" w:cs="Times New Roman"/>
            <w:noProof/>
            <w:sz w:val="28"/>
            <w:szCs w:val="28"/>
          </w:rPr>
          <w:t xml:space="preserve">. </w:t>
        </w:r>
        <w:r w:rsidR="004E4EE5" w:rsidRPr="006A44C0">
          <w:rPr>
            <w:rStyle w:val="ac"/>
            <w:rFonts w:ascii="Times New Roman" w:hAnsi="Times New Roman" w:cs="Times New Roman"/>
            <w:noProof/>
            <w:sz w:val="28"/>
            <w:szCs w:val="28"/>
          </w:rPr>
          <w:t>АНАЛИЗ ЭФФЕКТИВНОСТИ ДЕЯТЕЛЬНОСТИ ООО «ЭКСОРДИУМ»</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_Toc347081455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58</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right" w:leader="dot" w:pos="9639"/>
        </w:tabs>
        <w:spacing w:after="0" w:line="360" w:lineRule="auto"/>
        <w:ind w:left="993" w:right="567" w:hanging="567"/>
        <w:rPr>
          <w:rFonts w:ascii="Times New Roman" w:hAnsi="Times New Roman" w:cs="Times New Roman"/>
          <w:noProof/>
          <w:sz w:val="28"/>
          <w:szCs w:val="28"/>
        </w:rPr>
      </w:pPr>
      <w:hyperlink w:anchor="_Toc347081456" w:history="1">
        <w:r w:rsidR="004E4EE5" w:rsidRPr="006A44C0">
          <w:rPr>
            <w:rStyle w:val="ac"/>
            <w:rFonts w:ascii="Times New Roman" w:hAnsi="Times New Roman" w:cs="Times New Roman"/>
            <w:noProof/>
            <w:sz w:val="28"/>
            <w:szCs w:val="28"/>
          </w:rPr>
          <w:t>3.1. Анализ деловой активности</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_Toc347081456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58</w:t>
        </w:r>
        <w:r w:rsidRPr="006A44C0">
          <w:rPr>
            <w:rFonts w:ascii="Times New Roman" w:hAnsi="Times New Roman" w:cs="Times New Roman"/>
            <w:noProof/>
            <w:webHidden/>
            <w:sz w:val="28"/>
            <w:szCs w:val="28"/>
          </w:rPr>
          <w:fldChar w:fldCharType="end"/>
        </w:r>
      </w:hyperlink>
    </w:p>
    <w:p w:rsidR="004E4EE5" w:rsidRPr="006A44C0" w:rsidRDefault="003B14C1" w:rsidP="0040353D">
      <w:pPr>
        <w:pStyle w:val="23"/>
        <w:tabs>
          <w:tab w:val="right" w:leader="dot" w:pos="9639"/>
        </w:tabs>
        <w:spacing w:after="0" w:line="360" w:lineRule="auto"/>
        <w:ind w:left="993" w:right="567" w:hanging="567"/>
        <w:rPr>
          <w:rFonts w:ascii="Times New Roman" w:hAnsi="Times New Roman" w:cs="Times New Roman"/>
          <w:noProof/>
          <w:sz w:val="28"/>
          <w:szCs w:val="28"/>
        </w:rPr>
      </w:pPr>
      <w:hyperlink w:anchor="_Toc347081457" w:history="1">
        <w:r w:rsidR="004E4EE5" w:rsidRPr="006A44C0">
          <w:rPr>
            <w:rStyle w:val="ac"/>
            <w:rFonts w:ascii="Times New Roman" w:hAnsi="Times New Roman" w:cs="Times New Roman"/>
            <w:noProof/>
            <w:sz w:val="28"/>
            <w:szCs w:val="28"/>
          </w:rPr>
          <w:t>3.2. Анализ и оценка рентабельности</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_Toc347081457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62</w:t>
        </w:r>
        <w:r w:rsidRPr="006A44C0">
          <w:rPr>
            <w:rFonts w:ascii="Times New Roman" w:hAnsi="Times New Roman" w:cs="Times New Roman"/>
            <w:noProof/>
            <w:webHidden/>
            <w:sz w:val="28"/>
            <w:szCs w:val="28"/>
          </w:rPr>
          <w:fldChar w:fldCharType="end"/>
        </w:r>
      </w:hyperlink>
    </w:p>
    <w:p w:rsidR="004E4EE5" w:rsidRPr="006A44C0" w:rsidRDefault="003B14C1" w:rsidP="006A44C0">
      <w:pPr>
        <w:pStyle w:val="12"/>
        <w:tabs>
          <w:tab w:val="clear" w:pos="9628"/>
          <w:tab w:val="right" w:leader="dot" w:pos="9639"/>
        </w:tabs>
        <w:spacing w:after="0" w:line="360" w:lineRule="auto"/>
        <w:ind w:right="567" w:firstLine="0"/>
        <w:rPr>
          <w:rFonts w:ascii="Times New Roman" w:hAnsi="Times New Roman" w:cs="Times New Roman"/>
          <w:noProof/>
          <w:sz w:val="28"/>
          <w:szCs w:val="28"/>
        </w:rPr>
      </w:pPr>
      <w:hyperlink w:anchor="_Toc347081458" w:history="1">
        <w:r w:rsidR="004E4EE5" w:rsidRPr="006A44C0">
          <w:rPr>
            <w:rStyle w:val="ac"/>
            <w:rFonts w:ascii="Times New Roman" w:hAnsi="Times New Roman" w:cs="Times New Roman"/>
            <w:caps/>
            <w:noProof/>
            <w:sz w:val="28"/>
            <w:szCs w:val="28"/>
          </w:rPr>
          <w:t>Заключение</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_Toc347081458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67</w:t>
        </w:r>
        <w:r w:rsidRPr="006A44C0">
          <w:rPr>
            <w:rFonts w:ascii="Times New Roman" w:hAnsi="Times New Roman" w:cs="Times New Roman"/>
            <w:noProof/>
            <w:webHidden/>
            <w:sz w:val="28"/>
            <w:szCs w:val="28"/>
          </w:rPr>
          <w:fldChar w:fldCharType="end"/>
        </w:r>
      </w:hyperlink>
    </w:p>
    <w:p w:rsidR="004E4EE5" w:rsidRPr="006A44C0" w:rsidRDefault="003B14C1" w:rsidP="006A44C0">
      <w:pPr>
        <w:pStyle w:val="12"/>
        <w:tabs>
          <w:tab w:val="clear" w:pos="9628"/>
          <w:tab w:val="right" w:leader="dot" w:pos="9639"/>
        </w:tabs>
        <w:spacing w:after="0" w:line="360" w:lineRule="auto"/>
        <w:ind w:right="567" w:firstLine="0"/>
        <w:rPr>
          <w:rFonts w:ascii="Times New Roman" w:hAnsi="Times New Roman" w:cs="Times New Roman"/>
          <w:noProof/>
          <w:sz w:val="28"/>
          <w:szCs w:val="28"/>
        </w:rPr>
      </w:pPr>
      <w:hyperlink w:anchor="_Toc347081459" w:history="1">
        <w:r w:rsidR="004E4EE5" w:rsidRPr="006A44C0">
          <w:rPr>
            <w:rStyle w:val="ac"/>
            <w:rFonts w:ascii="Times New Roman" w:hAnsi="Times New Roman" w:cs="Times New Roman"/>
            <w:caps/>
            <w:noProof/>
            <w:sz w:val="28"/>
            <w:szCs w:val="28"/>
          </w:rPr>
          <w:t>Список использованных источников</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_Toc347081459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74</w:t>
        </w:r>
        <w:r w:rsidRPr="006A44C0">
          <w:rPr>
            <w:rFonts w:ascii="Times New Roman" w:hAnsi="Times New Roman" w:cs="Times New Roman"/>
            <w:noProof/>
            <w:webHidden/>
            <w:sz w:val="28"/>
            <w:szCs w:val="28"/>
          </w:rPr>
          <w:fldChar w:fldCharType="end"/>
        </w:r>
      </w:hyperlink>
    </w:p>
    <w:p w:rsidR="004E4EE5" w:rsidRPr="006A44C0" w:rsidRDefault="003B14C1" w:rsidP="006A44C0">
      <w:pPr>
        <w:pStyle w:val="12"/>
        <w:tabs>
          <w:tab w:val="clear" w:pos="9628"/>
          <w:tab w:val="right" w:leader="dot" w:pos="9639"/>
        </w:tabs>
        <w:spacing w:after="0" w:line="360" w:lineRule="auto"/>
        <w:ind w:right="567" w:firstLine="0"/>
        <w:rPr>
          <w:rFonts w:ascii="Times New Roman" w:hAnsi="Times New Roman" w:cs="Times New Roman"/>
          <w:noProof/>
          <w:sz w:val="28"/>
          <w:szCs w:val="28"/>
        </w:rPr>
      </w:pPr>
      <w:hyperlink w:anchor="_Toc347081460" w:history="1">
        <w:r w:rsidR="004E4EE5" w:rsidRPr="006A44C0">
          <w:rPr>
            <w:rStyle w:val="ac"/>
            <w:rFonts w:ascii="Times New Roman" w:hAnsi="Times New Roman" w:cs="Times New Roman"/>
            <w:noProof/>
            <w:sz w:val="28"/>
            <w:szCs w:val="28"/>
          </w:rPr>
          <w:t>ПРИЛОЖЕНИЯ</w:t>
        </w:r>
        <w:r w:rsidR="004E4EE5" w:rsidRPr="006A44C0">
          <w:rPr>
            <w:rFonts w:ascii="Times New Roman" w:hAnsi="Times New Roman" w:cs="Times New Roman"/>
            <w:noProof/>
            <w:webHidden/>
            <w:sz w:val="28"/>
            <w:szCs w:val="28"/>
          </w:rPr>
          <w:tab/>
        </w:r>
        <w:r w:rsidRPr="006A44C0">
          <w:rPr>
            <w:rFonts w:ascii="Times New Roman" w:hAnsi="Times New Roman" w:cs="Times New Roman"/>
            <w:noProof/>
            <w:webHidden/>
            <w:sz w:val="28"/>
            <w:szCs w:val="28"/>
          </w:rPr>
          <w:fldChar w:fldCharType="begin"/>
        </w:r>
        <w:r w:rsidR="004E4EE5" w:rsidRPr="006A44C0">
          <w:rPr>
            <w:rFonts w:ascii="Times New Roman" w:hAnsi="Times New Roman" w:cs="Times New Roman"/>
            <w:noProof/>
            <w:webHidden/>
            <w:sz w:val="28"/>
            <w:szCs w:val="28"/>
          </w:rPr>
          <w:instrText xml:space="preserve"> PAGEREF _Toc347081460 \h </w:instrText>
        </w:r>
        <w:r w:rsidRPr="006A44C0">
          <w:rPr>
            <w:rFonts w:ascii="Times New Roman" w:hAnsi="Times New Roman" w:cs="Times New Roman"/>
            <w:noProof/>
            <w:webHidden/>
            <w:sz w:val="28"/>
            <w:szCs w:val="28"/>
          </w:rPr>
        </w:r>
        <w:r w:rsidRPr="006A44C0">
          <w:rPr>
            <w:rFonts w:ascii="Times New Roman" w:hAnsi="Times New Roman" w:cs="Times New Roman"/>
            <w:noProof/>
            <w:webHidden/>
            <w:sz w:val="28"/>
            <w:szCs w:val="28"/>
          </w:rPr>
          <w:fldChar w:fldCharType="separate"/>
        </w:r>
        <w:r w:rsidR="006A44C0">
          <w:rPr>
            <w:rFonts w:ascii="Times New Roman" w:hAnsi="Times New Roman" w:cs="Times New Roman"/>
            <w:noProof/>
            <w:webHidden/>
            <w:sz w:val="28"/>
            <w:szCs w:val="28"/>
          </w:rPr>
          <w:t>78</w:t>
        </w:r>
        <w:r w:rsidRPr="006A44C0">
          <w:rPr>
            <w:rFonts w:ascii="Times New Roman" w:hAnsi="Times New Roman" w:cs="Times New Roman"/>
            <w:noProof/>
            <w:webHidden/>
            <w:sz w:val="28"/>
            <w:szCs w:val="28"/>
          </w:rPr>
          <w:fldChar w:fldCharType="end"/>
        </w:r>
      </w:hyperlink>
    </w:p>
    <w:p w:rsidR="002F2001" w:rsidRPr="002F2001" w:rsidRDefault="003B14C1" w:rsidP="0040353D">
      <w:pPr>
        <w:tabs>
          <w:tab w:val="right" w:leader="dot" w:pos="9639"/>
        </w:tabs>
        <w:spacing w:after="0" w:line="360" w:lineRule="auto"/>
        <w:ind w:right="567"/>
        <w:rPr>
          <w:lang w:eastAsia="en-US"/>
        </w:rPr>
      </w:pPr>
      <w:r w:rsidRPr="006A44C0">
        <w:rPr>
          <w:rFonts w:ascii="Times New Roman" w:hAnsi="Times New Roman" w:cs="Times New Roman"/>
          <w:sz w:val="28"/>
          <w:szCs w:val="28"/>
          <w:lang w:eastAsia="en-US"/>
        </w:rPr>
        <w:fldChar w:fldCharType="end"/>
      </w:r>
    </w:p>
    <w:p w:rsidR="005D7F57" w:rsidRDefault="005D7F57">
      <w:pPr>
        <w:rPr>
          <w:rFonts w:ascii="Times New Roman" w:eastAsia="Times New Roman" w:hAnsi="Times New Roman" w:cs="Times New Roman"/>
          <w:sz w:val="28"/>
          <w:szCs w:val="28"/>
          <w:lang w:eastAsia="en-US"/>
        </w:rPr>
      </w:pPr>
      <w:r>
        <w:rPr>
          <w:b/>
        </w:rPr>
        <w:br w:type="page"/>
      </w:r>
    </w:p>
    <w:p w:rsidR="002F2001" w:rsidRDefault="005D7F57" w:rsidP="005D7F57">
      <w:pPr>
        <w:pStyle w:val="1"/>
        <w:rPr>
          <w:b w:val="0"/>
        </w:rPr>
      </w:pPr>
      <w:bookmarkStart w:id="4" w:name="_Toc347081445"/>
      <w:r>
        <w:rPr>
          <w:b w:val="0"/>
        </w:rPr>
        <w:lastRenderedPageBreak/>
        <w:t>ВВЕДЕНИЕ</w:t>
      </w:r>
      <w:bookmarkEnd w:id="4"/>
    </w:p>
    <w:p w:rsidR="002F2001" w:rsidRDefault="002F2001" w:rsidP="005D7F57">
      <w:pPr>
        <w:pStyle w:val="1"/>
        <w:rPr>
          <w:b w:val="0"/>
        </w:rPr>
      </w:pPr>
    </w:p>
    <w:p w:rsidR="002F2001" w:rsidRPr="002F2001" w:rsidRDefault="002F2001" w:rsidP="002F2001">
      <w:pPr>
        <w:pStyle w:val="aa"/>
        <w:spacing w:before="0" w:beforeAutospacing="0" w:after="0" w:afterAutospacing="0" w:line="360" w:lineRule="auto"/>
        <w:ind w:firstLine="709"/>
        <w:jc w:val="both"/>
        <w:rPr>
          <w:sz w:val="28"/>
          <w:szCs w:val="28"/>
        </w:rPr>
      </w:pPr>
      <w:r w:rsidRPr="002F2001">
        <w:rPr>
          <w:sz w:val="28"/>
          <w:szCs w:val="28"/>
        </w:rPr>
        <w:t>В современных условиях повышается самостоятельность предприятий в принятии и реализации управленческих решений, их экономическая и юрид</w:t>
      </w:r>
      <w:r w:rsidRPr="002F2001">
        <w:rPr>
          <w:sz w:val="28"/>
          <w:szCs w:val="28"/>
        </w:rPr>
        <w:t>и</w:t>
      </w:r>
      <w:r w:rsidRPr="002F2001">
        <w:rPr>
          <w:sz w:val="28"/>
          <w:szCs w:val="28"/>
        </w:rPr>
        <w:t>ческая ответственность за результаты хозяйственной деятельности. Объективно возрастает значение финансовой устойчивости хозяйствующих субъектов. Все это повышает роль финансового анализа в оценке их производственной и ко</w:t>
      </w:r>
      <w:r w:rsidRPr="002F2001">
        <w:rPr>
          <w:sz w:val="28"/>
          <w:szCs w:val="28"/>
        </w:rPr>
        <w:t>м</w:t>
      </w:r>
      <w:r w:rsidRPr="002F2001">
        <w:rPr>
          <w:sz w:val="28"/>
          <w:szCs w:val="28"/>
        </w:rPr>
        <w:t>мерческой деятельности и, прежде всего, в наличии, размещении и использов</w:t>
      </w:r>
      <w:r w:rsidRPr="002F2001">
        <w:rPr>
          <w:sz w:val="28"/>
          <w:szCs w:val="28"/>
        </w:rPr>
        <w:t>а</w:t>
      </w:r>
      <w:r w:rsidRPr="002F2001">
        <w:rPr>
          <w:sz w:val="28"/>
          <w:szCs w:val="28"/>
        </w:rPr>
        <w:t>нии капитала и доходов. Результаты такого анализа необходимы, прежде всего, собственникам (акционерам), кредиторам, инвесторам, поставщикам, налог</w:t>
      </w:r>
      <w:r w:rsidRPr="002F2001">
        <w:rPr>
          <w:sz w:val="28"/>
          <w:szCs w:val="28"/>
        </w:rPr>
        <w:t>о</w:t>
      </w:r>
      <w:r w:rsidRPr="002F2001">
        <w:rPr>
          <w:sz w:val="28"/>
          <w:szCs w:val="28"/>
        </w:rPr>
        <w:t>вым службам, менеджерам и руководителям предприятий.</w:t>
      </w:r>
    </w:p>
    <w:p w:rsidR="002F2001" w:rsidRPr="0040353D" w:rsidRDefault="002F2001" w:rsidP="0040353D">
      <w:pPr>
        <w:pStyle w:val="aa"/>
        <w:spacing w:before="0" w:beforeAutospacing="0" w:after="0" w:afterAutospacing="0" w:line="372" w:lineRule="auto"/>
        <w:ind w:firstLine="709"/>
        <w:jc w:val="both"/>
        <w:rPr>
          <w:sz w:val="28"/>
          <w:szCs w:val="28"/>
        </w:rPr>
      </w:pPr>
      <w:r w:rsidRPr="0040353D">
        <w:rPr>
          <w:sz w:val="28"/>
          <w:szCs w:val="28"/>
        </w:rPr>
        <w:t>Одним из важнейших условий успешного управления финансами пре</w:t>
      </w:r>
      <w:r w:rsidRPr="0040353D">
        <w:rPr>
          <w:sz w:val="28"/>
          <w:szCs w:val="28"/>
        </w:rPr>
        <w:t>д</w:t>
      </w:r>
      <w:r w:rsidRPr="0040353D">
        <w:rPr>
          <w:sz w:val="28"/>
          <w:szCs w:val="28"/>
        </w:rPr>
        <w:t>приятия является анализ его финансового состояния. Финансовое состояние предприятия характеризуется совокупностью показателей отражающих, пр</w:t>
      </w:r>
      <w:r w:rsidRPr="0040353D">
        <w:rPr>
          <w:sz w:val="28"/>
          <w:szCs w:val="28"/>
        </w:rPr>
        <w:t>о</w:t>
      </w:r>
      <w:r w:rsidRPr="0040353D">
        <w:rPr>
          <w:sz w:val="28"/>
          <w:szCs w:val="28"/>
        </w:rPr>
        <w:t>цесс формирования и использования его финансовых средств и по сути дела отражает конечные результаты его деятельности.</w:t>
      </w:r>
    </w:p>
    <w:p w:rsidR="002F2001" w:rsidRPr="0040353D" w:rsidRDefault="002F2001" w:rsidP="0040353D">
      <w:pPr>
        <w:pStyle w:val="aa"/>
        <w:spacing w:before="0" w:beforeAutospacing="0" w:after="0" w:afterAutospacing="0" w:line="372" w:lineRule="auto"/>
        <w:ind w:firstLine="709"/>
        <w:jc w:val="both"/>
        <w:rPr>
          <w:sz w:val="28"/>
          <w:szCs w:val="28"/>
        </w:rPr>
      </w:pPr>
      <w:r w:rsidRPr="0040353D">
        <w:rPr>
          <w:sz w:val="28"/>
          <w:szCs w:val="28"/>
        </w:rPr>
        <w:t>Анализ финансового состояния предприятия позволяет изучить состояние капитала в процессе его кругооборота, выявить способность предприятия к у</w:t>
      </w:r>
      <w:r w:rsidRPr="0040353D">
        <w:rPr>
          <w:sz w:val="28"/>
          <w:szCs w:val="28"/>
        </w:rPr>
        <w:t>с</w:t>
      </w:r>
      <w:r w:rsidRPr="0040353D">
        <w:rPr>
          <w:sz w:val="28"/>
          <w:szCs w:val="28"/>
        </w:rPr>
        <w:t>тойчивому функционированию и развитию в изменяющихся условиях внешней и внутренней среды.</w:t>
      </w:r>
    </w:p>
    <w:p w:rsidR="002F2001" w:rsidRPr="0040353D" w:rsidRDefault="002F2001" w:rsidP="0040353D">
      <w:pPr>
        <w:pStyle w:val="aa"/>
        <w:spacing w:before="0" w:beforeAutospacing="0" w:after="0" w:afterAutospacing="0" w:line="372" w:lineRule="auto"/>
        <w:ind w:firstLine="709"/>
        <w:jc w:val="both"/>
        <w:rPr>
          <w:sz w:val="28"/>
          <w:szCs w:val="28"/>
        </w:rPr>
      </w:pPr>
      <w:r w:rsidRPr="0040353D">
        <w:rPr>
          <w:sz w:val="28"/>
          <w:szCs w:val="28"/>
        </w:rPr>
        <w:t>Грамотно проведенный анализ даст возможность выявить и устранить н</w:t>
      </w:r>
      <w:r w:rsidRPr="0040353D">
        <w:rPr>
          <w:sz w:val="28"/>
          <w:szCs w:val="28"/>
        </w:rPr>
        <w:t>е</w:t>
      </w:r>
      <w:r w:rsidRPr="0040353D">
        <w:rPr>
          <w:sz w:val="28"/>
          <w:szCs w:val="28"/>
        </w:rPr>
        <w:t>достатки в финансовой деятельности и найти резервы улучшения финансового состояния предприятия и его платежеспособности</w:t>
      </w:r>
      <w:r w:rsidR="00D15F5E" w:rsidRPr="0040353D">
        <w:rPr>
          <w:sz w:val="28"/>
          <w:szCs w:val="28"/>
        </w:rPr>
        <w:t>,</w:t>
      </w:r>
      <w:r w:rsidRPr="0040353D">
        <w:rPr>
          <w:sz w:val="28"/>
          <w:szCs w:val="28"/>
        </w:rPr>
        <w:t xml:space="preserve"> спрогнозировать финанс</w:t>
      </w:r>
      <w:r w:rsidRPr="0040353D">
        <w:rPr>
          <w:sz w:val="28"/>
          <w:szCs w:val="28"/>
        </w:rPr>
        <w:t>о</w:t>
      </w:r>
      <w:r w:rsidRPr="0040353D">
        <w:rPr>
          <w:sz w:val="28"/>
          <w:szCs w:val="28"/>
        </w:rPr>
        <w:t>вые результаты, исходя из реальных условий хозяйственной деятельности и н</w:t>
      </w:r>
      <w:r w:rsidRPr="0040353D">
        <w:rPr>
          <w:sz w:val="28"/>
          <w:szCs w:val="28"/>
        </w:rPr>
        <w:t>а</w:t>
      </w:r>
      <w:r w:rsidRPr="0040353D">
        <w:rPr>
          <w:sz w:val="28"/>
          <w:szCs w:val="28"/>
        </w:rPr>
        <w:t>личия собственных и заемных средств.</w:t>
      </w:r>
    </w:p>
    <w:p w:rsidR="002F2001" w:rsidRPr="0040353D" w:rsidRDefault="002F2001" w:rsidP="0040353D">
      <w:pPr>
        <w:pStyle w:val="aa"/>
        <w:spacing w:before="0" w:beforeAutospacing="0" w:after="0" w:afterAutospacing="0" w:line="372" w:lineRule="auto"/>
        <w:ind w:firstLine="709"/>
        <w:jc w:val="both"/>
        <w:rPr>
          <w:sz w:val="28"/>
          <w:szCs w:val="28"/>
        </w:rPr>
      </w:pPr>
      <w:r w:rsidRPr="0040353D">
        <w:rPr>
          <w:sz w:val="28"/>
          <w:szCs w:val="28"/>
        </w:rPr>
        <w:t xml:space="preserve">Целью выполнения дипломной работы является </w:t>
      </w:r>
      <w:r w:rsidR="00492BF3" w:rsidRPr="0040353D">
        <w:rPr>
          <w:sz w:val="28"/>
          <w:szCs w:val="28"/>
        </w:rPr>
        <w:t>исследование комплекса</w:t>
      </w:r>
      <w:r w:rsidRPr="0040353D">
        <w:rPr>
          <w:sz w:val="28"/>
          <w:szCs w:val="28"/>
        </w:rPr>
        <w:t xml:space="preserve"> теоретических</w:t>
      </w:r>
      <w:r w:rsidR="00492BF3" w:rsidRPr="0040353D">
        <w:rPr>
          <w:sz w:val="28"/>
          <w:szCs w:val="28"/>
        </w:rPr>
        <w:t xml:space="preserve"> и практических аспектов </w:t>
      </w:r>
      <w:r w:rsidRPr="0040353D">
        <w:rPr>
          <w:sz w:val="28"/>
          <w:szCs w:val="28"/>
        </w:rPr>
        <w:t>анализа и оценки финансового состо</w:t>
      </w:r>
      <w:r w:rsidRPr="0040353D">
        <w:rPr>
          <w:sz w:val="28"/>
          <w:szCs w:val="28"/>
        </w:rPr>
        <w:t>я</w:t>
      </w:r>
      <w:r w:rsidRPr="0040353D">
        <w:rPr>
          <w:sz w:val="28"/>
          <w:szCs w:val="28"/>
        </w:rPr>
        <w:t xml:space="preserve">ния </w:t>
      </w:r>
      <w:r w:rsidR="00492BF3" w:rsidRPr="0040353D">
        <w:rPr>
          <w:sz w:val="28"/>
          <w:szCs w:val="28"/>
        </w:rPr>
        <w:t>организации</w:t>
      </w:r>
      <w:r w:rsidRPr="0040353D">
        <w:rPr>
          <w:sz w:val="28"/>
          <w:szCs w:val="28"/>
        </w:rPr>
        <w:t xml:space="preserve">, а также </w:t>
      </w:r>
      <w:r w:rsidR="00CB5504" w:rsidRPr="0040353D">
        <w:rPr>
          <w:sz w:val="28"/>
          <w:szCs w:val="28"/>
        </w:rPr>
        <w:t>разработка рекомендаций по его укреплению.</w:t>
      </w:r>
    </w:p>
    <w:p w:rsidR="0054557E" w:rsidRPr="0040353D" w:rsidRDefault="002F2001" w:rsidP="0040353D">
      <w:pPr>
        <w:pStyle w:val="aa"/>
        <w:widowControl w:val="0"/>
        <w:spacing w:before="0" w:beforeAutospacing="0" w:after="0" w:afterAutospacing="0" w:line="372" w:lineRule="auto"/>
        <w:ind w:firstLine="709"/>
        <w:jc w:val="both"/>
        <w:rPr>
          <w:sz w:val="28"/>
          <w:szCs w:val="28"/>
        </w:rPr>
      </w:pPr>
      <w:r w:rsidRPr="0040353D">
        <w:rPr>
          <w:sz w:val="28"/>
          <w:szCs w:val="28"/>
        </w:rPr>
        <w:t>Для достижения цели работы поставлены следующие задачи:</w:t>
      </w:r>
    </w:p>
    <w:p w:rsidR="00DE78A1" w:rsidRPr="0040353D" w:rsidRDefault="00DE78A1" w:rsidP="0040353D">
      <w:pPr>
        <w:pStyle w:val="12"/>
        <w:spacing w:after="0" w:line="372" w:lineRule="auto"/>
        <w:rPr>
          <w:rFonts w:ascii="Times New Roman" w:hAnsi="Times New Roman" w:cs="Times New Roman"/>
          <w:noProof/>
          <w:sz w:val="28"/>
          <w:szCs w:val="28"/>
        </w:rPr>
      </w:pPr>
      <w:r w:rsidRPr="0040353D">
        <w:rPr>
          <w:rFonts w:ascii="Times New Roman" w:hAnsi="Times New Roman" w:cs="Times New Roman"/>
          <w:noProof/>
          <w:sz w:val="28"/>
          <w:szCs w:val="28"/>
        </w:rPr>
        <w:lastRenderedPageBreak/>
        <w:t>изуч</w:t>
      </w:r>
      <w:r w:rsidR="00EA6DA5" w:rsidRPr="0040353D">
        <w:rPr>
          <w:rFonts w:ascii="Times New Roman" w:hAnsi="Times New Roman" w:cs="Times New Roman"/>
          <w:noProof/>
          <w:sz w:val="28"/>
          <w:szCs w:val="28"/>
        </w:rPr>
        <w:t>и</w:t>
      </w:r>
      <w:r w:rsidRPr="0040353D">
        <w:rPr>
          <w:rFonts w:ascii="Times New Roman" w:hAnsi="Times New Roman" w:cs="Times New Roman"/>
          <w:noProof/>
          <w:sz w:val="28"/>
          <w:szCs w:val="28"/>
        </w:rPr>
        <w:t>ть теоретические основы анализа финансового состояния организации</w:t>
      </w:r>
      <w:r w:rsidRPr="0040353D">
        <w:rPr>
          <w:rFonts w:ascii="Times New Roman" w:hAnsi="Times New Roman" w:cs="Times New Roman"/>
          <w:noProof/>
          <w:webHidden/>
          <w:sz w:val="28"/>
          <w:szCs w:val="28"/>
        </w:rPr>
        <w:t>;</w:t>
      </w:r>
    </w:p>
    <w:p w:rsidR="00DE78A1" w:rsidRPr="0040353D" w:rsidRDefault="00DE78A1" w:rsidP="0040353D">
      <w:pPr>
        <w:pStyle w:val="12"/>
        <w:spacing w:after="0" w:line="372" w:lineRule="auto"/>
        <w:rPr>
          <w:rFonts w:ascii="Times New Roman" w:hAnsi="Times New Roman" w:cs="Times New Roman"/>
          <w:noProof/>
          <w:sz w:val="28"/>
          <w:szCs w:val="28"/>
        </w:rPr>
      </w:pPr>
      <w:r w:rsidRPr="0040353D">
        <w:rPr>
          <w:rFonts w:ascii="Times New Roman" w:hAnsi="Times New Roman" w:cs="Times New Roman"/>
          <w:noProof/>
          <w:sz w:val="28"/>
          <w:szCs w:val="28"/>
        </w:rPr>
        <w:t>выполнить  анализ ликвидности, финансовой устойчивости и эффективности деятельности ООО «Эксордиум»</w:t>
      </w:r>
      <w:r w:rsidRPr="0040353D">
        <w:rPr>
          <w:rFonts w:ascii="Times New Roman" w:hAnsi="Times New Roman" w:cs="Times New Roman"/>
          <w:noProof/>
          <w:webHidden/>
          <w:sz w:val="28"/>
          <w:szCs w:val="28"/>
        </w:rPr>
        <w:t>;</w:t>
      </w:r>
    </w:p>
    <w:p w:rsidR="00DE78A1" w:rsidRPr="0040353D" w:rsidRDefault="00492BF3" w:rsidP="0040353D">
      <w:pPr>
        <w:pStyle w:val="12"/>
        <w:spacing w:after="0" w:line="372" w:lineRule="auto"/>
        <w:rPr>
          <w:rFonts w:ascii="Times New Roman" w:hAnsi="Times New Roman" w:cs="Times New Roman"/>
          <w:noProof/>
          <w:webHidden/>
          <w:sz w:val="28"/>
          <w:szCs w:val="28"/>
        </w:rPr>
      </w:pPr>
      <w:r w:rsidRPr="0040353D">
        <w:rPr>
          <w:rFonts w:ascii="Times New Roman" w:hAnsi="Times New Roman" w:cs="Times New Roman"/>
          <w:noProof/>
          <w:sz w:val="28"/>
          <w:szCs w:val="28"/>
        </w:rPr>
        <w:t>проанализ</w:t>
      </w:r>
      <w:r w:rsidR="00DE78A1" w:rsidRPr="0040353D">
        <w:rPr>
          <w:rFonts w:ascii="Times New Roman" w:hAnsi="Times New Roman" w:cs="Times New Roman"/>
          <w:noProof/>
          <w:sz w:val="28"/>
          <w:szCs w:val="28"/>
        </w:rPr>
        <w:t>ировать  эффективност</w:t>
      </w:r>
      <w:r w:rsidRPr="0040353D">
        <w:rPr>
          <w:rFonts w:ascii="Times New Roman" w:hAnsi="Times New Roman" w:cs="Times New Roman"/>
          <w:noProof/>
          <w:sz w:val="28"/>
          <w:szCs w:val="28"/>
        </w:rPr>
        <w:t>ь</w:t>
      </w:r>
      <w:r w:rsidR="00DE78A1" w:rsidRPr="0040353D">
        <w:rPr>
          <w:rFonts w:ascii="Times New Roman" w:hAnsi="Times New Roman" w:cs="Times New Roman"/>
          <w:noProof/>
          <w:sz w:val="28"/>
          <w:szCs w:val="28"/>
        </w:rPr>
        <w:t xml:space="preserve"> деятельности ООО «Эксордиум»</w:t>
      </w:r>
      <w:r w:rsidR="00DE78A1" w:rsidRPr="0040353D">
        <w:rPr>
          <w:rFonts w:ascii="Times New Roman" w:hAnsi="Times New Roman" w:cs="Times New Roman"/>
          <w:noProof/>
          <w:webHidden/>
          <w:sz w:val="28"/>
          <w:szCs w:val="28"/>
        </w:rPr>
        <w:t>;</w:t>
      </w:r>
    </w:p>
    <w:p w:rsidR="00DE78A1" w:rsidRPr="0040353D" w:rsidRDefault="00DE78A1" w:rsidP="0040353D">
      <w:pPr>
        <w:pStyle w:val="12"/>
        <w:spacing w:after="0" w:line="372" w:lineRule="auto"/>
        <w:rPr>
          <w:rFonts w:ascii="Times New Roman" w:hAnsi="Times New Roman" w:cs="Times New Roman"/>
          <w:noProof/>
          <w:sz w:val="28"/>
          <w:szCs w:val="28"/>
        </w:rPr>
      </w:pPr>
      <w:r w:rsidRPr="0040353D">
        <w:rPr>
          <w:rFonts w:ascii="Times New Roman" w:hAnsi="Times New Roman" w:cs="Times New Roman"/>
          <w:noProof/>
          <w:sz w:val="28"/>
          <w:szCs w:val="28"/>
        </w:rPr>
        <w:t xml:space="preserve">разработать рекомендации по улучшению финансового состояния </w:t>
      </w:r>
      <w:r w:rsidR="00D15F5E" w:rsidRPr="0040353D">
        <w:rPr>
          <w:rFonts w:ascii="Times New Roman" w:hAnsi="Times New Roman" w:cs="Times New Roman"/>
          <w:noProof/>
          <w:sz w:val="28"/>
          <w:szCs w:val="28"/>
        </w:rPr>
        <w:br/>
      </w:r>
      <w:r w:rsidRPr="0040353D">
        <w:rPr>
          <w:rFonts w:ascii="Times New Roman" w:hAnsi="Times New Roman" w:cs="Times New Roman"/>
          <w:noProof/>
          <w:sz w:val="28"/>
          <w:szCs w:val="28"/>
        </w:rPr>
        <w:t>ООО «Эксордиум».</w:t>
      </w:r>
    </w:p>
    <w:p w:rsidR="00286144" w:rsidRPr="0040353D" w:rsidRDefault="002F2001" w:rsidP="0040353D">
      <w:pPr>
        <w:widowControl w:val="0"/>
        <w:spacing w:after="0" w:line="372" w:lineRule="auto"/>
        <w:ind w:firstLine="709"/>
        <w:jc w:val="both"/>
        <w:rPr>
          <w:rFonts w:ascii="Times New Roman" w:hAnsi="Times New Roman" w:cs="Times New Roman"/>
          <w:sz w:val="28"/>
          <w:szCs w:val="28"/>
        </w:rPr>
      </w:pPr>
      <w:r w:rsidRPr="0040353D">
        <w:rPr>
          <w:rFonts w:ascii="Times New Roman" w:hAnsi="Times New Roman" w:cs="Times New Roman"/>
          <w:sz w:val="28"/>
          <w:szCs w:val="28"/>
        </w:rPr>
        <w:t>Объект исследования –</w:t>
      </w:r>
      <w:r w:rsidR="00D15F5E" w:rsidRPr="0040353D">
        <w:rPr>
          <w:rFonts w:ascii="Times New Roman" w:hAnsi="Times New Roman" w:cs="Times New Roman"/>
          <w:sz w:val="28"/>
          <w:szCs w:val="28"/>
        </w:rPr>
        <w:t xml:space="preserve"> </w:t>
      </w:r>
      <w:r w:rsidR="005A32C9" w:rsidRPr="0040353D">
        <w:rPr>
          <w:rFonts w:ascii="Times New Roman" w:hAnsi="Times New Roman" w:cs="Times New Roman"/>
          <w:sz w:val="28"/>
          <w:szCs w:val="28"/>
        </w:rPr>
        <w:t>ООО "Эксордиум".</w:t>
      </w:r>
    </w:p>
    <w:p w:rsidR="0054557E" w:rsidRPr="0040353D" w:rsidRDefault="0054557E" w:rsidP="0040353D">
      <w:pPr>
        <w:widowControl w:val="0"/>
        <w:spacing w:after="0" w:line="372" w:lineRule="auto"/>
        <w:ind w:firstLine="709"/>
        <w:jc w:val="both"/>
        <w:rPr>
          <w:rFonts w:ascii="Times New Roman" w:hAnsi="Times New Roman" w:cs="Times New Roman"/>
          <w:sz w:val="28"/>
          <w:szCs w:val="28"/>
        </w:rPr>
      </w:pPr>
      <w:r w:rsidRPr="0040353D">
        <w:rPr>
          <w:rFonts w:ascii="Times New Roman" w:hAnsi="Times New Roman" w:cs="Times New Roman"/>
          <w:sz w:val="28"/>
          <w:szCs w:val="28"/>
        </w:rPr>
        <w:t>Основными видами деятельности данной организации является:</w:t>
      </w:r>
    </w:p>
    <w:p w:rsidR="00B93B53" w:rsidRPr="0040353D" w:rsidRDefault="00B93B53" w:rsidP="0040353D">
      <w:pPr>
        <w:pStyle w:val="a5"/>
        <w:widowControl w:val="0"/>
        <w:numPr>
          <w:ilvl w:val="0"/>
          <w:numId w:val="38"/>
        </w:numPr>
        <w:spacing w:line="372" w:lineRule="auto"/>
        <w:ind w:left="0" w:firstLine="709"/>
        <w:jc w:val="both"/>
        <w:rPr>
          <w:sz w:val="28"/>
          <w:szCs w:val="28"/>
        </w:rPr>
      </w:pPr>
      <w:r w:rsidRPr="0040353D">
        <w:rPr>
          <w:sz w:val="28"/>
          <w:szCs w:val="28"/>
        </w:rPr>
        <w:t>производство лимонада;</w:t>
      </w:r>
    </w:p>
    <w:p w:rsidR="00B93B53" w:rsidRPr="0040353D" w:rsidRDefault="00B93B53" w:rsidP="0040353D">
      <w:pPr>
        <w:pStyle w:val="a5"/>
        <w:widowControl w:val="0"/>
        <w:numPr>
          <w:ilvl w:val="0"/>
          <w:numId w:val="38"/>
        </w:numPr>
        <w:spacing w:line="372" w:lineRule="auto"/>
        <w:ind w:left="0" w:firstLine="709"/>
        <w:jc w:val="both"/>
        <w:rPr>
          <w:rFonts w:eastAsiaTheme="minorEastAsia"/>
          <w:sz w:val="28"/>
          <w:szCs w:val="28"/>
        </w:rPr>
      </w:pPr>
      <w:r w:rsidRPr="0040353D">
        <w:rPr>
          <w:sz w:val="28"/>
          <w:szCs w:val="28"/>
        </w:rPr>
        <w:t>к</w:t>
      </w:r>
      <w:r w:rsidR="0054557E" w:rsidRPr="0040353D">
        <w:rPr>
          <w:rFonts w:eastAsiaTheme="minorEastAsia"/>
          <w:sz w:val="28"/>
          <w:szCs w:val="28"/>
        </w:rPr>
        <w:t>оммерческая деятельность и управление - консультирование</w:t>
      </w:r>
      <w:r w:rsidRPr="0040353D">
        <w:rPr>
          <w:rFonts w:eastAsiaTheme="minorEastAsia"/>
          <w:sz w:val="28"/>
          <w:szCs w:val="28"/>
        </w:rPr>
        <w:t>;</w:t>
      </w:r>
    </w:p>
    <w:p w:rsidR="00B93B53" w:rsidRPr="0040353D" w:rsidRDefault="00B93B53" w:rsidP="0040353D">
      <w:pPr>
        <w:pStyle w:val="a5"/>
        <w:widowControl w:val="0"/>
        <w:numPr>
          <w:ilvl w:val="0"/>
          <w:numId w:val="38"/>
        </w:numPr>
        <w:spacing w:line="372" w:lineRule="auto"/>
        <w:ind w:left="0" w:firstLine="709"/>
        <w:jc w:val="both"/>
        <w:rPr>
          <w:rFonts w:eastAsiaTheme="minorEastAsia"/>
          <w:sz w:val="28"/>
          <w:szCs w:val="28"/>
        </w:rPr>
      </w:pPr>
      <w:r w:rsidRPr="0040353D">
        <w:rPr>
          <w:rFonts w:eastAsiaTheme="minorEastAsia"/>
          <w:sz w:val="28"/>
          <w:szCs w:val="28"/>
        </w:rPr>
        <w:t>н</w:t>
      </w:r>
      <w:r w:rsidR="0054557E" w:rsidRPr="0040353D">
        <w:rPr>
          <w:rFonts w:eastAsiaTheme="minorEastAsia"/>
          <w:sz w:val="28"/>
          <w:szCs w:val="28"/>
        </w:rPr>
        <w:t>айм рабочей силы и подбор персонала</w:t>
      </w:r>
      <w:r w:rsidRPr="0040353D">
        <w:rPr>
          <w:rFonts w:eastAsiaTheme="minorEastAsia"/>
          <w:sz w:val="28"/>
          <w:szCs w:val="28"/>
        </w:rPr>
        <w:t>;</w:t>
      </w:r>
    </w:p>
    <w:p w:rsidR="00B93B53" w:rsidRPr="0040353D" w:rsidRDefault="00B93B53" w:rsidP="0040353D">
      <w:pPr>
        <w:pStyle w:val="a5"/>
        <w:widowControl w:val="0"/>
        <w:numPr>
          <w:ilvl w:val="0"/>
          <w:numId w:val="38"/>
        </w:numPr>
        <w:spacing w:line="372" w:lineRule="auto"/>
        <w:ind w:left="0" w:firstLine="709"/>
        <w:jc w:val="both"/>
        <w:rPr>
          <w:rFonts w:eastAsiaTheme="minorEastAsia"/>
          <w:sz w:val="28"/>
          <w:szCs w:val="28"/>
        </w:rPr>
      </w:pPr>
      <w:r w:rsidRPr="0040353D">
        <w:rPr>
          <w:rFonts w:eastAsiaTheme="minorEastAsia"/>
          <w:sz w:val="28"/>
          <w:szCs w:val="28"/>
        </w:rPr>
        <w:t>и</w:t>
      </w:r>
      <w:r w:rsidR="0054557E" w:rsidRPr="0040353D">
        <w:rPr>
          <w:rFonts w:eastAsiaTheme="minorEastAsia"/>
          <w:sz w:val="28"/>
          <w:szCs w:val="28"/>
        </w:rPr>
        <w:t>нформационные системы, сети и технологии, включая Интернет-технологии - разработка, создание и поддержка</w:t>
      </w:r>
      <w:r w:rsidRPr="0040353D">
        <w:rPr>
          <w:rFonts w:eastAsiaTheme="minorEastAsia"/>
          <w:sz w:val="28"/>
          <w:szCs w:val="28"/>
        </w:rPr>
        <w:t>;</w:t>
      </w:r>
    </w:p>
    <w:p w:rsidR="00B93B53" w:rsidRPr="0040353D" w:rsidRDefault="00B93B53" w:rsidP="0040353D">
      <w:pPr>
        <w:pStyle w:val="a5"/>
        <w:widowControl w:val="0"/>
        <w:numPr>
          <w:ilvl w:val="0"/>
          <w:numId w:val="38"/>
        </w:numPr>
        <w:spacing w:line="372" w:lineRule="auto"/>
        <w:ind w:left="0" w:firstLine="709"/>
        <w:jc w:val="both"/>
        <w:rPr>
          <w:rFonts w:eastAsiaTheme="minorEastAsia"/>
          <w:sz w:val="28"/>
          <w:szCs w:val="28"/>
        </w:rPr>
      </w:pPr>
      <w:r w:rsidRPr="0040353D">
        <w:rPr>
          <w:rFonts w:eastAsiaTheme="minorEastAsia"/>
          <w:sz w:val="28"/>
          <w:szCs w:val="28"/>
        </w:rPr>
        <w:t>д</w:t>
      </w:r>
      <w:r w:rsidR="0054557E" w:rsidRPr="0040353D">
        <w:rPr>
          <w:rFonts w:eastAsiaTheme="minorEastAsia"/>
          <w:sz w:val="28"/>
          <w:szCs w:val="28"/>
        </w:rPr>
        <w:t>анные - обработка</w:t>
      </w:r>
      <w:r w:rsidRPr="0040353D">
        <w:rPr>
          <w:rFonts w:eastAsiaTheme="minorEastAsia"/>
          <w:sz w:val="28"/>
          <w:szCs w:val="28"/>
        </w:rPr>
        <w:t>;</w:t>
      </w:r>
    </w:p>
    <w:p w:rsidR="00B93B53" w:rsidRPr="0040353D" w:rsidRDefault="00B93B53" w:rsidP="0040353D">
      <w:pPr>
        <w:pStyle w:val="a5"/>
        <w:widowControl w:val="0"/>
        <w:numPr>
          <w:ilvl w:val="0"/>
          <w:numId w:val="38"/>
        </w:numPr>
        <w:spacing w:line="372" w:lineRule="auto"/>
        <w:ind w:left="0" w:firstLine="709"/>
        <w:jc w:val="both"/>
        <w:rPr>
          <w:rFonts w:eastAsiaTheme="minorEastAsia"/>
          <w:sz w:val="28"/>
          <w:szCs w:val="28"/>
        </w:rPr>
      </w:pPr>
      <w:r w:rsidRPr="0040353D">
        <w:rPr>
          <w:rFonts w:eastAsiaTheme="minorEastAsia"/>
          <w:sz w:val="28"/>
          <w:szCs w:val="28"/>
        </w:rPr>
        <w:t>к</w:t>
      </w:r>
      <w:r w:rsidR="0054557E" w:rsidRPr="0040353D">
        <w:rPr>
          <w:rFonts w:eastAsiaTheme="minorEastAsia"/>
          <w:sz w:val="28"/>
          <w:szCs w:val="28"/>
        </w:rPr>
        <w:t>адры, персонал - подбор</w:t>
      </w:r>
      <w:r w:rsidRPr="0040353D">
        <w:rPr>
          <w:rFonts w:eastAsiaTheme="minorEastAsia"/>
          <w:sz w:val="28"/>
          <w:szCs w:val="28"/>
        </w:rPr>
        <w:t>;</w:t>
      </w:r>
    </w:p>
    <w:p w:rsidR="00B93B53" w:rsidRPr="0040353D" w:rsidRDefault="00B93B53" w:rsidP="0040353D">
      <w:pPr>
        <w:pStyle w:val="a5"/>
        <w:widowControl w:val="0"/>
        <w:numPr>
          <w:ilvl w:val="0"/>
          <w:numId w:val="38"/>
        </w:numPr>
        <w:spacing w:line="372" w:lineRule="auto"/>
        <w:ind w:left="0" w:firstLine="709"/>
        <w:jc w:val="both"/>
        <w:rPr>
          <w:rFonts w:eastAsiaTheme="minorEastAsia"/>
          <w:sz w:val="28"/>
          <w:szCs w:val="28"/>
        </w:rPr>
      </w:pPr>
      <w:r w:rsidRPr="0040353D">
        <w:rPr>
          <w:rFonts w:eastAsiaTheme="minorEastAsia"/>
          <w:sz w:val="28"/>
          <w:szCs w:val="28"/>
        </w:rPr>
        <w:t>п</w:t>
      </w:r>
      <w:r w:rsidR="0054557E" w:rsidRPr="0040353D">
        <w:rPr>
          <w:rFonts w:eastAsiaTheme="minorEastAsia"/>
          <w:sz w:val="28"/>
          <w:szCs w:val="28"/>
        </w:rPr>
        <w:t>рограммное обеспечение - разработка, консультирование</w:t>
      </w:r>
      <w:r w:rsidRPr="0040353D">
        <w:rPr>
          <w:rFonts w:eastAsiaTheme="minorEastAsia"/>
          <w:sz w:val="28"/>
          <w:szCs w:val="28"/>
        </w:rPr>
        <w:t>;</w:t>
      </w:r>
    </w:p>
    <w:p w:rsidR="00B93B53" w:rsidRPr="0040353D" w:rsidRDefault="00B93B53" w:rsidP="0040353D">
      <w:pPr>
        <w:pStyle w:val="a5"/>
        <w:widowControl w:val="0"/>
        <w:numPr>
          <w:ilvl w:val="0"/>
          <w:numId w:val="38"/>
        </w:numPr>
        <w:spacing w:line="372" w:lineRule="auto"/>
        <w:ind w:left="0" w:firstLine="709"/>
        <w:jc w:val="both"/>
        <w:rPr>
          <w:rFonts w:eastAsiaTheme="minorEastAsia"/>
          <w:sz w:val="28"/>
          <w:szCs w:val="28"/>
        </w:rPr>
      </w:pPr>
      <w:r w:rsidRPr="0040353D">
        <w:rPr>
          <w:rFonts w:eastAsiaTheme="minorEastAsia"/>
          <w:sz w:val="28"/>
          <w:szCs w:val="28"/>
        </w:rPr>
        <w:t>ф</w:t>
      </w:r>
      <w:r w:rsidR="0054557E" w:rsidRPr="0040353D">
        <w:rPr>
          <w:rFonts w:eastAsiaTheme="minorEastAsia"/>
          <w:sz w:val="28"/>
          <w:szCs w:val="28"/>
        </w:rPr>
        <w:t>отоуслуги</w:t>
      </w:r>
      <w:r w:rsidRPr="0040353D">
        <w:rPr>
          <w:rFonts w:eastAsiaTheme="minorEastAsia"/>
          <w:sz w:val="28"/>
          <w:szCs w:val="28"/>
        </w:rPr>
        <w:t>;</w:t>
      </w:r>
    </w:p>
    <w:p w:rsidR="0054557E" w:rsidRPr="0040353D" w:rsidRDefault="00B93B53" w:rsidP="0040353D">
      <w:pPr>
        <w:pStyle w:val="a5"/>
        <w:widowControl w:val="0"/>
        <w:numPr>
          <w:ilvl w:val="0"/>
          <w:numId w:val="38"/>
        </w:numPr>
        <w:spacing w:line="372" w:lineRule="auto"/>
        <w:ind w:left="0" w:firstLine="709"/>
        <w:jc w:val="both"/>
        <w:rPr>
          <w:rFonts w:eastAsiaTheme="minorEastAsia"/>
          <w:sz w:val="28"/>
          <w:szCs w:val="28"/>
        </w:rPr>
      </w:pPr>
      <w:r w:rsidRPr="0040353D">
        <w:rPr>
          <w:rFonts w:eastAsiaTheme="minorEastAsia"/>
          <w:sz w:val="28"/>
          <w:szCs w:val="28"/>
        </w:rPr>
        <w:t>б</w:t>
      </w:r>
      <w:r w:rsidR="0054557E" w:rsidRPr="0040353D">
        <w:rPr>
          <w:rFonts w:eastAsiaTheme="minorEastAsia"/>
          <w:sz w:val="28"/>
          <w:szCs w:val="28"/>
        </w:rPr>
        <w:t>азы данных и информационные ресурсы - создание и использов</w:t>
      </w:r>
      <w:r w:rsidR="0054557E" w:rsidRPr="0040353D">
        <w:rPr>
          <w:rFonts w:eastAsiaTheme="minorEastAsia"/>
          <w:sz w:val="28"/>
          <w:szCs w:val="28"/>
        </w:rPr>
        <w:t>а</w:t>
      </w:r>
      <w:r w:rsidR="0054557E" w:rsidRPr="0040353D">
        <w:rPr>
          <w:rFonts w:eastAsiaTheme="minorEastAsia"/>
          <w:sz w:val="28"/>
          <w:szCs w:val="28"/>
        </w:rPr>
        <w:t>ние</w:t>
      </w:r>
      <w:r w:rsidRPr="0040353D">
        <w:rPr>
          <w:rFonts w:eastAsiaTheme="minorEastAsia"/>
          <w:sz w:val="28"/>
          <w:szCs w:val="28"/>
        </w:rPr>
        <w:t>.</w:t>
      </w:r>
    </w:p>
    <w:p w:rsidR="00492BF3" w:rsidRPr="0040353D" w:rsidRDefault="00492BF3" w:rsidP="0040353D">
      <w:pPr>
        <w:widowControl w:val="0"/>
        <w:spacing w:after="0" w:line="372" w:lineRule="auto"/>
        <w:ind w:firstLine="709"/>
        <w:jc w:val="both"/>
        <w:rPr>
          <w:rFonts w:ascii="Times New Roman" w:hAnsi="Times New Roman" w:cs="Times New Roman"/>
          <w:sz w:val="28"/>
          <w:szCs w:val="28"/>
        </w:rPr>
      </w:pPr>
      <w:r w:rsidRPr="0040353D">
        <w:rPr>
          <w:rFonts w:ascii="Times New Roman" w:hAnsi="Times New Roman" w:cs="Times New Roman"/>
          <w:sz w:val="28"/>
          <w:szCs w:val="28"/>
        </w:rPr>
        <w:t>Предметом исследования являются экономические отношения по поводу анализа и оценки финансового состояния организации.</w:t>
      </w:r>
    </w:p>
    <w:p w:rsidR="002F2001" w:rsidRPr="0040353D" w:rsidRDefault="002F2001" w:rsidP="0040353D">
      <w:pPr>
        <w:widowControl w:val="0"/>
        <w:spacing w:after="0" w:line="372" w:lineRule="auto"/>
        <w:ind w:firstLine="709"/>
        <w:jc w:val="both"/>
        <w:rPr>
          <w:rFonts w:ascii="Times New Roman" w:hAnsi="Times New Roman" w:cs="Times New Roman"/>
          <w:sz w:val="28"/>
          <w:szCs w:val="28"/>
        </w:rPr>
      </w:pPr>
      <w:r w:rsidRPr="0040353D">
        <w:rPr>
          <w:rFonts w:ascii="Times New Roman" w:hAnsi="Times New Roman" w:cs="Times New Roman"/>
          <w:sz w:val="28"/>
          <w:szCs w:val="28"/>
        </w:rPr>
        <w:t>Структура работы включает введение, заключение, список использова</w:t>
      </w:r>
      <w:r w:rsidRPr="0040353D">
        <w:rPr>
          <w:rFonts w:ascii="Times New Roman" w:hAnsi="Times New Roman" w:cs="Times New Roman"/>
          <w:sz w:val="28"/>
          <w:szCs w:val="28"/>
        </w:rPr>
        <w:t>н</w:t>
      </w:r>
      <w:r w:rsidRPr="0040353D">
        <w:rPr>
          <w:rFonts w:ascii="Times New Roman" w:hAnsi="Times New Roman" w:cs="Times New Roman"/>
          <w:sz w:val="28"/>
          <w:szCs w:val="28"/>
        </w:rPr>
        <w:t>ных источников, приложения.</w:t>
      </w:r>
    </w:p>
    <w:p w:rsidR="00492BF3" w:rsidRPr="0040353D" w:rsidRDefault="00C55F82" w:rsidP="0040353D">
      <w:pPr>
        <w:pStyle w:val="aa"/>
        <w:widowControl w:val="0"/>
        <w:spacing w:before="0" w:beforeAutospacing="0" w:after="0" w:afterAutospacing="0" w:line="372" w:lineRule="auto"/>
        <w:ind w:firstLine="709"/>
        <w:jc w:val="both"/>
        <w:rPr>
          <w:sz w:val="28"/>
          <w:szCs w:val="28"/>
        </w:rPr>
      </w:pPr>
      <w:r w:rsidRPr="0040353D">
        <w:rPr>
          <w:sz w:val="28"/>
          <w:szCs w:val="28"/>
        </w:rPr>
        <w:t xml:space="preserve">Теоретическая и методологическая основа исследования представлена </w:t>
      </w:r>
      <w:r w:rsidR="00492BF3" w:rsidRPr="0040353D">
        <w:rPr>
          <w:sz w:val="28"/>
          <w:szCs w:val="28"/>
        </w:rPr>
        <w:t>учебниками, учебными пособиями, статьями периодической печати</w:t>
      </w:r>
      <w:r w:rsidRPr="0040353D">
        <w:rPr>
          <w:sz w:val="28"/>
          <w:szCs w:val="28"/>
        </w:rPr>
        <w:t>, методол</w:t>
      </w:r>
      <w:r w:rsidRPr="0040353D">
        <w:rPr>
          <w:sz w:val="28"/>
          <w:szCs w:val="28"/>
        </w:rPr>
        <w:t>о</w:t>
      </w:r>
      <w:r w:rsidRPr="0040353D">
        <w:rPr>
          <w:sz w:val="28"/>
          <w:szCs w:val="28"/>
        </w:rPr>
        <w:t>гическими разработками, нормативными актами, положениями, содержащим</w:t>
      </w:r>
      <w:r w:rsidRPr="0040353D">
        <w:rPr>
          <w:sz w:val="28"/>
          <w:szCs w:val="28"/>
        </w:rPr>
        <w:t>и</w:t>
      </w:r>
      <w:r w:rsidRPr="0040353D">
        <w:rPr>
          <w:sz w:val="28"/>
          <w:szCs w:val="28"/>
        </w:rPr>
        <w:t>ся в трудах отечественных авторов по теории, методологии и организации ф</w:t>
      </w:r>
      <w:r w:rsidRPr="0040353D">
        <w:rPr>
          <w:sz w:val="28"/>
          <w:szCs w:val="28"/>
        </w:rPr>
        <w:t>и</w:t>
      </w:r>
      <w:r w:rsidRPr="0040353D">
        <w:rPr>
          <w:sz w:val="28"/>
          <w:szCs w:val="28"/>
        </w:rPr>
        <w:t>нансового анализа и финансового менеджмента.</w:t>
      </w:r>
    </w:p>
    <w:p w:rsidR="002F2001" w:rsidRPr="0040353D" w:rsidRDefault="002F2001" w:rsidP="0040353D">
      <w:pPr>
        <w:widowControl w:val="0"/>
        <w:spacing w:after="0" w:line="372" w:lineRule="auto"/>
        <w:ind w:firstLine="709"/>
        <w:jc w:val="both"/>
        <w:rPr>
          <w:rFonts w:ascii="Times New Roman" w:hAnsi="Times New Roman" w:cs="Times New Roman"/>
          <w:sz w:val="28"/>
          <w:szCs w:val="28"/>
        </w:rPr>
      </w:pPr>
      <w:r w:rsidRPr="0040353D">
        <w:rPr>
          <w:rFonts w:ascii="Times New Roman" w:hAnsi="Times New Roman" w:cs="Times New Roman"/>
          <w:sz w:val="28"/>
          <w:szCs w:val="28"/>
        </w:rPr>
        <w:lastRenderedPageBreak/>
        <w:t>Теоретические источники включают работы Басовкого Л.Е, Бурмистр</w:t>
      </w:r>
      <w:r w:rsidRPr="0040353D">
        <w:rPr>
          <w:rFonts w:ascii="Times New Roman" w:hAnsi="Times New Roman" w:cs="Times New Roman"/>
          <w:sz w:val="28"/>
          <w:szCs w:val="28"/>
        </w:rPr>
        <w:t>о</w:t>
      </w:r>
      <w:r w:rsidRPr="0040353D">
        <w:rPr>
          <w:rFonts w:ascii="Times New Roman" w:hAnsi="Times New Roman" w:cs="Times New Roman"/>
          <w:sz w:val="28"/>
          <w:szCs w:val="28"/>
        </w:rPr>
        <w:t>вой Л.М., Донцовой Л.В., Ермасовой Н.Б., Ковалева В.В. и др.</w:t>
      </w:r>
    </w:p>
    <w:p w:rsidR="00291150" w:rsidRPr="0040353D" w:rsidRDefault="00291150" w:rsidP="0040353D">
      <w:pPr>
        <w:widowControl w:val="0"/>
        <w:spacing w:after="0" w:line="372" w:lineRule="auto"/>
        <w:ind w:firstLine="709"/>
        <w:jc w:val="both"/>
        <w:rPr>
          <w:rFonts w:ascii="Times New Roman" w:hAnsi="Times New Roman" w:cs="Times New Roman"/>
          <w:b/>
          <w:sz w:val="28"/>
          <w:szCs w:val="28"/>
        </w:rPr>
      </w:pPr>
      <w:r w:rsidRPr="0040353D">
        <w:rPr>
          <w:rFonts w:ascii="Times New Roman" w:hAnsi="Times New Roman" w:cs="Times New Roman"/>
          <w:sz w:val="28"/>
          <w:szCs w:val="28"/>
        </w:rPr>
        <w:t>Информационная база работы - бухгалтерская отчётность организации.</w:t>
      </w:r>
    </w:p>
    <w:p w:rsidR="00C55F82" w:rsidRPr="0040353D" w:rsidRDefault="00C55F82" w:rsidP="0040353D">
      <w:pPr>
        <w:pStyle w:val="aa"/>
        <w:widowControl w:val="0"/>
        <w:spacing w:before="0" w:beforeAutospacing="0" w:after="0" w:afterAutospacing="0" w:line="372" w:lineRule="auto"/>
        <w:ind w:firstLine="709"/>
        <w:jc w:val="both"/>
        <w:rPr>
          <w:sz w:val="28"/>
          <w:szCs w:val="28"/>
        </w:rPr>
      </w:pPr>
      <w:r w:rsidRPr="0040353D">
        <w:rPr>
          <w:sz w:val="28"/>
          <w:szCs w:val="28"/>
        </w:rPr>
        <w:t>В работе использованы методы   коэффициентного, индексного и сравн</w:t>
      </w:r>
      <w:r w:rsidRPr="0040353D">
        <w:rPr>
          <w:sz w:val="28"/>
          <w:szCs w:val="28"/>
        </w:rPr>
        <w:t>и</w:t>
      </w:r>
      <w:r w:rsidRPr="0040353D">
        <w:rPr>
          <w:sz w:val="28"/>
          <w:szCs w:val="28"/>
        </w:rPr>
        <w:t>тельного анализа, факторного анализа.</w:t>
      </w:r>
    </w:p>
    <w:p w:rsidR="002F2001" w:rsidRPr="0040353D" w:rsidRDefault="002F2001" w:rsidP="0040353D">
      <w:pPr>
        <w:widowControl w:val="0"/>
        <w:spacing w:after="0" w:line="372" w:lineRule="auto"/>
        <w:ind w:firstLine="709"/>
        <w:jc w:val="both"/>
        <w:rPr>
          <w:rFonts w:ascii="Times New Roman" w:hAnsi="Times New Roman" w:cs="Times New Roman"/>
          <w:sz w:val="28"/>
          <w:szCs w:val="28"/>
        </w:rPr>
      </w:pPr>
    </w:p>
    <w:p w:rsidR="00B93B53" w:rsidRPr="00B93B53" w:rsidRDefault="00B93B53" w:rsidP="002F2001">
      <w:pPr>
        <w:widowControl w:val="0"/>
        <w:spacing w:after="0" w:line="360" w:lineRule="auto"/>
        <w:ind w:firstLine="709"/>
        <w:jc w:val="both"/>
        <w:rPr>
          <w:rFonts w:ascii="Times New Roman" w:hAnsi="Times New Roman" w:cs="Times New Roman"/>
          <w:color w:val="FF0000"/>
          <w:sz w:val="28"/>
          <w:szCs w:val="28"/>
        </w:rPr>
      </w:pPr>
    </w:p>
    <w:p w:rsidR="005D7F57" w:rsidRPr="005D7F57" w:rsidRDefault="005D7F57" w:rsidP="005D7F57">
      <w:pPr>
        <w:pStyle w:val="1"/>
        <w:rPr>
          <w:b w:val="0"/>
        </w:rPr>
      </w:pPr>
      <w:r w:rsidRPr="005D7F57">
        <w:rPr>
          <w:b w:val="0"/>
        </w:rPr>
        <w:br w:type="page"/>
      </w:r>
    </w:p>
    <w:p w:rsidR="006A71AF" w:rsidRPr="0064152E" w:rsidRDefault="006A71AF" w:rsidP="00C86FCB">
      <w:pPr>
        <w:pStyle w:val="1"/>
        <w:rPr>
          <w:b w:val="0"/>
        </w:rPr>
      </w:pPr>
      <w:bookmarkStart w:id="5" w:name="_Toc347081446"/>
      <w:r w:rsidRPr="0064152E">
        <w:rPr>
          <w:b w:val="0"/>
        </w:rPr>
        <w:lastRenderedPageBreak/>
        <w:t>1</w:t>
      </w:r>
      <w:r w:rsidR="00695AFD">
        <w:rPr>
          <w:b w:val="0"/>
        </w:rPr>
        <w:t>.</w:t>
      </w:r>
      <w:r w:rsidR="005D7F57">
        <w:rPr>
          <w:b w:val="0"/>
        </w:rPr>
        <w:t xml:space="preserve"> </w:t>
      </w:r>
      <w:r w:rsidRPr="0064152E">
        <w:rPr>
          <w:b w:val="0"/>
        </w:rPr>
        <w:t>ТЕОРЕТИЧЕСКИЕ ОСНОВЫ АНАЛИЗА ФИНАНСОВОГО СОСТОЯНИЯ ОРГАНИЗАЦИИ</w:t>
      </w:r>
      <w:bookmarkEnd w:id="5"/>
      <w:r w:rsidRPr="0064152E">
        <w:rPr>
          <w:b w:val="0"/>
        </w:rPr>
        <w:tab/>
        <w:t xml:space="preserve">          </w:t>
      </w:r>
    </w:p>
    <w:p w:rsidR="00C86FCB" w:rsidRDefault="00C86FCB" w:rsidP="00BE28B5">
      <w:pPr>
        <w:pStyle w:val="2"/>
      </w:pPr>
    </w:p>
    <w:p w:rsidR="006A71AF" w:rsidRPr="0064152E" w:rsidRDefault="006A71AF" w:rsidP="00BE28B5">
      <w:pPr>
        <w:pStyle w:val="2"/>
      </w:pPr>
      <w:bookmarkStart w:id="6" w:name="_Toc347081447"/>
      <w:r w:rsidRPr="0064152E">
        <w:t>1.1</w:t>
      </w:r>
      <w:r w:rsidR="00695AFD">
        <w:t>.</w:t>
      </w:r>
      <w:r w:rsidRPr="0064152E">
        <w:t xml:space="preserve"> С</w:t>
      </w:r>
      <w:r w:rsidR="0064152E" w:rsidRPr="0064152E">
        <w:t>ущность, цели и задачи анализа финансового состояния организации</w:t>
      </w:r>
      <w:bookmarkEnd w:id="6"/>
    </w:p>
    <w:p w:rsidR="00C86FCB" w:rsidRDefault="00C86FCB" w:rsidP="00C86FCB">
      <w:pPr>
        <w:spacing w:after="0" w:line="360" w:lineRule="auto"/>
        <w:ind w:firstLine="709"/>
        <w:jc w:val="both"/>
        <w:rPr>
          <w:rFonts w:ascii="Times New Roman" w:hAnsi="Times New Roman" w:cs="Times New Roman"/>
          <w:sz w:val="28"/>
          <w:szCs w:val="28"/>
        </w:rPr>
      </w:pPr>
    </w:p>
    <w:p w:rsidR="00C86FCB" w:rsidRPr="00C86FCB" w:rsidRDefault="00C86FCB" w:rsidP="00C86FCB">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Чтобы обеспечить выживаемость предприятия в современных условиях, управленческому персоналу необходимо, прежде всего, уметь реально оцен</w:t>
      </w:r>
      <w:r w:rsidRPr="00C86FCB">
        <w:rPr>
          <w:rFonts w:ascii="Times New Roman" w:hAnsi="Times New Roman" w:cs="Times New Roman"/>
          <w:sz w:val="28"/>
          <w:szCs w:val="28"/>
        </w:rPr>
        <w:t>и</w:t>
      </w:r>
      <w:r w:rsidRPr="00C86FCB">
        <w:rPr>
          <w:rFonts w:ascii="Times New Roman" w:hAnsi="Times New Roman" w:cs="Times New Roman"/>
          <w:sz w:val="28"/>
          <w:szCs w:val="28"/>
        </w:rPr>
        <w:t>вать финансовое состояние как своего предприятия, так и его реальных и п</w:t>
      </w:r>
      <w:r w:rsidRPr="00C86FCB">
        <w:rPr>
          <w:rFonts w:ascii="Times New Roman" w:hAnsi="Times New Roman" w:cs="Times New Roman"/>
          <w:sz w:val="28"/>
          <w:szCs w:val="28"/>
        </w:rPr>
        <w:t>о</w:t>
      </w:r>
      <w:r w:rsidRPr="00C86FCB">
        <w:rPr>
          <w:rFonts w:ascii="Times New Roman" w:hAnsi="Times New Roman" w:cs="Times New Roman"/>
          <w:sz w:val="28"/>
          <w:szCs w:val="28"/>
        </w:rPr>
        <w:t>тенциальных контрагентов. Для этого необходимо:  владеть методикой оценки финансового состояния предприятия;  иметь соответствующее информацио</w:t>
      </w:r>
      <w:r w:rsidRPr="00C86FCB">
        <w:rPr>
          <w:rFonts w:ascii="Times New Roman" w:hAnsi="Times New Roman" w:cs="Times New Roman"/>
          <w:sz w:val="28"/>
          <w:szCs w:val="28"/>
        </w:rPr>
        <w:t>н</w:t>
      </w:r>
      <w:r w:rsidRPr="00C86FCB">
        <w:rPr>
          <w:rFonts w:ascii="Times New Roman" w:hAnsi="Times New Roman" w:cs="Times New Roman"/>
          <w:sz w:val="28"/>
          <w:szCs w:val="28"/>
        </w:rPr>
        <w:t>ное обеспечение;  иметь квалифицированный персонал, способный реализовать данную методику на практике.</w:t>
      </w:r>
    </w:p>
    <w:p w:rsidR="00C86FCB" w:rsidRPr="00D15F5E" w:rsidRDefault="00B024C6" w:rsidP="00291150">
      <w:pPr>
        <w:spacing w:after="0" w:line="36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Анализ </w:t>
      </w:r>
      <w:r w:rsidR="00C86FCB" w:rsidRPr="00C86FCB">
        <w:rPr>
          <w:rFonts w:ascii="Times New Roman" w:hAnsi="Times New Roman" w:cs="Times New Roman"/>
          <w:sz w:val="28"/>
          <w:szCs w:val="28"/>
        </w:rPr>
        <w:t xml:space="preserve"> финансового состояния может быть выполнен с различной ст</w:t>
      </w:r>
      <w:r w:rsidR="00C86FCB" w:rsidRPr="00C86FCB">
        <w:rPr>
          <w:rFonts w:ascii="Times New Roman" w:hAnsi="Times New Roman" w:cs="Times New Roman"/>
          <w:sz w:val="28"/>
          <w:szCs w:val="28"/>
        </w:rPr>
        <w:t>е</w:t>
      </w:r>
      <w:r w:rsidR="00C86FCB" w:rsidRPr="00C86FCB">
        <w:rPr>
          <w:rFonts w:ascii="Times New Roman" w:hAnsi="Times New Roman" w:cs="Times New Roman"/>
          <w:sz w:val="28"/>
          <w:szCs w:val="28"/>
        </w:rPr>
        <w:t>пенью детализации в зависимости от цели анализа, имеющейся информации, программного, технического и кадрового обеспечения</w:t>
      </w:r>
      <w:r w:rsidR="00524072">
        <w:rPr>
          <w:rStyle w:val="af"/>
          <w:rFonts w:ascii="Times New Roman" w:hAnsi="Times New Roman" w:cs="Times New Roman"/>
          <w:sz w:val="28"/>
          <w:szCs w:val="28"/>
        </w:rPr>
        <w:footnoteReference w:id="1"/>
      </w:r>
      <w:r w:rsidR="00D15F5E">
        <w:rPr>
          <w:rFonts w:ascii="Times New Roman" w:hAnsi="Times New Roman" w:cs="Times New Roman"/>
          <w:sz w:val="28"/>
          <w:szCs w:val="28"/>
        </w:rPr>
        <w:t xml:space="preserve">. </w:t>
      </w:r>
    </w:p>
    <w:p w:rsidR="00C86FCB" w:rsidRPr="00C86FCB" w:rsidRDefault="00C86FCB" w:rsidP="00291150">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Для оценки финансового состояния организации необходим финансовый анализ, который является составной частью комплексного анализа деятельн</w:t>
      </w:r>
      <w:r w:rsidRPr="00C86FCB">
        <w:rPr>
          <w:rFonts w:ascii="Times New Roman" w:hAnsi="Times New Roman" w:cs="Times New Roman"/>
          <w:sz w:val="28"/>
          <w:szCs w:val="28"/>
        </w:rPr>
        <w:t>о</w:t>
      </w:r>
      <w:r w:rsidRPr="00C86FCB">
        <w:rPr>
          <w:rFonts w:ascii="Times New Roman" w:hAnsi="Times New Roman" w:cs="Times New Roman"/>
          <w:sz w:val="28"/>
          <w:szCs w:val="28"/>
        </w:rPr>
        <w:t>сти организации и представляет собой сбор, обработку, систематизацию и и</w:t>
      </w:r>
      <w:r w:rsidRPr="00C86FCB">
        <w:rPr>
          <w:rFonts w:ascii="Times New Roman" w:hAnsi="Times New Roman" w:cs="Times New Roman"/>
          <w:sz w:val="28"/>
          <w:szCs w:val="28"/>
        </w:rPr>
        <w:t>с</w:t>
      </w:r>
      <w:r w:rsidRPr="00C86FCB">
        <w:rPr>
          <w:rFonts w:ascii="Times New Roman" w:hAnsi="Times New Roman" w:cs="Times New Roman"/>
          <w:sz w:val="28"/>
          <w:szCs w:val="28"/>
        </w:rPr>
        <w:t xml:space="preserve">пользование необходимой информации. </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Анализ финансового состояния представляет собой две взаимосвязанных части: анализа (от греч. analysis — разложение, расчленение изучаемого объе</w:t>
      </w:r>
      <w:r w:rsidRPr="00C86FCB">
        <w:rPr>
          <w:rFonts w:ascii="Times New Roman" w:hAnsi="Times New Roman" w:cs="Times New Roman"/>
          <w:sz w:val="28"/>
          <w:szCs w:val="28"/>
        </w:rPr>
        <w:t>к</w:t>
      </w:r>
      <w:r w:rsidRPr="00C86FCB">
        <w:rPr>
          <w:rFonts w:ascii="Times New Roman" w:hAnsi="Times New Roman" w:cs="Times New Roman"/>
          <w:sz w:val="28"/>
          <w:szCs w:val="28"/>
        </w:rPr>
        <w:t>та на составные части, чтобы таким образом сделать познание его ясным в по</w:t>
      </w:r>
      <w:r w:rsidRPr="00C86FCB">
        <w:rPr>
          <w:rFonts w:ascii="Times New Roman" w:hAnsi="Times New Roman" w:cs="Times New Roman"/>
          <w:sz w:val="28"/>
          <w:szCs w:val="28"/>
        </w:rPr>
        <w:t>л</w:t>
      </w:r>
      <w:r w:rsidRPr="00C86FCB">
        <w:rPr>
          <w:rFonts w:ascii="Times New Roman" w:hAnsi="Times New Roman" w:cs="Times New Roman"/>
          <w:sz w:val="28"/>
          <w:szCs w:val="28"/>
        </w:rPr>
        <w:t>ном его объёме: в нашем случае — это разложение финансовых ресурсов и их потоков по показателям их образования и использования) и синтеза (от греч. synthesis — соединение ранее разложенных элементов изучаемого объекта в единое целое; в нашем случае — это соединение (обобщение) отдельных пок</w:t>
      </w:r>
      <w:r w:rsidRPr="00C86FCB">
        <w:rPr>
          <w:rFonts w:ascii="Times New Roman" w:hAnsi="Times New Roman" w:cs="Times New Roman"/>
          <w:sz w:val="28"/>
          <w:szCs w:val="28"/>
        </w:rPr>
        <w:t>а</w:t>
      </w:r>
      <w:r w:rsidRPr="00C86FCB">
        <w:rPr>
          <w:rFonts w:ascii="Times New Roman" w:hAnsi="Times New Roman" w:cs="Times New Roman"/>
          <w:sz w:val="28"/>
          <w:szCs w:val="28"/>
        </w:rPr>
        <w:t>зателей для выявления наиболее существенных количественных и качестве</w:t>
      </w:r>
      <w:r w:rsidRPr="00C86FCB">
        <w:rPr>
          <w:rFonts w:ascii="Times New Roman" w:hAnsi="Times New Roman" w:cs="Times New Roman"/>
          <w:sz w:val="28"/>
          <w:szCs w:val="28"/>
        </w:rPr>
        <w:t>н</w:t>
      </w:r>
      <w:r w:rsidRPr="00C86FCB">
        <w:rPr>
          <w:rFonts w:ascii="Times New Roman" w:hAnsi="Times New Roman" w:cs="Times New Roman"/>
          <w:sz w:val="28"/>
          <w:szCs w:val="28"/>
        </w:rPr>
        <w:t>ных характеристик (обобщающих показателей), определяющих финансовое с</w:t>
      </w:r>
      <w:r w:rsidRPr="00C86FCB">
        <w:rPr>
          <w:rFonts w:ascii="Times New Roman" w:hAnsi="Times New Roman" w:cs="Times New Roman"/>
          <w:sz w:val="28"/>
          <w:szCs w:val="28"/>
        </w:rPr>
        <w:t>о</w:t>
      </w:r>
      <w:r w:rsidRPr="00C86FCB">
        <w:rPr>
          <w:rFonts w:ascii="Times New Roman" w:hAnsi="Times New Roman" w:cs="Times New Roman"/>
          <w:sz w:val="28"/>
          <w:szCs w:val="28"/>
        </w:rPr>
        <w:lastRenderedPageBreak/>
        <w:t>стояние предприятия). На основе анализа и синтеза финансовых ресурсов и их потоков либо вырабатываются отдельные мероприятия, либо разрабатывается   финансо</w:t>
      </w:r>
      <w:r w:rsidR="00F642CC">
        <w:rPr>
          <w:rFonts w:ascii="Times New Roman" w:hAnsi="Times New Roman" w:cs="Times New Roman"/>
          <w:sz w:val="28"/>
          <w:szCs w:val="28"/>
        </w:rPr>
        <w:t>вая стратегия предприятия,</w:t>
      </w:r>
      <w:r w:rsidRPr="00C86FCB">
        <w:rPr>
          <w:rFonts w:ascii="Times New Roman" w:hAnsi="Times New Roman" w:cs="Times New Roman"/>
          <w:sz w:val="28"/>
          <w:szCs w:val="28"/>
        </w:rPr>
        <w:t xml:space="preserve"> направленная   на достижение целей ф</w:t>
      </w:r>
      <w:r w:rsidRPr="00C86FCB">
        <w:rPr>
          <w:rFonts w:ascii="Times New Roman" w:hAnsi="Times New Roman" w:cs="Times New Roman"/>
          <w:sz w:val="28"/>
          <w:szCs w:val="28"/>
        </w:rPr>
        <w:t>и</w:t>
      </w:r>
      <w:r w:rsidRPr="00C86FCB">
        <w:rPr>
          <w:rFonts w:ascii="Times New Roman" w:hAnsi="Times New Roman" w:cs="Times New Roman"/>
          <w:sz w:val="28"/>
          <w:szCs w:val="28"/>
        </w:rPr>
        <w:t>нансовой политики предприятия в следующий за анализируемым период фун</w:t>
      </w:r>
      <w:r w:rsidRPr="00C86FCB">
        <w:rPr>
          <w:rFonts w:ascii="Times New Roman" w:hAnsi="Times New Roman" w:cs="Times New Roman"/>
          <w:sz w:val="28"/>
          <w:szCs w:val="28"/>
        </w:rPr>
        <w:t>к</w:t>
      </w:r>
      <w:r w:rsidRPr="00C86FCB">
        <w:rPr>
          <w:rFonts w:ascii="Times New Roman" w:hAnsi="Times New Roman" w:cs="Times New Roman"/>
          <w:sz w:val="28"/>
          <w:szCs w:val="28"/>
        </w:rPr>
        <w:t>ционирования предприятия.</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Предметом анализа финансового состояния являются финансовые ресу</w:t>
      </w:r>
      <w:r w:rsidRPr="00C86FCB">
        <w:rPr>
          <w:rFonts w:ascii="Times New Roman" w:hAnsi="Times New Roman" w:cs="Times New Roman"/>
          <w:sz w:val="28"/>
          <w:szCs w:val="28"/>
        </w:rPr>
        <w:t>р</w:t>
      </w:r>
      <w:r w:rsidRPr="00C86FCB">
        <w:rPr>
          <w:rFonts w:ascii="Times New Roman" w:hAnsi="Times New Roman" w:cs="Times New Roman"/>
          <w:sz w:val="28"/>
          <w:szCs w:val="28"/>
        </w:rPr>
        <w:t>сы и их потоки</w:t>
      </w:r>
      <w:r w:rsidR="00601B96">
        <w:rPr>
          <w:rStyle w:val="af"/>
          <w:rFonts w:ascii="Times New Roman" w:hAnsi="Times New Roman" w:cs="Times New Roman"/>
          <w:sz w:val="28"/>
          <w:szCs w:val="28"/>
        </w:rPr>
        <w:footnoteReference w:id="2"/>
      </w:r>
      <w:r w:rsidRPr="00C86FCB">
        <w:rPr>
          <w:rFonts w:ascii="Times New Roman" w:hAnsi="Times New Roman" w:cs="Times New Roman"/>
          <w:sz w:val="28"/>
          <w:szCs w:val="28"/>
        </w:rPr>
        <w:t>.</w:t>
      </w:r>
      <w:r w:rsidR="00F642CC" w:rsidRPr="00F642CC">
        <w:rPr>
          <w:rFonts w:ascii="Times New Roman" w:hAnsi="Times New Roman" w:cs="Times New Roman"/>
          <w:b/>
          <w:color w:val="FF0000"/>
          <w:sz w:val="28"/>
          <w:szCs w:val="28"/>
        </w:rPr>
        <w:t xml:space="preserve"> </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Основная цель анализа заключается в выявлении возможностей повыш</w:t>
      </w:r>
      <w:r w:rsidRPr="00C86FCB">
        <w:rPr>
          <w:rFonts w:ascii="Times New Roman" w:hAnsi="Times New Roman" w:cs="Times New Roman"/>
          <w:sz w:val="28"/>
          <w:szCs w:val="28"/>
        </w:rPr>
        <w:t>е</w:t>
      </w:r>
      <w:r w:rsidRPr="00C86FCB">
        <w:rPr>
          <w:rFonts w:ascii="Times New Roman" w:hAnsi="Times New Roman" w:cs="Times New Roman"/>
          <w:sz w:val="28"/>
          <w:szCs w:val="28"/>
        </w:rPr>
        <w:t>ния эффективности функционирования предприятия.</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Результаты анализа финансового состояния предприятия имеют перв</w:t>
      </w:r>
      <w:r w:rsidRPr="00C86FCB">
        <w:rPr>
          <w:rFonts w:ascii="Times New Roman" w:hAnsi="Times New Roman" w:cs="Times New Roman"/>
          <w:sz w:val="28"/>
          <w:szCs w:val="28"/>
        </w:rPr>
        <w:t>о</w:t>
      </w:r>
      <w:r w:rsidRPr="00C86FCB">
        <w:rPr>
          <w:rFonts w:ascii="Times New Roman" w:hAnsi="Times New Roman" w:cs="Times New Roman"/>
          <w:sz w:val="28"/>
          <w:szCs w:val="28"/>
        </w:rPr>
        <w:t>степенное значение для широкого круга пользователей - как внутренних, так и внешних по отношению к предприятию - менеджеров, партнеров, инвесторов и кредиторов</w:t>
      </w:r>
      <w:r w:rsidR="00601B96">
        <w:rPr>
          <w:rStyle w:val="af"/>
          <w:rFonts w:ascii="Times New Roman" w:hAnsi="Times New Roman" w:cs="Times New Roman"/>
          <w:sz w:val="28"/>
          <w:szCs w:val="28"/>
        </w:rPr>
        <w:footnoteReference w:id="3"/>
      </w:r>
      <w:r w:rsidR="00524072">
        <w:rPr>
          <w:rFonts w:ascii="Times New Roman" w:hAnsi="Times New Roman" w:cs="Times New Roman"/>
          <w:sz w:val="28"/>
          <w:szCs w:val="28"/>
        </w:rPr>
        <w:t>.</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Для внутренних пользователей, к которым, в первую очередь, относятся руководители предприятия, результаты финансового анализа необходимы для оценки деятельности предприятия и подготовки решений о корректировке ф</w:t>
      </w:r>
      <w:r w:rsidRPr="00C86FCB">
        <w:rPr>
          <w:rFonts w:ascii="Times New Roman" w:hAnsi="Times New Roman" w:cs="Times New Roman"/>
          <w:sz w:val="28"/>
          <w:szCs w:val="28"/>
        </w:rPr>
        <w:t>и</w:t>
      </w:r>
      <w:r w:rsidRPr="00C86FCB">
        <w:rPr>
          <w:rFonts w:ascii="Times New Roman" w:hAnsi="Times New Roman" w:cs="Times New Roman"/>
          <w:sz w:val="28"/>
          <w:szCs w:val="28"/>
        </w:rPr>
        <w:t>нансовой политики предприятия.</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Для внешних пользователей - партнеров, инвесторов и кредиторов -информация о предприятии необходима для принятия решений о реализации конкретных планов в отношении данного предприятия (приобретение, инвест</w:t>
      </w:r>
      <w:r w:rsidRPr="00C86FCB">
        <w:rPr>
          <w:rFonts w:ascii="Times New Roman" w:hAnsi="Times New Roman" w:cs="Times New Roman"/>
          <w:sz w:val="28"/>
          <w:szCs w:val="28"/>
        </w:rPr>
        <w:t>и</w:t>
      </w:r>
      <w:r w:rsidRPr="00C86FCB">
        <w:rPr>
          <w:rFonts w:ascii="Times New Roman" w:hAnsi="Times New Roman" w:cs="Times New Roman"/>
          <w:sz w:val="28"/>
          <w:szCs w:val="28"/>
        </w:rPr>
        <w:t>рование, заключение длительных контрактов).</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Принципы анализа финансового состояния предприятия состоят в сл</w:t>
      </w:r>
      <w:r w:rsidRPr="00C86FCB">
        <w:rPr>
          <w:rFonts w:ascii="Times New Roman" w:hAnsi="Times New Roman" w:cs="Times New Roman"/>
          <w:sz w:val="28"/>
          <w:szCs w:val="28"/>
        </w:rPr>
        <w:t>е</w:t>
      </w:r>
      <w:r w:rsidRPr="00C86FCB">
        <w:rPr>
          <w:rFonts w:ascii="Times New Roman" w:hAnsi="Times New Roman" w:cs="Times New Roman"/>
          <w:sz w:val="28"/>
          <w:szCs w:val="28"/>
        </w:rPr>
        <w:t>дующем.</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Государственный подход </w:t>
      </w:r>
      <w:r w:rsidRPr="00C86FCB">
        <w:rPr>
          <w:sz w:val="28"/>
          <w:szCs w:val="28"/>
        </w:rPr>
        <w:softHyphen/>
      </w:r>
      <w:r w:rsidRPr="00C86FCB">
        <w:rPr>
          <w:sz w:val="28"/>
          <w:szCs w:val="28"/>
        </w:rPr>
        <w:sym w:font="Symbol" w:char="F02D"/>
      </w:r>
      <w:r w:rsidRPr="00C86FCB">
        <w:rPr>
          <w:sz w:val="28"/>
          <w:szCs w:val="28"/>
        </w:rPr>
        <w:t xml:space="preserve"> при оценке экономических явлений и пр</w:t>
      </w:r>
      <w:r w:rsidRPr="00C86FCB">
        <w:rPr>
          <w:sz w:val="28"/>
          <w:szCs w:val="28"/>
        </w:rPr>
        <w:t>о</w:t>
      </w:r>
      <w:r w:rsidRPr="00C86FCB">
        <w:rPr>
          <w:sz w:val="28"/>
          <w:szCs w:val="28"/>
        </w:rPr>
        <w:t>цессов учитывается их соответствие государственной экономической, социал</w:t>
      </w:r>
      <w:r w:rsidRPr="00C86FCB">
        <w:rPr>
          <w:sz w:val="28"/>
          <w:szCs w:val="28"/>
        </w:rPr>
        <w:t>ь</w:t>
      </w:r>
      <w:r w:rsidRPr="00C86FCB">
        <w:rPr>
          <w:sz w:val="28"/>
          <w:szCs w:val="28"/>
        </w:rPr>
        <w:t>ной, международной политике и законодательству.</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Научный характер </w:t>
      </w:r>
      <w:r w:rsidRPr="00C86FCB">
        <w:rPr>
          <w:sz w:val="28"/>
          <w:szCs w:val="28"/>
        </w:rPr>
        <w:sym w:font="Symbol" w:char="F02D"/>
      </w:r>
      <w:r w:rsidRPr="00C86FCB">
        <w:rPr>
          <w:sz w:val="28"/>
          <w:szCs w:val="28"/>
        </w:rPr>
        <w:t xml:space="preserve"> базирование на положениях диалектической те</w:t>
      </w:r>
      <w:r w:rsidRPr="00C86FCB">
        <w:rPr>
          <w:sz w:val="28"/>
          <w:szCs w:val="28"/>
        </w:rPr>
        <w:t>о</w:t>
      </w:r>
      <w:r w:rsidRPr="00C86FCB">
        <w:rPr>
          <w:sz w:val="28"/>
          <w:szCs w:val="28"/>
        </w:rPr>
        <w:lastRenderedPageBreak/>
        <w:t>рии   познания   и   учет   требовании   экономических   законов развития прои</w:t>
      </w:r>
      <w:r w:rsidRPr="00C86FCB">
        <w:rPr>
          <w:sz w:val="28"/>
          <w:szCs w:val="28"/>
        </w:rPr>
        <w:t>з</w:t>
      </w:r>
      <w:r w:rsidRPr="00C86FCB">
        <w:rPr>
          <w:sz w:val="28"/>
          <w:szCs w:val="28"/>
        </w:rPr>
        <w:t>водства</w:t>
      </w:r>
      <w:r w:rsidR="00601B96">
        <w:rPr>
          <w:rStyle w:val="af"/>
          <w:sz w:val="28"/>
          <w:szCs w:val="28"/>
        </w:rPr>
        <w:footnoteReference w:id="4"/>
      </w:r>
      <w:r w:rsidRPr="00C86FCB">
        <w:rPr>
          <w:sz w:val="28"/>
          <w:szCs w:val="28"/>
        </w:rPr>
        <w:t>.</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Комплексность </w:t>
      </w:r>
      <w:r w:rsidRPr="00C86FCB">
        <w:rPr>
          <w:sz w:val="28"/>
          <w:szCs w:val="28"/>
        </w:rPr>
        <w:sym w:font="Symbol" w:char="F02D"/>
      </w:r>
      <w:r w:rsidRPr="00C86FCB">
        <w:rPr>
          <w:sz w:val="28"/>
          <w:szCs w:val="28"/>
        </w:rPr>
        <w:t xml:space="preserve"> всестороннее изучение причинных зависимостей в экономике предприятия.</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Системный подход </w:t>
      </w:r>
      <w:r w:rsidRPr="00C86FCB">
        <w:rPr>
          <w:sz w:val="28"/>
          <w:szCs w:val="28"/>
        </w:rPr>
        <w:sym w:font="Symbol" w:char="F02D"/>
      </w:r>
      <w:r w:rsidRPr="00C86FCB">
        <w:rPr>
          <w:sz w:val="28"/>
          <w:szCs w:val="28"/>
        </w:rPr>
        <w:t xml:space="preserve"> понимание объекта анализа как сложной дин</w:t>
      </w:r>
      <w:r w:rsidRPr="00C86FCB">
        <w:rPr>
          <w:sz w:val="28"/>
          <w:szCs w:val="28"/>
        </w:rPr>
        <w:t>а</w:t>
      </w:r>
      <w:r w:rsidRPr="00C86FCB">
        <w:rPr>
          <w:sz w:val="28"/>
          <w:szCs w:val="28"/>
        </w:rPr>
        <w:t>мической системы структуры элементов.</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Объективность и точность </w:t>
      </w:r>
      <w:r w:rsidRPr="00C86FCB">
        <w:rPr>
          <w:sz w:val="28"/>
          <w:szCs w:val="28"/>
        </w:rPr>
        <w:sym w:font="Symbol" w:char="F02D"/>
      </w:r>
      <w:r w:rsidRPr="00C86FCB">
        <w:rPr>
          <w:sz w:val="28"/>
          <w:szCs w:val="28"/>
        </w:rPr>
        <w:t xml:space="preserve"> использование достоверной ни форм</w:t>
      </w:r>
      <w:r w:rsidRPr="00C86FCB">
        <w:rPr>
          <w:sz w:val="28"/>
          <w:szCs w:val="28"/>
        </w:rPr>
        <w:t>а</w:t>
      </w:r>
      <w:r w:rsidRPr="00C86FCB">
        <w:rPr>
          <w:sz w:val="28"/>
          <w:szCs w:val="28"/>
        </w:rPr>
        <w:t>ции, объективно отражающей действительность, обоснование аналитических выводов анализа точными расчетами.</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Действенность </w:t>
      </w:r>
      <w:r w:rsidRPr="00C86FCB">
        <w:rPr>
          <w:sz w:val="28"/>
          <w:szCs w:val="28"/>
        </w:rPr>
        <w:sym w:font="Symbol" w:char="F02D"/>
      </w:r>
      <w:r w:rsidRPr="00C86FCB">
        <w:rPr>
          <w:sz w:val="28"/>
          <w:szCs w:val="28"/>
        </w:rPr>
        <w:t xml:space="preserve"> активное воздействие результатов финансового ан</w:t>
      </w:r>
      <w:r w:rsidRPr="00C86FCB">
        <w:rPr>
          <w:sz w:val="28"/>
          <w:szCs w:val="28"/>
        </w:rPr>
        <w:t>а</w:t>
      </w:r>
      <w:r w:rsidRPr="00C86FCB">
        <w:rPr>
          <w:sz w:val="28"/>
          <w:szCs w:val="28"/>
        </w:rPr>
        <w:t>лиза на ход и результаты производства.</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Плановость </w:t>
      </w:r>
      <w:r w:rsidRPr="00C86FCB">
        <w:rPr>
          <w:sz w:val="28"/>
          <w:szCs w:val="28"/>
        </w:rPr>
        <w:sym w:font="Symbol" w:char="F02D"/>
      </w:r>
      <w:r w:rsidRPr="00C86FCB">
        <w:rPr>
          <w:sz w:val="28"/>
          <w:szCs w:val="28"/>
        </w:rPr>
        <w:t xml:space="preserve"> возрастание эффективности аналитических ме</w:t>
      </w:r>
      <w:r w:rsidRPr="00C86FCB">
        <w:rPr>
          <w:sz w:val="28"/>
          <w:szCs w:val="28"/>
        </w:rPr>
        <w:softHyphen/>
        <w:t>роприятий по результатам финансового анализа при систематическом его пр</w:t>
      </w:r>
      <w:r w:rsidRPr="00C86FCB">
        <w:rPr>
          <w:sz w:val="28"/>
          <w:szCs w:val="28"/>
        </w:rPr>
        <w:t>о</w:t>
      </w:r>
      <w:r w:rsidRPr="00C86FCB">
        <w:rPr>
          <w:sz w:val="28"/>
          <w:szCs w:val="28"/>
        </w:rPr>
        <w:t>ведении.</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Оперативность </w:t>
      </w:r>
      <w:r w:rsidRPr="00C86FCB">
        <w:rPr>
          <w:sz w:val="28"/>
          <w:szCs w:val="28"/>
        </w:rPr>
        <w:sym w:font="Symbol" w:char="F02D"/>
      </w:r>
      <w:r w:rsidRPr="00C86FCB">
        <w:rPr>
          <w:sz w:val="28"/>
          <w:szCs w:val="28"/>
        </w:rPr>
        <w:t xml:space="preserve"> своевременное доведение результатов финансового анализа до управленческого персонала (менеджмента).</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Демократизм </w:t>
      </w:r>
      <w:r w:rsidRPr="00C86FCB">
        <w:rPr>
          <w:sz w:val="28"/>
          <w:szCs w:val="28"/>
        </w:rPr>
        <w:sym w:font="Symbol" w:char="F02D"/>
      </w:r>
      <w:r w:rsidRPr="00C86FCB">
        <w:rPr>
          <w:sz w:val="28"/>
          <w:szCs w:val="28"/>
        </w:rPr>
        <w:t xml:space="preserve"> участие в финансовом анализе широкого круга рабо</w:t>
      </w:r>
      <w:r w:rsidRPr="00C86FCB">
        <w:rPr>
          <w:sz w:val="28"/>
          <w:szCs w:val="28"/>
        </w:rPr>
        <w:t>т</w:t>
      </w:r>
      <w:r w:rsidRPr="00C86FCB">
        <w:rPr>
          <w:sz w:val="28"/>
          <w:szCs w:val="28"/>
        </w:rPr>
        <w:t>ников и. следовательно, более полное выявление внутри</w:t>
      </w:r>
      <w:r w:rsidRPr="00C86FCB">
        <w:rPr>
          <w:sz w:val="28"/>
          <w:szCs w:val="28"/>
        </w:rPr>
        <w:softHyphen/>
        <w:t>хозяйственных резе</w:t>
      </w:r>
      <w:r w:rsidRPr="00C86FCB">
        <w:rPr>
          <w:sz w:val="28"/>
          <w:szCs w:val="28"/>
        </w:rPr>
        <w:t>р</w:t>
      </w:r>
      <w:r w:rsidRPr="00C86FCB">
        <w:rPr>
          <w:sz w:val="28"/>
          <w:szCs w:val="28"/>
        </w:rPr>
        <w:t>вов.</w:t>
      </w:r>
    </w:p>
    <w:p w:rsidR="00C86FCB" w:rsidRPr="00C86FCB" w:rsidRDefault="00C86FCB" w:rsidP="00291150">
      <w:pPr>
        <w:pStyle w:val="a5"/>
        <w:widowControl w:val="0"/>
        <w:numPr>
          <w:ilvl w:val="0"/>
          <w:numId w:val="10"/>
        </w:numPr>
        <w:tabs>
          <w:tab w:val="left" w:pos="1134"/>
        </w:tabs>
        <w:spacing w:line="360" w:lineRule="auto"/>
        <w:ind w:left="0" w:firstLine="709"/>
        <w:jc w:val="both"/>
        <w:rPr>
          <w:sz w:val="28"/>
          <w:szCs w:val="28"/>
        </w:rPr>
      </w:pPr>
      <w:r w:rsidRPr="00C86FCB">
        <w:rPr>
          <w:sz w:val="28"/>
          <w:szCs w:val="28"/>
        </w:rPr>
        <w:t xml:space="preserve">Эффективность </w:t>
      </w:r>
      <w:r w:rsidRPr="00C86FCB">
        <w:rPr>
          <w:sz w:val="28"/>
          <w:szCs w:val="28"/>
        </w:rPr>
        <w:sym w:font="Symbol" w:char="F02D"/>
      </w:r>
      <w:r w:rsidRPr="00C86FCB">
        <w:rPr>
          <w:sz w:val="28"/>
          <w:szCs w:val="28"/>
        </w:rPr>
        <w:t xml:space="preserve"> получаемый эффект от финансового анализа пр</w:t>
      </w:r>
      <w:r w:rsidRPr="00C86FCB">
        <w:rPr>
          <w:sz w:val="28"/>
          <w:szCs w:val="28"/>
        </w:rPr>
        <w:t>е</w:t>
      </w:r>
      <w:r w:rsidRPr="00C86FCB">
        <w:rPr>
          <w:sz w:val="28"/>
          <w:szCs w:val="28"/>
        </w:rPr>
        <w:t>вышает затраты на его проведение.</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 xml:space="preserve">Сущность анализа и оценки финансового состояния  проявляется в его функциях. </w:t>
      </w:r>
      <w:r>
        <w:rPr>
          <w:rFonts w:ascii="Times New Roman" w:hAnsi="Times New Roman" w:cs="Times New Roman"/>
          <w:sz w:val="28"/>
          <w:szCs w:val="28"/>
        </w:rPr>
        <w:t>Анализ финансового состояния</w:t>
      </w:r>
      <w:r w:rsidRPr="00C86FCB">
        <w:rPr>
          <w:rFonts w:ascii="Times New Roman" w:hAnsi="Times New Roman" w:cs="Times New Roman"/>
          <w:sz w:val="28"/>
          <w:szCs w:val="28"/>
        </w:rPr>
        <w:t xml:space="preserve"> выполняет аналитическую, синтет</w:t>
      </w:r>
      <w:r w:rsidRPr="00C86FCB">
        <w:rPr>
          <w:rFonts w:ascii="Times New Roman" w:hAnsi="Times New Roman" w:cs="Times New Roman"/>
          <w:sz w:val="28"/>
          <w:szCs w:val="28"/>
        </w:rPr>
        <w:t>и</w:t>
      </w:r>
      <w:r w:rsidRPr="00C86FCB">
        <w:rPr>
          <w:rFonts w:ascii="Times New Roman" w:hAnsi="Times New Roman" w:cs="Times New Roman"/>
          <w:sz w:val="28"/>
          <w:szCs w:val="28"/>
        </w:rPr>
        <w:t>ческую (обобщающую), прогнозную (предикативную), экономическую и ко</w:t>
      </w:r>
      <w:r w:rsidRPr="00C86FCB">
        <w:rPr>
          <w:rFonts w:ascii="Times New Roman" w:hAnsi="Times New Roman" w:cs="Times New Roman"/>
          <w:sz w:val="28"/>
          <w:szCs w:val="28"/>
        </w:rPr>
        <w:t>н</w:t>
      </w:r>
      <w:r w:rsidRPr="00C86FCB">
        <w:rPr>
          <w:rFonts w:ascii="Times New Roman" w:hAnsi="Times New Roman" w:cs="Times New Roman"/>
          <w:sz w:val="28"/>
          <w:szCs w:val="28"/>
        </w:rPr>
        <w:t>трольную функции</w:t>
      </w:r>
      <w:r w:rsidR="00601B96">
        <w:rPr>
          <w:rStyle w:val="af"/>
          <w:rFonts w:ascii="Times New Roman" w:hAnsi="Times New Roman" w:cs="Times New Roman"/>
          <w:sz w:val="28"/>
          <w:szCs w:val="28"/>
        </w:rPr>
        <w:footnoteReference w:id="5"/>
      </w:r>
      <w:r w:rsidRPr="00C86FCB">
        <w:rPr>
          <w:rFonts w:ascii="Times New Roman" w:hAnsi="Times New Roman" w:cs="Times New Roman"/>
          <w:sz w:val="28"/>
          <w:szCs w:val="28"/>
        </w:rPr>
        <w:t>.</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В рамках аналитической функции происходит выбор объектов финанс</w:t>
      </w:r>
      <w:r w:rsidRPr="00C86FCB">
        <w:rPr>
          <w:rFonts w:ascii="Times New Roman" w:hAnsi="Times New Roman" w:cs="Times New Roman"/>
          <w:sz w:val="28"/>
          <w:szCs w:val="28"/>
        </w:rPr>
        <w:t>о</w:t>
      </w:r>
      <w:r w:rsidRPr="00C86FCB">
        <w:rPr>
          <w:rFonts w:ascii="Times New Roman" w:hAnsi="Times New Roman" w:cs="Times New Roman"/>
          <w:sz w:val="28"/>
          <w:szCs w:val="28"/>
        </w:rPr>
        <w:t xml:space="preserve">вого анализа; определяются показатели, характеризующие объекты анализа, и </w:t>
      </w:r>
      <w:r w:rsidRPr="00C86FCB">
        <w:rPr>
          <w:rFonts w:ascii="Times New Roman" w:hAnsi="Times New Roman" w:cs="Times New Roman"/>
          <w:sz w:val="28"/>
          <w:szCs w:val="28"/>
        </w:rPr>
        <w:lastRenderedPageBreak/>
        <w:t>выбираются методы их расчета; осуществляется выбор способа проведения анализа и методики оценки.</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Синтетическая (обобщающая) функция позволяет обобщить выводы, п</w:t>
      </w:r>
      <w:r w:rsidRPr="00C86FCB">
        <w:rPr>
          <w:rFonts w:ascii="Times New Roman" w:hAnsi="Times New Roman" w:cs="Times New Roman"/>
          <w:sz w:val="28"/>
          <w:szCs w:val="28"/>
        </w:rPr>
        <w:t>о</w:t>
      </w:r>
      <w:r w:rsidRPr="00C86FCB">
        <w:rPr>
          <w:rFonts w:ascii="Times New Roman" w:hAnsi="Times New Roman" w:cs="Times New Roman"/>
          <w:sz w:val="28"/>
          <w:szCs w:val="28"/>
        </w:rPr>
        <w:t>лученные при анализе разных объектов различными способами.</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Прогнозная (предикативная) функция заключается в прогнозировании финансового состояния предприятия, т.е. в составлении прогнозной финанс</w:t>
      </w:r>
      <w:r w:rsidRPr="00C86FCB">
        <w:rPr>
          <w:rFonts w:ascii="Times New Roman" w:hAnsi="Times New Roman" w:cs="Times New Roman"/>
          <w:sz w:val="28"/>
          <w:szCs w:val="28"/>
        </w:rPr>
        <w:t>о</w:t>
      </w:r>
      <w:r w:rsidRPr="00C86FCB">
        <w:rPr>
          <w:rFonts w:ascii="Times New Roman" w:hAnsi="Times New Roman" w:cs="Times New Roman"/>
          <w:sz w:val="28"/>
          <w:szCs w:val="28"/>
        </w:rPr>
        <w:t>вой отчетности и проведении ее анализа в полном объеме или по выбранным критериям. Прогнозная функция применяется для целей финансового планир</w:t>
      </w:r>
      <w:r w:rsidRPr="00C86FCB">
        <w:rPr>
          <w:rFonts w:ascii="Times New Roman" w:hAnsi="Times New Roman" w:cs="Times New Roman"/>
          <w:sz w:val="28"/>
          <w:szCs w:val="28"/>
        </w:rPr>
        <w:t>о</w:t>
      </w:r>
      <w:r w:rsidRPr="00C86FCB">
        <w:rPr>
          <w:rFonts w:ascii="Times New Roman" w:hAnsi="Times New Roman" w:cs="Times New Roman"/>
          <w:sz w:val="28"/>
          <w:szCs w:val="28"/>
        </w:rPr>
        <w:t>вания и оценки влияния предполагаемых к выполнению управленческих реш</w:t>
      </w:r>
      <w:r w:rsidRPr="00C86FCB">
        <w:rPr>
          <w:rFonts w:ascii="Times New Roman" w:hAnsi="Times New Roman" w:cs="Times New Roman"/>
          <w:sz w:val="28"/>
          <w:szCs w:val="28"/>
        </w:rPr>
        <w:t>е</w:t>
      </w:r>
      <w:r w:rsidRPr="00C86FCB">
        <w:rPr>
          <w:rFonts w:ascii="Times New Roman" w:hAnsi="Times New Roman" w:cs="Times New Roman"/>
          <w:sz w:val="28"/>
          <w:szCs w:val="28"/>
        </w:rPr>
        <w:t>ний на финансовое состояние предприятия.</w:t>
      </w:r>
      <w:r w:rsidR="00524072">
        <w:rPr>
          <w:rStyle w:val="af"/>
          <w:rFonts w:ascii="Times New Roman" w:hAnsi="Times New Roman" w:cs="Times New Roman"/>
          <w:sz w:val="28"/>
          <w:szCs w:val="28"/>
        </w:rPr>
        <w:footnoteReference w:id="6"/>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Экономическая функция заключается в том, что с одной стороны, фина</w:t>
      </w:r>
      <w:r w:rsidRPr="00C86FCB">
        <w:rPr>
          <w:rFonts w:ascii="Times New Roman" w:hAnsi="Times New Roman" w:cs="Times New Roman"/>
          <w:sz w:val="28"/>
          <w:szCs w:val="28"/>
        </w:rPr>
        <w:t>н</w:t>
      </w:r>
      <w:r w:rsidRPr="00C86FCB">
        <w:rPr>
          <w:rFonts w:ascii="Times New Roman" w:hAnsi="Times New Roman" w:cs="Times New Roman"/>
          <w:sz w:val="28"/>
          <w:szCs w:val="28"/>
        </w:rPr>
        <w:t>совый анализ базируется на данных бухгалтерской отчетности, которая отраж</w:t>
      </w:r>
      <w:r w:rsidRPr="00C86FCB">
        <w:rPr>
          <w:rFonts w:ascii="Times New Roman" w:hAnsi="Times New Roman" w:cs="Times New Roman"/>
          <w:sz w:val="28"/>
          <w:szCs w:val="28"/>
        </w:rPr>
        <w:t>а</w:t>
      </w:r>
      <w:r w:rsidRPr="00C86FCB">
        <w:rPr>
          <w:rFonts w:ascii="Times New Roman" w:hAnsi="Times New Roman" w:cs="Times New Roman"/>
          <w:sz w:val="28"/>
          <w:szCs w:val="28"/>
        </w:rPr>
        <w:t>ет наличие средств у предприятия и их движение, а с другой стороны, результ</w:t>
      </w:r>
      <w:r w:rsidRPr="00C86FCB">
        <w:rPr>
          <w:rFonts w:ascii="Times New Roman" w:hAnsi="Times New Roman" w:cs="Times New Roman"/>
          <w:sz w:val="28"/>
          <w:szCs w:val="28"/>
        </w:rPr>
        <w:t>а</w:t>
      </w:r>
      <w:r w:rsidRPr="00C86FCB">
        <w:rPr>
          <w:rFonts w:ascii="Times New Roman" w:hAnsi="Times New Roman" w:cs="Times New Roman"/>
          <w:sz w:val="28"/>
          <w:szCs w:val="28"/>
        </w:rPr>
        <w:t>ты финансового анализа используются для совершенствования процесса прои</w:t>
      </w:r>
      <w:r w:rsidRPr="00C86FCB">
        <w:rPr>
          <w:rFonts w:ascii="Times New Roman" w:hAnsi="Times New Roman" w:cs="Times New Roman"/>
          <w:sz w:val="28"/>
          <w:szCs w:val="28"/>
        </w:rPr>
        <w:t>з</w:t>
      </w:r>
      <w:r w:rsidRPr="00C86FCB">
        <w:rPr>
          <w:rFonts w:ascii="Times New Roman" w:hAnsi="Times New Roman" w:cs="Times New Roman"/>
          <w:sz w:val="28"/>
          <w:szCs w:val="28"/>
        </w:rPr>
        <w:t>водства и других способов получения дохода предприятием.</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 xml:space="preserve">В рамках контрольной функции анализ </w:t>
      </w:r>
      <w:r>
        <w:rPr>
          <w:rFonts w:ascii="Times New Roman" w:hAnsi="Times New Roman" w:cs="Times New Roman"/>
          <w:sz w:val="28"/>
          <w:szCs w:val="28"/>
        </w:rPr>
        <w:t xml:space="preserve">финансового состояния  </w:t>
      </w:r>
      <w:r w:rsidRPr="00C86FCB">
        <w:rPr>
          <w:rFonts w:ascii="Times New Roman" w:hAnsi="Times New Roman" w:cs="Times New Roman"/>
          <w:sz w:val="28"/>
          <w:szCs w:val="28"/>
        </w:rPr>
        <w:t>позволяет своевременно отслеживать дисбаланс в финансировании предприятия, оцен</w:t>
      </w:r>
      <w:r w:rsidRPr="00C86FCB">
        <w:rPr>
          <w:rFonts w:ascii="Times New Roman" w:hAnsi="Times New Roman" w:cs="Times New Roman"/>
          <w:sz w:val="28"/>
          <w:szCs w:val="28"/>
        </w:rPr>
        <w:t>и</w:t>
      </w:r>
      <w:r w:rsidRPr="00C86FCB">
        <w:rPr>
          <w:rFonts w:ascii="Times New Roman" w:hAnsi="Times New Roman" w:cs="Times New Roman"/>
          <w:sz w:val="28"/>
          <w:szCs w:val="28"/>
        </w:rPr>
        <w:t>вать, какие виды производства выгодны, а какие — нет, насколько эффекти</w:t>
      </w:r>
      <w:r w:rsidRPr="00C86FCB">
        <w:rPr>
          <w:rFonts w:ascii="Times New Roman" w:hAnsi="Times New Roman" w:cs="Times New Roman"/>
          <w:sz w:val="28"/>
          <w:szCs w:val="28"/>
        </w:rPr>
        <w:t>в</w:t>
      </w:r>
      <w:r w:rsidRPr="00C86FCB">
        <w:rPr>
          <w:rFonts w:ascii="Times New Roman" w:hAnsi="Times New Roman" w:cs="Times New Roman"/>
          <w:sz w:val="28"/>
          <w:szCs w:val="28"/>
        </w:rPr>
        <w:t>ным является использование собственного и заемного капитала. Исходя из ко</w:t>
      </w:r>
      <w:r w:rsidRPr="00C86FCB">
        <w:rPr>
          <w:rFonts w:ascii="Times New Roman" w:hAnsi="Times New Roman" w:cs="Times New Roman"/>
          <w:sz w:val="28"/>
          <w:szCs w:val="28"/>
        </w:rPr>
        <w:t>н</w:t>
      </w:r>
      <w:r w:rsidRPr="00C86FCB">
        <w:rPr>
          <w:rFonts w:ascii="Times New Roman" w:hAnsi="Times New Roman" w:cs="Times New Roman"/>
          <w:sz w:val="28"/>
          <w:szCs w:val="28"/>
        </w:rPr>
        <w:t>трольной функции финансовый анализ можно классифицировать по времени проведения, субъекту проведения, периодичности проведения, объему исслед</w:t>
      </w:r>
      <w:r w:rsidRPr="00C86FCB">
        <w:rPr>
          <w:rFonts w:ascii="Times New Roman" w:hAnsi="Times New Roman" w:cs="Times New Roman"/>
          <w:sz w:val="28"/>
          <w:szCs w:val="28"/>
        </w:rPr>
        <w:t>о</w:t>
      </w:r>
      <w:r w:rsidRPr="00C86FCB">
        <w:rPr>
          <w:rFonts w:ascii="Times New Roman" w:hAnsi="Times New Roman" w:cs="Times New Roman"/>
          <w:sz w:val="28"/>
          <w:szCs w:val="28"/>
        </w:rPr>
        <w:t>вания.</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Таким образом, анализ финансового состояния является аналитической процедурой, с помощью которой можно выявить слабые стороны финансового механизма бизнеса и предсказать наиболее вероятное его развитие.</w:t>
      </w:r>
    </w:p>
    <w:p w:rsidR="00C86FCB" w:rsidRPr="00C86FCB" w:rsidRDefault="00C86FCB" w:rsidP="00291150">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 xml:space="preserve">Все собственники бизнеса и подавляющее количество топ-менеджеров и ключевых специалистов заинтересованы в том, чтобы предприятие, в которое они вложили свои средства, силы и знания, успешно развивалось и приносило </w:t>
      </w:r>
      <w:r w:rsidRPr="00C86FCB">
        <w:rPr>
          <w:rFonts w:ascii="Times New Roman" w:hAnsi="Times New Roman" w:cs="Times New Roman"/>
          <w:sz w:val="28"/>
          <w:szCs w:val="28"/>
        </w:rPr>
        <w:lastRenderedPageBreak/>
        <w:t>прибыль. Чтобы достичь этой цели, необходимо иметь экономически обосн</w:t>
      </w:r>
      <w:r w:rsidRPr="00C86FCB">
        <w:rPr>
          <w:rFonts w:ascii="Times New Roman" w:hAnsi="Times New Roman" w:cs="Times New Roman"/>
          <w:sz w:val="28"/>
          <w:szCs w:val="28"/>
        </w:rPr>
        <w:t>о</w:t>
      </w:r>
      <w:r w:rsidRPr="00C86FCB">
        <w:rPr>
          <w:rFonts w:ascii="Times New Roman" w:hAnsi="Times New Roman" w:cs="Times New Roman"/>
          <w:sz w:val="28"/>
          <w:szCs w:val="28"/>
        </w:rPr>
        <w:t>ванное управление деятельностью компании, которое базируется на всесторо</w:t>
      </w:r>
      <w:r w:rsidRPr="00C86FCB">
        <w:rPr>
          <w:rFonts w:ascii="Times New Roman" w:hAnsi="Times New Roman" w:cs="Times New Roman"/>
          <w:sz w:val="28"/>
          <w:szCs w:val="28"/>
        </w:rPr>
        <w:t>н</w:t>
      </w:r>
      <w:r w:rsidRPr="00C86FCB">
        <w:rPr>
          <w:rFonts w:ascii="Times New Roman" w:hAnsi="Times New Roman" w:cs="Times New Roman"/>
          <w:sz w:val="28"/>
          <w:szCs w:val="28"/>
        </w:rPr>
        <w:t xml:space="preserve">нем финансовом анализе. </w:t>
      </w:r>
    </w:p>
    <w:p w:rsidR="00C86FCB" w:rsidRPr="00C86FCB" w:rsidRDefault="00C86FCB" w:rsidP="00291150">
      <w:pPr>
        <w:widowControl w:val="0"/>
        <w:spacing w:after="0" w:line="372"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Ни одно событие в деятельности хозяйствующего субъекта не происходит изолированно, а является причиной или следствием, т.е. звеном в цепи других событий. Необходимо понять роль событий в каждой отдельной ситуации, о</w:t>
      </w:r>
      <w:r w:rsidRPr="00C86FCB">
        <w:rPr>
          <w:rFonts w:ascii="Times New Roman" w:hAnsi="Times New Roman" w:cs="Times New Roman"/>
          <w:sz w:val="28"/>
          <w:szCs w:val="28"/>
        </w:rPr>
        <w:t>п</w:t>
      </w:r>
      <w:r w:rsidRPr="00C86FCB">
        <w:rPr>
          <w:rFonts w:ascii="Times New Roman" w:hAnsi="Times New Roman" w:cs="Times New Roman"/>
          <w:sz w:val="28"/>
          <w:szCs w:val="28"/>
        </w:rPr>
        <w:t>ределить, какие произошли относительные изменения, и выявить их причины. Воспроизвести разнообразные ситуации и обстоятельства, исследовать их как по отдельности, так и в совокупности дает возможность конкретизировать з</w:t>
      </w:r>
      <w:r w:rsidRPr="00C86FCB">
        <w:rPr>
          <w:rFonts w:ascii="Times New Roman" w:hAnsi="Times New Roman" w:cs="Times New Roman"/>
          <w:sz w:val="28"/>
          <w:szCs w:val="28"/>
        </w:rPr>
        <w:t>а</w:t>
      </w:r>
      <w:r w:rsidRPr="00C86FCB">
        <w:rPr>
          <w:rFonts w:ascii="Times New Roman" w:hAnsi="Times New Roman" w:cs="Times New Roman"/>
          <w:sz w:val="28"/>
          <w:szCs w:val="28"/>
        </w:rPr>
        <w:t>дачи анализа и оценки финансового состояния исследуемого хозяйствующего субъекта</w:t>
      </w:r>
      <w:r w:rsidR="00601B96">
        <w:rPr>
          <w:rStyle w:val="af"/>
          <w:rFonts w:ascii="Times New Roman" w:hAnsi="Times New Roman" w:cs="Times New Roman"/>
          <w:sz w:val="28"/>
          <w:szCs w:val="28"/>
        </w:rPr>
        <w:footnoteReference w:id="7"/>
      </w:r>
      <w:r w:rsidRPr="00C86FCB">
        <w:rPr>
          <w:rFonts w:ascii="Times New Roman" w:hAnsi="Times New Roman" w:cs="Times New Roman"/>
          <w:sz w:val="28"/>
          <w:szCs w:val="28"/>
        </w:rPr>
        <w:t>.</w:t>
      </w:r>
    </w:p>
    <w:p w:rsidR="00C86FCB" w:rsidRPr="00C86FCB" w:rsidRDefault="00C86FCB" w:rsidP="00291150">
      <w:pPr>
        <w:widowControl w:val="0"/>
        <w:spacing w:after="0" w:line="372"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Задачами анализа финансового состояния являются оценка информации, содержащейся в отчетности, которая послужит основой для принятия взвеше</w:t>
      </w:r>
      <w:r w:rsidRPr="00C86FCB">
        <w:rPr>
          <w:rFonts w:ascii="Times New Roman" w:hAnsi="Times New Roman" w:cs="Times New Roman"/>
          <w:sz w:val="28"/>
          <w:szCs w:val="28"/>
        </w:rPr>
        <w:t>н</w:t>
      </w:r>
      <w:r w:rsidRPr="00C86FCB">
        <w:rPr>
          <w:rFonts w:ascii="Times New Roman" w:hAnsi="Times New Roman" w:cs="Times New Roman"/>
          <w:sz w:val="28"/>
          <w:szCs w:val="28"/>
        </w:rPr>
        <w:t>ных управленческих решений в области развития компании, усиления конк</w:t>
      </w:r>
      <w:r w:rsidRPr="00C86FCB">
        <w:rPr>
          <w:rFonts w:ascii="Times New Roman" w:hAnsi="Times New Roman" w:cs="Times New Roman"/>
          <w:sz w:val="28"/>
          <w:szCs w:val="28"/>
        </w:rPr>
        <w:t>у</w:t>
      </w:r>
      <w:r w:rsidRPr="00C86FCB">
        <w:rPr>
          <w:rFonts w:ascii="Times New Roman" w:hAnsi="Times New Roman" w:cs="Times New Roman"/>
          <w:sz w:val="28"/>
          <w:szCs w:val="28"/>
        </w:rPr>
        <w:t>рентоспособности, привлечения инвестиций и заемных средств, оценки партн</w:t>
      </w:r>
      <w:r w:rsidRPr="00C86FCB">
        <w:rPr>
          <w:rFonts w:ascii="Times New Roman" w:hAnsi="Times New Roman" w:cs="Times New Roman"/>
          <w:sz w:val="28"/>
          <w:szCs w:val="28"/>
        </w:rPr>
        <w:t>е</w:t>
      </w:r>
      <w:r w:rsidRPr="00C86FCB">
        <w:rPr>
          <w:rFonts w:ascii="Times New Roman" w:hAnsi="Times New Roman" w:cs="Times New Roman"/>
          <w:sz w:val="28"/>
          <w:szCs w:val="28"/>
        </w:rPr>
        <w:t>ров, а также определения эффективности использования материальных, труд</w:t>
      </w:r>
      <w:r w:rsidRPr="00C86FCB">
        <w:rPr>
          <w:rFonts w:ascii="Times New Roman" w:hAnsi="Times New Roman" w:cs="Times New Roman"/>
          <w:sz w:val="28"/>
          <w:szCs w:val="28"/>
        </w:rPr>
        <w:t>о</w:t>
      </w:r>
      <w:r w:rsidRPr="00C86FCB">
        <w:rPr>
          <w:rFonts w:ascii="Times New Roman" w:hAnsi="Times New Roman" w:cs="Times New Roman"/>
          <w:sz w:val="28"/>
          <w:szCs w:val="28"/>
        </w:rPr>
        <w:t>вых и производственных ресурсов.</w:t>
      </w:r>
    </w:p>
    <w:p w:rsidR="00C86FCB" w:rsidRPr="00C86FCB" w:rsidRDefault="00324071" w:rsidP="00291150">
      <w:pPr>
        <w:widowControl w:val="0"/>
        <w:spacing w:after="0" w:line="372"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r w:rsidR="00C86FCB" w:rsidRPr="00C86FCB">
        <w:rPr>
          <w:rFonts w:ascii="Times New Roman" w:hAnsi="Times New Roman" w:cs="Times New Roman"/>
          <w:sz w:val="28"/>
          <w:szCs w:val="28"/>
        </w:rPr>
        <w:t xml:space="preserve">, </w:t>
      </w:r>
      <w:r>
        <w:rPr>
          <w:rFonts w:ascii="Times New Roman" w:hAnsi="Times New Roman" w:cs="Times New Roman"/>
          <w:sz w:val="28"/>
          <w:szCs w:val="28"/>
        </w:rPr>
        <w:t xml:space="preserve">ответы на которые дает </w:t>
      </w:r>
      <w:r w:rsidR="00C86FCB" w:rsidRPr="00C86FCB">
        <w:rPr>
          <w:rFonts w:ascii="Times New Roman" w:hAnsi="Times New Roman" w:cs="Times New Roman"/>
          <w:sz w:val="28"/>
          <w:szCs w:val="28"/>
        </w:rPr>
        <w:t xml:space="preserve"> анализ финансового состояния</w:t>
      </w:r>
      <w:r w:rsidR="00601B96">
        <w:rPr>
          <w:rStyle w:val="af"/>
          <w:rFonts w:ascii="Times New Roman" w:hAnsi="Times New Roman" w:cs="Times New Roman"/>
          <w:sz w:val="28"/>
          <w:szCs w:val="28"/>
        </w:rPr>
        <w:footnoteReference w:id="8"/>
      </w:r>
      <w:r w:rsidR="00C86FCB" w:rsidRPr="00C86FCB">
        <w:rPr>
          <w:rFonts w:ascii="Times New Roman" w:hAnsi="Times New Roman" w:cs="Times New Roman"/>
          <w:sz w:val="28"/>
          <w:szCs w:val="28"/>
        </w:rPr>
        <w:t>:</w:t>
      </w:r>
    </w:p>
    <w:p w:rsidR="00C86FCB" w:rsidRPr="00C86FCB" w:rsidRDefault="00C86FCB" w:rsidP="00291150">
      <w:pPr>
        <w:pStyle w:val="a5"/>
        <w:widowControl w:val="0"/>
        <w:numPr>
          <w:ilvl w:val="0"/>
          <w:numId w:val="9"/>
        </w:numPr>
        <w:spacing w:line="372" w:lineRule="auto"/>
        <w:ind w:left="0" w:firstLine="709"/>
        <w:jc w:val="both"/>
        <w:rPr>
          <w:sz w:val="28"/>
          <w:szCs w:val="28"/>
        </w:rPr>
      </w:pPr>
      <w:r w:rsidRPr="00C86FCB">
        <w:rPr>
          <w:sz w:val="28"/>
          <w:szCs w:val="28"/>
        </w:rPr>
        <w:t>определение финансового состояния компании на текущий момент;</w:t>
      </w:r>
    </w:p>
    <w:p w:rsidR="00C86FCB" w:rsidRPr="00C86FCB" w:rsidRDefault="00C86FCB" w:rsidP="00291150">
      <w:pPr>
        <w:pStyle w:val="a5"/>
        <w:widowControl w:val="0"/>
        <w:numPr>
          <w:ilvl w:val="0"/>
          <w:numId w:val="2"/>
        </w:numPr>
        <w:spacing w:line="372" w:lineRule="auto"/>
        <w:ind w:left="0" w:firstLine="709"/>
        <w:jc w:val="both"/>
        <w:rPr>
          <w:sz w:val="28"/>
          <w:szCs w:val="28"/>
        </w:rPr>
      </w:pPr>
      <w:r w:rsidRPr="00C86FCB">
        <w:rPr>
          <w:sz w:val="28"/>
          <w:szCs w:val="28"/>
        </w:rPr>
        <w:t>выявление тенденций и закономерностей в ее развитии за иссл</w:t>
      </w:r>
      <w:r w:rsidRPr="00C86FCB">
        <w:rPr>
          <w:sz w:val="28"/>
          <w:szCs w:val="28"/>
        </w:rPr>
        <w:t>е</w:t>
      </w:r>
      <w:r w:rsidRPr="00C86FCB">
        <w:rPr>
          <w:sz w:val="28"/>
          <w:szCs w:val="28"/>
        </w:rPr>
        <w:t>дуемый период;</w:t>
      </w:r>
    </w:p>
    <w:p w:rsidR="00C86FCB" w:rsidRPr="00C86FCB" w:rsidRDefault="00C86FCB" w:rsidP="00291150">
      <w:pPr>
        <w:pStyle w:val="a5"/>
        <w:widowControl w:val="0"/>
        <w:numPr>
          <w:ilvl w:val="0"/>
          <w:numId w:val="2"/>
        </w:numPr>
        <w:spacing w:line="372" w:lineRule="auto"/>
        <w:ind w:left="0" w:firstLine="709"/>
        <w:jc w:val="both"/>
        <w:rPr>
          <w:sz w:val="28"/>
          <w:szCs w:val="28"/>
        </w:rPr>
      </w:pPr>
      <w:r w:rsidRPr="00C86FCB">
        <w:rPr>
          <w:sz w:val="28"/>
          <w:szCs w:val="28"/>
        </w:rPr>
        <w:t>установление факторов, отрицательно влияющих на финансовое с</w:t>
      </w:r>
      <w:r w:rsidRPr="00C86FCB">
        <w:rPr>
          <w:sz w:val="28"/>
          <w:szCs w:val="28"/>
        </w:rPr>
        <w:t>о</w:t>
      </w:r>
      <w:r w:rsidRPr="00C86FCB">
        <w:rPr>
          <w:sz w:val="28"/>
          <w:szCs w:val="28"/>
        </w:rPr>
        <w:t>стояние,</w:t>
      </w:r>
    </w:p>
    <w:p w:rsidR="00C86FCB" w:rsidRPr="00C86FCB" w:rsidRDefault="00C86FCB" w:rsidP="00291150">
      <w:pPr>
        <w:pStyle w:val="a5"/>
        <w:widowControl w:val="0"/>
        <w:numPr>
          <w:ilvl w:val="0"/>
          <w:numId w:val="2"/>
        </w:numPr>
        <w:spacing w:line="372" w:lineRule="auto"/>
        <w:ind w:left="0" w:firstLine="709"/>
        <w:jc w:val="both"/>
        <w:rPr>
          <w:sz w:val="28"/>
          <w:szCs w:val="28"/>
        </w:rPr>
      </w:pPr>
      <w:r w:rsidRPr="00C86FCB">
        <w:rPr>
          <w:sz w:val="28"/>
          <w:szCs w:val="28"/>
        </w:rPr>
        <w:t>выявление резервов, которые компания может использовать для улучшения своего финансового состояния,</w:t>
      </w:r>
    </w:p>
    <w:p w:rsidR="00C86FCB" w:rsidRPr="00C86FCB" w:rsidRDefault="00C86FCB" w:rsidP="00291150">
      <w:pPr>
        <w:pStyle w:val="a5"/>
        <w:widowControl w:val="0"/>
        <w:numPr>
          <w:ilvl w:val="0"/>
          <w:numId w:val="2"/>
        </w:numPr>
        <w:spacing w:line="372" w:lineRule="auto"/>
        <w:ind w:left="0" w:firstLine="709"/>
        <w:jc w:val="both"/>
        <w:rPr>
          <w:sz w:val="28"/>
          <w:szCs w:val="28"/>
        </w:rPr>
      </w:pPr>
      <w:r w:rsidRPr="00C86FCB">
        <w:rPr>
          <w:sz w:val="28"/>
          <w:szCs w:val="28"/>
        </w:rPr>
        <w:t>выработка рекомендаций, направленных на улучшение ее финанс</w:t>
      </w:r>
      <w:r w:rsidRPr="00C86FCB">
        <w:rPr>
          <w:sz w:val="28"/>
          <w:szCs w:val="28"/>
        </w:rPr>
        <w:t>о</w:t>
      </w:r>
      <w:r w:rsidRPr="00C86FCB">
        <w:rPr>
          <w:sz w:val="28"/>
          <w:szCs w:val="28"/>
        </w:rPr>
        <w:lastRenderedPageBreak/>
        <w:t>вого состояния.</w:t>
      </w:r>
    </w:p>
    <w:p w:rsidR="00C86FCB" w:rsidRPr="00C86FCB" w:rsidRDefault="00C86FCB" w:rsidP="00291150">
      <w:pPr>
        <w:widowControl w:val="0"/>
        <w:spacing w:after="0" w:line="372"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Ключевой целью анализа финансового состояния является получение о</w:t>
      </w:r>
      <w:r w:rsidRPr="00C86FCB">
        <w:rPr>
          <w:rFonts w:ascii="Times New Roman" w:hAnsi="Times New Roman" w:cs="Times New Roman"/>
          <w:sz w:val="28"/>
          <w:szCs w:val="28"/>
        </w:rPr>
        <w:t>п</w:t>
      </w:r>
      <w:r w:rsidRPr="00C86FCB">
        <w:rPr>
          <w:rFonts w:ascii="Times New Roman" w:hAnsi="Times New Roman" w:cs="Times New Roman"/>
          <w:sz w:val="28"/>
          <w:szCs w:val="28"/>
        </w:rPr>
        <w:t>ределенного числа основных (наиболее представительных) параметров, да</w:t>
      </w:r>
      <w:r w:rsidRPr="00C86FCB">
        <w:rPr>
          <w:rFonts w:ascii="Times New Roman" w:hAnsi="Times New Roman" w:cs="Times New Roman"/>
          <w:sz w:val="28"/>
          <w:szCs w:val="28"/>
        </w:rPr>
        <w:t>ю</w:t>
      </w:r>
      <w:r w:rsidRPr="00C86FCB">
        <w:rPr>
          <w:rFonts w:ascii="Times New Roman" w:hAnsi="Times New Roman" w:cs="Times New Roman"/>
          <w:sz w:val="28"/>
          <w:szCs w:val="28"/>
        </w:rPr>
        <w:t>щих объективную и обоснованную характеристику финансового состояния предприятия. Это относится, прежде всего, к изменениям в структуре активов и пассивов, в расчетах с дебиторами и кредиторами, в составе прибылей и убы</w:t>
      </w:r>
      <w:r w:rsidRPr="00C86FCB">
        <w:rPr>
          <w:rFonts w:ascii="Times New Roman" w:hAnsi="Times New Roman" w:cs="Times New Roman"/>
          <w:sz w:val="28"/>
          <w:szCs w:val="28"/>
        </w:rPr>
        <w:t>т</w:t>
      </w:r>
      <w:r w:rsidRPr="00C86FCB">
        <w:rPr>
          <w:rFonts w:ascii="Times New Roman" w:hAnsi="Times New Roman" w:cs="Times New Roman"/>
          <w:sz w:val="28"/>
          <w:szCs w:val="28"/>
        </w:rPr>
        <w:t>ков</w:t>
      </w:r>
      <w:r w:rsidR="00680D69">
        <w:rPr>
          <w:rStyle w:val="af"/>
          <w:rFonts w:ascii="Times New Roman" w:hAnsi="Times New Roman" w:cs="Times New Roman"/>
          <w:sz w:val="28"/>
          <w:szCs w:val="28"/>
        </w:rPr>
        <w:footnoteReference w:id="9"/>
      </w:r>
      <w:r w:rsidRPr="00C86FCB">
        <w:rPr>
          <w:rFonts w:ascii="Times New Roman" w:hAnsi="Times New Roman" w:cs="Times New Roman"/>
          <w:sz w:val="28"/>
          <w:szCs w:val="28"/>
        </w:rPr>
        <w:t>.</w:t>
      </w:r>
    </w:p>
    <w:p w:rsidR="00C86FCB" w:rsidRPr="00C86FCB" w:rsidRDefault="00C86FCB" w:rsidP="00291150">
      <w:pPr>
        <w:widowControl w:val="0"/>
        <w:spacing w:after="0" w:line="372"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Локальные цели анализа финансового состояния:</w:t>
      </w:r>
    </w:p>
    <w:p w:rsidR="00C86FCB" w:rsidRPr="00C86FCB" w:rsidRDefault="00C86FCB" w:rsidP="00291150">
      <w:pPr>
        <w:pStyle w:val="a5"/>
        <w:widowControl w:val="0"/>
        <w:numPr>
          <w:ilvl w:val="0"/>
          <w:numId w:val="3"/>
        </w:numPr>
        <w:spacing w:line="372" w:lineRule="auto"/>
        <w:ind w:left="0" w:firstLine="709"/>
        <w:jc w:val="both"/>
        <w:rPr>
          <w:sz w:val="28"/>
          <w:szCs w:val="28"/>
        </w:rPr>
      </w:pPr>
      <w:r w:rsidRPr="00C86FCB">
        <w:rPr>
          <w:sz w:val="28"/>
          <w:szCs w:val="28"/>
        </w:rPr>
        <w:t>определение финансового состояния предприятия;</w:t>
      </w:r>
    </w:p>
    <w:p w:rsidR="00C86FCB" w:rsidRPr="00C86FCB" w:rsidRDefault="00C86FCB" w:rsidP="00291150">
      <w:pPr>
        <w:pStyle w:val="a5"/>
        <w:widowControl w:val="0"/>
        <w:numPr>
          <w:ilvl w:val="0"/>
          <w:numId w:val="3"/>
        </w:numPr>
        <w:spacing w:line="372" w:lineRule="auto"/>
        <w:ind w:left="0" w:firstLine="709"/>
        <w:jc w:val="both"/>
        <w:rPr>
          <w:sz w:val="28"/>
          <w:szCs w:val="28"/>
        </w:rPr>
      </w:pPr>
      <w:r w:rsidRPr="00C86FCB">
        <w:rPr>
          <w:sz w:val="28"/>
          <w:szCs w:val="28"/>
        </w:rPr>
        <w:t>выявление изменений в финансовом состоянии в пространственно-временном разрезе;</w:t>
      </w:r>
    </w:p>
    <w:p w:rsidR="00C86FCB" w:rsidRPr="00C86FCB" w:rsidRDefault="00C86FCB" w:rsidP="00291150">
      <w:pPr>
        <w:pStyle w:val="a5"/>
        <w:widowControl w:val="0"/>
        <w:numPr>
          <w:ilvl w:val="0"/>
          <w:numId w:val="3"/>
        </w:numPr>
        <w:spacing w:line="372" w:lineRule="auto"/>
        <w:ind w:left="0" w:firstLine="709"/>
        <w:jc w:val="both"/>
        <w:rPr>
          <w:sz w:val="28"/>
          <w:szCs w:val="28"/>
        </w:rPr>
      </w:pPr>
      <w:r w:rsidRPr="00C86FCB">
        <w:rPr>
          <w:sz w:val="28"/>
          <w:szCs w:val="28"/>
        </w:rPr>
        <w:t>установление основных факторов, вызывающих изменения в ф</w:t>
      </w:r>
      <w:r w:rsidRPr="00C86FCB">
        <w:rPr>
          <w:sz w:val="28"/>
          <w:szCs w:val="28"/>
        </w:rPr>
        <w:t>и</w:t>
      </w:r>
      <w:r w:rsidRPr="00C86FCB">
        <w:rPr>
          <w:sz w:val="28"/>
          <w:szCs w:val="28"/>
        </w:rPr>
        <w:t>нансовом состоянии;</w:t>
      </w:r>
    </w:p>
    <w:p w:rsidR="00C86FCB" w:rsidRPr="00C86FCB" w:rsidRDefault="00C86FCB" w:rsidP="00291150">
      <w:pPr>
        <w:pStyle w:val="a5"/>
        <w:widowControl w:val="0"/>
        <w:numPr>
          <w:ilvl w:val="0"/>
          <w:numId w:val="3"/>
        </w:numPr>
        <w:spacing w:line="372" w:lineRule="auto"/>
        <w:ind w:left="0" w:firstLine="709"/>
        <w:jc w:val="both"/>
        <w:rPr>
          <w:sz w:val="28"/>
          <w:szCs w:val="28"/>
        </w:rPr>
      </w:pPr>
      <w:r w:rsidRPr="00C86FCB">
        <w:rPr>
          <w:sz w:val="28"/>
          <w:szCs w:val="28"/>
        </w:rPr>
        <w:t>прогноз основных тенденций финансового состояния.</w:t>
      </w:r>
    </w:p>
    <w:p w:rsidR="00C86FCB" w:rsidRPr="00C86FCB" w:rsidRDefault="00C86FCB" w:rsidP="00291150">
      <w:pPr>
        <w:widowControl w:val="0"/>
        <w:spacing w:after="0" w:line="372"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Аналитика и управляющего (финансового менеджера) интересует как т</w:t>
      </w:r>
      <w:r w:rsidRPr="00C86FCB">
        <w:rPr>
          <w:rFonts w:ascii="Times New Roman" w:hAnsi="Times New Roman" w:cs="Times New Roman"/>
          <w:sz w:val="28"/>
          <w:szCs w:val="28"/>
        </w:rPr>
        <w:t>е</w:t>
      </w:r>
      <w:r w:rsidRPr="00C86FCB">
        <w:rPr>
          <w:rFonts w:ascii="Times New Roman" w:hAnsi="Times New Roman" w:cs="Times New Roman"/>
          <w:sz w:val="28"/>
          <w:szCs w:val="28"/>
        </w:rPr>
        <w:t>кущее финансовое положение предприятия (на месяц, квартал, год), так и его прогноз на более отдаленную перспективу.</w:t>
      </w:r>
    </w:p>
    <w:p w:rsidR="00C86FCB" w:rsidRPr="00C86FCB" w:rsidRDefault="00C86FCB" w:rsidP="00291150">
      <w:pPr>
        <w:widowControl w:val="0"/>
        <w:spacing w:after="0" w:line="372"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Альтернативность целей анализа финансового состояния определяют не только его временные границы. Она зависит также от целей, которые ставят п</w:t>
      </w:r>
      <w:r w:rsidRPr="00C86FCB">
        <w:rPr>
          <w:rFonts w:ascii="Times New Roman" w:hAnsi="Times New Roman" w:cs="Times New Roman"/>
          <w:sz w:val="28"/>
          <w:szCs w:val="28"/>
        </w:rPr>
        <w:t>е</w:t>
      </w:r>
      <w:r w:rsidRPr="00C86FCB">
        <w:rPr>
          <w:rFonts w:ascii="Times New Roman" w:hAnsi="Times New Roman" w:cs="Times New Roman"/>
          <w:sz w:val="28"/>
          <w:szCs w:val="28"/>
        </w:rPr>
        <w:t>ред собой пользователи финансовой информации.</w:t>
      </w:r>
    </w:p>
    <w:p w:rsidR="00324071" w:rsidRDefault="00324071" w:rsidP="00291150">
      <w:pPr>
        <w:widowControl w:val="0"/>
        <w:spacing w:after="0" w:line="372" w:lineRule="auto"/>
        <w:ind w:firstLine="709"/>
        <w:jc w:val="both"/>
        <w:rPr>
          <w:rFonts w:ascii="Times New Roman" w:hAnsi="Times New Roman" w:cs="Times New Roman"/>
          <w:sz w:val="28"/>
          <w:szCs w:val="28"/>
        </w:rPr>
      </w:pPr>
      <w:r w:rsidRPr="00324071">
        <w:rPr>
          <w:rFonts w:ascii="Times New Roman" w:hAnsi="Times New Roman" w:cs="Times New Roman"/>
          <w:sz w:val="28"/>
          <w:szCs w:val="28"/>
        </w:rPr>
        <w:t>Основные задачи анализа фин</w:t>
      </w:r>
      <w:r>
        <w:rPr>
          <w:rFonts w:ascii="Times New Roman" w:hAnsi="Times New Roman" w:cs="Times New Roman"/>
          <w:sz w:val="28"/>
          <w:szCs w:val="28"/>
        </w:rPr>
        <w:t>ансового состояния предприятия показаны на рис</w:t>
      </w:r>
      <w:r w:rsidR="00411141">
        <w:rPr>
          <w:rFonts w:ascii="Times New Roman" w:hAnsi="Times New Roman" w:cs="Times New Roman"/>
          <w:sz w:val="28"/>
          <w:szCs w:val="28"/>
        </w:rPr>
        <w:t xml:space="preserve">унке </w:t>
      </w:r>
      <w:r>
        <w:rPr>
          <w:rFonts w:ascii="Times New Roman" w:hAnsi="Times New Roman" w:cs="Times New Roman"/>
          <w:sz w:val="28"/>
          <w:szCs w:val="28"/>
        </w:rPr>
        <w:t xml:space="preserve"> 1.1</w:t>
      </w:r>
      <w:r w:rsidR="00601B96">
        <w:rPr>
          <w:rStyle w:val="af"/>
          <w:rFonts w:ascii="Times New Roman" w:hAnsi="Times New Roman" w:cs="Times New Roman"/>
          <w:sz w:val="28"/>
          <w:szCs w:val="28"/>
        </w:rPr>
        <w:footnoteReference w:id="10"/>
      </w:r>
      <w:r>
        <w:rPr>
          <w:rFonts w:ascii="Times New Roman" w:hAnsi="Times New Roman" w:cs="Times New Roman"/>
          <w:sz w:val="28"/>
          <w:szCs w:val="28"/>
        </w:rPr>
        <w:t>.</w:t>
      </w:r>
    </w:p>
    <w:p w:rsidR="000F4183" w:rsidRDefault="000F4183" w:rsidP="00291150">
      <w:pPr>
        <w:widowControl w:val="0"/>
        <w:spacing w:after="0" w:line="372"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Данные задачи выражают конкретные цели анализа с учетом организац</w:t>
      </w:r>
      <w:r w:rsidRPr="00C86FCB">
        <w:rPr>
          <w:rFonts w:ascii="Times New Roman" w:hAnsi="Times New Roman" w:cs="Times New Roman"/>
          <w:sz w:val="28"/>
          <w:szCs w:val="28"/>
        </w:rPr>
        <w:t>и</w:t>
      </w:r>
      <w:r w:rsidRPr="00C86FCB">
        <w:rPr>
          <w:rFonts w:ascii="Times New Roman" w:hAnsi="Times New Roman" w:cs="Times New Roman"/>
          <w:sz w:val="28"/>
          <w:szCs w:val="28"/>
        </w:rPr>
        <w:t>онных, технических и методических возможностей его осуществления. Осно</w:t>
      </w:r>
      <w:r w:rsidRPr="00C86FCB">
        <w:rPr>
          <w:rFonts w:ascii="Times New Roman" w:hAnsi="Times New Roman" w:cs="Times New Roman"/>
          <w:sz w:val="28"/>
          <w:szCs w:val="28"/>
        </w:rPr>
        <w:t>в</w:t>
      </w:r>
      <w:r w:rsidRPr="00C86FCB">
        <w:rPr>
          <w:rFonts w:ascii="Times New Roman" w:hAnsi="Times New Roman" w:cs="Times New Roman"/>
          <w:sz w:val="28"/>
          <w:szCs w:val="28"/>
        </w:rPr>
        <w:t>ными факторами в конечном счете являются объем и качество аналитической информации.</w:t>
      </w:r>
    </w:p>
    <w:p w:rsidR="00EA2C26" w:rsidRDefault="003B14C1" w:rsidP="00291150">
      <w:pPr>
        <w:widowControl w:val="0"/>
        <w:spacing w:after="0" w:line="372"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group id="_x0000_s1040" style="position:absolute;left:0;text-align:left;margin-left:55.2pt;margin-top:13.25pt;width:407.2pt;height:356.75pt;z-index:251672576" coordorigin="2805,1464" coordsize="8144,7135">
            <v:roundrect id="_x0000_s1026" style="position:absolute;left:2805;top:1464;width:4271;height:844" arcsize="10923f">
              <v:textbox style="mso-next-textbox:#_x0000_s1026">
                <w:txbxContent>
                  <w:p w:rsidR="009A2BF1" w:rsidRPr="00324071" w:rsidRDefault="009A2BF1" w:rsidP="00324071">
                    <w:pPr>
                      <w:jc w:val="center"/>
                      <w:rPr>
                        <w:rFonts w:ascii="Times New Roman" w:hAnsi="Times New Roman" w:cs="Times New Roman"/>
                        <w:sz w:val="24"/>
                        <w:szCs w:val="24"/>
                      </w:rPr>
                    </w:pPr>
                    <w:r w:rsidRPr="00324071">
                      <w:rPr>
                        <w:rFonts w:ascii="Times New Roman" w:hAnsi="Times New Roman" w:cs="Times New Roman"/>
                        <w:sz w:val="24"/>
                        <w:szCs w:val="24"/>
                      </w:rPr>
                      <w:t>Задачи анализа финансового состо</w:t>
                    </w:r>
                    <w:r w:rsidRPr="00324071">
                      <w:rPr>
                        <w:rFonts w:ascii="Times New Roman" w:hAnsi="Times New Roman" w:cs="Times New Roman"/>
                        <w:sz w:val="24"/>
                        <w:szCs w:val="24"/>
                      </w:rPr>
                      <w:t>я</w:t>
                    </w:r>
                    <w:r w:rsidRPr="00324071">
                      <w:rPr>
                        <w:rFonts w:ascii="Times New Roman" w:hAnsi="Times New Roman" w:cs="Times New Roman"/>
                        <w:sz w:val="24"/>
                        <w:szCs w:val="24"/>
                      </w:rPr>
                      <w:t>ния</w:t>
                    </w:r>
                  </w:p>
                </w:txbxContent>
              </v:textbox>
            </v:roundrect>
            <v:roundrect id="_x0000_s1027" style="position:absolute;left:4683;top:2548;width:6266;height:654" arcsize="10923f">
              <v:textbox style="mso-next-textbox:#_x0000_s1027">
                <w:txbxContent>
                  <w:p w:rsidR="009A2BF1" w:rsidRPr="00324071" w:rsidRDefault="009A2BF1" w:rsidP="00324071">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оценка имущественного положения предприятия</w:t>
                    </w:r>
                  </w:p>
                  <w:p w:rsidR="009A2BF1" w:rsidRPr="00324071" w:rsidRDefault="009A2BF1" w:rsidP="00324071"/>
                </w:txbxContent>
              </v:textbox>
            </v:roundrect>
            <v:roundrect id="_x0000_s1028" style="position:absolute;left:4683;top:3442;width:6266;height:654" arcsize="10923f">
              <v:textbox style="mso-next-textbox:#_x0000_s1028">
                <w:txbxContent>
                  <w:p w:rsidR="009A2BF1" w:rsidRPr="00324071" w:rsidRDefault="009A2BF1" w:rsidP="00324071">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оценка капитала, вложенного в имущество пре</w:t>
                    </w:r>
                    <w:r w:rsidRPr="00324071">
                      <w:rPr>
                        <w:rFonts w:ascii="Times New Roman" w:hAnsi="Times New Roman" w:cs="Times New Roman"/>
                        <w:sz w:val="24"/>
                        <w:szCs w:val="24"/>
                      </w:rPr>
                      <w:t>д</w:t>
                    </w:r>
                    <w:r w:rsidRPr="00324071">
                      <w:rPr>
                        <w:rFonts w:ascii="Times New Roman" w:hAnsi="Times New Roman" w:cs="Times New Roman"/>
                        <w:sz w:val="24"/>
                        <w:szCs w:val="24"/>
                      </w:rPr>
                      <w:t>приятия</w:t>
                    </w:r>
                  </w:p>
                  <w:p w:rsidR="009A2BF1" w:rsidRPr="00324071" w:rsidRDefault="009A2BF1" w:rsidP="00324071"/>
                </w:txbxContent>
              </v:textbox>
            </v:roundrect>
            <v:roundrect id="_x0000_s1029" style="position:absolute;left:4683;top:4336;width:6266;height:1249" arcsize="10923f">
              <v:textbox style="mso-next-textbox:#_x0000_s1029">
                <w:txbxContent>
                  <w:p w:rsidR="009A2BF1" w:rsidRPr="00324071" w:rsidRDefault="009A2BF1" w:rsidP="00324071">
                    <w:pPr>
                      <w:widowControl w:val="0"/>
                      <w:spacing w:after="0"/>
                      <w:ind w:firstLine="709"/>
                      <w:jc w:val="both"/>
                      <w:rPr>
                        <w:rFonts w:ascii="Times New Roman" w:hAnsi="Times New Roman" w:cs="Times New Roman"/>
                        <w:sz w:val="24"/>
                        <w:szCs w:val="24"/>
                      </w:rPr>
                    </w:pPr>
                    <w:r w:rsidRPr="00324071">
                      <w:rPr>
                        <w:rFonts w:ascii="Times New Roman" w:hAnsi="Times New Roman" w:cs="Times New Roman"/>
                        <w:sz w:val="24"/>
                        <w:szCs w:val="24"/>
                      </w:rPr>
                      <w:t>анализ обеспеченности предприятия собстве</w:t>
                    </w:r>
                    <w:r w:rsidRPr="00324071">
                      <w:rPr>
                        <w:rFonts w:ascii="Times New Roman" w:hAnsi="Times New Roman" w:cs="Times New Roman"/>
                        <w:sz w:val="24"/>
                        <w:szCs w:val="24"/>
                      </w:rPr>
                      <w:t>н</w:t>
                    </w:r>
                    <w:r w:rsidRPr="00324071">
                      <w:rPr>
                        <w:rFonts w:ascii="Times New Roman" w:hAnsi="Times New Roman" w:cs="Times New Roman"/>
                        <w:sz w:val="24"/>
                        <w:szCs w:val="24"/>
                      </w:rPr>
                      <w:t>ными оборотными средствами и оценка влияния факт</w:t>
                    </w:r>
                    <w:r w:rsidRPr="00324071">
                      <w:rPr>
                        <w:rFonts w:ascii="Times New Roman" w:hAnsi="Times New Roman" w:cs="Times New Roman"/>
                        <w:sz w:val="24"/>
                        <w:szCs w:val="24"/>
                      </w:rPr>
                      <w:t>о</w:t>
                    </w:r>
                    <w:r w:rsidRPr="00324071">
                      <w:rPr>
                        <w:rFonts w:ascii="Times New Roman" w:hAnsi="Times New Roman" w:cs="Times New Roman"/>
                        <w:sz w:val="24"/>
                        <w:szCs w:val="24"/>
                      </w:rPr>
                      <w:t>ров на величину их изменения</w:t>
                    </w:r>
                  </w:p>
                  <w:p w:rsidR="009A2BF1" w:rsidRPr="00324071" w:rsidRDefault="009A2BF1" w:rsidP="00324071">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предприятия</w:t>
                    </w:r>
                  </w:p>
                  <w:p w:rsidR="009A2BF1" w:rsidRPr="00324071" w:rsidRDefault="009A2BF1" w:rsidP="00324071"/>
                </w:txbxContent>
              </v:textbox>
            </v:roundrect>
            <v:roundrect id="_x0000_s1030" style="position:absolute;left:4683;top:5909;width:6266;height:869" arcsize="10923f">
              <v:textbox style="mso-next-textbox:#_x0000_s1030">
                <w:txbxContent>
                  <w:p w:rsidR="009A2BF1" w:rsidRPr="00324071" w:rsidRDefault="009A2BF1" w:rsidP="000F4183">
                    <w:pPr>
                      <w:widowControl w:val="0"/>
                      <w:spacing w:after="0"/>
                      <w:ind w:firstLine="709"/>
                      <w:jc w:val="both"/>
                      <w:rPr>
                        <w:rFonts w:ascii="Times New Roman" w:hAnsi="Times New Roman" w:cs="Times New Roman"/>
                        <w:sz w:val="24"/>
                        <w:szCs w:val="24"/>
                      </w:rPr>
                    </w:pPr>
                    <w:r w:rsidRPr="00324071">
                      <w:rPr>
                        <w:rFonts w:ascii="Times New Roman" w:hAnsi="Times New Roman" w:cs="Times New Roman"/>
                        <w:sz w:val="24"/>
                        <w:szCs w:val="24"/>
                      </w:rPr>
                      <w:t>анализ эффективности использования оборотных средств</w:t>
                    </w:r>
                  </w:p>
                  <w:p w:rsidR="009A2BF1" w:rsidRPr="00324071" w:rsidRDefault="009A2BF1" w:rsidP="000F4183">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во предприятия</w:t>
                    </w:r>
                  </w:p>
                  <w:p w:rsidR="009A2BF1" w:rsidRPr="00324071" w:rsidRDefault="009A2BF1" w:rsidP="000F4183"/>
                </w:txbxContent>
              </v:textbox>
            </v:roundrect>
            <v:roundrect id="_x0000_s1031" style="position:absolute;left:4683;top:7051;width:6266;height:654" arcsize="10923f">
              <v:textbox style="mso-next-textbox:#_x0000_s1031">
                <w:txbxContent>
                  <w:p w:rsidR="009A2BF1" w:rsidRPr="00324071" w:rsidRDefault="009A2BF1" w:rsidP="000F4183">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анализ показателей финансовой устойчивости предприятия</w:t>
                    </w:r>
                  </w:p>
                  <w:p w:rsidR="009A2BF1" w:rsidRPr="00324071" w:rsidRDefault="009A2BF1" w:rsidP="000F4183">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во предприятия</w:t>
                    </w:r>
                  </w:p>
                  <w:p w:rsidR="009A2BF1" w:rsidRPr="00324071" w:rsidRDefault="009A2BF1" w:rsidP="000F4183"/>
                </w:txbxContent>
              </v:textbox>
            </v:roundrect>
            <v:roundrect id="_x0000_s1032" style="position:absolute;left:4683;top:7945;width:6266;height:654" arcsize="10923f">
              <v:textbox style="mso-next-textbox:#_x0000_s1032">
                <w:txbxContent>
                  <w:p w:rsidR="009A2BF1" w:rsidRPr="00324071" w:rsidRDefault="009A2BF1" w:rsidP="000F4183">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оценка платежеспособности и ликвидности пре</w:t>
                    </w:r>
                    <w:r w:rsidRPr="00324071">
                      <w:rPr>
                        <w:rFonts w:ascii="Times New Roman" w:hAnsi="Times New Roman" w:cs="Times New Roman"/>
                        <w:sz w:val="24"/>
                        <w:szCs w:val="24"/>
                      </w:rPr>
                      <w:t>д</w:t>
                    </w:r>
                    <w:r w:rsidRPr="00324071">
                      <w:rPr>
                        <w:rFonts w:ascii="Times New Roman" w:hAnsi="Times New Roman" w:cs="Times New Roman"/>
                        <w:sz w:val="24"/>
                        <w:szCs w:val="24"/>
                      </w:rPr>
                      <w:t>приятия предприятия</w:t>
                    </w:r>
                  </w:p>
                  <w:p w:rsidR="009A2BF1" w:rsidRPr="00324071" w:rsidRDefault="009A2BF1" w:rsidP="000F4183">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во предприятия</w:t>
                    </w:r>
                  </w:p>
                  <w:p w:rsidR="009A2BF1" w:rsidRPr="00324071" w:rsidRDefault="009A2BF1" w:rsidP="000F4183"/>
                </w:txbxContent>
              </v:textbox>
            </v:roundrect>
            <v:shapetype id="_x0000_t32" coordsize="21600,21600" o:spt="32" o:oned="t" path="m,l21600,21600e" filled="f">
              <v:path arrowok="t" fillok="f" o:connecttype="none"/>
              <o:lock v:ext="edit" shapetype="t"/>
            </v:shapetype>
            <v:shape id="_x0000_s1033" type="#_x0000_t32" style="position:absolute;left:3674;top:2308;width:0;height:5860" o:connectortype="straight"/>
            <v:shape id="_x0000_s1034" type="#_x0000_t32" style="position:absolute;left:3674;top:2806;width:1009;height:0" o:connectortype="straight"/>
            <v:shape id="_x0000_s1035" type="#_x0000_t32" style="position:absolute;left:3674;top:3774;width:1009;height:0" o:connectortype="straight"/>
            <v:shape id="_x0000_s1036" type="#_x0000_t32" style="position:absolute;left:3674;top:4916;width:1009;height:0" o:connectortype="straight"/>
            <v:shape id="_x0000_s1037" type="#_x0000_t32" style="position:absolute;left:3674;top:6306;width:1009;height:0" o:connectortype="straight"/>
            <v:shape id="_x0000_s1038" type="#_x0000_t32" style="position:absolute;left:3674;top:7374;width:1009;height:0" o:connectortype="straight"/>
            <v:shape id="_x0000_s1039" type="#_x0000_t32" style="position:absolute;left:3674;top:8168;width:1009;height:0" o:connectortype="straight"/>
          </v:group>
        </w:pict>
      </w:r>
    </w:p>
    <w:p w:rsidR="000F4183" w:rsidRDefault="000F4183"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324071" w:rsidRDefault="00324071" w:rsidP="00324071">
      <w:pPr>
        <w:widowControl w:val="0"/>
        <w:spacing w:after="0" w:line="360" w:lineRule="auto"/>
        <w:ind w:firstLine="709"/>
        <w:jc w:val="both"/>
        <w:rPr>
          <w:rFonts w:ascii="Times New Roman" w:hAnsi="Times New Roman" w:cs="Times New Roman"/>
          <w:sz w:val="28"/>
          <w:szCs w:val="28"/>
        </w:rPr>
      </w:pPr>
    </w:p>
    <w:p w:rsidR="000F4183" w:rsidRDefault="000F4183" w:rsidP="00324071">
      <w:pPr>
        <w:widowControl w:val="0"/>
        <w:spacing w:after="0" w:line="360" w:lineRule="auto"/>
        <w:ind w:firstLine="709"/>
        <w:jc w:val="both"/>
        <w:rPr>
          <w:rFonts w:ascii="Times New Roman" w:hAnsi="Times New Roman" w:cs="Times New Roman"/>
          <w:sz w:val="28"/>
          <w:szCs w:val="28"/>
        </w:rPr>
      </w:pPr>
    </w:p>
    <w:p w:rsidR="000F4183" w:rsidRDefault="000F4183" w:rsidP="00324071">
      <w:pPr>
        <w:widowControl w:val="0"/>
        <w:spacing w:after="0" w:line="360" w:lineRule="auto"/>
        <w:ind w:firstLine="709"/>
        <w:jc w:val="both"/>
        <w:rPr>
          <w:rFonts w:ascii="Times New Roman" w:hAnsi="Times New Roman" w:cs="Times New Roman"/>
          <w:sz w:val="28"/>
          <w:szCs w:val="28"/>
        </w:rPr>
      </w:pPr>
    </w:p>
    <w:p w:rsidR="000F4183" w:rsidRDefault="000F4183" w:rsidP="00324071">
      <w:pPr>
        <w:widowControl w:val="0"/>
        <w:spacing w:after="0" w:line="360" w:lineRule="auto"/>
        <w:ind w:firstLine="709"/>
        <w:jc w:val="center"/>
        <w:rPr>
          <w:rFonts w:ascii="Times New Roman" w:hAnsi="Times New Roman" w:cs="Times New Roman"/>
          <w:sz w:val="28"/>
          <w:szCs w:val="28"/>
        </w:rPr>
      </w:pPr>
    </w:p>
    <w:p w:rsidR="00601B96" w:rsidRDefault="00601B96" w:rsidP="00A20571">
      <w:pPr>
        <w:widowControl w:val="0"/>
        <w:spacing w:after="0" w:line="360" w:lineRule="auto"/>
        <w:ind w:firstLine="709"/>
        <w:rPr>
          <w:rFonts w:ascii="Times New Roman" w:hAnsi="Times New Roman" w:cs="Times New Roman"/>
          <w:sz w:val="28"/>
          <w:szCs w:val="28"/>
        </w:rPr>
      </w:pPr>
    </w:p>
    <w:p w:rsidR="00324071" w:rsidRDefault="00324071" w:rsidP="00A20571">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Рис</w:t>
      </w:r>
      <w:r w:rsidR="00A20571">
        <w:rPr>
          <w:rFonts w:ascii="Times New Roman" w:hAnsi="Times New Roman" w:cs="Times New Roman"/>
          <w:sz w:val="28"/>
          <w:szCs w:val="28"/>
        </w:rPr>
        <w:t>.</w:t>
      </w:r>
      <w:r>
        <w:rPr>
          <w:rFonts w:ascii="Times New Roman" w:hAnsi="Times New Roman" w:cs="Times New Roman"/>
          <w:sz w:val="28"/>
          <w:szCs w:val="28"/>
        </w:rPr>
        <w:t xml:space="preserve">  1.1</w:t>
      </w:r>
      <w:r w:rsidR="00B205FD">
        <w:rPr>
          <w:rFonts w:ascii="Times New Roman" w:hAnsi="Times New Roman" w:cs="Times New Roman"/>
          <w:sz w:val="28"/>
          <w:szCs w:val="28"/>
        </w:rPr>
        <w:t>.</w:t>
      </w:r>
      <w:r>
        <w:rPr>
          <w:rFonts w:ascii="Times New Roman" w:hAnsi="Times New Roman" w:cs="Times New Roman"/>
          <w:sz w:val="28"/>
          <w:szCs w:val="28"/>
        </w:rPr>
        <w:t xml:space="preserve">  Задачи анализа финансового состояния</w:t>
      </w:r>
    </w:p>
    <w:p w:rsidR="00324071" w:rsidRPr="00324071" w:rsidRDefault="00324071" w:rsidP="00324071">
      <w:pPr>
        <w:widowControl w:val="0"/>
        <w:spacing w:after="0" w:line="360" w:lineRule="auto"/>
        <w:ind w:firstLine="709"/>
        <w:jc w:val="both"/>
        <w:rPr>
          <w:rFonts w:ascii="Times New Roman" w:hAnsi="Times New Roman" w:cs="Times New Roman"/>
          <w:sz w:val="24"/>
          <w:szCs w:val="24"/>
        </w:rPr>
      </w:pPr>
    </w:p>
    <w:p w:rsidR="00524072" w:rsidRPr="00C86FCB" w:rsidRDefault="00524072" w:rsidP="00524072">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 xml:space="preserve">Цели исследования достигаются в результате </w:t>
      </w:r>
      <w:r>
        <w:rPr>
          <w:rFonts w:ascii="Times New Roman" w:hAnsi="Times New Roman" w:cs="Times New Roman"/>
          <w:sz w:val="28"/>
          <w:szCs w:val="28"/>
        </w:rPr>
        <w:t>выполнения</w:t>
      </w:r>
      <w:r w:rsidRPr="00C86FCB">
        <w:rPr>
          <w:rFonts w:ascii="Times New Roman" w:hAnsi="Times New Roman" w:cs="Times New Roman"/>
          <w:sz w:val="28"/>
          <w:szCs w:val="28"/>
        </w:rPr>
        <w:t xml:space="preserve"> ряда </w:t>
      </w:r>
      <w:r>
        <w:rPr>
          <w:rFonts w:ascii="Times New Roman" w:hAnsi="Times New Roman" w:cs="Times New Roman"/>
          <w:sz w:val="28"/>
          <w:szCs w:val="28"/>
        </w:rPr>
        <w:t>этапов</w:t>
      </w:r>
      <w:r w:rsidR="00601B96">
        <w:rPr>
          <w:rStyle w:val="af"/>
          <w:rFonts w:ascii="Times New Roman" w:hAnsi="Times New Roman" w:cs="Times New Roman"/>
          <w:sz w:val="28"/>
          <w:szCs w:val="28"/>
        </w:rPr>
        <w:footnoteReference w:id="11"/>
      </w:r>
      <w:r w:rsidRPr="00C86FCB">
        <w:rPr>
          <w:rFonts w:ascii="Times New Roman" w:hAnsi="Times New Roman" w:cs="Times New Roman"/>
          <w:sz w:val="28"/>
          <w:szCs w:val="28"/>
        </w:rPr>
        <w:t>:</w:t>
      </w:r>
    </w:p>
    <w:p w:rsidR="00524072" w:rsidRPr="00C86FCB" w:rsidRDefault="00524072" w:rsidP="00291150">
      <w:pPr>
        <w:pStyle w:val="a5"/>
        <w:widowControl w:val="0"/>
        <w:numPr>
          <w:ilvl w:val="0"/>
          <w:numId w:val="4"/>
        </w:numPr>
        <w:spacing w:line="348" w:lineRule="auto"/>
        <w:jc w:val="both"/>
        <w:rPr>
          <w:sz w:val="28"/>
          <w:szCs w:val="28"/>
        </w:rPr>
      </w:pPr>
      <w:r w:rsidRPr="00C86FCB">
        <w:rPr>
          <w:sz w:val="28"/>
          <w:szCs w:val="28"/>
        </w:rPr>
        <w:t>предварительный обзор бухгалтерской отчетности;</w:t>
      </w:r>
    </w:p>
    <w:p w:rsidR="00524072" w:rsidRPr="00C86FCB" w:rsidRDefault="00524072" w:rsidP="00291150">
      <w:pPr>
        <w:pStyle w:val="a5"/>
        <w:widowControl w:val="0"/>
        <w:numPr>
          <w:ilvl w:val="0"/>
          <w:numId w:val="4"/>
        </w:numPr>
        <w:spacing w:line="348" w:lineRule="auto"/>
        <w:jc w:val="both"/>
        <w:rPr>
          <w:sz w:val="28"/>
          <w:szCs w:val="28"/>
        </w:rPr>
      </w:pPr>
      <w:r w:rsidRPr="00C86FCB">
        <w:rPr>
          <w:sz w:val="28"/>
          <w:szCs w:val="28"/>
        </w:rPr>
        <w:t>анализ и оценка имущества предприятия: внеоборотных и оборо</w:t>
      </w:r>
      <w:r w:rsidRPr="00C86FCB">
        <w:rPr>
          <w:sz w:val="28"/>
          <w:szCs w:val="28"/>
        </w:rPr>
        <w:t>т</w:t>
      </w:r>
      <w:r w:rsidRPr="00C86FCB">
        <w:rPr>
          <w:sz w:val="28"/>
          <w:szCs w:val="28"/>
        </w:rPr>
        <w:t>ных активов;</w:t>
      </w:r>
    </w:p>
    <w:p w:rsidR="00524072" w:rsidRPr="00C86FCB" w:rsidRDefault="00524072" w:rsidP="00291150">
      <w:pPr>
        <w:pStyle w:val="a5"/>
        <w:widowControl w:val="0"/>
        <w:numPr>
          <w:ilvl w:val="0"/>
          <w:numId w:val="4"/>
        </w:numPr>
        <w:spacing w:line="348" w:lineRule="auto"/>
        <w:jc w:val="both"/>
        <w:rPr>
          <w:sz w:val="28"/>
          <w:szCs w:val="28"/>
        </w:rPr>
      </w:pPr>
      <w:r w:rsidRPr="00C86FCB">
        <w:rPr>
          <w:sz w:val="28"/>
          <w:szCs w:val="28"/>
        </w:rPr>
        <w:t>анализ и оценка финансовой устойчивости;</w:t>
      </w:r>
    </w:p>
    <w:p w:rsidR="00524072" w:rsidRPr="00C86FCB" w:rsidRDefault="00524072" w:rsidP="00291150">
      <w:pPr>
        <w:pStyle w:val="a5"/>
        <w:widowControl w:val="0"/>
        <w:numPr>
          <w:ilvl w:val="0"/>
          <w:numId w:val="4"/>
        </w:numPr>
        <w:spacing w:line="348" w:lineRule="auto"/>
        <w:jc w:val="both"/>
        <w:rPr>
          <w:sz w:val="28"/>
          <w:szCs w:val="28"/>
        </w:rPr>
      </w:pPr>
      <w:r w:rsidRPr="00C86FCB">
        <w:rPr>
          <w:sz w:val="28"/>
          <w:szCs w:val="28"/>
        </w:rPr>
        <w:t>анализ и оценка источников средств: собственных и заемных;</w:t>
      </w:r>
    </w:p>
    <w:p w:rsidR="00524072" w:rsidRPr="00C86FCB" w:rsidRDefault="00524072" w:rsidP="00291150">
      <w:pPr>
        <w:pStyle w:val="a5"/>
        <w:widowControl w:val="0"/>
        <w:numPr>
          <w:ilvl w:val="0"/>
          <w:numId w:val="4"/>
        </w:numPr>
        <w:spacing w:line="348" w:lineRule="auto"/>
        <w:jc w:val="both"/>
        <w:rPr>
          <w:sz w:val="28"/>
          <w:szCs w:val="28"/>
        </w:rPr>
      </w:pPr>
      <w:r w:rsidRPr="00C86FCB">
        <w:rPr>
          <w:sz w:val="28"/>
          <w:szCs w:val="28"/>
        </w:rPr>
        <w:t>анализ и оценка прибыли и рентабельности;</w:t>
      </w:r>
    </w:p>
    <w:p w:rsidR="00524072" w:rsidRPr="00C86FCB" w:rsidRDefault="00524072" w:rsidP="00291150">
      <w:pPr>
        <w:pStyle w:val="a5"/>
        <w:widowControl w:val="0"/>
        <w:numPr>
          <w:ilvl w:val="0"/>
          <w:numId w:val="4"/>
        </w:numPr>
        <w:spacing w:line="348" w:lineRule="auto"/>
        <w:jc w:val="both"/>
        <w:rPr>
          <w:sz w:val="28"/>
          <w:szCs w:val="28"/>
        </w:rPr>
      </w:pPr>
      <w:r w:rsidRPr="00C86FCB">
        <w:rPr>
          <w:sz w:val="28"/>
          <w:szCs w:val="28"/>
        </w:rPr>
        <w:t>разработка мероприятий по улучшению финансово-хозяйственной деятельности предприятия.</w:t>
      </w:r>
    </w:p>
    <w:p w:rsidR="00C86FCB" w:rsidRPr="00C86FCB" w:rsidRDefault="00C86FCB" w:rsidP="00291150">
      <w:pPr>
        <w:widowControl w:val="0"/>
        <w:spacing w:after="0" w:line="348"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lastRenderedPageBreak/>
        <w:t>Чтобы принимать решения в сфере производства, сбыта, финансов, инв</w:t>
      </w:r>
      <w:r w:rsidRPr="00C86FCB">
        <w:rPr>
          <w:rFonts w:ascii="Times New Roman" w:hAnsi="Times New Roman" w:cs="Times New Roman"/>
          <w:sz w:val="28"/>
          <w:szCs w:val="28"/>
        </w:rPr>
        <w:t>е</w:t>
      </w:r>
      <w:r w:rsidRPr="00C86FCB">
        <w:rPr>
          <w:rFonts w:ascii="Times New Roman" w:hAnsi="Times New Roman" w:cs="Times New Roman"/>
          <w:sz w:val="28"/>
          <w:szCs w:val="28"/>
        </w:rPr>
        <w:t>стиций и инноваций, руководству предприятия необходима систематическая деловая осведомленность по вопросам, которые являются результатом отбора, анализа и обобщения исходной информации.</w:t>
      </w:r>
    </w:p>
    <w:p w:rsidR="00C86FCB" w:rsidRPr="00C86FCB" w:rsidRDefault="00C86FCB" w:rsidP="00291150">
      <w:pPr>
        <w:widowControl w:val="0"/>
        <w:spacing w:after="0" w:line="348"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На практике необходимо правильно читать информацию об исходных п</w:t>
      </w:r>
      <w:r w:rsidRPr="00C86FCB">
        <w:rPr>
          <w:rFonts w:ascii="Times New Roman" w:hAnsi="Times New Roman" w:cs="Times New Roman"/>
          <w:sz w:val="28"/>
          <w:szCs w:val="28"/>
        </w:rPr>
        <w:t>о</w:t>
      </w:r>
      <w:r w:rsidRPr="00C86FCB">
        <w:rPr>
          <w:rFonts w:ascii="Times New Roman" w:hAnsi="Times New Roman" w:cs="Times New Roman"/>
          <w:sz w:val="28"/>
          <w:szCs w:val="28"/>
        </w:rPr>
        <w:t>казателях, опираясь на цели анализа и управления. Основной принцип изучения аналитических показателей – дедуктивный метод, т. е. переход от общего к ч</w:t>
      </w:r>
      <w:r w:rsidRPr="00C86FCB">
        <w:rPr>
          <w:rFonts w:ascii="Times New Roman" w:hAnsi="Times New Roman" w:cs="Times New Roman"/>
          <w:sz w:val="28"/>
          <w:szCs w:val="28"/>
        </w:rPr>
        <w:t>а</w:t>
      </w:r>
      <w:r w:rsidRPr="00C86FCB">
        <w:rPr>
          <w:rFonts w:ascii="Times New Roman" w:hAnsi="Times New Roman" w:cs="Times New Roman"/>
          <w:sz w:val="28"/>
          <w:szCs w:val="28"/>
        </w:rPr>
        <w:t>стному, но он должен использоваться многократно. В ходе такого анализа во</w:t>
      </w:r>
      <w:r w:rsidRPr="00C86FCB">
        <w:rPr>
          <w:rFonts w:ascii="Times New Roman" w:hAnsi="Times New Roman" w:cs="Times New Roman"/>
          <w:sz w:val="28"/>
          <w:szCs w:val="28"/>
        </w:rPr>
        <w:t>с</w:t>
      </w:r>
      <w:r w:rsidRPr="00C86FCB">
        <w:rPr>
          <w:rFonts w:ascii="Times New Roman" w:hAnsi="Times New Roman" w:cs="Times New Roman"/>
          <w:sz w:val="28"/>
          <w:szCs w:val="28"/>
        </w:rPr>
        <w:t>производится историческая и логическая последовательность экономических факторов и событий, направленность и сила их воздействия на результаты х</w:t>
      </w:r>
      <w:r w:rsidRPr="00C86FCB">
        <w:rPr>
          <w:rFonts w:ascii="Times New Roman" w:hAnsi="Times New Roman" w:cs="Times New Roman"/>
          <w:sz w:val="28"/>
          <w:szCs w:val="28"/>
        </w:rPr>
        <w:t>о</w:t>
      </w:r>
      <w:r w:rsidRPr="00C86FCB">
        <w:rPr>
          <w:rFonts w:ascii="Times New Roman" w:hAnsi="Times New Roman" w:cs="Times New Roman"/>
          <w:sz w:val="28"/>
          <w:szCs w:val="28"/>
        </w:rPr>
        <w:t>зяйственной деятельности предприятий.</w:t>
      </w:r>
    </w:p>
    <w:p w:rsidR="00C86FCB" w:rsidRPr="00C86FCB" w:rsidRDefault="00C86FCB" w:rsidP="00291150">
      <w:pPr>
        <w:widowControl w:val="0"/>
        <w:spacing w:after="0" w:line="348" w:lineRule="auto"/>
        <w:ind w:firstLine="709"/>
        <w:jc w:val="both"/>
        <w:rPr>
          <w:rFonts w:ascii="Times New Roman" w:hAnsi="Times New Roman" w:cs="Times New Roman"/>
          <w:sz w:val="28"/>
          <w:szCs w:val="28"/>
        </w:rPr>
      </w:pPr>
      <w:bookmarkStart w:id="7" w:name="part_79"/>
      <w:bookmarkEnd w:id="7"/>
      <w:r w:rsidRPr="00C86FCB">
        <w:rPr>
          <w:rFonts w:ascii="Times New Roman" w:hAnsi="Times New Roman" w:cs="Times New Roman"/>
          <w:sz w:val="28"/>
          <w:szCs w:val="28"/>
        </w:rPr>
        <w:t>Таким образом, анализ финансового состояния  является важным соста</w:t>
      </w:r>
      <w:r w:rsidRPr="00C86FCB">
        <w:rPr>
          <w:rFonts w:ascii="Times New Roman" w:hAnsi="Times New Roman" w:cs="Times New Roman"/>
          <w:sz w:val="28"/>
          <w:szCs w:val="28"/>
        </w:rPr>
        <w:t>в</w:t>
      </w:r>
      <w:r w:rsidRPr="00C86FCB">
        <w:rPr>
          <w:rFonts w:ascii="Times New Roman" w:hAnsi="Times New Roman" w:cs="Times New Roman"/>
          <w:sz w:val="28"/>
          <w:szCs w:val="28"/>
        </w:rPr>
        <w:t>ным элементом финансового менеджмента. Финансовый менеджмент – это и</w:t>
      </w:r>
      <w:r w:rsidRPr="00C86FCB">
        <w:rPr>
          <w:rFonts w:ascii="Times New Roman" w:hAnsi="Times New Roman" w:cs="Times New Roman"/>
          <w:sz w:val="28"/>
          <w:szCs w:val="28"/>
        </w:rPr>
        <w:t>с</w:t>
      </w:r>
      <w:r w:rsidRPr="00C86FCB">
        <w:rPr>
          <w:rFonts w:ascii="Times New Roman" w:hAnsi="Times New Roman" w:cs="Times New Roman"/>
          <w:sz w:val="28"/>
          <w:szCs w:val="28"/>
        </w:rPr>
        <w:t>кусство управления финансами предприятий, т. е. денежными отношениями, связанными с формированием и использованием их капитала и доходов. Да</w:t>
      </w:r>
      <w:r w:rsidRPr="00C86FCB">
        <w:rPr>
          <w:rFonts w:ascii="Times New Roman" w:hAnsi="Times New Roman" w:cs="Times New Roman"/>
          <w:sz w:val="28"/>
          <w:szCs w:val="28"/>
        </w:rPr>
        <w:t>н</w:t>
      </w:r>
      <w:r w:rsidRPr="00C86FCB">
        <w:rPr>
          <w:rFonts w:ascii="Times New Roman" w:hAnsi="Times New Roman" w:cs="Times New Roman"/>
          <w:sz w:val="28"/>
          <w:szCs w:val="28"/>
        </w:rPr>
        <w:t>ное искусство управления проявляется в разработке рациональной финансовой стратегии и тактики с помощью диагностики внутренней и внешней эконом</w:t>
      </w:r>
      <w:r w:rsidRPr="00C86FCB">
        <w:rPr>
          <w:rFonts w:ascii="Times New Roman" w:hAnsi="Times New Roman" w:cs="Times New Roman"/>
          <w:sz w:val="28"/>
          <w:szCs w:val="28"/>
        </w:rPr>
        <w:t>и</w:t>
      </w:r>
      <w:r w:rsidRPr="00C86FCB">
        <w:rPr>
          <w:rFonts w:ascii="Times New Roman" w:hAnsi="Times New Roman" w:cs="Times New Roman"/>
          <w:sz w:val="28"/>
          <w:szCs w:val="28"/>
        </w:rPr>
        <w:t>ческой среды.</w:t>
      </w:r>
    </w:p>
    <w:p w:rsidR="002F2001" w:rsidRDefault="002F2001" w:rsidP="00291150">
      <w:pPr>
        <w:pStyle w:val="2"/>
        <w:spacing w:line="348" w:lineRule="auto"/>
      </w:pPr>
    </w:p>
    <w:p w:rsidR="006A71AF" w:rsidRPr="00A30491" w:rsidRDefault="00C86FCB" w:rsidP="00291150">
      <w:pPr>
        <w:pStyle w:val="2"/>
        <w:spacing w:line="348" w:lineRule="auto"/>
      </w:pPr>
      <w:bookmarkStart w:id="8" w:name="_Toc347081448"/>
      <w:r>
        <w:t>1.2</w:t>
      </w:r>
      <w:r w:rsidR="00695AFD">
        <w:t>.</w:t>
      </w:r>
      <w:r>
        <w:t xml:space="preserve"> </w:t>
      </w:r>
      <w:r w:rsidRPr="00A30491">
        <w:t>И</w:t>
      </w:r>
      <w:r w:rsidR="002F2001" w:rsidRPr="00A30491">
        <w:t>нформационная база анализа финансового состояния организации</w:t>
      </w:r>
      <w:bookmarkEnd w:id="8"/>
    </w:p>
    <w:p w:rsidR="00C86FCB" w:rsidRDefault="00C86FCB" w:rsidP="00291150">
      <w:pPr>
        <w:pStyle w:val="10"/>
        <w:spacing w:after="0" w:line="348" w:lineRule="auto"/>
        <w:ind w:left="0"/>
        <w:jc w:val="both"/>
        <w:rPr>
          <w:rFonts w:ascii="Times New Roman" w:hAnsi="Times New Roman"/>
          <w:sz w:val="28"/>
          <w:szCs w:val="28"/>
        </w:rPr>
      </w:pPr>
    </w:p>
    <w:p w:rsidR="00C86FCB" w:rsidRPr="00C86FCB" w:rsidRDefault="00C86FCB" w:rsidP="00291150">
      <w:pPr>
        <w:spacing w:after="0" w:line="348"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Эффективность финансового анализа непосредственно зависит от полн</w:t>
      </w:r>
      <w:r w:rsidRPr="00C86FCB">
        <w:rPr>
          <w:rFonts w:ascii="Times New Roman" w:hAnsi="Times New Roman" w:cs="Times New Roman"/>
          <w:sz w:val="28"/>
          <w:szCs w:val="28"/>
        </w:rPr>
        <w:t>о</w:t>
      </w:r>
      <w:r w:rsidRPr="00C86FCB">
        <w:rPr>
          <w:rFonts w:ascii="Times New Roman" w:hAnsi="Times New Roman" w:cs="Times New Roman"/>
          <w:sz w:val="28"/>
          <w:szCs w:val="28"/>
        </w:rPr>
        <w:t>ты и качества используемой информации. В этой связи важно определить об</w:t>
      </w:r>
      <w:r w:rsidRPr="00C86FCB">
        <w:rPr>
          <w:rFonts w:ascii="Times New Roman" w:hAnsi="Times New Roman" w:cs="Times New Roman"/>
          <w:sz w:val="28"/>
          <w:szCs w:val="28"/>
        </w:rPr>
        <w:t>ъ</w:t>
      </w:r>
      <w:r w:rsidRPr="00C86FCB">
        <w:rPr>
          <w:rFonts w:ascii="Times New Roman" w:hAnsi="Times New Roman" w:cs="Times New Roman"/>
          <w:sz w:val="28"/>
          <w:szCs w:val="28"/>
        </w:rPr>
        <w:t>ем релевантной количественной и качественной информации, достаточной для проведения финансового анализа, преследующего поставленные различными пользователями цели</w:t>
      </w:r>
      <w:r w:rsidR="00601B96">
        <w:rPr>
          <w:rStyle w:val="af"/>
          <w:rFonts w:ascii="Times New Roman" w:hAnsi="Times New Roman" w:cs="Times New Roman"/>
          <w:sz w:val="28"/>
          <w:szCs w:val="28"/>
        </w:rPr>
        <w:footnoteReference w:id="12"/>
      </w:r>
      <w:r w:rsidRPr="00C86FCB">
        <w:rPr>
          <w:rFonts w:ascii="Times New Roman" w:hAnsi="Times New Roman" w:cs="Times New Roman"/>
          <w:sz w:val="28"/>
          <w:szCs w:val="28"/>
        </w:rPr>
        <w:t>.</w:t>
      </w:r>
    </w:p>
    <w:p w:rsid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Источник информации может находиться как в самой организации, так и вне ее. По данному признаку информация подразделяется на внешнюю и вну</w:t>
      </w:r>
      <w:r w:rsidRPr="00C86FCB">
        <w:rPr>
          <w:rFonts w:ascii="Times New Roman" w:hAnsi="Times New Roman" w:cs="Times New Roman"/>
          <w:sz w:val="28"/>
          <w:szCs w:val="28"/>
        </w:rPr>
        <w:t>т</w:t>
      </w:r>
      <w:r w:rsidRPr="00C86FCB">
        <w:rPr>
          <w:rFonts w:ascii="Times New Roman" w:hAnsi="Times New Roman" w:cs="Times New Roman"/>
          <w:sz w:val="28"/>
          <w:szCs w:val="28"/>
        </w:rPr>
        <w:t>реннюю</w:t>
      </w:r>
      <w:r w:rsidR="000A5860">
        <w:rPr>
          <w:rFonts w:ascii="Times New Roman" w:hAnsi="Times New Roman" w:cs="Times New Roman"/>
          <w:sz w:val="28"/>
          <w:szCs w:val="28"/>
        </w:rPr>
        <w:t xml:space="preserve"> (рис. 1.2)</w:t>
      </w:r>
      <w:r w:rsidRPr="00C86FCB">
        <w:rPr>
          <w:rFonts w:ascii="Times New Roman" w:hAnsi="Times New Roman" w:cs="Times New Roman"/>
          <w:sz w:val="28"/>
          <w:szCs w:val="28"/>
        </w:rPr>
        <w:t>.</w:t>
      </w:r>
    </w:p>
    <w:p w:rsidR="00917391" w:rsidRPr="00C86FCB" w:rsidRDefault="003B14C1" w:rsidP="00C86FC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group id="_x0000_s1073" style="position:absolute;left:0;text-align:left;margin-left:-14.3pt;margin-top:9.5pt;width:490.3pt;height:625.9pt;z-index:251704320" coordorigin="1763,1316" coordsize="9806,13523">
            <v:shape id="_x0000_s1068" type="#_x0000_t32" style="position:absolute;left:3310;top:2682;width:5735;height:0" o:connectortype="straight"/>
            <v:group id="_x0000_s1072" style="position:absolute;left:1763;top:1316;width:9806;height:13523" coordorigin="1308,1440" coordsize="9806,13523">
              <v:roundrect id="_x0000_s1042" style="position:absolute;left:3551;top:1440;width:4667;height:919" arcsize="10923f">
                <v:textbox style="mso-next-textbox:#_x0000_s1042">
                  <w:txbxContent>
                    <w:p w:rsidR="009A2BF1" w:rsidRPr="00B205FD" w:rsidRDefault="009A2BF1" w:rsidP="00717FDE">
                      <w:pPr>
                        <w:jc w:val="center"/>
                        <w:rPr>
                          <w:rFonts w:ascii="Times New Roman" w:hAnsi="Times New Roman" w:cs="Times New Roman"/>
                          <w:sz w:val="24"/>
                          <w:szCs w:val="24"/>
                        </w:rPr>
                      </w:pPr>
                      <w:r w:rsidRPr="00B205FD">
                        <w:rPr>
                          <w:rFonts w:ascii="Times New Roman" w:hAnsi="Times New Roman" w:cs="Times New Roman"/>
                          <w:sz w:val="24"/>
                          <w:szCs w:val="24"/>
                        </w:rPr>
                        <w:t>Источники информации для анализа ф</w:t>
                      </w:r>
                      <w:r w:rsidRPr="00B205FD">
                        <w:rPr>
                          <w:rFonts w:ascii="Times New Roman" w:hAnsi="Times New Roman" w:cs="Times New Roman"/>
                          <w:sz w:val="24"/>
                          <w:szCs w:val="24"/>
                        </w:rPr>
                        <w:t>и</w:t>
                      </w:r>
                      <w:r w:rsidRPr="00B205FD">
                        <w:rPr>
                          <w:rFonts w:ascii="Times New Roman" w:hAnsi="Times New Roman" w:cs="Times New Roman"/>
                          <w:sz w:val="24"/>
                          <w:szCs w:val="24"/>
                        </w:rPr>
                        <w:t>нансового состояния</w:t>
                      </w:r>
                    </w:p>
                  </w:txbxContent>
                </v:textbox>
              </v:roundrect>
              <v:group id="_x0000_s1067" style="position:absolute;left:1308;top:3377;width:9806;height:11586" coordorigin="1308,2954" coordsize="9806,11586">
                <v:roundrect id="_x0000_s1043" style="position:absolute;left:1308;top:2954;width:3799;height:547" arcsize="10923f">
                  <v:textbox style="mso-next-textbox:#_x0000_s1043">
                    <w:txbxContent>
                      <w:p w:rsidR="009A2BF1" w:rsidRPr="00B205FD" w:rsidRDefault="009A2BF1" w:rsidP="00B54D6C">
                        <w:pPr>
                          <w:jc w:val="center"/>
                          <w:rPr>
                            <w:rFonts w:ascii="Times New Roman" w:hAnsi="Times New Roman" w:cs="Times New Roman"/>
                            <w:sz w:val="24"/>
                            <w:szCs w:val="24"/>
                          </w:rPr>
                        </w:pPr>
                        <w:r w:rsidRPr="00B205FD">
                          <w:rPr>
                            <w:rFonts w:ascii="Times New Roman" w:hAnsi="Times New Roman" w:cs="Times New Roman"/>
                            <w:sz w:val="24"/>
                            <w:szCs w:val="24"/>
                          </w:rPr>
                          <w:t>Внешняя</w:t>
                        </w:r>
                      </w:p>
                    </w:txbxContent>
                  </v:textbox>
                </v:roundrect>
                <v:group id="_x0000_s1052" style="position:absolute;left:2252;top:3749;width:4219;height:10791" coordorigin="2689,3749" coordsize="4219,10791">
                  <v:roundrect id="_x0000_s1045" style="position:absolute;left:2689;top:3749;width:4219;height:2036" arcsize="10923f">
                    <v:textbox style="mso-next-textbox:#_x0000_s1045">
                      <w:txbxContent>
                        <w:p w:rsidR="009A2BF1" w:rsidRPr="00B205FD" w:rsidRDefault="009A2BF1" w:rsidP="00CA729A">
                          <w:pPr>
                            <w:spacing w:line="240" w:lineRule="auto"/>
                            <w:jc w:val="both"/>
                            <w:rPr>
                              <w:sz w:val="24"/>
                              <w:szCs w:val="24"/>
                            </w:rPr>
                          </w:pPr>
                          <w:r w:rsidRPr="00B205FD">
                            <w:rPr>
                              <w:rFonts w:ascii="Times New Roman" w:hAnsi="Times New Roman" w:cs="Times New Roman"/>
                              <w:sz w:val="24"/>
                              <w:szCs w:val="24"/>
                            </w:rPr>
                            <w:t>информация, характеризующая о</w:t>
                          </w:r>
                          <w:r w:rsidRPr="00B205FD">
                            <w:rPr>
                              <w:rFonts w:ascii="Times New Roman" w:hAnsi="Times New Roman" w:cs="Times New Roman"/>
                              <w:sz w:val="24"/>
                              <w:szCs w:val="24"/>
                            </w:rPr>
                            <w:t>б</w:t>
                          </w:r>
                          <w:r w:rsidRPr="00B205FD">
                            <w:rPr>
                              <w:rFonts w:ascii="Times New Roman" w:hAnsi="Times New Roman" w:cs="Times New Roman"/>
                              <w:sz w:val="24"/>
                              <w:szCs w:val="24"/>
                            </w:rPr>
                            <w:t>щеэкономическую и политическую ситуацию в стране</w:t>
                          </w:r>
                        </w:p>
                      </w:txbxContent>
                    </v:textbox>
                  </v:roundrect>
                  <v:roundrect id="_x0000_s1046" style="position:absolute;left:2689;top:6182;width:4219;height:1514" arcsize="10923f">
                    <v:textbox style="mso-next-textbox:#_x0000_s1046">
                      <w:txbxContent>
                        <w:p w:rsidR="009A2BF1" w:rsidRPr="00B205FD" w:rsidRDefault="009A2BF1" w:rsidP="00CA729A">
                          <w:pPr>
                            <w:rPr>
                              <w:sz w:val="24"/>
                              <w:szCs w:val="24"/>
                            </w:rPr>
                          </w:pPr>
                          <w:r w:rsidRPr="00B205FD">
                            <w:rPr>
                              <w:rFonts w:ascii="Times New Roman" w:hAnsi="Times New Roman" w:cs="Times New Roman"/>
                              <w:sz w:val="24"/>
                              <w:szCs w:val="24"/>
                            </w:rPr>
                            <w:t>информация, характеризующая  о</w:t>
                          </w:r>
                          <w:r w:rsidRPr="00B205FD">
                            <w:rPr>
                              <w:rFonts w:ascii="Times New Roman" w:hAnsi="Times New Roman" w:cs="Times New Roman"/>
                              <w:sz w:val="24"/>
                              <w:szCs w:val="24"/>
                            </w:rPr>
                            <w:t>т</w:t>
                          </w:r>
                          <w:r w:rsidRPr="00B205FD">
                            <w:rPr>
                              <w:rFonts w:ascii="Times New Roman" w:hAnsi="Times New Roman" w:cs="Times New Roman"/>
                              <w:sz w:val="24"/>
                              <w:szCs w:val="24"/>
                            </w:rPr>
                            <w:t>расль и перспективы ее развития</w:t>
                          </w:r>
                        </w:p>
                      </w:txbxContent>
                    </v:textbox>
                  </v:roundrect>
                  <v:roundrect id="_x0000_s1047" style="position:absolute;left:2689;top:7920;width:4219;height:1788" arcsize="10923f">
                    <v:textbox style="mso-next-textbox:#_x0000_s1047">
                      <w:txbxContent>
                        <w:p w:rsidR="009A2BF1" w:rsidRPr="00B205FD" w:rsidRDefault="009A2BF1" w:rsidP="00CA729A">
                          <w:pPr>
                            <w:rPr>
                              <w:sz w:val="24"/>
                              <w:szCs w:val="24"/>
                            </w:rPr>
                          </w:pPr>
                          <w:r w:rsidRPr="00B205FD">
                            <w:rPr>
                              <w:rFonts w:ascii="Times New Roman" w:hAnsi="Times New Roman" w:cs="Times New Roman"/>
                              <w:sz w:val="24"/>
                              <w:szCs w:val="24"/>
                            </w:rPr>
                            <w:t>информация, характеризующая с</w:t>
                          </w:r>
                          <w:r w:rsidRPr="00B205FD">
                            <w:rPr>
                              <w:rFonts w:ascii="Times New Roman" w:hAnsi="Times New Roman" w:cs="Times New Roman"/>
                              <w:sz w:val="24"/>
                              <w:szCs w:val="24"/>
                            </w:rPr>
                            <w:t>о</w:t>
                          </w:r>
                          <w:r w:rsidRPr="00B205FD">
                            <w:rPr>
                              <w:rFonts w:ascii="Times New Roman" w:hAnsi="Times New Roman" w:cs="Times New Roman"/>
                              <w:sz w:val="24"/>
                              <w:szCs w:val="24"/>
                            </w:rPr>
                            <w:t>стояние фондового рынка и рынка капитала</w:t>
                          </w:r>
                        </w:p>
                      </w:txbxContent>
                    </v:textbox>
                  </v:roundrect>
                  <v:roundrect id="_x0000_s1048" style="position:absolute;left:2689;top:10030;width:4219;height:2135" arcsize="10923f">
                    <v:textbox style="mso-next-textbox:#_x0000_s1048">
                      <w:txbxContent>
                        <w:p w:rsidR="009A2BF1" w:rsidRPr="00B205FD" w:rsidRDefault="009A2BF1" w:rsidP="00CA729A">
                          <w:pPr>
                            <w:rPr>
                              <w:sz w:val="24"/>
                              <w:szCs w:val="24"/>
                            </w:rPr>
                          </w:pPr>
                          <w:r w:rsidRPr="00B205FD">
                            <w:rPr>
                              <w:rFonts w:ascii="Times New Roman" w:hAnsi="Times New Roman" w:cs="Times New Roman"/>
                              <w:sz w:val="24"/>
                              <w:szCs w:val="24"/>
                            </w:rPr>
                            <w:t>информация, характеризующая со</w:t>
                          </w:r>
                          <w:r w:rsidRPr="00B205FD">
                            <w:rPr>
                              <w:rFonts w:ascii="Times New Roman" w:hAnsi="Times New Roman" w:cs="Times New Roman"/>
                              <w:sz w:val="24"/>
                              <w:szCs w:val="24"/>
                            </w:rPr>
                            <w:t>б</w:t>
                          </w:r>
                          <w:r w:rsidRPr="00B205FD">
                            <w:rPr>
                              <w:rFonts w:ascii="Times New Roman" w:hAnsi="Times New Roman" w:cs="Times New Roman"/>
                              <w:sz w:val="24"/>
                              <w:szCs w:val="24"/>
                            </w:rPr>
                            <w:t>ственников хозяйствующего суб</w:t>
                          </w:r>
                          <w:r w:rsidRPr="00B205FD">
                            <w:rPr>
                              <w:rFonts w:ascii="Times New Roman" w:hAnsi="Times New Roman" w:cs="Times New Roman"/>
                              <w:sz w:val="24"/>
                              <w:szCs w:val="24"/>
                            </w:rPr>
                            <w:t>ъ</w:t>
                          </w:r>
                          <w:r w:rsidRPr="00B205FD">
                            <w:rPr>
                              <w:rFonts w:ascii="Times New Roman" w:hAnsi="Times New Roman" w:cs="Times New Roman"/>
                              <w:sz w:val="24"/>
                              <w:szCs w:val="24"/>
                            </w:rPr>
                            <w:t>екта и команду управления</w:t>
                          </w:r>
                        </w:p>
                      </w:txbxContent>
                    </v:textbox>
                  </v:roundrect>
                  <v:roundrect id="_x0000_s1049" style="position:absolute;left:2689;top:12405;width:4219;height:2135" arcsize="10923f">
                    <v:textbox style="mso-next-textbox:#_x0000_s1049">
                      <w:txbxContent>
                        <w:p w:rsidR="009A2BF1" w:rsidRPr="00B205FD" w:rsidRDefault="009A2BF1" w:rsidP="00CA729A">
                          <w:pPr>
                            <w:rPr>
                              <w:sz w:val="24"/>
                              <w:szCs w:val="24"/>
                            </w:rPr>
                          </w:pPr>
                          <w:r w:rsidRPr="00B205FD">
                            <w:rPr>
                              <w:rFonts w:ascii="Times New Roman" w:hAnsi="Times New Roman" w:cs="Times New Roman"/>
                              <w:sz w:val="24"/>
                              <w:szCs w:val="24"/>
                            </w:rPr>
                            <w:t>информация, характеризующая о</w:t>
                          </w:r>
                          <w:r w:rsidRPr="00B205FD">
                            <w:rPr>
                              <w:rFonts w:ascii="Times New Roman" w:hAnsi="Times New Roman" w:cs="Times New Roman"/>
                              <w:sz w:val="24"/>
                              <w:szCs w:val="24"/>
                            </w:rPr>
                            <w:t>с</w:t>
                          </w:r>
                          <w:r w:rsidRPr="00B205FD">
                            <w:rPr>
                              <w:rFonts w:ascii="Times New Roman" w:hAnsi="Times New Roman" w:cs="Times New Roman"/>
                              <w:sz w:val="24"/>
                              <w:szCs w:val="24"/>
                            </w:rPr>
                            <w:t>новных контрагентов: конкуренцию в отрасли и основных конкурентов</w:t>
                          </w:r>
                        </w:p>
                      </w:txbxContent>
                    </v:textbox>
                  </v:roundrect>
                </v:group>
                <v:group id="_x0000_s1060" style="position:absolute;left:6471;top:2954;width:4643;height:6754" coordorigin="6471,2954" coordsize="4643,6754">
                  <v:roundrect id="_x0000_s1044" style="position:absolute;left:6471;top:2954;width:3799;height:547" arcsize="10923f">
                    <v:textbox style="mso-next-textbox:#_x0000_s1044">
                      <w:txbxContent>
                        <w:p w:rsidR="009A2BF1" w:rsidRPr="00B205FD" w:rsidRDefault="009A2BF1" w:rsidP="00B54D6C">
                          <w:pPr>
                            <w:jc w:val="center"/>
                            <w:rPr>
                              <w:rFonts w:ascii="Times New Roman" w:hAnsi="Times New Roman" w:cs="Times New Roman"/>
                              <w:sz w:val="24"/>
                              <w:szCs w:val="24"/>
                            </w:rPr>
                          </w:pPr>
                          <w:r w:rsidRPr="00B205FD">
                            <w:rPr>
                              <w:rFonts w:ascii="Times New Roman" w:hAnsi="Times New Roman" w:cs="Times New Roman"/>
                              <w:sz w:val="24"/>
                              <w:szCs w:val="24"/>
                            </w:rPr>
                            <w:t>Внутренняя</w:t>
                          </w:r>
                        </w:p>
                      </w:txbxContent>
                    </v:textbox>
                  </v:roundrect>
                  <v:roundrect id="_x0000_s1050" style="position:absolute;left:7547;top:3749;width:3567;height:1813" arcsize="10923f">
                    <v:textbox style="mso-next-textbox:#_x0000_s1050">
                      <w:txbxContent>
                        <w:p w:rsidR="009A2BF1" w:rsidRPr="00B205FD" w:rsidRDefault="009A2BF1" w:rsidP="00CA729A">
                          <w:pPr>
                            <w:rPr>
                              <w:sz w:val="24"/>
                              <w:szCs w:val="24"/>
                            </w:rPr>
                          </w:pPr>
                          <w:r w:rsidRPr="00B205FD">
                            <w:rPr>
                              <w:rFonts w:ascii="Times New Roman" w:hAnsi="Times New Roman" w:cs="Times New Roman"/>
                              <w:sz w:val="24"/>
                              <w:szCs w:val="24"/>
                            </w:rPr>
                            <w:t>информацию, содержащуюся в учредительных документах предприятия</w:t>
                          </w:r>
                        </w:p>
                      </w:txbxContent>
                    </v:textbox>
                  </v:roundrect>
                  <v:roundrect id="_x0000_s1051" style="position:absolute;left:7547;top:6182;width:3567;height:894" arcsize="10923f">
                    <v:textbox style="mso-next-textbox:#_x0000_s1051">
                      <w:txbxContent>
                        <w:p w:rsidR="009A2BF1" w:rsidRPr="00B205FD" w:rsidRDefault="009A2BF1" w:rsidP="00CA729A">
                          <w:pPr>
                            <w:rPr>
                              <w:sz w:val="24"/>
                              <w:szCs w:val="24"/>
                            </w:rPr>
                          </w:pPr>
                          <w:r w:rsidRPr="00B205FD">
                            <w:rPr>
                              <w:rFonts w:ascii="Times New Roman" w:hAnsi="Times New Roman" w:cs="Times New Roman"/>
                              <w:sz w:val="24"/>
                              <w:szCs w:val="24"/>
                            </w:rPr>
                            <w:t>учетные данные</w:t>
                          </w:r>
                        </w:p>
                      </w:txbxContent>
                    </v:textbox>
                  </v:roundrect>
                  <v:roundrect id="_x0000_s1053" style="position:absolute;left:7547;top:7696;width:3567;height:894" arcsize="10923f">
                    <v:textbox style="mso-next-textbox:#_x0000_s1053">
                      <w:txbxContent>
                        <w:p w:rsidR="009A2BF1" w:rsidRPr="00B205FD" w:rsidRDefault="009A2BF1" w:rsidP="00CA729A">
                          <w:pPr>
                            <w:rPr>
                              <w:sz w:val="24"/>
                              <w:szCs w:val="24"/>
                            </w:rPr>
                          </w:pPr>
                          <w:r w:rsidRPr="00B205FD">
                            <w:rPr>
                              <w:rFonts w:ascii="Times New Roman" w:hAnsi="Times New Roman" w:cs="Times New Roman"/>
                              <w:sz w:val="24"/>
                              <w:szCs w:val="24"/>
                            </w:rPr>
                            <w:t>нормативно-плановая инфо</w:t>
                          </w:r>
                          <w:r w:rsidRPr="00B205FD">
                            <w:rPr>
                              <w:rFonts w:ascii="Times New Roman" w:hAnsi="Times New Roman" w:cs="Times New Roman"/>
                              <w:sz w:val="24"/>
                              <w:szCs w:val="24"/>
                            </w:rPr>
                            <w:t>р</w:t>
                          </w:r>
                          <w:r w:rsidRPr="00B205FD">
                            <w:rPr>
                              <w:rFonts w:ascii="Times New Roman" w:hAnsi="Times New Roman" w:cs="Times New Roman"/>
                              <w:sz w:val="24"/>
                              <w:szCs w:val="24"/>
                            </w:rPr>
                            <w:t>мация</w:t>
                          </w:r>
                        </w:p>
                      </w:txbxContent>
                    </v:textbox>
                  </v:roundrect>
                  <v:roundrect id="_x0000_s1054" style="position:absolute;left:7547;top:8814;width:3567;height:894" arcsize="10923f">
                    <v:textbox style="mso-next-textbox:#_x0000_s1054">
                      <w:txbxContent>
                        <w:p w:rsidR="009A2BF1" w:rsidRPr="00B205FD" w:rsidRDefault="009A2BF1" w:rsidP="00CA729A">
                          <w:pPr>
                            <w:rPr>
                              <w:sz w:val="24"/>
                              <w:szCs w:val="24"/>
                            </w:rPr>
                          </w:pPr>
                          <w:r w:rsidRPr="00B205FD">
                            <w:rPr>
                              <w:rFonts w:ascii="Times New Roman" w:hAnsi="Times New Roman" w:cs="Times New Roman"/>
                              <w:sz w:val="24"/>
                              <w:szCs w:val="24"/>
                            </w:rPr>
                            <w:t>прочие данные</w:t>
                          </w:r>
                        </w:p>
                      </w:txbxContent>
                    </v:textbox>
                  </v:roundrect>
                  <v:shape id="_x0000_s1055" type="#_x0000_t32" style="position:absolute;left:6952;top:3501;width:74;height:5561" o:connectortype="straight"/>
                  <v:shape id="_x0000_s1056" type="#_x0000_t32" style="position:absolute;left:7026;top:9062;width:521;height:0" o:connectortype="straight"/>
                  <v:shape id="_x0000_s1057" type="#_x0000_t32" style="position:absolute;left:7026;top:8218;width:521;height:0" o:connectortype="straight"/>
                  <v:shape id="_x0000_s1058" type="#_x0000_t32" style="position:absolute;left:6952;top:4643;width:595;height:0" o:connectortype="straight"/>
                  <v:shape id="_x0000_s1059" type="#_x0000_t32" style="position:absolute;left:7026;top:6629;width:521;height:0" o:connectortype="straight"/>
                </v:group>
                <v:shape id="_x0000_s1061" type="#_x0000_t32" style="position:absolute;left:1663;top:3501;width:100;height:10527" o:connectortype="straight"/>
                <v:shape id="_x0000_s1062" type="#_x0000_t32" style="position:absolute;left:1763;top:14028;width:489;height:0" o:connectortype="straight"/>
                <v:shape id="_x0000_s1063" type="#_x0000_t32" style="position:absolute;left:1763;top:11148;width:489;height:0" o:connectortype="straight"/>
                <v:shape id="_x0000_s1064" type="#_x0000_t32" style="position:absolute;left:1763;top:4792;width:489;height:0" o:connectortype="straight"/>
                <v:shape id="_x0000_s1065" type="#_x0000_t32" style="position:absolute;left:1663;top:7076;width:589;height:0" o:connectortype="straight"/>
                <v:shape id="_x0000_s1066" type="#_x0000_t32" style="position:absolute;left:1763;top:8814;width:489;height:0" o:connectortype="straight"/>
              </v:group>
              <v:shape id="_x0000_s1069" type="#_x0000_t32" style="position:absolute;left:2855;top:2806;width:0;height:571" o:connectortype="straight"/>
              <v:shape id="_x0000_s1070" type="#_x0000_t32" style="position:absolute;left:8590;top:2806;width:0;height:571" o:connectortype="straight"/>
              <v:shape id="_x0000_s1071" type="#_x0000_t32" style="position:absolute;left:6058;top:2359;width:0;height:447" o:connectortype="straight"/>
            </v:group>
          </v:group>
        </w:pict>
      </w: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0A5860" w:rsidRDefault="000A5860" w:rsidP="00C86FCB">
      <w:pPr>
        <w:spacing w:after="0" w:line="360" w:lineRule="auto"/>
        <w:ind w:firstLine="709"/>
        <w:jc w:val="both"/>
        <w:rPr>
          <w:rFonts w:ascii="Times New Roman" w:hAnsi="Times New Roman" w:cs="Times New Roman"/>
          <w:sz w:val="28"/>
          <w:szCs w:val="28"/>
        </w:rPr>
      </w:pPr>
    </w:p>
    <w:p w:rsidR="00CA729A" w:rsidRDefault="00CA729A" w:rsidP="00C86FCB">
      <w:pPr>
        <w:spacing w:after="0" w:line="360" w:lineRule="auto"/>
        <w:ind w:firstLine="709"/>
        <w:jc w:val="both"/>
        <w:rPr>
          <w:rFonts w:ascii="Times New Roman" w:hAnsi="Times New Roman" w:cs="Times New Roman"/>
          <w:sz w:val="28"/>
          <w:szCs w:val="28"/>
        </w:rPr>
      </w:pPr>
    </w:p>
    <w:p w:rsidR="00CA729A" w:rsidRDefault="00CA729A" w:rsidP="00C86FCB">
      <w:pPr>
        <w:spacing w:after="0" w:line="360" w:lineRule="auto"/>
        <w:ind w:firstLine="709"/>
        <w:jc w:val="both"/>
        <w:rPr>
          <w:rFonts w:ascii="Times New Roman" w:hAnsi="Times New Roman" w:cs="Times New Roman"/>
          <w:sz w:val="28"/>
          <w:szCs w:val="28"/>
        </w:rPr>
      </w:pPr>
    </w:p>
    <w:p w:rsidR="00CA729A" w:rsidRDefault="00CA729A" w:rsidP="00C86FCB">
      <w:pPr>
        <w:spacing w:after="0" w:line="360" w:lineRule="auto"/>
        <w:ind w:firstLine="709"/>
        <w:jc w:val="both"/>
        <w:rPr>
          <w:rFonts w:ascii="Times New Roman" w:hAnsi="Times New Roman" w:cs="Times New Roman"/>
          <w:sz w:val="28"/>
          <w:szCs w:val="28"/>
        </w:rPr>
      </w:pPr>
    </w:p>
    <w:p w:rsidR="00CA729A" w:rsidRDefault="00CA729A" w:rsidP="00C86FCB">
      <w:pPr>
        <w:spacing w:after="0" w:line="360" w:lineRule="auto"/>
        <w:ind w:firstLine="709"/>
        <w:jc w:val="both"/>
        <w:rPr>
          <w:rFonts w:ascii="Times New Roman" w:hAnsi="Times New Roman" w:cs="Times New Roman"/>
          <w:sz w:val="28"/>
          <w:szCs w:val="28"/>
        </w:rPr>
      </w:pPr>
    </w:p>
    <w:p w:rsidR="00CA729A" w:rsidRDefault="00CA729A" w:rsidP="00C86FCB">
      <w:pPr>
        <w:spacing w:after="0" w:line="360" w:lineRule="auto"/>
        <w:ind w:firstLine="709"/>
        <w:jc w:val="both"/>
        <w:rPr>
          <w:rFonts w:ascii="Times New Roman" w:hAnsi="Times New Roman" w:cs="Times New Roman"/>
          <w:sz w:val="28"/>
          <w:szCs w:val="28"/>
        </w:rPr>
      </w:pPr>
    </w:p>
    <w:p w:rsidR="00CA729A" w:rsidRDefault="00CA729A" w:rsidP="00C86FCB">
      <w:pPr>
        <w:spacing w:after="0" w:line="360" w:lineRule="auto"/>
        <w:ind w:firstLine="709"/>
        <w:jc w:val="both"/>
        <w:rPr>
          <w:rFonts w:ascii="Times New Roman" w:hAnsi="Times New Roman" w:cs="Times New Roman"/>
          <w:sz w:val="28"/>
          <w:szCs w:val="28"/>
        </w:rPr>
      </w:pPr>
    </w:p>
    <w:p w:rsidR="00CA729A" w:rsidRDefault="00CA729A" w:rsidP="00C86FCB">
      <w:pPr>
        <w:spacing w:after="0" w:line="360" w:lineRule="auto"/>
        <w:ind w:firstLine="709"/>
        <w:jc w:val="both"/>
        <w:rPr>
          <w:rFonts w:ascii="Times New Roman" w:hAnsi="Times New Roman" w:cs="Times New Roman"/>
          <w:sz w:val="28"/>
          <w:szCs w:val="28"/>
        </w:rPr>
      </w:pPr>
    </w:p>
    <w:p w:rsidR="00CA729A" w:rsidRDefault="00B205FD" w:rsidP="0029115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Рис</w:t>
      </w:r>
      <w:r w:rsidR="00A20571">
        <w:rPr>
          <w:rFonts w:ascii="Times New Roman" w:hAnsi="Times New Roman" w:cs="Times New Roman"/>
          <w:sz w:val="28"/>
          <w:szCs w:val="28"/>
        </w:rPr>
        <w:t>.</w:t>
      </w:r>
      <w:r>
        <w:rPr>
          <w:rFonts w:ascii="Times New Roman" w:hAnsi="Times New Roman" w:cs="Times New Roman"/>
          <w:sz w:val="28"/>
          <w:szCs w:val="28"/>
        </w:rPr>
        <w:t xml:space="preserve"> 1.2.  Источник и информации д</w:t>
      </w:r>
      <w:r w:rsidR="00A20571">
        <w:rPr>
          <w:rFonts w:ascii="Times New Roman" w:hAnsi="Times New Roman" w:cs="Times New Roman"/>
          <w:sz w:val="28"/>
          <w:szCs w:val="28"/>
        </w:rPr>
        <w:t>л</w:t>
      </w:r>
      <w:r>
        <w:rPr>
          <w:rFonts w:ascii="Times New Roman" w:hAnsi="Times New Roman" w:cs="Times New Roman"/>
          <w:sz w:val="28"/>
          <w:szCs w:val="28"/>
        </w:rPr>
        <w:t>я анализа финансового состояния организации</w:t>
      </w:r>
    </w:p>
    <w:p w:rsidR="00524072" w:rsidRPr="00C86FCB" w:rsidRDefault="00524072" w:rsidP="00524072">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lastRenderedPageBreak/>
        <w:t>К внешней относится информация, характеризующая: общеэкономич</w:t>
      </w:r>
      <w:r w:rsidRPr="00C86FCB">
        <w:rPr>
          <w:rFonts w:ascii="Times New Roman" w:hAnsi="Times New Roman" w:cs="Times New Roman"/>
          <w:sz w:val="28"/>
          <w:szCs w:val="28"/>
        </w:rPr>
        <w:t>е</w:t>
      </w:r>
      <w:r w:rsidRPr="00C86FCB">
        <w:rPr>
          <w:rFonts w:ascii="Times New Roman" w:hAnsi="Times New Roman" w:cs="Times New Roman"/>
          <w:sz w:val="28"/>
          <w:szCs w:val="28"/>
        </w:rPr>
        <w:t>скую и политическую ситуацию в стране; отрасль и перспективы ее развития; состояние фондового рынка и рынка капитала; собственников хозяйствующего субъекта и команду управления; основных контрагентов: конкуренцию в отра</w:t>
      </w:r>
      <w:r w:rsidRPr="00C86FCB">
        <w:rPr>
          <w:rFonts w:ascii="Times New Roman" w:hAnsi="Times New Roman" w:cs="Times New Roman"/>
          <w:sz w:val="28"/>
          <w:szCs w:val="28"/>
        </w:rPr>
        <w:t>с</w:t>
      </w:r>
      <w:r w:rsidRPr="00C86FCB">
        <w:rPr>
          <w:rFonts w:ascii="Times New Roman" w:hAnsi="Times New Roman" w:cs="Times New Roman"/>
          <w:sz w:val="28"/>
          <w:szCs w:val="28"/>
        </w:rPr>
        <w:t>ли и основных конкурентов.</w:t>
      </w:r>
    </w:p>
    <w:p w:rsidR="00524072" w:rsidRPr="00C86FCB" w:rsidRDefault="00524072" w:rsidP="00524072">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Используемая в процессе финансового анализа внутренняя информация может быть подразделена на информацию, содержащуюся в учредительных д</w:t>
      </w:r>
      <w:r w:rsidRPr="00C86FCB">
        <w:rPr>
          <w:rFonts w:ascii="Times New Roman" w:hAnsi="Times New Roman" w:cs="Times New Roman"/>
          <w:sz w:val="28"/>
          <w:szCs w:val="28"/>
        </w:rPr>
        <w:t>о</w:t>
      </w:r>
      <w:r w:rsidRPr="00C86FCB">
        <w:rPr>
          <w:rFonts w:ascii="Times New Roman" w:hAnsi="Times New Roman" w:cs="Times New Roman"/>
          <w:sz w:val="28"/>
          <w:szCs w:val="28"/>
        </w:rPr>
        <w:t>кументах предприятия, учетные данные, нормативно-плановую информацию и прочие данные.</w:t>
      </w:r>
    </w:p>
    <w:p w:rsidR="00C86FCB" w:rsidRP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Информация, содержащаяся в убедительных документах, является кл</w:t>
      </w:r>
      <w:r w:rsidRPr="00C86FCB">
        <w:rPr>
          <w:rFonts w:ascii="Times New Roman" w:hAnsi="Times New Roman" w:cs="Times New Roman"/>
          <w:sz w:val="28"/>
          <w:szCs w:val="28"/>
        </w:rPr>
        <w:t>ю</w:t>
      </w:r>
      <w:r w:rsidRPr="00C86FCB">
        <w:rPr>
          <w:rFonts w:ascii="Times New Roman" w:hAnsi="Times New Roman" w:cs="Times New Roman"/>
          <w:sz w:val="28"/>
          <w:szCs w:val="28"/>
        </w:rPr>
        <w:t>чевой в оценке прав отдельных групп собственников предприятия на доходы и активы. Важнейшие финансовые решения, касающиеся увеличения или умен</w:t>
      </w:r>
      <w:r w:rsidRPr="00C86FCB">
        <w:rPr>
          <w:rFonts w:ascii="Times New Roman" w:hAnsi="Times New Roman" w:cs="Times New Roman"/>
          <w:sz w:val="28"/>
          <w:szCs w:val="28"/>
        </w:rPr>
        <w:t>ь</w:t>
      </w:r>
      <w:r w:rsidRPr="00C86FCB">
        <w:rPr>
          <w:rFonts w:ascii="Times New Roman" w:hAnsi="Times New Roman" w:cs="Times New Roman"/>
          <w:sz w:val="28"/>
          <w:szCs w:val="28"/>
        </w:rPr>
        <w:t>шения уставного капитала. распределения прибыли и формирования фондов и резервов, определяются учредитель документами предприятия</w:t>
      </w:r>
      <w:r w:rsidR="00680D69">
        <w:rPr>
          <w:rStyle w:val="af"/>
          <w:rFonts w:ascii="Times New Roman" w:hAnsi="Times New Roman" w:cs="Times New Roman"/>
          <w:sz w:val="28"/>
          <w:szCs w:val="28"/>
        </w:rPr>
        <w:footnoteReference w:id="13"/>
      </w:r>
      <w:r w:rsidRPr="00C86FCB">
        <w:rPr>
          <w:rFonts w:ascii="Times New Roman" w:hAnsi="Times New Roman" w:cs="Times New Roman"/>
          <w:sz w:val="28"/>
          <w:szCs w:val="28"/>
        </w:rPr>
        <w:t>.</w:t>
      </w:r>
    </w:p>
    <w:p w:rsidR="00C86FCB" w:rsidRP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К учетным данным относятся данные бухгалтерского учета и отчетности, статистического учета и отчетности, оперативного учета и отчетности и выб</w:t>
      </w:r>
      <w:r w:rsidRPr="00C86FCB">
        <w:rPr>
          <w:rFonts w:ascii="Times New Roman" w:hAnsi="Times New Roman" w:cs="Times New Roman"/>
          <w:sz w:val="28"/>
          <w:szCs w:val="28"/>
        </w:rPr>
        <w:t>о</w:t>
      </w:r>
      <w:r w:rsidRPr="00C86FCB">
        <w:rPr>
          <w:rFonts w:ascii="Times New Roman" w:hAnsi="Times New Roman" w:cs="Times New Roman"/>
          <w:sz w:val="28"/>
          <w:szCs w:val="28"/>
        </w:rPr>
        <w:t>рочные учетные данные</w:t>
      </w:r>
      <w:r w:rsidR="00680D69">
        <w:rPr>
          <w:rStyle w:val="af"/>
          <w:rFonts w:ascii="Times New Roman" w:hAnsi="Times New Roman" w:cs="Times New Roman"/>
          <w:sz w:val="28"/>
          <w:szCs w:val="28"/>
        </w:rPr>
        <w:footnoteReference w:id="14"/>
      </w:r>
      <w:r w:rsidRPr="00C86FCB">
        <w:rPr>
          <w:rFonts w:ascii="Times New Roman" w:hAnsi="Times New Roman" w:cs="Times New Roman"/>
          <w:sz w:val="28"/>
          <w:szCs w:val="28"/>
        </w:rPr>
        <w:t>.</w:t>
      </w:r>
    </w:p>
    <w:p w:rsidR="00C86FCB" w:rsidRP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Нормативно-плановая информация применяется в процессе анализа о</w:t>
      </w:r>
      <w:r w:rsidRPr="00C86FCB">
        <w:rPr>
          <w:rFonts w:ascii="Times New Roman" w:hAnsi="Times New Roman" w:cs="Times New Roman"/>
          <w:sz w:val="28"/>
          <w:szCs w:val="28"/>
        </w:rPr>
        <w:t>с</w:t>
      </w:r>
      <w:r w:rsidRPr="00C86FCB">
        <w:rPr>
          <w:rFonts w:ascii="Times New Roman" w:hAnsi="Times New Roman" w:cs="Times New Roman"/>
          <w:sz w:val="28"/>
          <w:szCs w:val="28"/>
        </w:rPr>
        <w:t>новных финансовых показателей и оценки их соответствия выбранной фина</w:t>
      </w:r>
      <w:r w:rsidRPr="00C86FCB">
        <w:rPr>
          <w:rFonts w:ascii="Times New Roman" w:hAnsi="Times New Roman" w:cs="Times New Roman"/>
          <w:sz w:val="28"/>
          <w:szCs w:val="28"/>
        </w:rPr>
        <w:t>н</w:t>
      </w:r>
      <w:r w:rsidRPr="00C86FCB">
        <w:rPr>
          <w:rFonts w:ascii="Times New Roman" w:hAnsi="Times New Roman" w:cs="Times New Roman"/>
          <w:sz w:val="28"/>
          <w:szCs w:val="28"/>
        </w:rPr>
        <w:t>совой стратегии, а также для формирования показателей финансового плана на последующие периоды. Важно отметить, что данный раздел информационного обеспечения финансового анализа является одновременно и его выходной и</w:t>
      </w:r>
      <w:r w:rsidRPr="00C86FCB">
        <w:rPr>
          <w:rFonts w:ascii="Times New Roman" w:hAnsi="Times New Roman" w:cs="Times New Roman"/>
          <w:sz w:val="28"/>
          <w:szCs w:val="28"/>
        </w:rPr>
        <w:t>н</w:t>
      </w:r>
      <w:r w:rsidRPr="00C86FCB">
        <w:rPr>
          <w:rFonts w:ascii="Times New Roman" w:hAnsi="Times New Roman" w:cs="Times New Roman"/>
          <w:sz w:val="28"/>
          <w:szCs w:val="28"/>
        </w:rPr>
        <w:t>формацией.</w:t>
      </w:r>
    </w:p>
    <w:p w:rsidR="00C86FCB" w:rsidRP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Привлекая сформированные ранее на предприятии нормативно-плановые данные, в процессе финансового анализа разрабатывают основные показатели финансового плана и уточняют внутренние нормативы, в частности нормативы оборотных средств.</w:t>
      </w:r>
    </w:p>
    <w:p w:rsidR="00C86FCB" w:rsidRP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lastRenderedPageBreak/>
        <w:t>К прочим источникам информации могут быть отнесены материалы внешнего и внутреннего аудита; результаты проверок, проводимых налоговыми службами; отчеты о решениях собраний акционеров; решения советов директ</w:t>
      </w:r>
      <w:r w:rsidRPr="00C86FCB">
        <w:rPr>
          <w:rFonts w:ascii="Times New Roman" w:hAnsi="Times New Roman" w:cs="Times New Roman"/>
          <w:sz w:val="28"/>
          <w:szCs w:val="28"/>
        </w:rPr>
        <w:t>о</w:t>
      </w:r>
      <w:r w:rsidRPr="00C86FCB">
        <w:rPr>
          <w:rFonts w:ascii="Times New Roman" w:hAnsi="Times New Roman" w:cs="Times New Roman"/>
          <w:sz w:val="28"/>
          <w:szCs w:val="28"/>
        </w:rPr>
        <w:t>ров: материалы переписки с финансовыми и кредитными организациями, а также прочими контрагентами</w:t>
      </w:r>
      <w:r w:rsidR="00601B96">
        <w:rPr>
          <w:rStyle w:val="af"/>
          <w:rFonts w:ascii="Times New Roman" w:hAnsi="Times New Roman" w:cs="Times New Roman"/>
          <w:sz w:val="28"/>
          <w:szCs w:val="28"/>
        </w:rPr>
        <w:footnoteReference w:id="15"/>
      </w:r>
      <w:r w:rsidRPr="00C86FCB">
        <w:rPr>
          <w:rFonts w:ascii="Times New Roman" w:hAnsi="Times New Roman" w:cs="Times New Roman"/>
          <w:sz w:val="28"/>
          <w:szCs w:val="28"/>
        </w:rPr>
        <w:t>.</w:t>
      </w:r>
    </w:p>
    <w:p w:rsidR="00C86FCB" w:rsidRP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Данные финансового учета составляют основу информационного обесп</w:t>
      </w:r>
      <w:r w:rsidRPr="00C86FCB">
        <w:rPr>
          <w:rFonts w:ascii="Times New Roman" w:hAnsi="Times New Roman" w:cs="Times New Roman"/>
          <w:sz w:val="28"/>
          <w:szCs w:val="28"/>
        </w:rPr>
        <w:t>е</w:t>
      </w:r>
      <w:r w:rsidRPr="00C86FCB">
        <w:rPr>
          <w:rFonts w:ascii="Times New Roman" w:hAnsi="Times New Roman" w:cs="Times New Roman"/>
          <w:sz w:val="28"/>
          <w:szCs w:val="28"/>
        </w:rPr>
        <w:t>чения системы финансового анализа.</w:t>
      </w:r>
    </w:p>
    <w:p w:rsidR="00754A35" w:rsidRDefault="00C86FCB" w:rsidP="00754A35">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Как уже отмечалось выше, основными источниками информации для анализа финансового состояния предприятия являются данные финансовой о</w:t>
      </w:r>
      <w:r w:rsidRPr="00C86FCB">
        <w:rPr>
          <w:rFonts w:ascii="Times New Roman" w:hAnsi="Times New Roman" w:cs="Times New Roman"/>
          <w:sz w:val="28"/>
          <w:szCs w:val="28"/>
        </w:rPr>
        <w:t>т</w:t>
      </w:r>
      <w:r w:rsidRPr="00C86FCB">
        <w:rPr>
          <w:rFonts w:ascii="Times New Roman" w:hAnsi="Times New Roman" w:cs="Times New Roman"/>
          <w:sz w:val="28"/>
          <w:szCs w:val="28"/>
        </w:rPr>
        <w:t>четности. Ведь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w:t>
      </w:r>
      <w:r w:rsidRPr="00C86FCB">
        <w:rPr>
          <w:rFonts w:ascii="Times New Roman" w:hAnsi="Times New Roman" w:cs="Times New Roman"/>
          <w:sz w:val="28"/>
          <w:szCs w:val="28"/>
        </w:rPr>
        <w:t>о</w:t>
      </w:r>
      <w:r w:rsidRPr="00C86FCB">
        <w:rPr>
          <w:rFonts w:ascii="Times New Roman" w:hAnsi="Times New Roman" w:cs="Times New Roman"/>
          <w:sz w:val="28"/>
          <w:szCs w:val="28"/>
        </w:rPr>
        <w:t>вые взаимоотношения с партнерами. Оценка этих показателей, нужна для э</w:t>
      </w:r>
      <w:r w:rsidRPr="00C86FCB">
        <w:rPr>
          <w:rFonts w:ascii="Times New Roman" w:hAnsi="Times New Roman" w:cs="Times New Roman"/>
          <w:sz w:val="28"/>
          <w:szCs w:val="28"/>
        </w:rPr>
        <w:t>ф</w:t>
      </w:r>
      <w:r w:rsidRPr="00C86FCB">
        <w:rPr>
          <w:rFonts w:ascii="Times New Roman" w:hAnsi="Times New Roman" w:cs="Times New Roman"/>
          <w:sz w:val="28"/>
          <w:szCs w:val="28"/>
        </w:rPr>
        <w:t>фективного управления фирмой. С их помощью руководители осуществляют планирование, контроль, улучшают и совершенствуют направление своей де</w:t>
      </w:r>
      <w:r w:rsidRPr="00C86FCB">
        <w:rPr>
          <w:rFonts w:ascii="Times New Roman" w:hAnsi="Times New Roman" w:cs="Times New Roman"/>
          <w:sz w:val="28"/>
          <w:szCs w:val="28"/>
        </w:rPr>
        <w:t>я</w:t>
      </w:r>
      <w:r w:rsidRPr="00C86FCB">
        <w:rPr>
          <w:rFonts w:ascii="Times New Roman" w:hAnsi="Times New Roman" w:cs="Times New Roman"/>
          <w:sz w:val="28"/>
          <w:szCs w:val="28"/>
        </w:rPr>
        <w:t xml:space="preserve">тельности. Финансовая отчетность является по существу «лицом» предприятия. Она представляет собой систему обобщенных показателей, характеризующих итоги финансово-хозяйственной деятельности предприятия. </w:t>
      </w:r>
    </w:p>
    <w:p w:rsidR="00C86FCB" w:rsidRPr="00754A35" w:rsidRDefault="00C86FCB" w:rsidP="00754A35">
      <w:pPr>
        <w:spacing w:after="0" w:line="360" w:lineRule="auto"/>
        <w:ind w:firstLine="709"/>
        <w:jc w:val="both"/>
        <w:rPr>
          <w:rFonts w:ascii="Times New Roman" w:hAnsi="Times New Roman" w:cs="Times New Roman"/>
          <w:sz w:val="28"/>
          <w:szCs w:val="28"/>
          <w:vertAlign w:val="superscript"/>
        </w:rPr>
      </w:pPr>
      <w:r w:rsidRPr="00C86FCB">
        <w:rPr>
          <w:rFonts w:ascii="Times New Roman" w:hAnsi="Times New Roman" w:cs="Times New Roman"/>
          <w:sz w:val="28"/>
          <w:szCs w:val="28"/>
        </w:rPr>
        <w:t>Согласно федеральному закону от 6 декабря 2011 г. N 402-ФЗ  «О бухга</w:t>
      </w:r>
      <w:r w:rsidRPr="00C86FCB">
        <w:rPr>
          <w:rFonts w:ascii="Times New Roman" w:hAnsi="Times New Roman" w:cs="Times New Roman"/>
          <w:sz w:val="28"/>
          <w:szCs w:val="28"/>
        </w:rPr>
        <w:t>л</w:t>
      </w:r>
      <w:r w:rsidRPr="00C86FCB">
        <w:rPr>
          <w:rFonts w:ascii="Times New Roman" w:hAnsi="Times New Roman" w:cs="Times New Roman"/>
          <w:sz w:val="28"/>
          <w:szCs w:val="28"/>
        </w:rPr>
        <w:t>терском учете», ПБУ 4/99 «Бухгалтерская отчетность организаций», утве</w:t>
      </w:r>
      <w:r w:rsidRPr="00C86FCB">
        <w:rPr>
          <w:rFonts w:ascii="Times New Roman" w:hAnsi="Times New Roman" w:cs="Times New Roman"/>
          <w:sz w:val="28"/>
          <w:szCs w:val="28"/>
        </w:rPr>
        <w:t>р</w:t>
      </w:r>
      <w:r w:rsidRPr="00C86FCB">
        <w:rPr>
          <w:rFonts w:ascii="Times New Roman" w:hAnsi="Times New Roman" w:cs="Times New Roman"/>
          <w:sz w:val="28"/>
          <w:szCs w:val="28"/>
        </w:rPr>
        <w:t>жденного приказом Минфина</w:t>
      </w:r>
      <w:r>
        <w:rPr>
          <w:rFonts w:ascii="Times New Roman" w:hAnsi="Times New Roman" w:cs="Times New Roman"/>
          <w:sz w:val="28"/>
          <w:szCs w:val="28"/>
        </w:rPr>
        <w:t xml:space="preserve"> России от 6 июля 1999 г. №43н</w:t>
      </w:r>
      <w:r w:rsidRPr="00C86FCB">
        <w:rPr>
          <w:rFonts w:ascii="Times New Roman" w:hAnsi="Times New Roman" w:cs="Times New Roman"/>
          <w:sz w:val="28"/>
          <w:szCs w:val="28"/>
        </w:rPr>
        <w:t>, Приказу Минф</w:t>
      </w:r>
      <w:r w:rsidRPr="00C86FCB">
        <w:rPr>
          <w:rFonts w:ascii="Times New Roman" w:hAnsi="Times New Roman" w:cs="Times New Roman"/>
          <w:sz w:val="28"/>
          <w:szCs w:val="28"/>
        </w:rPr>
        <w:t>и</w:t>
      </w:r>
      <w:r w:rsidRPr="00C86FCB">
        <w:rPr>
          <w:rFonts w:ascii="Times New Roman" w:hAnsi="Times New Roman" w:cs="Times New Roman"/>
          <w:sz w:val="28"/>
          <w:szCs w:val="28"/>
        </w:rPr>
        <w:t>на "О формах бухгалтерской отчетности организаций"   № 66н от 02.07.2010 в составе бухгалтерского отчета выделяют основные отчетные формы – бухга</w:t>
      </w:r>
      <w:r w:rsidRPr="00C86FCB">
        <w:rPr>
          <w:rFonts w:ascii="Times New Roman" w:hAnsi="Times New Roman" w:cs="Times New Roman"/>
          <w:sz w:val="28"/>
          <w:szCs w:val="28"/>
        </w:rPr>
        <w:t>л</w:t>
      </w:r>
      <w:r w:rsidRPr="00C86FCB">
        <w:rPr>
          <w:rFonts w:ascii="Times New Roman" w:hAnsi="Times New Roman" w:cs="Times New Roman"/>
          <w:sz w:val="28"/>
          <w:szCs w:val="28"/>
        </w:rPr>
        <w:t>терский баланс и отчет о прибылях и убытках, а также формы, выступающие в качестве приложений к ним: отчет об изменениях капитала, отчет о движении денежных средств, собственно приложение к бухгалтерскому балансу и поя</w:t>
      </w:r>
      <w:r w:rsidRPr="00C86FCB">
        <w:rPr>
          <w:rFonts w:ascii="Times New Roman" w:hAnsi="Times New Roman" w:cs="Times New Roman"/>
          <w:sz w:val="28"/>
          <w:szCs w:val="28"/>
        </w:rPr>
        <w:t>с</w:t>
      </w:r>
      <w:r w:rsidRPr="00C86FCB">
        <w:rPr>
          <w:rFonts w:ascii="Times New Roman" w:hAnsi="Times New Roman" w:cs="Times New Roman"/>
          <w:sz w:val="28"/>
          <w:szCs w:val="28"/>
        </w:rPr>
        <w:t>нительная записка</w:t>
      </w:r>
      <w:r w:rsidR="00601B96" w:rsidRPr="00C86FCB">
        <w:rPr>
          <w:rFonts w:ascii="Times New Roman" w:hAnsi="Times New Roman" w:cs="Times New Roman"/>
          <w:sz w:val="28"/>
          <w:szCs w:val="28"/>
        </w:rPr>
        <w:t xml:space="preserve"> </w:t>
      </w:r>
      <w:r w:rsidR="00601B96">
        <w:rPr>
          <w:rStyle w:val="af"/>
          <w:rFonts w:ascii="Times New Roman" w:hAnsi="Times New Roman" w:cs="Times New Roman"/>
          <w:sz w:val="28"/>
          <w:szCs w:val="28"/>
        </w:rPr>
        <w:footnoteReference w:id="16"/>
      </w:r>
      <w:r w:rsidRPr="00C86FCB">
        <w:rPr>
          <w:rFonts w:ascii="Times New Roman" w:hAnsi="Times New Roman" w:cs="Times New Roman"/>
          <w:sz w:val="28"/>
          <w:szCs w:val="28"/>
        </w:rPr>
        <w:t>.</w:t>
      </w:r>
    </w:p>
    <w:p w:rsidR="00C86FCB" w:rsidRP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lastRenderedPageBreak/>
        <w:t>Центральное место в составе отчетности занимает бухгалтерский баланс, показатели которого дают возможность проанализировать и оценить финанс</w:t>
      </w:r>
      <w:r w:rsidRPr="00C86FCB">
        <w:rPr>
          <w:rFonts w:ascii="Times New Roman" w:hAnsi="Times New Roman" w:cs="Times New Roman"/>
          <w:sz w:val="28"/>
          <w:szCs w:val="28"/>
        </w:rPr>
        <w:t>о</w:t>
      </w:r>
      <w:r w:rsidRPr="00C86FCB">
        <w:rPr>
          <w:rFonts w:ascii="Times New Roman" w:hAnsi="Times New Roman" w:cs="Times New Roman"/>
          <w:sz w:val="28"/>
          <w:szCs w:val="28"/>
        </w:rPr>
        <w:t>вое состояние организации на дату его составления. По данным баланса уст</w:t>
      </w:r>
      <w:r w:rsidRPr="00C86FCB">
        <w:rPr>
          <w:rFonts w:ascii="Times New Roman" w:hAnsi="Times New Roman" w:cs="Times New Roman"/>
          <w:sz w:val="28"/>
          <w:szCs w:val="28"/>
        </w:rPr>
        <w:t>а</w:t>
      </w:r>
      <w:r w:rsidRPr="00C86FCB">
        <w:rPr>
          <w:rFonts w:ascii="Times New Roman" w:hAnsi="Times New Roman" w:cs="Times New Roman"/>
          <w:sz w:val="28"/>
          <w:szCs w:val="28"/>
        </w:rPr>
        <w:t>навливаются и оцениваются следующие важнейшие показатели: состав, стру</w:t>
      </w:r>
      <w:r w:rsidRPr="00C86FCB">
        <w:rPr>
          <w:rFonts w:ascii="Times New Roman" w:hAnsi="Times New Roman" w:cs="Times New Roman"/>
          <w:sz w:val="28"/>
          <w:szCs w:val="28"/>
        </w:rPr>
        <w:t>к</w:t>
      </w:r>
      <w:r w:rsidRPr="00C86FCB">
        <w:rPr>
          <w:rFonts w:ascii="Times New Roman" w:hAnsi="Times New Roman" w:cs="Times New Roman"/>
          <w:sz w:val="28"/>
          <w:szCs w:val="28"/>
        </w:rPr>
        <w:t>тура и динамика данных актива и пассива баланса; наличие собственного об</w:t>
      </w:r>
      <w:r w:rsidRPr="00C86FCB">
        <w:rPr>
          <w:rFonts w:ascii="Times New Roman" w:hAnsi="Times New Roman" w:cs="Times New Roman"/>
          <w:sz w:val="28"/>
          <w:szCs w:val="28"/>
        </w:rPr>
        <w:t>о</w:t>
      </w:r>
      <w:r w:rsidRPr="00C86FCB">
        <w:rPr>
          <w:rFonts w:ascii="Times New Roman" w:hAnsi="Times New Roman" w:cs="Times New Roman"/>
          <w:sz w:val="28"/>
          <w:szCs w:val="28"/>
        </w:rPr>
        <w:t>ротного капитала; величина чистых активов организации; коэффициенты ф</w:t>
      </w:r>
      <w:r w:rsidRPr="00C86FCB">
        <w:rPr>
          <w:rFonts w:ascii="Times New Roman" w:hAnsi="Times New Roman" w:cs="Times New Roman"/>
          <w:sz w:val="28"/>
          <w:szCs w:val="28"/>
        </w:rPr>
        <w:t>и</w:t>
      </w:r>
      <w:r w:rsidRPr="00C86FCB">
        <w:rPr>
          <w:rFonts w:ascii="Times New Roman" w:hAnsi="Times New Roman" w:cs="Times New Roman"/>
          <w:sz w:val="28"/>
          <w:szCs w:val="28"/>
        </w:rPr>
        <w:t>нансовой устойчивости; коэффициенты платежеспособности и ликвидности и т.д</w:t>
      </w:r>
      <w:r w:rsidR="008C599E">
        <w:rPr>
          <w:rStyle w:val="af"/>
          <w:rFonts w:ascii="Times New Roman" w:hAnsi="Times New Roman" w:cs="Times New Roman"/>
          <w:sz w:val="28"/>
          <w:szCs w:val="28"/>
        </w:rPr>
        <w:footnoteReference w:id="17"/>
      </w:r>
      <w:r w:rsidRPr="00C86FCB">
        <w:rPr>
          <w:rFonts w:ascii="Times New Roman" w:hAnsi="Times New Roman" w:cs="Times New Roman"/>
          <w:sz w:val="28"/>
          <w:szCs w:val="28"/>
        </w:rPr>
        <w:t xml:space="preserve">. </w:t>
      </w:r>
    </w:p>
    <w:p w:rsidR="00C86FCB" w:rsidRPr="00C86FCB" w:rsidRDefault="00C86FCB" w:rsidP="00C86FCB">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Баланс отражает имущественное положение компании и состояние ее пассивов, но не дает ответа на вопрос о том, в результате чего оно сложилось. Чтобы это выяснить, необходимо использовать сведения о производстве и сб</w:t>
      </w:r>
      <w:r w:rsidRPr="00C86FCB">
        <w:rPr>
          <w:rFonts w:ascii="Times New Roman" w:hAnsi="Times New Roman" w:cs="Times New Roman"/>
          <w:sz w:val="28"/>
          <w:szCs w:val="28"/>
        </w:rPr>
        <w:t>ы</w:t>
      </w:r>
      <w:r w:rsidRPr="00C86FCB">
        <w:rPr>
          <w:rFonts w:ascii="Times New Roman" w:hAnsi="Times New Roman" w:cs="Times New Roman"/>
          <w:sz w:val="28"/>
          <w:szCs w:val="28"/>
        </w:rPr>
        <w:t>те продукции, инвестиционной деятельности, организационных изменениях внутри фирмы и т.п. Такая информация при проведении финансового (внешн</w:t>
      </w:r>
      <w:r w:rsidRPr="00C86FCB">
        <w:rPr>
          <w:rFonts w:ascii="Times New Roman" w:hAnsi="Times New Roman" w:cs="Times New Roman"/>
          <w:sz w:val="28"/>
          <w:szCs w:val="28"/>
        </w:rPr>
        <w:t>е</w:t>
      </w:r>
      <w:r w:rsidRPr="00C86FCB">
        <w:rPr>
          <w:rFonts w:ascii="Times New Roman" w:hAnsi="Times New Roman" w:cs="Times New Roman"/>
          <w:sz w:val="28"/>
          <w:szCs w:val="28"/>
        </w:rPr>
        <w:t>го) анализа не всегда доступна, так как относится к категории внутренней и</w:t>
      </w:r>
      <w:r w:rsidRPr="00C86FCB">
        <w:rPr>
          <w:rFonts w:ascii="Times New Roman" w:hAnsi="Times New Roman" w:cs="Times New Roman"/>
          <w:sz w:val="28"/>
          <w:szCs w:val="28"/>
        </w:rPr>
        <w:t>н</w:t>
      </w:r>
      <w:r w:rsidRPr="00C86FCB">
        <w:rPr>
          <w:rFonts w:ascii="Times New Roman" w:hAnsi="Times New Roman" w:cs="Times New Roman"/>
          <w:sz w:val="28"/>
          <w:szCs w:val="28"/>
        </w:rPr>
        <w:t>формации, составляющей коммерческую тайну.</w:t>
      </w:r>
    </w:p>
    <w:p w:rsidR="00C86FCB" w:rsidRPr="00C86FCB" w:rsidRDefault="00C86FCB" w:rsidP="00B370A4">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Таким образом, основным источником анализа и оценки финансового с</w:t>
      </w:r>
      <w:r w:rsidRPr="00C86FCB">
        <w:rPr>
          <w:rFonts w:ascii="Times New Roman" w:hAnsi="Times New Roman" w:cs="Times New Roman"/>
          <w:sz w:val="28"/>
          <w:szCs w:val="28"/>
        </w:rPr>
        <w:t>о</w:t>
      </w:r>
      <w:r w:rsidRPr="00C86FCB">
        <w:rPr>
          <w:rFonts w:ascii="Times New Roman" w:hAnsi="Times New Roman" w:cs="Times New Roman"/>
          <w:sz w:val="28"/>
          <w:szCs w:val="28"/>
        </w:rPr>
        <w:t>стояния предприятия является бухгалтерский баланс. По балансу определяют, сумеет ли предприятие в ближайшее время оправдать взятые на себя обязател</w:t>
      </w:r>
      <w:r w:rsidRPr="00C86FCB">
        <w:rPr>
          <w:rFonts w:ascii="Times New Roman" w:hAnsi="Times New Roman" w:cs="Times New Roman"/>
          <w:sz w:val="28"/>
          <w:szCs w:val="28"/>
        </w:rPr>
        <w:t>ь</w:t>
      </w:r>
      <w:r w:rsidRPr="00C86FCB">
        <w:rPr>
          <w:rFonts w:ascii="Times New Roman" w:hAnsi="Times New Roman" w:cs="Times New Roman"/>
          <w:sz w:val="28"/>
          <w:szCs w:val="28"/>
        </w:rPr>
        <w:t>ства перед третьими лицами, количество которых при переходе к рыночной экономике значительно увеличивается (акционеры, инвесторы, кредиторы, п</w:t>
      </w:r>
      <w:r w:rsidRPr="00C86FCB">
        <w:rPr>
          <w:rFonts w:ascii="Times New Roman" w:hAnsi="Times New Roman" w:cs="Times New Roman"/>
          <w:sz w:val="28"/>
          <w:szCs w:val="28"/>
        </w:rPr>
        <w:t>о</w:t>
      </w:r>
      <w:r w:rsidRPr="00C86FCB">
        <w:rPr>
          <w:rFonts w:ascii="Times New Roman" w:hAnsi="Times New Roman" w:cs="Times New Roman"/>
          <w:sz w:val="28"/>
          <w:szCs w:val="28"/>
        </w:rPr>
        <w:t>купатели и др.), или его ожидают финансовые затруднения. В активе баланса отражается стоимость имущества и долговых прав предприятия (основной и оборотный капитал), в пассиве - источники их формирования (собственный и заемный капитал). В соответствии с нормативно-правовыми документами о</w:t>
      </w:r>
      <w:r w:rsidRPr="00C86FCB">
        <w:rPr>
          <w:rFonts w:ascii="Times New Roman" w:hAnsi="Times New Roman" w:cs="Times New Roman"/>
          <w:sz w:val="28"/>
          <w:szCs w:val="28"/>
        </w:rPr>
        <w:t>с</w:t>
      </w:r>
      <w:r w:rsidRPr="00C86FCB">
        <w:rPr>
          <w:rFonts w:ascii="Times New Roman" w:hAnsi="Times New Roman" w:cs="Times New Roman"/>
          <w:sz w:val="28"/>
          <w:szCs w:val="28"/>
        </w:rPr>
        <w:t>новной капитал включает основные средства, другие долгосрочные вложения и нематериальные активы; оборотный капитал, вложения средств в запасы сырья, материалов, готовой продукции, товаров, в незавершенное производство, д</w:t>
      </w:r>
      <w:r w:rsidRPr="00C86FCB">
        <w:rPr>
          <w:rFonts w:ascii="Times New Roman" w:hAnsi="Times New Roman" w:cs="Times New Roman"/>
          <w:sz w:val="28"/>
          <w:szCs w:val="28"/>
        </w:rPr>
        <w:t>е</w:t>
      </w:r>
      <w:r w:rsidRPr="00C86FCB">
        <w:rPr>
          <w:rFonts w:ascii="Times New Roman" w:hAnsi="Times New Roman" w:cs="Times New Roman"/>
          <w:sz w:val="28"/>
          <w:szCs w:val="28"/>
        </w:rPr>
        <w:lastRenderedPageBreak/>
        <w:t>нежные средства, расчеты (дебито</w:t>
      </w:r>
      <w:r w:rsidR="00B370A4">
        <w:rPr>
          <w:rFonts w:ascii="Times New Roman" w:hAnsi="Times New Roman" w:cs="Times New Roman"/>
          <w:sz w:val="28"/>
          <w:szCs w:val="28"/>
        </w:rPr>
        <w:t>ры) и в другие оборотные активы.</w:t>
      </w:r>
    </w:p>
    <w:p w:rsidR="00C86FCB" w:rsidRPr="00C86FCB" w:rsidRDefault="00C86FCB" w:rsidP="00B370A4">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Следовательно, в пассиве бухгалтерского баланса отражаются источники собственных средств, долгосрочные и краткосрочные обязательства предпр</w:t>
      </w:r>
      <w:r w:rsidRPr="00C86FCB">
        <w:rPr>
          <w:rFonts w:ascii="Times New Roman" w:hAnsi="Times New Roman" w:cs="Times New Roman"/>
          <w:sz w:val="28"/>
          <w:szCs w:val="28"/>
        </w:rPr>
        <w:t>и</w:t>
      </w:r>
      <w:r w:rsidRPr="00C86FCB">
        <w:rPr>
          <w:rFonts w:ascii="Times New Roman" w:hAnsi="Times New Roman" w:cs="Times New Roman"/>
          <w:sz w:val="28"/>
          <w:szCs w:val="28"/>
        </w:rPr>
        <w:t>ятия по кредитам и займам, а также долгосрочная и краткосрочная кредито</w:t>
      </w:r>
      <w:r w:rsidRPr="00C86FCB">
        <w:rPr>
          <w:rFonts w:ascii="Times New Roman" w:hAnsi="Times New Roman" w:cs="Times New Roman"/>
          <w:sz w:val="28"/>
          <w:szCs w:val="28"/>
        </w:rPr>
        <w:t>р</w:t>
      </w:r>
      <w:r w:rsidRPr="00C86FCB">
        <w:rPr>
          <w:rFonts w:ascii="Times New Roman" w:hAnsi="Times New Roman" w:cs="Times New Roman"/>
          <w:sz w:val="28"/>
          <w:szCs w:val="28"/>
        </w:rPr>
        <w:t>ская задолженность.</w:t>
      </w:r>
    </w:p>
    <w:p w:rsidR="00C86FCB" w:rsidRPr="00C86FCB" w:rsidRDefault="00C86FCB" w:rsidP="00B370A4">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В процессе анализа финансовой устойчивости предприятия используют информацию других форм бухгалтерской и статистической отчетности, поя</w:t>
      </w:r>
      <w:r w:rsidRPr="00C86FCB">
        <w:rPr>
          <w:rFonts w:ascii="Times New Roman" w:hAnsi="Times New Roman" w:cs="Times New Roman"/>
          <w:sz w:val="28"/>
          <w:szCs w:val="28"/>
        </w:rPr>
        <w:t>с</w:t>
      </w:r>
      <w:r w:rsidRPr="00C86FCB">
        <w:rPr>
          <w:rFonts w:ascii="Times New Roman" w:hAnsi="Times New Roman" w:cs="Times New Roman"/>
          <w:sz w:val="28"/>
          <w:szCs w:val="28"/>
        </w:rPr>
        <w:t>нительных записок к ним, данные текущего учета (регистров синтетического и аналитического учета, главной книги и др.).</w:t>
      </w:r>
    </w:p>
    <w:p w:rsidR="00C86FCB" w:rsidRPr="00C86FCB" w:rsidRDefault="00C86FCB" w:rsidP="00B370A4">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Основной формой выражения деловой активности предприятия является финансовый результат ее деятельности. Сведения о формировании и использ</w:t>
      </w:r>
      <w:r w:rsidRPr="00C86FCB">
        <w:rPr>
          <w:rFonts w:ascii="Times New Roman" w:hAnsi="Times New Roman" w:cs="Times New Roman"/>
          <w:sz w:val="28"/>
          <w:szCs w:val="28"/>
        </w:rPr>
        <w:t>о</w:t>
      </w:r>
      <w:r w:rsidRPr="00C86FCB">
        <w:rPr>
          <w:rFonts w:ascii="Times New Roman" w:hAnsi="Times New Roman" w:cs="Times New Roman"/>
          <w:sz w:val="28"/>
          <w:szCs w:val="28"/>
        </w:rPr>
        <w:t>вании прибыли рассматриваются наряду со сведениями об имущественном п</w:t>
      </w:r>
      <w:r w:rsidRPr="00C86FCB">
        <w:rPr>
          <w:rFonts w:ascii="Times New Roman" w:hAnsi="Times New Roman" w:cs="Times New Roman"/>
          <w:sz w:val="28"/>
          <w:szCs w:val="28"/>
        </w:rPr>
        <w:t>о</w:t>
      </w:r>
      <w:r w:rsidRPr="00C86FCB">
        <w:rPr>
          <w:rFonts w:ascii="Times New Roman" w:hAnsi="Times New Roman" w:cs="Times New Roman"/>
          <w:sz w:val="28"/>
          <w:szCs w:val="28"/>
        </w:rPr>
        <w:t>ложении в качестве наиболее значимой части бухгалтерского отчета организ</w:t>
      </w:r>
      <w:r w:rsidRPr="00C86FCB">
        <w:rPr>
          <w:rFonts w:ascii="Times New Roman" w:hAnsi="Times New Roman" w:cs="Times New Roman"/>
          <w:sz w:val="28"/>
          <w:szCs w:val="28"/>
        </w:rPr>
        <w:t>а</w:t>
      </w:r>
      <w:r w:rsidRPr="00C86FCB">
        <w:rPr>
          <w:rFonts w:ascii="Times New Roman" w:hAnsi="Times New Roman" w:cs="Times New Roman"/>
          <w:sz w:val="28"/>
          <w:szCs w:val="28"/>
        </w:rPr>
        <w:t xml:space="preserve">ции. Отчет о </w:t>
      </w:r>
      <w:r w:rsidR="00B370A4">
        <w:rPr>
          <w:rFonts w:ascii="Times New Roman" w:hAnsi="Times New Roman" w:cs="Times New Roman"/>
          <w:sz w:val="28"/>
          <w:szCs w:val="28"/>
        </w:rPr>
        <w:t>финансовых результатах</w:t>
      </w:r>
      <w:r w:rsidRPr="00C86FCB">
        <w:rPr>
          <w:rFonts w:ascii="Times New Roman" w:hAnsi="Times New Roman" w:cs="Times New Roman"/>
          <w:sz w:val="28"/>
          <w:szCs w:val="28"/>
        </w:rPr>
        <w:t xml:space="preserve"> (форма №2) построен таким образом, что в нем отдельно отражаются доходы и расходы по различным направлениям деятельности организации</w:t>
      </w:r>
      <w:r w:rsidR="00601B96">
        <w:rPr>
          <w:rStyle w:val="af"/>
          <w:rFonts w:ascii="Times New Roman" w:hAnsi="Times New Roman" w:cs="Times New Roman"/>
          <w:sz w:val="28"/>
          <w:szCs w:val="28"/>
        </w:rPr>
        <w:footnoteReference w:id="18"/>
      </w:r>
      <w:r w:rsidRPr="00C86FCB">
        <w:rPr>
          <w:rFonts w:ascii="Times New Roman" w:hAnsi="Times New Roman" w:cs="Times New Roman"/>
          <w:sz w:val="28"/>
          <w:szCs w:val="28"/>
        </w:rPr>
        <w:t xml:space="preserve">. </w:t>
      </w:r>
    </w:p>
    <w:p w:rsidR="00C86FCB" w:rsidRPr="00C86FCB" w:rsidRDefault="00C86FCB" w:rsidP="00B370A4">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Отчет об изменениях капитала (форма №3) состоит из четырех разделов и справок. Структура первых трех разделов отражает динамику показателей к</w:t>
      </w:r>
      <w:r w:rsidRPr="00C86FCB">
        <w:rPr>
          <w:rFonts w:ascii="Times New Roman" w:hAnsi="Times New Roman" w:cs="Times New Roman"/>
          <w:sz w:val="28"/>
          <w:szCs w:val="28"/>
        </w:rPr>
        <w:t>а</w:t>
      </w:r>
      <w:r w:rsidRPr="00C86FCB">
        <w:rPr>
          <w:rFonts w:ascii="Times New Roman" w:hAnsi="Times New Roman" w:cs="Times New Roman"/>
          <w:sz w:val="28"/>
          <w:szCs w:val="28"/>
        </w:rPr>
        <w:t>питала организации за отчетный год: остатки на начало года, поступление, ра</w:t>
      </w:r>
      <w:r w:rsidRPr="00C86FCB">
        <w:rPr>
          <w:rFonts w:ascii="Times New Roman" w:hAnsi="Times New Roman" w:cs="Times New Roman"/>
          <w:sz w:val="28"/>
          <w:szCs w:val="28"/>
        </w:rPr>
        <w:t>с</w:t>
      </w:r>
      <w:r w:rsidRPr="00C86FCB">
        <w:rPr>
          <w:rFonts w:ascii="Times New Roman" w:hAnsi="Times New Roman" w:cs="Times New Roman"/>
          <w:sz w:val="28"/>
          <w:szCs w:val="28"/>
        </w:rPr>
        <w:t>ходование и остатки на конец года. В них показывается общее изменение ра</w:t>
      </w:r>
      <w:r w:rsidRPr="00C86FCB">
        <w:rPr>
          <w:rFonts w:ascii="Times New Roman" w:hAnsi="Times New Roman" w:cs="Times New Roman"/>
          <w:sz w:val="28"/>
          <w:szCs w:val="28"/>
        </w:rPr>
        <w:t>з</w:t>
      </w:r>
      <w:r w:rsidRPr="00C86FCB">
        <w:rPr>
          <w:rFonts w:ascii="Times New Roman" w:hAnsi="Times New Roman" w:cs="Times New Roman"/>
          <w:sz w:val="28"/>
          <w:szCs w:val="28"/>
        </w:rPr>
        <w:t>мера капитала и его составляющих (уставного, добавочного, резервного, нера</w:t>
      </w:r>
      <w:r w:rsidRPr="00C86FCB">
        <w:rPr>
          <w:rFonts w:ascii="Times New Roman" w:hAnsi="Times New Roman" w:cs="Times New Roman"/>
          <w:sz w:val="28"/>
          <w:szCs w:val="28"/>
        </w:rPr>
        <w:t>с</w:t>
      </w:r>
      <w:r w:rsidRPr="00C86FCB">
        <w:rPr>
          <w:rFonts w:ascii="Times New Roman" w:hAnsi="Times New Roman" w:cs="Times New Roman"/>
          <w:sz w:val="28"/>
          <w:szCs w:val="28"/>
        </w:rPr>
        <w:t>пределенной прибыли прошлых лет, целевого финансирования и поступлений); резервов предстоящих расходов; оценочных резервов в отчетном году. Четве</w:t>
      </w:r>
      <w:r w:rsidRPr="00C86FCB">
        <w:rPr>
          <w:rFonts w:ascii="Times New Roman" w:hAnsi="Times New Roman" w:cs="Times New Roman"/>
          <w:sz w:val="28"/>
          <w:szCs w:val="28"/>
        </w:rPr>
        <w:t>р</w:t>
      </w:r>
      <w:r w:rsidRPr="00C86FCB">
        <w:rPr>
          <w:rFonts w:ascii="Times New Roman" w:hAnsi="Times New Roman" w:cs="Times New Roman"/>
          <w:sz w:val="28"/>
          <w:szCs w:val="28"/>
        </w:rPr>
        <w:t>тый раздел позволяет проанализировать факторы, под влиянием которых пр</w:t>
      </w:r>
      <w:r w:rsidRPr="00C86FCB">
        <w:rPr>
          <w:rFonts w:ascii="Times New Roman" w:hAnsi="Times New Roman" w:cs="Times New Roman"/>
          <w:sz w:val="28"/>
          <w:szCs w:val="28"/>
        </w:rPr>
        <w:t>о</w:t>
      </w:r>
      <w:r w:rsidRPr="00C86FCB">
        <w:rPr>
          <w:rFonts w:ascii="Times New Roman" w:hAnsi="Times New Roman" w:cs="Times New Roman"/>
          <w:sz w:val="28"/>
          <w:szCs w:val="28"/>
        </w:rPr>
        <w:t xml:space="preserve">изошло изменение капитала: за счет дополнительного выпуска акций или уменьшения их количества, уменьшения номинала акций; за счет переоценки активов; прироста имущества; реорганизации; других доходов и расходов. Причем данные об изменениях факторов отражаются не только за отчетный, но </w:t>
      </w:r>
      <w:r w:rsidRPr="00C86FCB">
        <w:rPr>
          <w:rFonts w:ascii="Times New Roman" w:hAnsi="Times New Roman" w:cs="Times New Roman"/>
          <w:sz w:val="28"/>
          <w:szCs w:val="28"/>
        </w:rPr>
        <w:lastRenderedPageBreak/>
        <w:t>и за предыдущий годы, что позволяет оценить динамику каждого показателя.</w:t>
      </w:r>
    </w:p>
    <w:p w:rsidR="00C86FCB" w:rsidRPr="00C86FCB" w:rsidRDefault="00C86FCB" w:rsidP="00B370A4">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Отчет о движении денежных средств (форма №4) содержит сведения о денежных потоках (поступление, выбытие) в разрезе текущей, инвестиционной и финансовой деятельности организации и остатки денежных средств на начало и конец отчетного периода</w:t>
      </w:r>
      <w:r w:rsidR="00B370A4">
        <w:rPr>
          <w:rStyle w:val="af"/>
          <w:rFonts w:ascii="Times New Roman" w:hAnsi="Times New Roman" w:cs="Times New Roman"/>
          <w:sz w:val="28"/>
          <w:szCs w:val="28"/>
        </w:rPr>
        <w:footnoteReference w:id="19"/>
      </w:r>
      <w:r w:rsidR="00754A35">
        <w:rPr>
          <w:rFonts w:ascii="Times New Roman" w:hAnsi="Times New Roman" w:cs="Times New Roman"/>
          <w:sz w:val="28"/>
          <w:szCs w:val="28"/>
        </w:rPr>
        <w:t>.</w:t>
      </w:r>
    </w:p>
    <w:p w:rsidR="00C86FCB" w:rsidRPr="00C86FCB" w:rsidRDefault="00C86FCB" w:rsidP="00B370A4">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Из приложения к бухгалтерскому балансу (форма №5) можно получить дополнительную информацию для проведения аналитических исследований. Информация из этого приложения полезна для корректировки показателей при проведении анализа.</w:t>
      </w:r>
    </w:p>
    <w:p w:rsidR="00C86FCB" w:rsidRPr="00C86FCB" w:rsidRDefault="00C86FCB" w:rsidP="00B370A4">
      <w:pPr>
        <w:widowControl w:val="0"/>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Особое внимание следует обратить на содержание пояснительной запи</w:t>
      </w:r>
      <w:r w:rsidRPr="00C86FCB">
        <w:rPr>
          <w:rFonts w:ascii="Times New Roman" w:hAnsi="Times New Roman" w:cs="Times New Roman"/>
          <w:sz w:val="28"/>
          <w:szCs w:val="28"/>
        </w:rPr>
        <w:t>с</w:t>
      </w:r>
      <w:r w:rsidRPr="00C86FCB">
        <w:rPr>
          <w:rFonts w:ascii="Times New Roman" w:hAnsi="Times New Roman" w:cs="Times New Roman"/>
          <w:sz w:val="28"/>
          <w:szCs w:val="28"/>
        </w:rPr>
        <w:t>ки, так как в ней должны содержаться основные сведения о факторах, оказа</w:t>
      </w:r>
      <w:r w:rsidRPr="00C86FCB">
        <w:rPr>
          <w:rFonts w:ascii="Times New Roman" w:hAnsi="Times New Roman" w:cs="Times New Roman"/>
          <w:sz w:val="28"/>
          <w:szCs w:val="28"/>
        </w:rPr>
        <w:t>в</w:t>
      </w:r>
      <w:r w:rsidRPr="00C86FCB">
        <w:rPr>
          <w:rFonts w:ascii="Times New Roman" w:hAnsi="Times New Roman" w:cs="Times New Roman"/>
          <w:sz w:val="28"/>
          <w:szCs w:val="28"/>
        </w:rPr>
        <w:t>ших влияние на результаты деятельности предприятия и его финансовое с</w:t>
      </w:r>
      <w:r w:rsidRPr="00C86FCB">
        <w:rPr>
          <w:rFonts w:ascii="Times New Roman" w:hAnsi="Times New Roman" w:cs="Times New Roman"/>
          <w:sz w:val="28"/>
          <w:szCs w:val="28"/>
        </w:rPr>
        <w:t>о</w:t>
      </w:r>
      <w:r w:rsidRPr="00C86FCB">
        <w:rPr>
          <w:rFonts w:ascii="Times New Roman" w:hAnsi="Times New Roman" w:cs="Times New Roman"/>
          <w:sz w:val="28"/>
          <w:szCs w:val="28"/>
        </w:rPr>
        <w:t>стояние. Содержание пояснительной записки строго не регламентировано. В рекомендациях по составлению бухгалтерской отчетности перечислены осно</w:t>
      </w:r>
      <w:r w:rsidRPr="00C86FCB">
        <w:rPr>
          <w:rFonts w:ascii="Times New Roman" w:hAnsi="Times New Roman" w:cs="Times New Roman"/>
          <w:sz w:val="28"/>
          <w:szCs w:val="28"/>
        </w:rPr>
        <w:t>в</w:t>
      </w:r>
      <w:r w:rsidRPr="00C86FCB">
        <w:rPr>
          <w:rFonts w:ascii="Times New Roman" w:hAnsi="Times New Roman" w:cs="Times New Roman"/>
          <w:sz w:val="28"/>
          <w:szCs w:val="28"/>
        </w:rPr>
        <w:t>ные методические подходы, которые следует использовать при написании п</w:t>
      </w:r>
      <w:r w:rsidRPr="00C86FCB">
        <w:rPr>
          <w:rFonts w:ascii="Times New Roman" w:hAnsi="Times New Roman" w:cs="Times New Roman"/>
          <w:sz w:val="28"/>
          <w:szCs w:val="28"/>
        </w:rPr>
        <w:t>о</w:t>
      </w:r>
      <w:r w:rsidRPr="00C86FCB">
        <w:rPr>
          <w:rFonts w:ascii="Times New Roman" w:hAnsi="Times New Roman" w:cs="Times New Roman"/>
          <w:sz w:val="28"/>
          <w:szCs w:val="28"/>
        </w:rPr>
        <w:t>яснительной записки. Одна из главных задач заключается в раскрытии инфо</w:t>
      </w:r>
      <w:r w:rsidRPr="00C86FCB">
        <w:rPr>
          <w:rFonts w:ascii="Times New Roman" w:hAnsi="Times New Roman" w:cs="Times New Roman"/>
          <w:sz w:val="28"/>
          <w:szCs w:val="28"/>
        </w:rPr>
        <w:t>р</w:t>
      </w:r>
      <w:r w:rsidRPr="00C86FCB">
        <w:rPr>
          <w:rFonts w:ascii="Times New Roman" w:hAnsi="Times New Roman" w:cs="Times New Roman"/>
          <w:sz w:val="28"/>
          <w:szCs w:val="28"/>
        </w:rPr>
        <w:t>мации, представленной в формах отчетности, например уточнение данных ст</w:t>
      </w:r>
      <w:r w:rsidRPr="00C86FCB">
        <w:rPr>
          <w:rFonts w:ascii="Times New Roman" w:hAnsi="Times New Roman" w:cs="Times New Roman"/>
          <w:sz w:val="28"/>
          <w:szCs w:val="28"/>
        </w:rPr>
        <w:t>а</w:t>
      </w:r>
      <w:r w:rsidRPr="00C86FCB">
        <w:rPr>
          <w:rFonts w:ascii="Times New Roman" w:hAnsi="Times New Roman" w:cs="Times New Roman"/>
          <w:sz w:val="28"/>
          <w:szCs w:val="28"/>
        </w:rPr>
        <w:t>тей, по которым в балансе и отчете о прибылях и убытках отражаются прочие активы, прочие кредиторы, дебиторы, иные обязательства, отдельные виды прибылей и убытков в случае их существенности</w:t>
      </w:r>
      <w:r w:rsidR="00601B96">
        <w:rPr>
          <w:rStyle w:val="af"/>
          <w:rFonts w:ascii="Times New Roman" w:hAnsi="Times New Roman" w:cs="Times New Roman"/>
          <w:sz w:val="28"/>
          <w:szCs w:val="28"/>
        </w:rPr>
        <w:footnoteReference w:id="20"/>
      </w:r>
      <w:r w:rsidRPr="00C86FCB">
        <w:rPr>
          <w:rFonts w:ascii="Times New Roman" w:hAnsi="Times New Roman" w:cs="Times New Roman"/>
          <w:sz w:val="28"/>
          <w:szCs w:val="28"/>
        </w:rPr>
        <w:t>.</w:t>
      </w:r>
    </w:p>
    <w:p w:rsidR="00C86FCB" w:rsidRPr="00C86FCB" w:rsidRDefault="00C86FCB" w:rsidP="0040353D">
      <w:pPr>
        <w:widowControl w:val="0"/>
        <w:tabs>
          <w:tab w:val="left" w:pos="993"/>
        </w:tabs>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Пояснительная записка должна также содержать прогнозные характер</w:t>
      </w:r>
      <w:r w:rsidRPr="00C86FCB">
        <w:rPr>
          <w:rFonts w:ascii="Times New Roman" w:hAnsi="Times New Roman" w:cs="Times New Roman"/>
          <w:sz w:val="28"/>
          <w:szCs w:val="28"/>
        </w:rPr>
        <w:t>и</w:t>
      </w:r>
      <w:r w:rsidRPr="00C86FCB">
        <w:rPr>
          <w:rFonts w:ascii="Times New Roman" w:hAnsi="Times New Roman" w:cs="Times New Roman"/>
          <w:sz w:val="28"/>
          <w:szCs w:val="28"/>
        </w:rPr>
        <w:t xml:space="preserve">стики важнейших показателей бизнес-плана на ближайшую (будущий год) и отдаленную (несколько лет) перспективу. </w:t>
      </w:r>
    </w:p>
    <w:p w:rsidR="00C86FCB" w:rsidRPr="00C86FCB" w:rsidRDefault="00C86FCB" w:rsidP="0040353D">
      <w:pPr>
        <w:widowControl w:val="0"/>
        <w:tabs>
          <w:tab w:val="left" w:pos="993"/>
        </w:tabs>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Для обеспечения управленческой деятельности финансовая отчетность должна удовлетворять следующим основным требованиям, отвечающим инт</w:t>
      </w:r>
      <w:r w:rsidRPr="00C86FCB">
        <w:rPr>
          <w:rFonts w:ascii="Times New Roman" w:hAnsi="Times New Roman" w:cs="Times New Roman"/>
          <w:sz w:val="28"/>
          <w:szCs w:val="28"/>
        </w:rPr>
        <w:t>е</w:t>
      </w:r>
      <w:r w:rsidRPr="00C86FCB">
        <w:rPr>
          <w:rFonts w:ascii="Times New Roman" w:hAnsi="Times New Roman" w:cs="Times New Roman"/>
          <w:sz w:val="28"/>
          <w:szCs w:val="28"/>
        </w:rPr>
        <w:t>ресам пользователей, и, прежде всего инвесторов и кредиторов</w:t>
      </w:r>
      <w:r w:rsidR="00B370A4">
        <w:rPr>
          <w:rStyle w:val="af"/>
          <w:rFonts w:ascii="Times New Roman" w:hAnsi="Times New Roman" w:cs="Times New Roman"/>
          <w:sz w:val="28"/>
          <w:szCs w:val="28"/>
        </w:rPr>
        <w:footnoteReference w:id="21"/>
      </w:r>
      <w:r w:rsidRPr="00C86FCB">
        <w:rPr>
          <w:rFonts w:ascii="Times New Roman" w:hAnsi="Times New Roman" w:cs="Times New Roman"/>
          <w:sz w:val="28"/>
          <w:szCs w:val="28"/>
        </w:rPr>
        <w:t>:</w:t>
      </w:r>
    </w:p>
    <w:p w:rsidR="00C86FCB" w:rsidRPr="00C86FCB" w:rsidRDefault="00C86FCB" w:rsidP="0040353D">
      <w:pPr>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C86FCB">
        <w:rPr>
          <w:rFonts w:ascii="Times New Roman" w:hAnsi="Times New Roman" w:cs="Times New Roman"/>
          <w:sz w:val="28"/>
          <w:szCs w:val="28"/>
        </w:rPr>
        <w:lastRenderedPageBreak/>
        <w:t>содержать данные для принятия управленческих решений в области инвестиционной политики; обеспечивать оценку динамики на перспективу ре</w:t>
      </w:r>
      <w:r w:rsidRPr="00C86FCB">
        <w:rPr>
          <w:rFonts w:ascii="Times New Roman" w:hAnsi="Times New Roman" w:cs="Times New Roman"/>
          <w:sz w:val="28"/>
          <w:szCs w:val="28"/>
        </w:rPr>
        <w:t>н</w:t>
      </w:r>
      <w:r w:rsidRPr="00C86FCB">
        <w:rPr>
          <w:rFonts w:ascii="Times New Roman" w:hAnsi="Times New Roman" w:cs="Times New Roman"/>
          <w:sz w:val="28"/>
          <w:szCs w:val="28"/>
        </w:rPr>
        <w:t>табельности предприятия;</w:t>
      </w:r>
    </w:p>
    <w:p w:rsidR="00C86FCB" w:rsidRPr="00C86FCB" w:rsidRDefault="00C86FCB" w:rsidP="0040353D">
      <w:pPr>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C86FCB">
        <w:rPr>
          <w:rFonts w:ascii="Times New Roman" w:hAnsi="Times New Roman" w:cs="Times New Roman"/>
          <w:sz w:val="28"/>
          <w:szCs w:val="28"/>
        </w:rPr>
        <w:t>обеспечивать оценку имеющихся у предприятия ресурсов с учетом происходящих в них изменений и эффективности их использования;</w:t>
      </w:r>
    </w:p>
    <w:p w:rsidR="00C86FCB" w:rsidRPr="00C86FCB" w:rsidRDefault="00C86FCB" w:rsidP="0040353D">
      <w:pPr>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C86FCB">
        <w:rPr>
          <w:rFonts w:ascii="Times New Roman" w:hAnsi="Times New Roman" w:cs="Times New Roman"/>
          <w:sz w:val="28"/>
          <w:szCs w:val="28"/>
        </w:rPr>
        <w:t>содержать данные для перспективной оценки положения предприятия на рынке.</w:t>
      </w:r>
    </w:p>
    <w:p w:rsidR="00C86FCB" w:rsidRDefault="00C86FCB" w:rsidP="0040353D">
      <w:pPr>
        <w:widowControl w:val="0"/>
        <w:tabs>
          <w:tab w:val="left" w:pos="993"/>
        </w:tabs>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По результатам финансового анализа проводится оценка деятельности предприятия в целом, устанавливаются конкретные факторы, оказавшие пол</w:t>
      </w:r>
      <w:r w:rsidRPr="00C86FCB">
        <w:rPr>
          <w:rFonts w:ascii="Times New Roman" w:hAnsi="Times New Roman" w:cs="Times New Roman"/>
          <w:sz w:val="28"/>
          <w:szCs w:val="28"/>
        </w:rPr>
        <w:t>о</w:t>
      </w:r>
      <w:r w:rsidRPr="00C86FCB">
        <w:rPr>
          <w:rFonts w:ascii="Times New Roman" w:hAnsi="Times New Roman" w:cs="Times New Roman"/>
          <w:sz w:val="28"/>
          <w:szCs w:val="28"/>
        </w:rPr>
        <w:t>жительное и отрицательное влияние на ее результаты, а также разрабатываются варианты для принятия оптимальных управленческих решений, как для рук</w:t>
      </w:r>
      <w:r w:rsidRPr="00C86FCB">
        <w:rPr>
          <w:rFonts w:ascii="Times New Roman" w:hAnsi="Times New Roman" w:cs="Times New Roman"/>
          <w:sz w:val="28"/>
          <w:szCs w:val="28"/>
        </w:rPr>
        <w:t>о</w:t>
      </w:r>
      <w:r w:rsidRPr="00C86FCB">
        <w:rPr>
          <w:rFonts w:ascii="Times New Roman" w:hAnsi="Times New Roman" w:cs="Times New Roman"/>
          <w:sz w:val="28"/>
          <w:szCs w:val="28"/>
        </w:rPr>
        <w:t>водства компании, так и для ее партнеров по бизнесу.</w:t>
      </w:r>
    </w:p>
    <w:p w:rsidR="00647BC3" w:rsidRPr="00C86FCB" w:rsidRDefault="00647BC3" w:rsidP="00B370A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подводя итоги можно сделать вывод, что  </w:t>
      </w:r>
      <w:r w:rsidRPr="00647BC3">
        <w:rPr>
          <w:rFonts w:ascii="Times New Roman" w:hAnsi="Times New Roman" w:cs="Times New Roman"/>
          <w:sz w:val="28"/>
          <w:szCs w:val="28"/>
        </w:rPr>
        <w:t>основу инфо</w:t>
      </w:r>
      <w:r w:rsidRPr="00647BC3">
        <w:rPr>
          <w:rFonts w:ascii="Times New Roman" w:hAnsi="Times New Roman" w:cs="Times New Roman"/>
          <w:sz w:val="28"/>
          <w:szCs w:val="28"/>
        </w:rPr>
        <w:t>р</w:t>
      </w:r>
      <w:r w:rsidRPr="00647BC3">
        <w:rPr>
          <w:rFonts w:ascii="Times New Roman" w:hAnsi="Times New Roman" w:cs="Times New Roman"/>
          <w:sz w:val="28"/>
          <w:szCs w:val="28"/>
        </w:rPr>
        <w:t>мационной базы финансового анализа составляет финансовая отчетность пре</w:t>
      </w:r>
      <w:r w:rsidRPr="00647BC3">
        <w:rPr>
          <w:rFonts w:ascii="Times New Roman" w:hAnsi="Times New Roman" w:cs="Times New Roman"/>
          <w:sz w:val="28"/>
          <w:szCs w:val="28"/>
        </w:rPr>
        <w:t>д</w:t>
      </w:r>
      <w:r w:rsidRPr="00647BC3">
        <w:rPr>
          <w:rFonts w:ascii="Times New Roman" w:hAnsi="Times New Roman" w:cs="Times New Roman"/>
          <w:sz w:val="28"/>
          <w:szCs w:val="28"/>
        </w:rPr>
        <w:t>приятия.</w:t>
      </w:r>
    </w:p>
    <w:p w:rsidR="00CE096B" w:rsidRDefault="00CE096B">
      <w:pPr>
        <w:rPr>
          <w:rFonts w:ascii="Times New Roman" w:eastAsia="Times New Roman" w:hAnsi="Times New Roman" w:cs="Times New Roman"/>
          <w:b/>
          <w:sz w:val="28"/>
          <w:szCs w:val="28"/>
          <w:lang w:eastAsia="en-US"/>
        </w:rPr>
      </w:pPr>
    </w:p>
    <w:p w:rsidR="006A71AF" w:rsidRDefault="00695AFD" w:rsidP="00BE28B5">
      <w:pPr>
        <w:pStyle w:val="2"/>
      </w:pPr>
      <w:bookmarkStart w:id="9" w:name="_Toc347081449"/>
      <w:r>
        <w:t>1.3.</w:t>
      </w:r>
      <w:r w:rsidR="00B024C6">
        <w:t xml:space="preserve"> </w:t>
      </w:r>
      <w:r w:rsidR="00B024C6" w:rsidRPr="00A30491">
        <w:t>М</w:t>
      </w:r>
      <w:r w:rsidR="00524072" w:rsidRPr="00A30491">
        <w:t>етоды анализа финансового состояния</w:t>
      </w:r>
      <w:r w:rsidR="00524072">
        <w:t xml:space="preserve"> организации</w:t>
      </w:r>
      <w:bookmarkEnd w:id="9"/>
    </w:p>
    <w:p w:rsidR="00B024C6" w:rsidRPr="00526988" w:rsidRDefault="00B024C6" w:rsidP="006A71AF">
      <w:pPr>
        <w:pStyle w:val="10"/>
        <w:spacing w:after="0" w:line="360" w:lineRule="auto"/>
        <w:ind w:left="0"/>
        <w:jc w:val="both"/>
        <w:rPr>
          <w:rFonts w:ascii="Times New Roman" w:hAnsi="Times New Roman"/>
          <w:sz w:val="28"/>
          <w:szCs w:val="28"/>
        </w:rPr>
      </w:pPr>
    </w:p>
    <w:p w:rsidR="00B024C6" w:rsidRDefault="00B024C6" w:rsidP="00D809E8">
      <w:pPr>
        <w:widowControl w:val="0"/>
        <w:spacing w:after="0" w:line="360" w:lineRule="auto"/>
        <w:ind w:firstLine="709"/>
        <w:jc w:val="both"/>
        <w:rPr>
          <w:rFonts w:ascii="Times New Roman" w:hAnsi="Times New Roman" w:cs="Times New Roman"/>
          <w:sz w:val="28"/>
          <w:szCs w:val="28"/>
        </w:rPr>
      </w:pPr>
      <w:r w:rsidRPr="00526988">
        <w:rPr>
          <w:rFonts w:ascii="Times New Roman" w:hAnsi="Times New Roman" w:cs="Times New Roman"/>
          <w:sz w:val="28"/>
          <w:szCs w:val="28"/>
        </w:rPr>
        <w:t>Устойчивость финансового положения предприятия в значительной ст</w:t>
      </w:r>
      <w:r w:rsidRPr="00526988">
        <w:rPr>
          <w:rFonts w:ascii="Times New Roman" w:hAnsi="Times New Roman" w:cs="Times New Roman"/>
          <w:sz w:val="28"/>
          <w:szCs w:val="28"/>
        </w:rPr>
        <w:t>е</w:t>
      </w:r>
      <w:r w:rsidRPr="00526988">
        <w:rPr>
          <w:rFonts w:ascii="Times New Roman" w:hAnsi="Times New Roman" w:cs="Times New Roman"/>
          <w:sz w:val="28"/>
          <w:szCs w:val="28"/>
        </w:rPr>
        <w:t>пени зависит от целесообразности и правильности вложения финансовых р</w:t>
      </w:r>
      <w:r w:rsidRPr="00526988">
        <w:rPr>
          <w:rFonts w:ascii="Times New Roman" w:hAnsi="Times New Roman" w:cs="Times New Roman"/>
          <w:sz w:val="28"/>
          <w:szCs w:val="28"/>
        </w:rPr>
        <w:t>е</w:t>
      </w:r>
      <w:r w:rsidRPr="00526988">
        <w:rPr>
          <w:rFonts w:ascii="Times New Roman" w:hAnsi="Times New Roman" w:cs="Times New Roman"/>
          <w:sz w:val="28"/>
          <w:szCs w:val="28"/>
        </w:rPr>
        <w:t>сурсов в активы. Активы динамичны по своей природе. В процессе функцион</w:t>
      </w:r>
      <w:r w:rsidRPr="00526988">
        <w:rPr>
          <w:rFonts w:ascii="Times New Roman" w:hAnsi="Times New Roman" w:cs="Times New Roman"/>
          <w:sz w:val="28"/>
          <w:szCs w:val="28"/>
        </w:rPr>
        <w:t>и</w:t>
      </w:r>
      <w:r w:rsidRPr="00526988">
        <w:rPr>
          <w:rFonts w:ascii="Times New Roman" w:hAnsi="Times New Roman" w:cs="Times New Roman"/>
          <w:sz w:val="28"/>
          <w:szCs w:val="28"/>
        </w:rPr>
        <w:t>рования предприятия и величина активов, и их структура претерпевают пост</w:t>
      </w:r>
      <w:r w:rsidRPr="00526988">
        <w:rPr>
          <w:rFonts w:ascii="Times New Roman" w:hAnsi="Times New Roman" w:cs="Times New Roman"/>
          <w:sz w:val="28"/>
          <w:szCs w:val="28"/>
        </w:rPr>
        <w:t>о</w:t>
      </w:r>
      <w:r w:rsidRPr="00526988">
        <w:rPr>
          <w:rFonts w:ascii="Times New Roman" w:hAnsi="Times New Roman" w:cs="Times New Roman"/>
          <w:sz w:val="28"/>
          <w:szCs w:val="28"/>
        </w:rPr>
        <w:t>янные изменения. Наиболее общее представление об имевших место качес</w:t>
      </w:r>
      <w:r w:rsidRPr="00526988">
        <w:rPr>
          <w:rFonts w:ascii="Times New Roman" w:hAnsi="Times New Roman" w:cs="Times New Roman"/>
          <w:sz w:val="28"/>
          <w:szCs w:val="28"/>
        </w:rPr>
        <w:t>т</w:t>
      </w:r>
      <w:r w:rsidRPr="00526988">
        <w:rPr>
          <w:rFonts w:ascii="Times New Roman" w:hAnsi="Times New Roman" w:cs="Times New Roman"/>
          <w:sz w:val="28"/>
          <w:szCs w:val="28"/>
        </w:rPr>
        <w:t>венных изменениях в структуре средств и их источников, а также динамике этих изменений можно получить с помощью горизонтального и вертикального анализа отчетности.</w:t>
      </w:r>
    </w:p>
    <w:p w:rsidR="00754A35" w:rsidRPr="00526988" w:rsidRDefault="00754A35" w:rsidP="00754A35">
      <w:pPr>
        <w:widowControl w:val="0"/>
        <w:spacing w:after="0" w:line="360" w:lineRule="auto"/>
        <w:ind w:firstLine="709"/>
        <w:jc w:val="both"/>
        <w:rPr>
          <w:rFonts w:ascii="Times New Roman" w:hAnsi="Times New Roman" w:cs="Times New Roman"/>
          <w:sz w:val="28"/>
          <w:szCs w:val="28"/>
        </w:rPr>
      </w:pPr>
      <w:r w:rsidRPr="00526988">
        <w:rPr>
          <w:rFonts w:ascii="Times New Roman" w:hAnsi="Times New Roman" w:cs="Times New Roman"/>
          <w:sz w:val="28"/>
          <w:szCs w:val="28"/>
        </w:rPr>
        <w:t>Сущность вертикального и горизонтального анализа заключается в опр</w:t>
      </w:r>
      <w:r w:rsidRPr="00526988">
        <w:rPr>
          <w:rFonts w:ascii="Times New Roman" w:hAnsi="Times New Roman" w:cs="Times New Roman"/>
          <w:sz w:val="28"/>
          <w:szCs w:val="28"/>
        </w:rPr>
        <w:t>е</w:t>
      </w:r>
      <w:r w:rsidRPr="00526988">
        <w:rPr>
          <w:rFonts w:ascii="Times New Roman" w:hAnsi="Times New Roman" w:cs="Times New Roman"/>
          <w:sz w:val="28"/>
          <w:szCs w:val="28"/>
        </w:rPr>
        <w:t>делении степени результативности деятельности предприятия. Таким образом, устанавливается динамика развития предприятия, тенденции роста производс</w:t>
      </w:r>
      <w:r w:rsidRPr="00526988">
        <w:rPr>
          <w:rFonts w:ascii="Times New Roman" w:hAnsi="Times New Roman" w:cs="Times New Roman"/>
          <w:sz w:val="28"/>
          <w:szCs w:val="28"/>
        </w:rPr>
        <w:t>т</w:t>
      </w:r>
      <w:r w:rsidRPr="00526988">
        <w:rPr>
          <w:rFonts w:ascii="Times New Roman" w:hAnsi="Times New Roman" w:cs="Times New Roman"/>
          <w:sz w:val="28"/>
          <w:szCs w:val="28"/>
        </w:rPr>
        <w:lastRenderedPageBreak/>
        <w:t>ва и выявляются экономические моменты, которые требуется подкорректир</w:t>
      </w:r>
      <w:r w:rsidRPr="00526988">
        <w:rPr>
          <w:rFonts w:ascii="Times New Roman" w:hAnsi="Times New Roman" w:cs="Times New Roman"/>
          <w:sz w:val="28"/>
          <w:szCs w:val="28"/>
        </w:rPr>
        <w:t>о</w:t>
      </w:r>
      <w:r w:rsidRPr="00526988">
        <w:rPr>
          <w:rFonts w:ascii="Times New Roman" w:hAnsi="Times New Roman" w:cs="Times New Roman"/>
          <w:sz w:val="28"/>
          <w:szCs w:val="28"/>
        </w:rPr>
        <w:t>вать. Сущность исследования заключается в тщательной проверке всей фина</w:t>
      </w:r>
      <w:r w:rsidRPr="00526988">
        <w:rPr>
          <w:rFonts w:ascii="Times New Roman" w:hAnsi="Times New Roman" w:cs="Times New Roman"/>
          <w:sz w:val="28"/>
          <w:szCs w:val="28"/>
        </w:rPr>
        <w:t>н</w:t>
      </w:r>
      <w:r w:rsidRPr="00526988">
        <w:rPr>
          <w:rFonts w:ascii="Times New Roman" w:hAnsi="Times New Roman" w:cs="Times New Roman"/>
          <w:sz w:val="28"/>
          <w:szCs w:val="28"/>
        </w:rPr>
        <w:t>совой отчетности и анализа статей этой отчетности, как относительно друг др</w:t>
      </w:r>
      <w:r w:rsidRPr="00526988">
        <w:rPr>
          <w:rFonts w:ascii="Times New Roman" w:hAnsi="Times New Roman" w:cs="Times New Roman"/>
          <w:sz w:val="28"/>
          <w:szCs w:val="28"/>
        </w:rPr>
        <w:t>у</w:t>
      </w:r>
      <w:r w:rsidRPr="00526988">
        <w:rPr>
          <w:rFonts w:ascii="Times New Roman" w:hAnsi="Times New Roman" w:cs="Times New Roman"/>
          <w:sz w:val="28"/>
          <w:szCs w:val="28"/>
        </w:rPr>
        <w:t>га, так и сравнивая их с отчетностью прошлых периодов</w:t>
      </w:r>
      <w:r w:rsidR="00601B96">
        <w:rPr>
          <w:rStyle w:val="af"/>
          <w:rFonts w:ascii="Times New Roman" w:hAnsi="Times New Roman" w:cs="Times New Roman"/>
          <w:sz w:val="28"/>
          <w:szCs w:val="28"/>
        </w:rPr>
        <w:footnoteReference w:id="22"/>
      </w:r>
      <w:r w:rsidRPr="00526988">
        <w:rPr>
          <w:rFonts w:ascii="Times New Roman" w:hAnsi="Times New Roman" w:cs="Times New Roman"/>
          <w:sz w:val="28"/>
          <w:szCs w:val="28"/>
        </w:rPr>
        <w:t>.</w:t>
      </w:r>
    </w:p>
    <w:p w:rsidR="00C21904" w:rsidRDefault="00C21904" w:rsidP="00D809E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методы анализа финансового состояния организ</w:t>
      </w:r>
      <w:r>
        <w:rPr>
          <w:rFonts w:ascii="Times New Roman" w:hAnsi="Times New Roman" w:cs="Times New Roman"/>
          <w:sz w:val="28"/>
          <w:szCs w:val="28"/>
        </w:rPr>
        <w:t>а</w:t>
      </w:r>
      <w:r>
        <w:rPr>
          <w:rFonts w:ascii="Times New Roman" w:hAnsi="Times New Roman" w:cs="Times New Roman"/>
          <w:sz w:val="28"/>
          <w:szCs w:val="28"/>
        </w:rPr>
        <w:t>ции (рис. 1.3).</w:t>
      </w:r>
    </w:p>
    <w:p w:rsidR="00C21904" w:rsidRDefault="003B14C1" w:rsidP="00C2190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1089" style="position:absolute;left:0;text-align:left;margin-left:55.2pt;margin-top:14.9pt;width:407.2pt;height:242.1pt;z-index:251719680" coordorigin="2805,7742" coordsize="8144,4842">
            <v:roundrect id="_x0000_s1075" style="position:absolute;left:2805;top:7742;width:4271;height:844" arcsize="10923f" o:regroupid="1">
              <v:textbox>
                <w:txbxContent>
                  <w:p w:rsidR="009A2BF1" w:rsidRPr="00324071" w:rsidRDefault="009A2BF1" w:rsidP="00C21904">
                    <w:pPr>
                      <w:jc w:val="center"/>
                      <w:rPr>
                        <w:rFonts w:ascii="Times New Roman" w:hAnsi="Times New Roman" w:cs="Times New Roman"/>
                        <w:sz w:val="24"/>
                        <w:szCs w:val="24"/>
                      </w:rPr>
                    </w:pPr>
                    <w:r>
                      <w:rPr>
                        <w:rFonts w:ascii="Times New Roman" w:hAnsi="Times New Roman" w:cs="Times New Roman"/>
                        <w:sz w:val="24"/>
                        <w:szCs w:val="24"/>
                      </w:rPr>
                      <w:t>Методы анализа финансово состо</w:t>
                    </w:r>
                    <w:r>
                      <w:rPr>
                        <w:rFonts w:ascii="Times New Roman" w:hAnsi="Times New Roman" w:cs="Times New Roman"/>
                        <w:sz w:val="24"/>
                        <w:szCs w:val="24"/>
                      </w:rPr>
                      <w:t>я</w:t>
                    </w:r>
                    <w:r>
                      <w:rPr>
                        <w:rFonts w:ascii="Times New Roman" w:hAnsi="Times New Roman" w:cs="Times New Roman"/>
                        <w:sz w:val="24"/>
                        <w:szCs w:val="24"/>
                      </w:rPr>
                      <w:t>ния</w:t>
                    </w:r>
                  </w:p>
                </w:txbxContent>
              </v:textbox>
            </v:roundrect>
            <v:roundrect id="_x0000_s1076" style="position:absolute;left:4683;top:8826;width:6266;height:654" arcsize="10923f" o:regroupid="1">
              <v:textbox>
                <w:txbxContent>
                  <w:p w:rsidR="009A2BF1" w:rsidRPr="00324071" w:rsidRDefault="009A2BF1" w:rsidP="00C2190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 вертикального анализа</w:t>
                    </w:r>
                  </w:p>
                  <w:p w:rsidR="009A2BF1" w:rsidRPr="00324071" w:rsidRDefault="009A2BF1" w:rsidP="00C21904"/>
                </w:txbxContent>
              </v:textbox>
            </v:roundrect>
            <v:roundrect id="_x0000_s1077" style="position:absolute;left:4683;top:9720;width:6266;height:654" arcsize="10923f" o:regroupid="1">
              <v:textbox>
                <w:txbxContent>
                  <w:p w:rsidR="009A2BF1" w:rsidRPr="00324071" w:rsidRDefault="009A2BF1" w:rsidP="00C2190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 горизонтального анализа</w:t>
                    </w:r>
                  </w:p>
                  <w:p w:rsidR="009A2BF1" w:rsidRPr="00324071" w:rsidRDefault="009A2BF1" w:rsidP="00C21904">
                    <w:pPr>
                      <w:widowControl w:val="0"/>
                      <w:spacing w:after="0" w:line="360" w:lineRule="auto"/>
                      <w:ind w:firstLine="709"/>
                      <w:jc w:val="both"/>
                      <w:rPr>
                        <w:rFonts w:ascii="Times New Roman" w:hAnsi="Times New Roman" w:cs="Times New Roman"/>
                        <w:sz w:val="24"/>
                        <w:szCs w:val="24"/>
                      </w:rPr>
                    </w:pPr>
                    <w:r w:rsidRPr="00324071">
                      <w:rPr>
                        <w:rFonts w:ascii="Times New Roman" w:hAnsi="Times New Roman" w:cs="Times New Roman"/>
                        <w:sz w:val="24"/>
                        <w:szCs w:val="24"/>
                      </w:rPr>
                      <w:t>предприятия</w:t>
                    </w:r>
                  </w:p>
                  <w:p w:rsidR="009A2BF1" w:rsidRPr="00324071" w:rsidRDefault="009A2BF1" w:rsidP="00C21904"/>
                </w:txbxContent>
              </v:textbox>
            </v:roundrect>
            <v:roundrect id="_x0000_s1078" style="position:absolute;left:4683;top:10614;width:6266;height:757" arcsize="10923f" o:regroupid="1">
              <v:textbox>
                <w:txbxContent>
                  <w:p w:rsidR="009A2BF1" w:rsidRPr="00324071" w:rsidRDefault="009A2BF1" w:rsidP="00C21904">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Коэффициентный метод</w:t>
                    </w:r>
                  </w:p>
                  <w:p w:rsidR="009A2BF1" w:rsidRPr="00324071" w:rsidRDefault="009A2BF1" w:rsidP="00C21904"/>
                </w:txbxContent>
              </v:textbox>
            </v:roundrect>
            <v:roundrect id="_x0000_s1079" style="position:absolute;left:4683;top:11715;width:6266;height:869" arcsize="10923f" o:regroupid="1">
              <v:textbox>
                <w:txbxContent>
                  <w:p w:rsidR="009A2BF1" w:rsidRPr="00324071" w:rsidRDefault="009A2BF1" w:rsidP="00C2190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Факторный анализ</w:t>
                    </w:r>
                  </w:p>
                  <w:p w:rsidR="009A2BF1" w:rsidRPr="00324071" w:rsidRDefault="009A2BF1" w:rsidP="00C21904"/>
                </w:txbxContent>
              </v:textbox>
            </v:roundrect>
            <v:shape id="_x0000_s1082" type="#_x0000_t32" style="position:absolute;left:3674;top:8586;width:0;height:3505" o:connectortype="straight" o:regroupid="1"/>
            <v:shape id="_x0000_s1083" type="#_x0000_t32" style="position:absolute;left:3674;top:9084;width:1009;height:0" o:connectortype="straight" o:regroupid="1"/>
            <v:shape id="_x0000_s1084" type="#_x0000_t32" style="position:absolute;left:3674;top:10052;width:1009;height:0" o:connectortype="straight" o:regroupid="1"/>
            <v:shape id="_x0000_s1085" type="#_x0000_t32" style="position:absolute;left:3674;top:10874;width:1009;height:0" o:connectortype="straight" o:regroupid="1"/>
            <v:shape id="_x0000_s1086" type="#_x0000_t32" style="position:absolute;left:3674;top:12091;width:1009;height:0" o:connectortype="straight" o:regroupid="1"/>
          </v:group>
        </w:pict>
      </w:r>
      <w:r w:rsidR="004748B4">
        <w:rPr>
          <w:rFonts w:ascii="Times New Roman" w:hAnsi="Times New Roman" w:cs="Times New Roman"/>
          <w:sz w:val="28"/>
          <w:szCs w:val="28"/>
        </w:rPr>
        <w:t xml:space="preserve">   </w:t>
      </w: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C21904" w:rsidP="00C21904">
      <w:pPr>
        <w:widowControl w:val="0"/>
        <w:spacing w:after="0" w:line="360" w:lineRule="auto"/>
        <w:ind w:firstLine="709"/>
        <w:jc w:val="both"/>
        <w:rPr>
          <w:rFonts w:ascii="Times New Roman" w:hAnsi="Times New Roman" w:cs="Times New Roman"/>
          <w:sz w:val="28"/>
          <w:szCs w:val="28"/>
        </w:rPr>
      </w:pPr>
    </w:p>
    <w:p w:rsidR="00C21904" w:rsidRDefault="002E001D" w:rsidP="00411141">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Рис</w:t>
      </w:r>
      <w:r w:rsidR="00A20571">
        <w:rPr>
          <w:rFonts w:ascii="Times New Roman" w:hAnsi="Times New Roman" w:cs="Times New Roman"/>
          <w:sz w:val="28"/>
          <w:szCs w:val="28"/>
        </w:rPr>
        <w:t>.</w:t>
      </w:r>
      <w:r w:rsidR="00291150">
        <w:rPr>
          <w:rFonts w:ascii="Times New Roman" w:hAnsi="Times New Roman" w:cs="Times New Roman"/>
          <w:sz w:val="28"/>
          <w:szCs w:val="28"/>
        </w:rPr>
        <w:t xml:space="preserve"> </w:t>
      </w:r>
      <w:r>
        <w:rPr>
          <w:rFonts w:ascii="Times New Roman" w:hAnsi="Times New Roman" w:cs="Times New Roman"/>
          <w:sz w:val="28"/>
          <w:szCs w:val="28"/>
        </w:rPr>
        <w:t>1.3</w:t>
      </w:r>
      <w:r w:rsidR="00C21904">
        <w:rPr>
          <w:rFonts w:ascii="Times New Roman" w:hAnsi="Times New Roman" w:cs="Times New Roman"/>
          <w:sz w:val="28"/>
          <w:szCs w:val="28"/>
        </w:rPr>
        <w:t>.  Методы анализа финансового состояния</w:t>
      </w:r>
    </w:p>
    <w:p w:rsidR="00C21904" w:rsidRDefault="00C21904" w:rsidP="00D809E8">
      <w:pPr>
        <w:widowControl w:val="0"/>
        <w:spacing w:after="0" w:line="360" w:lineRule="auto"/>
        <w:ind w:firstLine="709"/>
        <w:jc w:val="both"/>
        <w:rPr>
          <w:rFonts w:ascii="Times New Roman" w:hAnsi="Times New Roman" w:cs="Times New Roman"/>
          <w:sz w:val="28"/>
          <w:szCs w:val="28"/>
        </w:rPr>
      </w:pPr>
    </w:p>
    <w:p w:rsidR="00B024C6" w:rsidRPr="00526988" w:rsidRDefault="00B024C6" w:rsidP="00D809E8">
      <w:pPr>
        <w:pStyle w:val="aa"/>
        <w:widowControl w:val="0"/>
        <w:spacing w:before="0" w:beforeAutospacing="0" w:after="0" w:afterAutospacing="0" w:line="360" w:lineRule="auto"/>
        <w:ind w:firstLine="709"/>
        <w:jc w:val="both"/>
        <w:rPr>
          <w:sz w:val="28"/>
          <w:szCs w:val="28"/>
        </w:rPr>
      </w:pPr>
      <w:r w:rsidRPr="00526988">
        <w:rPr>
          <w:sz w:val="28"/>
          <w:szCs w:val="28"/>
        </w:rPr>
        <w:t>Цель анализа статей бухгалтерского баланса – охарактеризовать структ</w:t>
      </w:r>
      <w:r w:rsidRPr="00526988">
        <w:rPr>
          <w:sz w:val="28"/>
          <w:szCs w:val="28"/>
        </w:rPr>
        <w:t>у</w:t>
      </w:r>
      <w:r w:rsidRPr="00526988">
        <w:rPr>
          <w:sz w:val="28"/>
          <w:szCs w:val="28"/>
        </w:rPr>
        <w:t>ру имущества организации и источников его финансирования.</w:t>
      </w:r>
    </w:p>
    <w:p w:rsidR="00B024C6" w:rsidRPr="00526988" w:rsidRDefault="00B024C6" w:rsidP="00D809E8">
      <w:pPr>
        <w:widowControl w:val="0"/>
        <w:spacing w:after="0" w:line="360" w:lineRule="auto"/>
        <w:ind w:firstLine="720"/>
        <w:rPr>
          <w:rFonts w:ascii="Times New Roman" w:hAnsi="Times New Roman" w:cs="Times New Roman"/>
          <w:sz w:val="28"/>
          <w:szCs w:val="28"/>
        </w:rPr>
      </w:pPr>
      <w:r w:rsidRPr="00526988">
        <w:rPr>
          <w:rFonts w:ascii="Times New Roman" w:hAnsi="Times New Roman" w:cs="Times New Roman"/>
          <w:sz w:val="28"/>
          <w:szCs w:val="28"/>
        </w:rPr>
        <w:t>Необходимость и целесообразность вертикального анализа заключается в следующем:</w:t>
      </w:r>
    </w:p>
    <w:p w:rsidR="00B024C6" w:rsidRPr="00526988" w:rsidRDefault="00B024C6" w:rsidP="00D809E8">
      <w:pPr>
        <w:widowControl w:val="0"/>
        <w:numPr>
          <w:ilvl w:val="0"/>
          <w:numId w:val="11"/>
        </w:numPr>
        <w:spacing w:after="0" w:line="360" w:lineRule="auto"/>
        <w:jc w:val="both"/>
        <w:rPr>
          <w:rFonts w:ascii="Times New Roman" w:hAnsi="Times New Roman" w:cs="Times New Roman"/>
          <w:sz w:val="28"/>
          <w:szCs w:val="28"/>
        </w:rPr>
      </w:pPr>
      <w:r w:rsidRPr="00526988">
        <w:rPr>
          <w:rFonts w:ascii="Times New Roman" w:hAnsi="Times New Roman" w:cs="Times New Roman"/>
          <w:sz w:val="28"/>
          <w:szCs w:val="28"/>
        </w:rPr>
        <w:t>во-первых, относительные показатели в определенной степени сглаживают негативное влияние инфляции, затрудняющей сопо</w:t>
      </w:r>
      <w:r w:rsidRPr="00526988">
        <w:rPr>
          <w:rFonts w:ascii="Times New Roman" w:hAnsi="Times New Roman" w:cs="Times New Roman"/>
          <w:sz w:val="28"/>
          <w:szCs w:val="28"/>
        </w:rPr>
        <w:t>с</w:t>
      </w:r>
      <w:r w:rsidRPr="00526988">
        <w:rPr>
          <w:rFonts w:ascii="Times New Roman" w:hAnsi="Times New Roman" w:cs="Times New Roman"/>
          <w:sz w:val="28"/>
          <w:szCs w:val="28"/>
        </w:rPr>
        <w:t>тавление в динамике абсолютных показателей;</w:t>
      </w:r>
    </w:p>
    <w:p w:rsidR="00B024C6" w:rsidRPr="00526988" w:rsidRDefault="00B024C6" w:rsidP="00D809E8">
      <w:pPr>
        <w:widowControl w:val="0"/>
        <w:numPr>
          <w:ilvl w:val="0"/>
          <w:numId w:val="11"/>
        </w:numPr>
        <w:spacing w:after="0" w:line="360" w:lineRule="auto"/>
        <w:jc w:val="both"/>
        <w:rPr>
          <w:rFonts w:ascii="Times New Roman" w:hAnsi="Times New Roman" w:cs="Times New Roman"/>
          <w:sz w:val="28"/>
          <w:szCs w:val="28"/>
        </w:rPr>
      </w:pPr>
      <w:r w:rsidRPr="00526988">
        <w:rPr>
          <w:rFonts w:ascii="Times New Roman" w:hAnsi="Times New Roman" w:cs="Times New Roman"/>
          <w:sz w:val="28"/>
          <w:szCs w:val="28"/>
        </w:rPr>
        <w:t xml:space="preserve">во-вторых, использование относительных показателей позволяет  </w:t>
      </w:r>
      <w:r w:rsidRPr="00526988">
        <w:rPr>
          <w:rFonts w:ascii="Times New Roman" w:hAnsi="Times New Roman" w:cs="Times New Roman"/>
          <w:sz w:val="28"/>
          <w:szCs w:val="28"/>
        </w:rPr>
        <w:lastRenderedPageBreak/>
        <w:t>проводить межхозяйственные сравнения. Вертикальному анализу может быть подвержен либо исходный баланс, либо модифицир</w:t>
      </w:r>
      <w:r w:rsidRPr="00526988">
        <w:rPr>
          <w:rFonts w:ascii="Times New Roman" w:hAnsi="Times New Roman" w:cs="Times New Roman"/>
          <w:sz w:val="28"/>
          <w:szCs w:val="28"/>
        </w:rPr>
        <w:t>о</w:t>
      </w:r>
      <w:r w:rsidRPr="00526988">
        <w:rPr>
          <w:rFonts w:ascii="Times New Roman" w:hAnsi="Times New Roman" w:cs="Times New Roman"/>
          <w:sz w:val="28"/>
          <w:szCs w:val="28"/>
        </w:rPr>
        <w:t>ванный (с укрупненной или трансформированной номенклатурой статей).</w:t>
      </w:r>
    </w:p>
    <w:p w:rsidR="00B024C6" w:rsidRPr="00526988" w:rsidRDefault="00B024C6" w:rsidP="00D809E8">
      <w:pPr>
        <w:pStyle w:val="western"/>
        <w:widowControl w:val="0"/>
        <w:spacing w:before="0" w:beforeAutospacing="0" w:after="0" w:line="360" w:lineRule="auto"/>
        <w:ind w:firstLine="720"/>
        <w:jc w:val="both"/>
        <w:rPr>
          <w:sz w:val="28"/>
          <w:szCs w:val="28"/>
        </w:rPr>
      </w:pPr>
      <w:r w:rsidRPr="00526988">
        <w:rPr>
          <w:color w:val="000000"/>
          <w:sz w:val="28"/>
          <w:szCs w:val="28"/>
        </w:rPr>
        <w:t>При проведении горизонтального анализа используются следующие приемы</w:t>
      </w:r>
      <w:r w:rsidR="002B1BA9">
        <w:rPr>
          <w:rStyle w:val="af"/>
          <w:color w:val="000000"/>
          <w:sz w:val="28"/>
          <w:szCs w:val="28"/>
        </w:rPr>
        <w:footnoteReference w:id="23"/>
      </w:r>
      <w:r w:rsidRPr="00526988">
        <w:rPr>
          <w:color w:val="000000"/>
          <w:sz w:val="28"/>
          <w:szCs w:val="28"/>
        </w:rPr>
        <w:t xml:space="preserve">: </w:t>
      </w:r>
    </w:p>
    <w:p w:rsidR="00B024C6" w:rsidRPr="00526988" w:rsidRDefault="00B024C6" w:rsidP="00D809E8">
      <w:pPr>
        <w:pStyle w:val="western"/>
        <w:widowControl w:val="0"/>
        <w:numPr>
          <w:ilvl w:val="0"/>
          <w:numId w:val="12"/>
        </w:numPr>
        <w:spacing w:before="0" w:beforeAutospacing="0" w:after="0" w:line="360" w:lineRule="auto"/>
        <w:jc w:val="both"/>
        <w:rPr>
          <w:sz w:val="28"/>
          <w:szCs w:val="28"/>
        </w:rPr>
      </w:pPr>
      <w:r w:rsidRPr="00526988">
        <w:rPr>
          <w:sz w:val="28"/>
          <w:szCs w:val="28"/>
        </w:rPr>
        <w:t xml:space="preserve">простое сравнение статей отчетности в абсолютном выражении и в процентах к базовому (отчетному) периоду; </w:t>
      </w:r>
    </w:p>
    <w:p w:rsidR="00B024C6" w:rsidRPr="00526988" w:rsidRDefault="00B024C6" w:rsidP="00D809E8">
      <w:pPr>
        <w:pStyle w:val="western"/>
        <w:widowControl w:val="0"/>
        <w:numPr>
          <w:ilvl w:val="0"/>
          <w:numId w:val="12"/>
        </w:numPr>
        <w:spacing w:before="0" w:beforeAutospacing="0" w:after="0" w:line="360" w:lineRule="auto"/>
        <w:jc w:val="both"/>
        <w:rPr>
          <w:sz w:val="28"/>
          <w:szCs w:val="28"/>
        </w:rPr>
      </w:pPr>
      <w:r w:rsidRPr="00526988">
        <w:rPr>
          <w:sz w:val="28"/>
          <w:szCs w:val="28"/>
        </w:rPr>
        <w:t xml:space="preserve">изучение их резких изменений; </w:t>
      </w:r>
    </w:p>
    <w:p w:rsidR="00B024C6" w:rsidRPr="00526988" w:rsidRDefault="00B024C6" w:rsidP="00D809E8">
      <w:pPr>
        <w:pStyle w:val="western"/>
        <w:widowControl w:val="0"/>
        <w:numPr>
          <w:ilvl w:val="0"/>
          <w:numId w:val="12"/>
        </w:numPr>
        <w:spacing w:before="0" w:beforeAutospacing="0" w:after="0" w:line="360" w:lineRule="auto"/>
        <w:jc w:val="both"/>
        <w:rPr>
          <w:sz w:val="28"/>
          <w:szCs w:val="28"/>
        </w:rPr>
      </w:pPr>
      <w:r w:rsidRPr="00526988">
        <w:rPr>
          <w:sz w:val="28"/>
          <w:szCs w:val="28"/>
        </w:rPr>
        <w:t xml:space="preserve">анализ изменения статей отчетности в сравнении с колебаниями других статей. </w:t>
      </w:r>
    </w:p>
    <w:p w:rsidR="00B024C6" w:rsidRPr="00526988" w:rsidRDefault="00B024C6" w:rsidP="00D809E8">
      <w:pPr>
        <w:pStyle w:val="western"/>
        <w:widowControl w:val="0"/>
        <w:spacing w:before="0" w:beforeAutospacing="0" w:after="0" w:line="360" w:lineRule="auto"/>
        <w:ind w:firstLine="720"/>
        <w:jc w:val="both"/>
        <w:rPr>
          <w:sz w:val="28"/>
          <w:szCs w:val="28"/>
        </w:rPr>
      </w:pPr>
      <w:r w:rsidRPr="00526988">
        <w:rPr>
          <w:sz w:val="28"/>
          <w:szCs w:val="28"/>
        </w:rPr>
        <w:t>Особое внимание уделяется случаям, когда изменение одного показателя по экономической природе не соответствует изменению другого показателям (например, запасы материалов и НДС по приобретенным ценностям, дебито</w:t>
      </w:r>
      <w:r w:rsidRPr="00526988">
        <w:rPr>
          <w:sz w:val="28"/>
          <w:szCs w:val="28"/>
        </w:rPr>
        <w:t>р</w:t>
      </w:r>
      <w:r w:rsidRPr="00526988">
        <w:rPr>
          <w:sz w:val="28"/>
          <w:szCs w:val="28"/>
        </w:rPr>
        <w:t xml:space="preserve">ская и кредиторская задолженности и т. п.). </w:t>
      </w:r>
    </w:p>
    <w:p w:rsidR="00B024C6" w:rsidRPr="00526988" w:rsidRDefault="00B024C6" w:rsidP="00D809E8">
      <w:pPr>
        <w:pStyle w:val="western"/>
        <w:widowControl w:val="0"/>
        <w:spacing w:before="0" w:beforeAutospacing="0" w:after="0" w:line="360" w:lineRule="auto"/>
        <w:ind w:firstLine="720"/>
        <w:jc w:val="both"/>
        <w:rPr>
          <w:sz w:val="28"/>
          <w:szCs w:val="28"/>
        </w:rPr>
      </w:pPr>
      <w:r w:rsidRPr="00526988">
        <w:rPr>
          <w:color w:val="000000"/>
          <w:sz w:val="28"/>
          <w:szCs w:val="28"/>
        </w:rPr>
        <w:t>Горизонтальный анализ баланса организации начинается, как правило, с создания аналитической таблицы на основании показателей формы № 1 бухга</w:t>
      </w:r>
      <w:r w:rsidRPr="00526988">
        <w:rPr>
          <w:color w:val="000000"/>
          <w:sz w:val="28"/>
          <w:szCs w:val="28"/>
        </w:rPr>
        <w:t>л</w:t>
      </w:r>
      <w:r w:rsidRPr="00526988">
        <w:rPr>
          <w:color w:val="000000"/>
          <w:sz w:val="28"/>
          <w:szCs w:val="28"/>
        </w:rPr>
        <w:t xml:space="preserve">терского баланса. </w:t>
      </w:r>
    </w:p>
    <w:p w:rsidR="00B024C6" w:rsidRPr="00526988" w:rsidRDefault="00B024C6" w:rsidP="00D809E8">
      <w:pPr>
        <w:pStyle w:val="aa"/>
        <w:widowControl w:val="0"/>
        <w:spacing w:before="0" w:beforeAutospacing="0" w:after="0" w:afterAutospacing="0" w:line="360" w:lineRule="auto"/>
        <w:ind w:firstLine="709"/>
        <w:jc w:val="both"/>
        <w:rPr>
          <w:sz w:val="28"/>
          <w:szCs w:val="28"/>
        </w:rPr>
      </w:pPr>
      <w:r w:rsidRPr="00526988">
        <w:rPr>
          <w:sz w:val="28"/>
          <w:szCs w:val="28"/>
        </w:rPr>
        <w:t>Вертикальный анализ показывает структуру средств предприятия и их и</w:t>
      </w:r>
      <w:r w:rsidRPr="00526988">
        <w:rPr>
          <w:sz w:val="28"/>
          <w:szCs w:val="28"/>
        </w:rPr>
        <w:t>с</w:t>
      </w:r>
      <w:r w:rsidRPr="00526988">
        <w:rPr>
          <w:sz w:val="28"/>
          <w:szCs w:val="28"/>
        </w:rPr>
        <w:t>точников и позволяет перейти к относительным оценкам, чтобы проводить х</w:t>
      </w:r>
      <w:r w:rsidRPr="00526988">
        <w:rPr>
          <w:sz w:val="28"/>
          <w:szCs w:val="28"/>
        </w:rPr>
        <w:t>о</w:t>
      </w:r>
      <w:r w:rsidRPr="00526988">
        <w:rPr>
          <w:sz w:val="28"/>
          <w:szCs w:val="28"/>
        </w:rPr>
        <w:t>зяйственные сравнения экономических показателей деятельности предприятий, различающихся по величине использованных ресурсов, и сглаживать влияние инфляционных процессов, искажающих абсолютные показатели финансовой отчетности.</w:t>
      </w:r>
    </w:p>
    <w:p w:rsidR="00B024C6" w:rsidRPr="00526988" w:rsidRDefault="00B024C6" w:rsidP="00D809E8">
      <w:pPr>
        <w:pStyle w:val="aa"/>
        <w:widowControl w:val="0"/>
        <w:spacing w:before="0" w:beforeAutospacing="0" w:after="0" w:afterAutospacing="0" w:line="360" w:lineRule="auto"/>
        <w:ind w:firstLine="709"/>
        <w:jc w:val="both"/>
        <w:rPr>
          <w:sz w:val="28"/>
          <w:szCs w:val="28"/>
        </w:rPr>
      </w:pPr>
      <w:r w:rsidRPr="00526988">
        <w:rPr>
          <w:sz w:val="28"/>
          <w:szCs w:val="28"/>
        </w:rPr>
        <w:t>Вертикальный анализ баланса проводится по схеме: определяется доля постоянных и текущих активов в итоге баланса; далее рассматривается их структура, определяется доля инвестированного капитала и текущих пассивов в итоге баланса и их структура; выявляются причины изменений структуры б</w:t>
      </w:r>
      <w:r w:rsidRPr="00526988">
        <w:rPr>
          <w:sz w:val="28"/>
          <w:szCs w:val="28"/>
        </w:rPr>
        <w:t>а</w:t>
      </w:r>
      <w:r w:rsidRPr="00526988">
        <w:rPr>
          <w:sz w:val="28"/>
          <w:szCs w:val="28"/>
        </w:rPr>
        <w:lastRenderedPageBreak/>
        <w:t>ланса.</w:t>
      </w:r>
    </w:p>
    <w:p w:rsidR="00B024C6" w:rsidRPr="00526988" w:rsidRDefault="00B024C6" w:rsidP="00D809E8">
      <w:pPr>
        <w:pStyle w:val="aa"/>
        <w:widowControl w:val="0"/>
        <w:spacing w:before="0" w:beforeAutospacing="0" w:after="0" w:afterAutospacing="0" w:line="360" w:lineRule="auto"/>
        <w:ind w:firstLine="709"/>
        <w:jc w:val="both"/>
        <w:rPr>
          <w:sz w:val="28"/>
          <w:szCs w:val="28"/>
        </w:rPr>
      </w:pPr>
      <w:r w:rsidRPr="00526988">
        <w:rPr>
          <w:sz w:val="28"/>
        </w:rPr>
        <w:t>Горизонтальный анализ баланса заключается в построении одной или н</w:t>
      </w:r>
      <w:r w:rsidRPr="00526988">
        <w:rPr>
          <w:sz w:val="28"/>
        </w:rPr>
        <w:t>е</w:t>
      </w:r>
      <w:r w:rsidRPr="00526988">
        <w:rPr>
          <w:sz w:val="28"/>
        </w:rPr>
        <w:t>скольких аналитических таблиц, в которых абсолютные балансовые показатели дополняются относительными темпами роста (снижения). Этот анализ позвол</w:t>
      </w:r>
      <w:r w:rsidRPr="00526988">
        <w:rPr>
          <w:sz w:val="28"/>
        </w:rPr>
        <w:t>я</w:t>
      </w:r>
      <w:r w:rsidRPr="00526988">
        <w:rPr>
          <w:sz w:val="28"/>
        </w:rPr>
        <w:t>ет установить абсолютные приращения и темпы роста, что важно для характ</w:t>
      </w:r>
      <w:r w:rsidRPr="00526988">
        <w:rPr>
          <w:sz w:val="28"/>
        </w:rPr>
        <w:t>е</w:t>
      </w:r>
      <w:r w:rsidRPr="00526988">
        <w:rPr>
          <w:sz w:val="28"/>
        </w:rPr>
        <w:t>ристики финансового состояния предприятия. Степень агрегирования показат</w:t>
      </w:r>
      <w:r w:rsidRPr="00526988">
        <w:rPr>
          <w:sz w:val="28"/>
        </w:rPr>
        <w:t>е</w:t>
      </w:r>
      <w:r w:rsidRPr="00526988">
        <w:rPr>
          <w:sz w:val="28"/>
        </w:rPr>
        <w:t>лей определяет аналитик. Как правило, берут базисные темпы роста за ряд лет (смежных периодов), что позволяет выявить возникновение отдельных бала</w:t>
      </w:r>
      <w:r w:rsidRPr="00526988">
        <w:rPr>
          <w:sz w:val="28"/>
        </w:rPr>
        <w:t>н</w:t>
      </w:r>
      <w:r w:rsidRPr="00526988">
        <w:rPr>
          <w:sz w:val="28"/>
        </w:rPr>
        <w:t xml:space="preserve">совых статей, а также прогнозировать их значения. </w:t>
      </w:r>
      <w:r w:rsidRPr="00526988">
        <w:rPr>
          <w:sz w:val="28"/>
          <w:szCs w:val="28"/>
        </w:rPr>
        <w:t>Для целей горизонтального анализа наиболее удобна аналитическая таблица, в которой отображаются сл</w:t>
      </w:r>
      <w:r w:rsidRPr="00526988">
        <w:rPr>
          <w:sz w:val="28"/>
          <w:szCs w:val="28"/>
        </w:rPr>
        <w:t>е</w:t>
      </w:r>
      <w:r w:rsidRPr="00526988">
        <w:rPr>
          <w:sz w:val="28"/>
          <w:szCs w:val="28"/>
        </w:rPr>
        <w:t>дующие показатели, относящиеся к определенной строке актива или пассива: величина актива (пассива) на начало и конец года в руб. и % к итогу; изменения величины активов (пассивов) в руб., удельных весах и % к величине. Если д</w:t>
      </w:r>
      <w:r w:rsidRPr="00526988">
        <w:rPr>
          <w:sz w:val="28"/>
          <w:szCs w:val="28"/>
        </w:rPr>
        <w:t>и</w:t>
      </w:r>
      <w:r w:rsidRPr="00526988">
        <w:rPr>
          <w:sz w:val="28"/>
          <w:szCs w:val="28"/>
        </w:rPr>
        <w:t>намика, представленная в документах, охватывает промежуток свыше года, рассчитываются базисные темпы роста за несколько лет (смежных периодов), что позволяет анализировать не только изменение отдельных показателей, но и прогнозировать их значения</w:t>
      </w:r>
      <w:r w:rsidR="002B1BA9">
        <w:rPr>
          <w:rStyle w:val="af"/>
          <w:sz w:val="28"/>
          <w:szCs w:val="28"/>
        </w:rPr>
        <w:footnoteReference w:id="24"/>
      </w:r>
      <w:r w:rsidRPr="00526988">
        <w:rPr>
          <w:sz w:val="28"/>
          <w:szCs w:val="28"/>
        </w:rPr>
        <w:t>.</w:t>
      </w:r>
    </w:p>
    <w:p w:rsidR="00B024C6" w:rsidRPr="00526988" w:rsidRDefault="00B024C6" w:rsidP="00D809E8">
      <w:pPr>
        <w:pStyle w:val="aa"/>
        <w:widowControl w:val="0"/>
        <w:spacing w:before="0" w:beforeAutospacing="0" w:after="0" w:afterAutospacing="0" w:line="360" w:lineRule="auto"/>
        <w:ind w:firstLine="709"/>
        <w:jc w:val="both"/>
        <w:rPr>
          <w:sz w:val="28"/>
          <w:szCs w:val="28"/>
        </w:rPr>
      </w:pPr>
      <w:r w:rsidRPr="00526988">
        <w:rPr>
          <w:sz w:val="28"/>
          <w:szCs w:val="28"/>
        </w:rPr>
        <w:t>Горизонтальный и вертикальный анализы взаимодополняют друг друга. Так, если при вертикальном анализе особое внимание уделяется элементам, имеющим наибольший удельный вес, то в горизонтальном делается акцент на элементы, доля которых изменялась скачкообразно. Т. к. элементы с макс</w:t>
      </w:r>
      <w:r w:rsidRPr="00526988">
        <w:rPr>
          <w:sz w:val="28"/>
          <w:szCs w:val="28"/>
        </w:rPr>
        <w:t>и</w:t>
      </w:r>
      <w:r w:rsidRPr="00526988">
        <w:rPr>
          <w:sz w:val="28"/>
          <w:szCs w:val="28"/>
        </w:rPr>
        <w:t>мальным удельным весом либо изменяющиеся скачкообразно являются инд</w:t>
      </w:r>
      <w:r w:rsidRPr="00526988">
        <w:rPr>
          <w:sz w:val="28"/>
          <w:szCs w:val="28"/>
        </w:rPr>
        <w:t>и</w:t>
      </w:r>
      <w:r w:rsidRPr="00526988">
        <w:rPr>
          <w:sz w:val="28"/>
          <w:szCs w:val="28"/>
        </w:rPr>
        <w:t>каторами «проблемных точек» организации, то выявить их можно только при одновременном использовании соответствующих методов.</w:t>
      </w:r>
    </w:p>
    <w:p w:rsidR="00B024C6" w:rsidRPr="00526988" w:rsidRDefault="00B024C6" w:rsidP="00D809E8">
      <w:pPr>
        <w:pStyle w:val="aa"/>
        <w:widowControl w:val="0"/>
        <w:spacing w:before="0" w:beforeAutospacing="0" w:after="0" w:afterAutospacing="0" w:line="360" w:lineRule="auto"/>
        <w:ind w:firstLine="709"/>
        <w:jc w:val="both"/>
        <w:rPr>
          <w:sz w:val="28"/>
          <w:szCs w:val="28"/>
        </w:rPr>
      </w:pPr>
      <w:r w:rsidRPr="00526988">
        <w:rPr>
          <w:sz w:val="28"/>
          <w:szCs w:val="28"/>
        </w:rPr>
        <w:t>Оба этих вида анализа особенно ценны при межхозяйственных сопоста</w:t>
      </w:r>
      <w:r w:rsidRPr="00526988">
        <w:rPr>
          <w:sz w:val="28"/>
          <w:szCs w:val="28"/>
        </w:rPr>
        <w:t>в</w:t>
      </w:r>
      <w:r w:rsidRPr="00526988">
        <w:rPr>
          <w:sz w:val="28"/>
          <w:szCs w:val="28"/>
        </w:rPr>
        <w:t>лениях, т. к. позволяют сравнивать отчетность различных по виду деятельности и объемам производства предприятий.</w:t>
      </w:r>
    </w:p>
    <w:p w:rsidR="00B024C6" w:rsidRPr="00526988" w:rsidRDefault="00B024C6" w:rsidP="00D809E8">
      <w:pPr>
        <w:widowControl w:val="0"/>
        <w:spacing w:after="0" w:line="360" w:lineRule="auto"/>
        <w:ind w:firstLine="709"/>
        <w:jc w:val="both"/>
        <w:rPr>
          <w:rFonts w:ascii="Times New Roman" w:hAnsi="Times New Roman" w:cs="Times New Roman"/>
          <w:sz w:val="28"/>
          <w:szCs w:val="28"/>
        </w:rPr>
      </w:pPr>
      <w:r w:rsidRPr="00526988">
        <w:rPr>
          <w:rFonts w:ascii="Times New Roman" w:hAnsi="Times New Roman" w:cs="Times New Roman"/>
          <w:sz w:val="28"/>
          <w:szCs w:val="28"/>
        </w:rPr>
        <w:t xml:space="preserve">Основы вертикального метода в анализе и оценке финансового состояния </w:t>
      </w:r>
      <w:r w:rsidRPr="00526988">
        <w:rPr>
          <w:rFonts w:ascii="Times New Roman" w:hAnsi="Times New Roman" w:cs="Times New Roman"/>
          <w:sz w:val="28"/>
          <w:szCs w:val="28"/>
        </w:rPr>
        <w:lastRenderedPageBreak/>
        <w:t>подразумевают изучение конкретного отчета и его содержания, где все стоим</w:t>
      </w:r>
      <w:r w:rsidRPr="00526988">
        <w:rPr>
          <w:rFonts w:ascii="Times New Roman" w:hAnsi="Times New Roman" w:cs="Times New Roman"/>
          <w:sz w:val="28"/>
          <w:szCs w:val="28"/>
        </w:rPr>
        <w:t>о</w:t>
      </w:r>
      <w:r w:rsidRPr="00526988">
        <w:rPr>
          <w:rFonts w:ascii="Times New Roman" w:hAnsi="Times New Roman" w:cs="Times New Roman"/>
          <w:sz w:val="28"/>
          <w:szCs w:val="28"/>
        </w:rPr>
        <w:t>стные показатели переводятся в процентное выражение, а общая сумма стоим</w:t>
      </w:r>
      <w:r w:rsidRPr="00526988">
        <w:rPr>
          <w:rFonts w:ascii="Times New Roman" w:hAnsi="Times New Roman" w:cs="Times New Roman"/>
          <w:sz w:val="28"/>
          <w:szCs w:val="28"/>
        </w:rPr>
        <w:t>о</w:t>
      </w:r>
      <w:r w:rsidRPr="00526988">
        <w:rPr>
          <w:rFonts w:ascii="Times New Roman" w:hAnsi="Times New Roman" w:cs="Times New Roman"/>
          <w:sz w:val="28"/>
          <w:szCs w:val="28"/>
        </w:rPr>
        <w:t>стных показателей принимается за сто процентов. Затем происходит сравнение полученных процентных долей с общей частью, а после этого устанавливается влияние горизонтального характера, а именно какую тенденцию имеют пол</w:t>
      </w:r>
      <w:r w:rsidRPr="00526988">
        <w:rPr>
          <w:rFonts w:ascii="Times New Roman" w:hAnsi="Times New Roman" w:cs="Times New Roman"/>
          <w:sz w:val="28"/>
          <w:szCs w:val="28"/>
        </w:rPr>
        <w:t>у</w:t>
      </w:r>
      <w:r w:rsidRPr="00526988">
        <w:rPr>
          <w:rFonts w:ascii="Times New Roman" w:hAnsi="Times New Roman" w:cs="Times New Roman"/>
          <w:sz w:val="28"/>
          <w:szCs w:val="28"/>
        </w:rPr>
        <w:t>ченные процентные выражения по сравнению с прошлыми отчетными пери</w:t>
      </w:r>
      <w:r w:rsidRPr="00526988">
        <w:rPr>
          <w:rFonts w:ascii="Times New Roman" w:hAnsi="Times New Roman" w:cs="Times New Roman"/>
          <w:sz w:val="28"/>
          <w:szCs w:val="28"/>
        </w:rPr>
        <w:t>о</w:t>
      </w:r>
      <w:r w:rsidRPr="00526988">
        <w:rPr>
          <w:rFonts w:ascii="Times New Roman" w:hAnsi="Times New Roman" w:cs="Times New Roman"/>
          <w:sz w:val="28"/>
          <w:szCs w:val="28"/>
        </w:rPr>
        <w:t>дами. Таким образом, при проведении такого анализа устанавливается реальная ситуация как на конкретный момент времени проверки, так и в тенденции по сравнению к прошлым периодам, что показывает, как данное предприятие ра</w:t>
      </w:r>
      <w:r w:rsidRPr="00526988">
        <w:rPr>
          <w:rFonts w:ascii="Times New Roman" w:hAnsi="Times New Roman" w:cs="Times New Roman"/>
          <w:sz w:val="28"/>
          <w:szCs w:val="28"/>
        </w:rPr>
        <w:t>з</w:t>
      </w:r>
      <w:r w:rsidRPr="00526988">
        <w:rPr>
          <w:rFonts w:ascii="Times New Roman" w:hAnsi="Times New Roman" w:cs="Times New Roman"/>
          <w:sz w:val="28"/>
          <w:szCs w:val="28"/>
        </w:rPr>
        <w:t>вивается в целом по всем направлениям</w:t>
      </w:r>
      <w:r w:rsidR="002B1BA9">
        <w:rPr>
          <w:rStyle w:val="af"/>
          <w:rFonts w:ascii="Times New Roman" w:hAnsi="Times New Roman" w:cs="Times New Roman"/>
          <w:sz w:val="28"/>
          <w:szCs w:val="28"/>
        </w:rPr>
        <w:footnoteReference w:id="25"/>
      </w:r>
      <w:r w:rsidRPr="00526988">
        <w:rPr>
          <w:rFonts w:ascii="Times New Roman" w:hAnsi="Times New Roman" w:cs="Times New Roman"/>
          <w:sz w:val="28"/>
          <w:szCs w:val="28"/>
        </w:rPr>
        <w:t>.</w:t>
      </w:r>
    </w:p>
    <w:p w:rsidR="00547FD6" w:rsidRDefault="00B024C6" w:rsidP="00D809E8">
      <w:pPr>
        <w:widowControl w:val="0"/>
        <w:spacing w:after="0" w:line="360" w:lineRule="auto"/>
        <w:ind w:firstLine="709"/>
        <w:jc w:val="both"/>
        <w:rPr>
          <w:rFonts w:ascii="Times New Roman" w:hAnsi="Times New Roman" w:cs="Times New Roman"/>
          <w:sz w:val="28"/>
          <w:szCs w:val="28"/>
        </w:rPr>
      </w:pPr>
      <w:r w:rsidRPr="00526988">
        <w:rPr>
          <w:rFonts w:ascii="Times New Roman" w:hAnsi="Times New Roman" w:cs="Times New Roman"/>
          <w:sz w:val="28"/>
          <w:szCs w:val="28"/>
        </w:rPr>
        <w:t>Важность вертикального и горизонтального анализа бесспорна, поскол</w:t>
      </w:r>
      <w:r w:rsidRPr="00526988">
        <w:rPr>
          <w:rFonts w:ascii="Times New Roman" w:hAnsi="Times New Roman" w:cs="Times New Roman"/>
          <w:sz w:val="28"/>
          <w:szCs w:val="28"/>
        </w:rPr>
        <w:t>ь</w:t>
      </w:r>
      <w:r w:rsidRPr="00526988">
        <w:rPr>
          <w:rFonts w:ascii="Times New Roman" w:hAnsi="Times New Roman" w:cs="Times New Roman"/>
          <w:sz w:val="28"/>
          <w:szCs w:val="28"/>
        </w:rPr>
        <w:t xml:space="preserve">ку при проведении такого рода исследования можно выявить положительные и отрицательные моменты деятельности предприятия и вовремя суметь изменить экономическое направление развития предприятия в лучшую сторону. </w:t>
      </w:r>
    </w:p>
    <w:p w:rsidR="00B024C6" w:rsidRPr="00526988" w:rsidRDefault="00B024C6" w:rsidP="00D809E8">
      <w:pPr>
        <w:widowControl w:val="0"/>
        <w:spacing w:after="0" w:line="360" w:lineRule="auto"/>
        <w:ind w:firstLine="709"/>
        <w:jc w:val="both"/>
        <w:rPr>
          <w:rFonts w:ascii="Times New Roman" w:hAnsi="Times New Roman" w:cs="Times New Roman"/>
          <w:sz w:val="28"/>
          <w:szCs w:val="28"/>
        </w:rPr>
      </w:pPr>
      <w:r w:rsidRPr="00526988">
        <w:rPr>
          <w:rFonts w:ascii="Times New Roman" w:hAnsi="Times New Roman" w:cs="Times New Roman"/>
          <w:sz w:val="28"/>
          <w:szCs w:val="28"/>
        </w:rPr>
        <w:t>Кроме этого, нужно отметить, что сущность вертикального и горизо</w:t>
      </w:r>
      <w:r w:rsidRPr="00526988">
        <w:rPr>
          <w:rFonts w:ascii="Times New Roman" w:hAnsi="Times New Roman" w:cs="Times New Roman"/>
          <w:sz w:val="28"/>
          <w:szCs w:val="28"/>
        </w:rPr>
        <w:t>н</w:t>
      </w:r>
      <w:r w:rsidRPr="00526988">
        <w:rPr>
          <w:rFonts w:ascii="Times New Roman" w:hAnsi="Times New Roman" w:cs="Times New Roman"/>
          <w:sz w:val="28"/>
          <w:szCs w:val="28"/>
        </w:rPr>
        <w:t>тального анализа также заключается в проверке финансовой документации на наличие полного соответствия экономических операций и их отражения в да</w:t>
      </w:r>
      <w:r w:rsidRPr="00526988">
        <w:rPr>
          <w:rFonts w:ascii="Times New Roman" w:hAnsi="Times New Roman" w:cs="Times New Roman"/>
          <w:sz w:val="28"/>
          <w:szCs w:val="28"/>
        </w:rPr>
        <w:t>н</w:t>
      </w:r>
      <w:r w:rsidRPr="00526988">
        <w:rPr>
          <w:rFonts w:ascii="Times New Roman" w:hAnsi="Times New Roman" w:cs="Times New Roman"/>
          <w:sz w:val="28"/>
          <w:szCs w:val="28"/>
        </w:rPr>
        <w:t>ной отчетности действующему законодательству.</w:t>
      </w:r>
    </w:p>
    <w:p w:rsidR="00B024C6" w:rsidRPr="00526988" w:rsidRDefault="00B024C6" w:rsidP="00D809E8">
      <w:pPr>
        <w:widowControl w:val="0"/>
        <w:spacing w:after="0" w:line="360" w:lineRule="auto"/>
        <w:ind w:firstLine="709"/>
        <w:jc w:val="both"/>
        <w:rPr>
          <w:rFonts w:ascii="Times New Roman" w:hAnsi="Times New Roman" w:cs="Times New Roman"/>
          <w:sz w:val="28"/>
          <w:szCs w:val="28"/>
        </w:rPr>
      </w:pPr>
      <w:r w:rsidRPr="00526988">
        <w:rPr>
          <w:rFonts w:ascii="Times New Roman" w:hAnsi="Times New Roman" w:cs="Times New Roman"/>
          <w:sz w:val="28"/>
          <w:szCs w:val="28"/>
        </w:rPr>
        <w:t>Итогом проверки считается комплексный вывод по проведенному иссл</w:t>
      </w:r>
      <w:r w:rsidRPr="00526988">
        <w:rPr>
          <w:rFonts w:ascii="Times New Roman" w:hAnsi="Times New Roman" w:cs="Times New Roman"/>
          <w:sz w:val="28"/>
          <w:szCs w:val="28"/>
        </w:rPr>
        <w:t>е</w:t>
      </w:r>
      <w:r w:rsidRPr="00526988">
        <w:rPr>
          <w:rFonts w:ascii="Times New Roman" w:hAnsi="Times New Roman" w:cs="Times New Roman"/>
          <w:sz w:val="28"/>
          <w:szCs w:val="28"/>
        </w:rPr>
        <w:t>дованию отчетности. В данном выводе содержатся все основные моменты ве</w:t>
      </w:r>
      <w:r w:rsidRPr="00526988">
        <w:rPr>
          <w:rFonts w:ascii="Times New Roman" w:hAnsi="Times New Roman" w:cs="Times New Roman"/>
          <w:sz w:val="28"/>
          <w:szCs w:val="28"/>
        </w:rPr>
        <w:t>р</w:t>
      </w:r>
      <w:r w:rsidRPr="00526988">
        <w:rPr>
          <w:rFonts w:ascii="Times New Roman" w:hAnsi="Times New Roman" w:cs="Times New Roman"/>
          <w:sz w:val="28"/>
          <w:szCs w:val="28"/>
        </w:rPr>
        <w:t xml:space="preserve">тикального исследования процентных соотношений. </w:t>
      </w:r>
    </w:p>
    <w:p w:rsidR="00B024C6" w:rsidRPr="00526988" w:rsidRDefault="00B024C6" w:rsidP="00D809E8">
      <w:pPr>
        <w:widowControl w:val="0"/>
        <w:tabs>
          <w:tab w:val="left" w:pos="988"/>
        </w:tabs>
        <w:spacing w:after="0" w:line="360" w:lineRule="auto"/>
        <w:ind w:firstLine="720"/>
        <w:jc w:val="both"/>
        <w:rPr>
          <w:rFonts w:ascii="Times New Roman" w:hAnsi="Times New Roman" w:cs="Times New Roman"/>
          <w:sz w:val="28"/>
          <w:szCs w:val="28"/>
        </w:rPr>
      </w:pPr>
      <w:r w:rsidRPr="00526988">
        <w:rPr>
          <w:rFonts w:ascii="Times New Roman" w:hAnsi="Times New Roman" w:cs="Times New Roman"/>
          <w:sz w:val="28"/>
          <w:szCs w:val="28"/>
        </w:rPr>
        <w:t>Самым распространенным и широко применяемым методом оценки ф</w:t>
      </w:r>
      <w:r w:rsidRPr="00526988">
        <w:rPr>
          <w:rFonts w:ascii="Times New Roman" w:hAnsi="Times New Roman" w:cs="Times New Roman"/>
          <w:sz w:val="28"/>
          <w:szCs w:val="28"/>
        </w:rPr>
        <w:t>и</w:t>
      </w:r>
      <w:r w:rsidRPr="00526988">
        <w:rPr>
          <w:rFonts w:ascii="Times New Roman" w:hAnsi="Times New Roman" w:cs="Times New Roman"/>
          <w:sz w:val="28"/>
          <w:szCs w:val="28"/>
        </w:rPr>
        <w:t>нансового состояния предприятия является коэффициентный анализ.</w:t>
      </w:r>
    </w:p>
    <w:p w:rsidR="00754A35" w:rsidRDefault="00B024C6" w:rsidP="00EF68FB">
      <w:pPr>
        <w:widowControl w:val="0"/>
        <w:tabs>
          <w:tab w:val="left" w:pos="988"/>
        </w:tabs>
        <w:spacing w:after="0" w:line="360" w:lineRule="auto"/>
        <w:ind w:firstLine="720"/>
        <w:jc w:val="both"/>
        <w:rPr>
          <w:rFonts w:ascii="Times New Roman" w:hAnsi="Times New Roman" w:cs="Times New Roman"/>
          <w:sz w:val="28"/>
          <w:szCs w:val="28"/>
        </w:rPr>
      </w:pPr>
      <w:r w:rsidRPr="00526988">
        <w:rPr>
          <w:rFonts w:ascii="Times New Roman" w:hAnsi="Times New Roman" w:cs="Times New Roman"/>
          <w:sz w:val="28"/>
          <w:szCs w:val="28"/>
        </w:rPr>
        <w:t>Коэффициентный анализ - это изучение уровня и динамики относител</w:t>
      </w:r>
      <w:r w:rsidRPr="00526988">
        <w:rPr>
          <w:rFonts w:ascii="Times New Roman" w:hAnsi="Times New Roman" w:cs="Times New Roman"/>
          <w:sz w:val="28"/>
          <w:szCs w:val="28"/>
        </w:rPr>
        <w:t>ь</w:t>
      </w:r>
      <w:r w:rsidRPr="00526988">
        <w:rPr>
          <w:rFonts w:ascii="Times New Roman" w:hAnsi="Times New Roman" w:cs="Times New Roman"/>
          <w:sz w:val="28"/>
          <w:szCs w:val="28"/>
        </w:rPr>
        <w:t>ных показателей финансового состояния, рассчитываемых как отношения в</w:t>
      </w:r>
      <w:r w:rsidRPr="00526988">
        <w:rPr>
          <w:rFonts w:ascii="Times New Roman" w:hAnsi="Times New Roman" w:cs="Times New Roman"/>
          <w:sz w:val="28"/>
          <w:szCs w:val="28"/>
        </w:rPr>
        <w:t>е</w:t>
      </w:r>
      <w:r w:rsidRPr="00526988">
        <w:rPr>
          <w:rFonts w:ascii="Times New Roman" w:hAnsi="Times New Roman" w:cs="Times New Roman"/>
          <w:sz w:val="28"/>
          <w:szCs w:val="28"/>
        </w:rPr>
        <w:t>личин балансовых статей или других абсолютных показателей, получаемых на основе финансовой отчетности или бухгалтерского учета</w:t>
      </w:r>
      <w:r w:rsidR="002B1BA9">
        <w:rPr>
          <w:rStyle w:val="af"/>
          <w:rFonts w:ascii="Times New Roman" w:hAnsi="Times New Roman" w:cs="Times New Roman"/>
          <w:sz w:val="28"/>
          <w:szCs w:val="28"/>
        </w:rPr>
        <w:footnoteReference w:id="26"/>
      </w:r>
      <w:r w:rsidRPr="00526988">
        <w:rPr>
          <w:rFonts w:ascii="Times New Roman" w:hAnsi="Times New Roman" w:cs="Times New Roman"/>
          <w:sz w:val="28"/>
          <w:szCs w:val="28"/>
        </w:rPr>
        <w:t>.</w:t>
      </w:r>
      <w:r w:rsidR="00EF68FB">
        <w:rPr>
          <w:rFonts w:ascii="Times New Roman" w:hAnsi="Times New Roman" w:cs="Times New Roman"/>
          <w:sz w:val="28"/>
          <w:szCs w:val="28"/>
        </w:rPr>
        <w:t xml:space="preserve"> </w:t>
      </w:r>
    </w:p>
    <w:p w:rsidR="00547FD6" w:rsidRDefault="00B024C6" w:rsidP="00EF68FB">
      <w:pPr>
        <w:widowControl w:val="0"/>
        <w:tabs>
          <w:tab w:val="left" w:pos="988"/>
        </w:tabs>
        <w:spacing w:after="0" w:line="360" w:lineRule="auto"/>
        <w:ind w:firstLine="720"/>
        <w:jc w:val="both"/>
        <w:rPr>
          <w:rFonts w:ascii="Times New Roman" w:hAnsi="Times New Roman" w:cs="Times New Roman"/>
          <w:sz w:val="28"/>
          <w:szCs w:val="28"/>
        </w:rPr>
      </w:pPr>
      <w:r w:rsidRPr="00526988">
        <w:rPr>
          <w:rFonts w:ascii="Times New Roman" w:hAnsi="Times New Roman" w:cs="Times New Roman"/>
          <w:sz w:val="28"/>
          <w:szCs w:val="28"/>
        </w:rPr>
        <w:lastRenderedPageBreak/>
        <w:t>При анализе финансовых коэффициентов их значения сравниваются с б</w:t>
      </w:r>
      <w:r w:rsidRPr="00526988">
        <w:rPr>
          <w:rFonts w:ascii="Times New Roman" w:hAnsi="Times New Roman" w:cs="Times New Roman"/>
          <w:sz w:val="28"/>
          <w:szCs w:val="28"/>
        </w:rPr>
        <w:t>а</w:t>
      </w:r>
      <w:r w:rsidRPr="00526988">
        <w:rPr>
          <w:rFonts w:ascii="Times New Roman" w:hAnsi="Times New Roman" w:cs="Times New Roman"/>
          <w:sz w:val="28"/>
          <w:szCs w:val="28"/>
        </w:rPr>
        <w:t>зовыми величинами, а также изучается их динамика за отчетный период и ряд смежных отчетных периодов.</w:t>
      </w:r>
      <w:r w:rsidR="00EF68FB">
        <w:rPr>
          <w:rFonts w:ascii="Times New Roman" w:hAnsi="Times New Roman" w:cs="Times New Roman"/>
          <w:sz w:val="28"/>
          <w:szCs w:val="28"/>
        </w:rPr>
        <w:t xml:space="preserve"> </w:t>
      </w:r>
    </w:p>
    <w:p w:rsidR="00547FD6" w:rsidRDefault="00D809E8" w:rsidP="00EF68FB">
      <w:pPr>
        <w:widowControl w:val="0"/>
        <w:tabs>
          <w:tab w:val="left" w:pos="988"/>
        </w:tabs>
        <w:spacing w:after="0" w:line="360" w:lineRule="auto"/>
        <w:ind w:firstLine="720"/>
        <w:jc w:val="both"/>
        <w:rPr>
          <w:rFonts w:ascii="Times New Roman" w:hAnsi="Times New Roman" w:cs="Times New Roman"/>
          <w:sz w:val="28"/>
          <w:szCs w:val="28"/>
        </w:rPr>
      </w:pPr>
      <w:r w:rsidRPr="00526988">
        <w:rPr>
          <w:rFonts w:ascii="Times New Roman" w:hAnsi="Times New Roman" w:cs="Times New Roman"/>
          <w:sz w:val="28"/>
          <w:szCs w:val="28"/>
        </w:rPr>
        <w:t>Важнейшей характеристикой финансового состояния предприятия явл</w:t>
      </w:r>
      <w:r w:rsidRPr="00526988">
        <w:rPr>
          <w:rFonts w:ascii="Times New Roman" w:hAnsi="Times New Roman" w:cs="Times New Roman"/>
          <w:sz w:val="28"/>
          <w:szCs w:val="28"/>
        </w:rPr>
        <w:t>я</w:t>
      </w:r>
      <w:r w:rsidRPr="00526988">
        <w:rPr>
          <w:rFonts w:ascii="Times New Roman" w:hAnsi="Times New Roman" w:cs="Times New Roman"/>
          <w:sz w:val="28"/>
          <w:szCs w:val="28"/>
        </w:rPr>
        <w:t>ется стабильность его деятельности в свете долгосрочной перспективы. Она связана с общей финансовой структурой предприятия, степенью его зависим</w:t>
      </w:r>
      <w:r w:rsidRPr="00526988">
        <w:rPr>
          <w:rFonts w:ascii="Times New Roman" w:hAnsi="Times New Roman" w:cs="Times New Roman"/>
          <w:sz w:val="28"/>
          <w:szCs w:val="28"/>
        </w:rPr>
        <w:t>о</w:t>
      </w:r>
      <w:r w:rsidRPr="00526988">
        <w:rPr>
          <w:rFonts w:ascii="Times New Roman" w:hAnsi="Times New Roman" w:cs="Times New Roman"/>
          <w:sz w:val="28"/>
          <w:szCs w:val="28"/>
        </w:rPr>
        <w:t>сти от кредиторов.</w:t>
      </w:r>
      <w:r w:rsidR="00EF68FB">
        <w:rPr>
          <w:rFonts w:ascii="Times New Roman" w:hAnsi="Times New Roman" w:cs="Times New Roman"/>
          <w:sz w:val="28"/>
          <w:szCs w:val="28"/>
        </w:rPr>
        <w:t xml:space="preserve"> </w:t>
      </w:r>
      <w:r w:rsidRPr="00526988">
        <w:rPr>
          <w:rFonts w:ascii="Times New Roman" w:hAnsi="Times New Roman" w:cs="Times New Roman"/>
          <w:sz w:val="28"/>
          <w:szCs w:val="28"/>
        </w:rPr>
        <w:t>Устойчивое финансовое состояние достигается при дост</w:t>
      </w:r>
      <w:r w:rsidRPr="00526988">
        <w:rPr>
          <w:rFonts w:ascii="Times New Roman" w:hAnsi="Times New Roman" w:cs="Times New Roman"/>
          <w:sz w:val="28"/>
          <w:szCs w:val="28"/>
        </w:rPr>
        <w:t>а</w:t>
      </w:r>
      <w:r w:rsidRPr="00526988">
        <w:rPr>
          <w:rFonts w:ascii="Times New Roman" w:hAnsi="Times New Roman" w:cs="Times New Roman"/>
          <w:sz w:val="28"/>
          <w:szCs w:val="28"/>
        </w:rPr>
        <w:t>точности собственного капитала, хорошем качестве активов, достаточном уровне рентабельности с учетом операционного и финансового риска, дост</w:t>
      </w:r>
      <w:r w:rsidRPr="00526988">
        <w:rPr>
          <w:rFonts w:ascii="Times New Roman" w:hAnsi="Times New Roman" w:cs="Times New Roman"/>
          <w:sz w:val="28"/>
          <w:szCs w:val="28"/>
        </w:rPr>
        <w:t>а</w:t>
      </w:r>
      <w:r w:rsidRPr="00526988">
        <w:rPr>
          <w:rFonts w:ascii="Times New Roman" w:hAnsi="Times New Roman" w:cs="Times New Roman"/>
          <w:sz w:val="28"/>
          <w:szCs w:val="28"/>
        </w:rPr>
        <w:t>точности ликвидности, стабильных доходах и широких возможностях привл</w:t>
      </w:r>
      <w:r w:rsidRPr="00526988">
        <w:rPr>
          <w:rFonts w:ascii="Times New Roman" w:hAnsi="Times New Roman" w:cs="Times New Roman"/>
          <w:sz w:val="28"/>
          <w:szCs w:val="28"/>
        </w:rPr>
        <w:t>е</w:t>
      </w:r>
      <w:r w:rsidRPr="00526988">
        <w:rPr>
          <w:rFonts w:ascii="Times New Roman" w:hAnsi="Times New Roman" w:cs="Times New Roman"/>
          <w:sz w:val="28"/>
          <w:szCs w:val="28"/>
        </w:rPr>
        <w:t>чения заемных средств</w:t>
      </w:r>
      <w:r w:rsidR="002B1BA9">
        <w:rPr>
          <w:rStyle w:val="af"/>
          <w:rFonts w:ascii="Times New Roman" w:hAnsi="Times New Roman" w:cs="Times New Roman"/>
          <w:sz w:val="28"/>
          <w:szCs w:val="28"/>
        </w:rPr>
        <w:footnoteReference w:id="27"/>
      </w:r>
      <w:r w:rsidRPr="00526988">
        <w:rPr>
          <w:rFonts w:ascii="Times New Roman" w:hAnsi="Times New Roman" w:cs="Times New Roman"/>
          <w:sz w:val="28"/>
          <w:szCs w:val="28"/>
        </w:rPr>
        <w:t>.</w:t>
      </w:r>
      <w:r w:rsidR="00EF68FB">
        <w:rPr>
          <w:rFonts w:ascii="Times New Roman" w:hAnsi="Times New Roman" w:cs="Times New Roman"/>
          <w:sz w:val="28"/>
          <w:szCs w:val="28"/>
        </w:rPr>
        <w:t xml:space="preserve"> </w:t>
      </w:r>
    </w:p>
    <w:p w:rsidR="00B238CE" w:rsidRDefault="00D809E8" w:rsidP="00EF68FB">
      <w:pPr>
        <w:widowControl w:val="0"/>
        <w:tabs>
          <w:tab w:val="left" w:pos="988"/>
        </w:tabs>
        <w:spacing w:after="0" w:line="360" w:lineRule="auto"/>
        <w:ind w:firstLine="720"/>
        <w:jc w:val="both"/>
        <w:rPr>
          <w:rFonts w:ascii="Times New Roman" w:hAnsi="Times New Roman" w:cs="Times New Roman"/>
          <w:sz w:val="28"/>
          <w:szCs w:val="28"/>
        </w:rPr>
      </w:pPr>
      <w:r w:rsidRPr="00526988">
        <w:rPr>
          <w:rFonts w:ascii="Times New Roman" w:hAnsi="Times New Roman" w:cs="Times New Roman"/>
          <w:sz w:val="28"/>
          <w:szCs w:val="28"/>
        </w:rPr>
        <w:t>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w:t>
      </w:r>
      <w:r w:rsidRPr="00526988">
        <w:rPr>
          <w:rFonts w:ascii="Times New Roman" w:hAnsi="Times New Roman" w:cs="Times New Roman"/>
          <w:sz w:val="28"/>
          <w:szCs w:val="28"/>
        </w:rPr>
        <w:t>и</w:t>
      </w:r>
      <w:r w:rsidRPr="00526988">
        <w:rPr>
          <w:rFonts w:ascii="Times New Roman" w:hAnsi="Times New Roman" w:cs="Times New Roman"/>
          <w:sz w:val="28"/>
          <w:szCs w:val="28"/>
        </w:rPr>
        <w:t>знаку.</w:t>
      </w:r>
      <w:r w:rsidR="00EF68FB">
        <w:rPr>
          <w:rFonts w:ascii="Times New Roman" w:hAnsi="Times New Roman" w:cs="Times New Roman"/>
          <w:sz w:val="28"/>
          <w:szCs w:val="28"/>
        </w:rPr>
        <w:t xml:space="preserve"> </w:t>
      </w:r>
      <w:r w:rsidRPr="00526988">
        <w:rPr>
          <w:rFonts w:ascii="Times New Roman" w:hAnsi="Times New Roman" w:cs="Times New Roman"/>
          <w:sz w:val="28"/>
          <w:szCs w:val="28"/>
        </w:rPr>
        <w:t>Поэтому вначале необходимо проанализировать структуру источников предприятия и оценить степень финансовой устойчивости и финансового ри</w:t>
      </w:r>
      <w:r w:rsidRPr="00526988">
        <w:rPr>
          <w:rFonts w:ascii="Times New Roman" w:hAnsi="Times New Roman" w:cs="Times New Roman"/>
          <w:sz w:val="28"/>
          <w:szCs w:val="28"/>
        </w:rPr>
        <w:t>с</w:t>
      </w:r>
      <w:r w:rsidRPr="00526988">
        <w:rPr>
          <w:rFonts w:ascii="Times New Roman" w:hAnsi="Times New Roman" w:cs="Times New Roman"/>
          <w:sz w:val="28"/>
          <w:szCs w:val="28"/>
        </w:rPr>
        <w:t>ка. С этой целью рассчитывают следующие показатели (</w:t>
      </w:r>
      <w:r w:rsidR="00526988">
        <w:rPr>
          <w:rFonts w:ascii="Times New Roman" w:hAnsi="Times New Roman" w:cs="Times New Roman"/>
          <w:sz w:val="28"/>
          <w:szCs w:val="28"/>
        </w:rPr>
        <w:t>табл</w:t>
      </w:r>
      <w:r w:rsidR="00A20571">
        <w:rPr>
          <w:rFonts w:ascii="Times New Roman" w:hAnsi="Times New Roman" w:cs="Times New Roman"/>
          <w:sz w:val="28"/>
          <w:szCs w:val="28"/>
        </w:rPr>
        <w:t>.</w:t>
      </w:r>
      <w:r w:rsidR="00526988">
        <w:rPr>
          <w:rFonts w:ascii="Times New Roman" w:hAnsi="Times New Roman" w:cs="Times New Roman"/>
          <w:sz w:val="28"/>
          <w:szCs w:val="28"/>
        </w:rPr>
        <w:t xml:space="preserve"> 1.1</w:t>
      </w:r>
      <w:r w:rsidRPr="00526988">
        <w:rPr>
          <w:rFonts w:ascii="Times New Roman" w:hAnsi="Times New Roman" w:cs="Times New Roman"/>
          <w:sz w:val="28"/>
          <w:szCs w:val="28"/>
        </w:rPr>
        <w:t>)</w:t>
      </w:r>
      <w:r w:rsidR="002B1BA9" w:rsidRPr="002B1BA9">
        <w:rPr>
          <w:rStyle w:val="af"/>
          <w:rFonts w:ascii="Times New Roman" w:hAnsi="Times New Roman" w:cs="Times New Roman"/>
          <w:sz w:val="28"/>
          <w:szCs w:val="28"/>
        </w:rPr>
        <w:t xml:space="preserve"> </w:t>
      </w:r>
      <w:r w:rsidR="002B1BA9">
        <w:rPr>
          <w:rStyle w:val="af"/>
          <w:rFonts w:ascii="Times New Roman" w:hAnsi="Times New Roman" w:cs="Times New Roman"/>
          <w:sz w:val="28"/>
          <w:szCs w:val="28"/>
        </w:rPr>
        <w:footnoteReference w:id="28"/>
      </w:r>
      <w:r w:rsidRPr="00526988">
        <w:rPr>
          <w:rFonts w:ascii="Times New Roman" w:hAnsi="Times New Roman" w:cs="Times New Roman"/>
          <w:sz w:val="28"/>
          <w:szCs w:val="28"/>
        </w:rPr>
        <w:t xml:space="preserve">. </w:t>
      </w:r>
    </w:p>
    <w:p w:rsidR="00B370A4" w:rsidRDefault="00B370A4" w:rsidP="00B370A4">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Сигнальными показателями, в которых проявляется финансовое состо</w:t>
      </w:r>
      <w:r w:rsidRPr="00B238CE">
        <w:rPr>
          <w:rFonts w:ascii="Times New Roman" w:hAnsi="Times New Roman" w:cs="Times New Roman"/>
          <w:sz w:val="28"/>
          <w:szCs w:val="28"/>
        </w:rPr>
        <w:t>я</w:t>
      </w:r>
      <w:r w:rsidRPr="00B238CE">
        <w:rPr>
          <w:rFonts w:ascii="Times New Roman" w:hAnsi="Times New Roman" w:cs="Times New Roman"/>
          <w:sz w:val="28"/>
          <w:szCs w:val="28"/>
        </w:rPr>
        <w:t>ние предприятия, выступают л</w:t>
      </w:r>
      <w:r>
        <w:rPr>
          <w:rFonts w:ascii="Times New Roman" w:hAnsi="Times New Roman" w:cs="Times New Roman"/>
          <w:sz w:val="28"/>
          <w:szCs w:val="28"/>
        </w:rPr>
        <w:t>иквидность и платежеспособность.</w:t>
      </w:r>
    </w:p>
    <w:p w:rsidR="00B370A4" w:rsidRDefault="00B370A4" w:rsidP="00B370A4">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 xml:space="preserve">Анализ </w:t>
      </w:r>
      <w:r>
        <w:rPr>
          <w:rFonts w:ascii="Times New Roman" w:hAnsi="Times New Roman" w:cs="Times New Roman"/>
          <w:sz w:val="28"/>
          <w:szCs w:val="28"/>
        </w:rPr>
        <w:t xml:space="preserve"> абсолютных показателей </w:t>
      </w:r>
      <w:r w:rsidRPr="00B238CE">
        <w:rPr>
          <w:rFonts w:ascii="Times New Roman" w:hAnsi="Times New Roman" w:cs="Times New Roman"/>
          <w:sz w:val="28"/>
          <w:szCs w:val="28"/>
        </w:rPr>
        <w:t>ликвидности баланса заключается в сравнении средств по активу, сгруппированных по степени убывающей ли</w:t>
      </w:r>
      <w:r w:rsidRPr="00B238CE">
        <w:rPr>
          <w:rFonts w:ascii="Times New Roman" w:hAnsi="Times New Roman" w:cs="Times New Roman"/>
          <w:sz w:val="28"/>
          <w:szCs w:val="28"/>
        </w:rPr>
        <w:t>к</w:t>
      </w:r>
      <w:r w:rsidRPr="00B238CE">
        <w:rPr>
          <w:rFonts w:ascii="Times New Roman" w:hAnsi="Times New Roman" w:cs="Times New Roman"/>
          <w:sz w:val="28"/>
          <w:szCs w:val="28"/>
        </w:rPr>
        <w:t>видности, с обязательствами по пассиву, которые группируются по степени срочности их погашения</w:t>
      </w:r>
      <w:r>
        <w:rPr>
          <w:rStyle w:val="af"/>
          <w:rFonts w:ascii="Times New Roman" w:hAnsi="Times New Roman" w:cs="Times New Roman"/>
          <w:sz w:val="28"/>
          <w:szCs w:val="28"/>
        </w:rPr>
        <w:footnoteReference w:id="29"/>
      </w:r>
      <w:r w:rsidRPr="00B238CE">
        <w:rPr>
          <w:rFonts w:ascii="Times New Roman" w:hAnsi="Times New Roman" w:cs="Times New Roman"/>
          <w:sz w:val="28"/>
          <w:szCs w:val="28"/>
        </w:rPr>
        <w:t xml:space="preserve">. </w:t>
      </w:r>
    </w:p>
    <w:p w:rsidR="00B370A4" w:rsidRPr="00B238CE" w:rsidRDefault="00B370A4" w:rsidP="00B370A4">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 xml:space="preserve">Первая группа (А1) включает в себя абсолютно ликвидные активы, такие, </w:t>
      </w:r>
      <w:r w:rsidRPr="00B238CE">
        <w:rPr>
          <w:rFonts w:ascii="Times New Roman" w:hAnsi="Times New Roman" w:cs="Times New Roman"/>
          <w:sz w:val="28"/>
          <w:szCs w:val="28"/>
        </w:rPr>
        <w:lastRenderedPageBreak/>
        <w:t>как денежные средства и краткосрочные финансовые вложения.</w:t>
      </w:r>
    </w:p>
    <w:p w:rsidR="00D809E8" w:rsidRPr="00526988" w:rsidRDefault="00D809E8" w:rsidP="00B238CE">
      <w:pPr>
        <w:widowControl w:val="0"/>
        <w:spacing w:after="0" w:line="360" w:lineRule="auto"/>
        <w:ind w:firstLine="709"/>
        <w:jc w:val="right"/>
        <w:rPr>
          <w:rFonts w:ascii="Times New Roman" w:hAnsi="Times New Roman" w:cs="Times New Roman"/>
          <w:sz w:val="28"/>
          <w:szCs w:val="28"/>
        </w:rPr>
      </w:pPr>
      <w:r w:rsidRPr="00526988">
        <w:rPr>
          <w:rFonts w:ascii="Times New Roman" w:hAnsi="Times New Roman" w:cs="Times New Roman"/>
          <w:sz w:val="28"/>
          <w:szCs w:val="28"/>
        </w:rPr>
        <w:t xml:space="preserve">Таблица </w:t>
      </w:r>
      <w:r w:rsidR="00B238CE">
        <w:rPr>
          <w:rFonts w:ascii="Times New Roman" w:hAnsi="Times New Roman" w:cs="Times New Roman"/>
          <w:sz w:val="28"/>
          <w:szCs w:val="28"/>
        </w:rPr>
        <w:t>1.1</w:t>
      </w:r>
    </w:p>
    <w:p w:rsidR="00D809E8" w:rsidRPr="00526988" w:rsidRDefault="00D809E8" w:rsidP="00411141">
      <w:pPr>
        <w:widowControl w:val="0"/>
        <w:spacing w:after="0" w:line="360" w:lineRule="auto"/>
        <w:jc w:val="center"/>
        <w:rPr>
          <w:rFonts w:ascii="Times New Roman" w:hAnsi="Times New Roman" w:cs="Times New Roman"/>
          <w:sz w:val="28"/>
          <w:szCs w:val="28"/>
        </w:rPr>
      </w:pPr>
      <w:r w:rsidRPr="00526988">
        <w:rPr>
          <w:rFonts w:ascii="Times New Roman" w:hAnsi="Times New Roman" w:cs="Times New Roman"/>
          <w:sz w:val="28"/>
          <w:szCs w:val="28"/>
        </w:rPr>
        <w:t>Показатели для расчета степени финансовой устойчивости и финансового риска</w:t>
      </w:r>
    </w:p>
    <w:tbl>
      <w:tblPr>
        <w:tblW w:w="9639" w:type="dxa"/>
        <w:tblInd w:w="40" w:type="dxa"/>
        <w:tblLayout w:type="fixed"/>
        <w:tblCellMar>
          <w:left w:w="40" w:type="dxa"/>
          <w:right w:w="40" w:type="dxa"/>
        </w:tblCellMar>
        <w:tblLook w:val="0000"/>
      </w:tblPr>
      <w:tblGrid>
        <w:gridCol w:w="2410"/>
        <w:gridCol w:w="4820"/>
        <w:gridCol w:w="2409"/>
      </w:tblGrid>
      <w:tr w:rsidR="00D809E8" w:rsidRPr="00B238CE" w:rsidTr="00411141">
        <w:trPr>
          <w:trHeight w:val="810"/>
        </w:trPr>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411141">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Наименование пок</w:t>
            </w:r>
            <w:r w:rsidRPr="00B238CE">
              <w:rPr>
                <w:rFonts w:ascii="Times New Roman" w:hAnsi="Times New Roman" w:cs="Times New Roman"/>
                <w:sz w:val="24"/>
                <w:szCs w:val="24"/>
              </w:rPr>
              <w:t>а</w:t>
            </w:r>
            <w:r w:rsidRPr="00B238CE">
              <w:rPr>
                <w:rFonts w:ascii="Times New Roman" w:hAnsi="Times New Roman" w:cs="Times New Roman"/>
                <w:sz w:val="24"/>
                <w:szCs w:val="24"/>
              </w:rPr>
              <w:t>зателя</w:t>
            </w:r>
          </w:p>
        </w:tc>
        <w:tc>
          <w:tcPr>
            <w:tcW w:w="482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411141">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Значение</w:t>
            </w:r>
          </w:p>
        </w:tc>
        <w:tc>
          <w:tcPr>
            <w:tcW w:w="2409"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411141">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Методика расчета</w:t>
            </w:r>
          </w:p>
        </w:tc>
      </w:tr>
      <w:tr w:rsidR="00D809E8" w:rsidRPr="00B238CE" w:rsidTr="00B238CE">
        <w:trPr>
          <w:trHeight w:val="1035"/>
        </w:trPr>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1 Коэффициент ф</w:t>
            </w:r>
            <w:r w:rsidRPr="00B238CE">
              <w:rPr>
                <w:rFonts w:ascii="Times New Roman" w:hAnsi="Times New Roman" w:cs="Times New Roman"/>
                <w:sz w:val="24"/>
                <w:szCs w:val="24"/>
              </w:rPr>
              <w:t>и</w:t>
            </w:r>
            <w:r w:rsidRPr="00B238CE">
              <w:rPr>
                <w:rFonts w:ascii="Times New Roman" w:hAnsi="Times New Roman" w:cs="Times New Roman"/>
                <w:sz w:val="24"/>
                <w:szCs w:val="24"/>
              </w:rPr>
              <w:t>нансовой автономии (или независимости)</w:t>
            </w:r>
          </w:p>
        </w:tc>
        <w:tc>
          <w:tcPr>
            <w:tcW w:w="482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Удельный вес собственного капитала в его общей сумме пассивов. Чем выше значение этого коэффициента, тем более финансово устойчивым, стабильным и независимым от внешних кредитов является предприятие</w:t>
            </w:r>
          </w:p>
        </w:tc>
        <w:tc>
          <w:tcPr>
            <w:tcW w:w="2409"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Собственный капитал / Валюта баланса</w:t>
            </w:r>
          </w:p>
        </w:tc>
      </w:tr>
      <w:tr w:rsidR="00D809E8" w:rsidRPr="00B238CE" w:rsidTr="00B238CE">
        <w:trPr>
          <w:trHeight w:val="675"/>
        </w:trPr>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2 Коэффициент ф</w:t>
            </w:r>
            <w:r w:rsidRPr="00B238CE">
              <w:rPr>
                <w:rFonts w:ascii="Times New Roman" w:hAnsi="Times New Roman" w:cs="Times New Roman"/>
                <w:sz w:val="24"/>
                <w:szCs w:val="24"/>
              </w:rPr>
              <w:t>и</w:t>
            </w:r>
            <w:r w:rsidRPr="00B238CE">
              <w:rPr>
                <w:rFonts w:ascii="Times New Roman" w:hAnsi="Times New Roman" w:cs="Times New Roman"/>
                <w:sz w:val="24"/>
                <w:szCs w:val="24"/>
              </w:rPr>
              <w:t>нансовой зависимости</w:t>
            </w:r>
          </w:p>
        </w:tc>
        <w:tc>
          <w:tcPr>
            <w:tcW w:w="482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Доля заемного капитала в общей валюте б</w:t>
            </w:r>
            <w:r w:rsidRPr="00B238CE">
              <w:rPr>
                <w:rFonts w:ascii="Times New Roman" w:hAnsi="Times New Roman" w:cs="Times New Roman"/>
                <w:sz w:val="24"/>
                <w:szCs w:val="24"/>
              </w:rPr>
              <w:t>а</w:t>
            </w:r>
            <w:r w:rsidRPr="00B238CE">
              <w:rPr>
                <w:rFonts w:ascii="Times New Roman" w:hAnsi="Times New Roman" w:cs="Times New Roman"/>
                <w:sz w:val="24"/>
                <w:szCs w:val="24"/>
              </w:rPr>
              <w:t>ланса. Рост этого показателя в динамике о</w:t>
            </w:r>
            <w:r w:rsidRPr="00B238CE">
              <w:rPr>
                <w:rFonts w:ascii="Times New Roman" w:hAnsi="Times New Roman" w:cs="Times New Roman"/>
                <w:sz w:val="24"/>
                <w:szCs w:val="24"/>
              </w:rPr>
              <w:t>з</w:t>
            </w:r>
            <w:r w:rsidRPr="00B238CE">
              <w:rPr>
                <w:rFonts w:ascii="Times New Roman" w:hAnsi="Times New Roman" w:cs="Times New Roman"/>
                <w:sz w:val="24"/>
                <w:szCs w:val="24"/>
              </w:rPr>
              <w:t>начает увеличение доли заемных средств в финансировании предприятия</w:t>
            </w:r>
          </w:p>
        </w:tc>
        <w:tc>
          <w:tcPr>
            <w:tcW w:w="2409"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Заемный капитал / Валюта баланса</w:t>
            </w:r>
          </w:p>
        </w:tc>
      </w:tr>
      <w:tr w:rsidR="00D809E8" w:rsidRPr="00B238CE" w:rsidTr="00B238CE">
        <w:trPr>
          <w:trHeight w:val="675"/>
        </w:trPr>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3 Коэффициент п</w:t>
            </w:r>
            <w:r w:rsidRPr="00B238CE">
              <w:rPr>
                <w:rFonts w:ascii="Times New Roman" w:hAnsi="Times New Roman" w:cs="Times New Roman"/>
                <w:sz w:val="24"/>
                <w:szCs w:val="24"/>
              </w:rPr>
              <w:t>о</w:t>
            </w:r>
            <w:r w:rsidRPr="00B238CE">
              <w:rPr>
                <w:rFonts w:ascii="Times New Roman" w:hAnsi="Times New Roman" w:cs="Times New Roman"/>
                <w:sz w:val="24"/>
                <w:szCs w:val="24"/>
              </w:rPr>
              <w:t>крытия долгов собс</w:t>
            </w:r>
            <w:r w:rsidRPr="00B238CE">
              <w:rPr>
                <w:rFonts w:ascii="Times New Roman" w:hAnsi="Times New Roman" w:cs="Times New Roman"/>
                <w:sz w:val="24"/>
                <w:szCs w:val="24"/>
              </w:rPr>
              <w:t>т</w:t>
            </w:r>
            <w:r w:rsidRPr="00B238CE">
              <w:rPr>
                <w:rFonts w:ascii="Times New Roman" w:hAnsi="Times New Roman" w:cs="Times New Roman"/>
                <w:sz w:val="24"/>
                <w:szCs w:val="24"/>
              </w:rPr>
              <w:t>венным капиталом (коэффициент плат</w:t>
            </w:r>
            <w:r w:rsidRPr="00B238CE">
              <w:rPr>
                <w:rFonts w:ascii="Times New Roman" w:hAnsi="Times New Roman" w:cs="Times New Roman"/>
                <w:sz w:val="24"/>
                <w:szCs w:val="24"/>
              </w:rPr>
              <w:t>е</w:t>
            </w:r>
            <w:r w:rsidRPr="00B238CE">
              <w:rPr>
                <w:rFonts w:ascii="Times New Roman" w:hAnsi="Times New Roman" w:cs="Times New Roman"/>
                <w:sz w:val="24"/>
                <w:szCs w:val="24"/>
              </w:rPr>
              <w:t>жеспособности)</w:t>
            </w:r>
          </w:p>
        </w:tc>
        <w:tc>
          <w:tcPr>
            <w:tcW w:w="482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Отношение собственного капитала к заемн</w:t>
            </w:r>
            <w:r w:rsidRPr="00B238CE">
              <w:rPr>
                <w:rFonts w:ascii="Times New Roman" w:hAnsi="Times New Roman" w:cs="Times New Roman"/>
                <w:sz w:val="24"/>
                <w:szCs w:val="24"/>
              </w:rPr>
              <w:t>о</w:t>
            </w:r>
            <w:r w:rsidRPr="00B238CE">
              <w:rPr>
                <w:rFonts w:ascii="Times New Roman" w:hAnsi="Times New Roman" w:cs="Times New Roman"/>
                <w:sz w:val="24"/>
                <w:szCs w:val="24"/>
              </w:rPr>
              <w:t>му капиталу</w:t>
            </w:r>
          </w:p>
        </w:tc>
        <w:tc>
          <w:tcPr>
            <w:tcW w:w="2409"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Собственный капитал / Заемный капитал</w:t>
            </w:r>
          </w:p>
        </w:tc>
      </w:tr>
      <w:tr w:rsidR="00D809E8" w:rsidRPr="00B238CE" w:rsidTr="00B238CE">
        <w:trPr>
          <w:trHeight w:val="705"/>
        </w:trPr>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4. Коэффициент м</w:t>
            </w:r>
            <w:r w:rsidRPr="00B238CE">
              <w:rPr>
                <w:rFonts w:ascii="Times New Roman" w:hAnsi="Times New Roman" w:cs="Times New Roman"/>
                <w:sz w:val="24"/>
                <w:szCs w:val="24"/>
              </w:rPr>
              <w:t>а</w:t>
            </w:r>
            <w:r w:rsidRPr="00B238CE">
              <w:rPr>
                <w:rFonts w:ascii="Times New Roman" w:hAnsi="Times New Roman" w:cs="Times New Roman"/>
                <w:sz w:val="24"/>
                <w:szCs w:val="24"/>
              </w:rPr>
              <w:t>невренности собс</w:t>
            </w:r>
            <w:r w:rsidRPr="00B238CE">
              <w:rPr>
                <w:rFonts w:ascii="Times New Roman" w:hAnsi="Times New Roman" w:cs="Times New Roman"/>
                <w:sz w:val="24"/>
                <w:szCs w:val="24"/>
              </w:rPr>
              <w:t>т</w:t>
            </w:r>
            <w:r w:rsidRPr="00B238CE">
              <w:rPr>
                <w:rFonts w:ascii="Times New Roman" w:hAnsi="Times New Roman" w:cs="Times New Roman"/>
                <w:sz w:val="24"/>
                <w:szCs w:val="24"/>
              </w:rPr>
              <w:t>венного капитала</w:t>
            </w:r>
          </w:p>
        </w:tc>
        <w:tc>
          <w:tcPr>
            <w:tcW w:w="482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Какая часть собственного капитала использ</w:t>
            </w:r>
            <w:r w:rsidRPr="00B238CE">
              <w:rPr>
                <w:rFonts w:ascii="Times New Roman" w:hAnsi="Times New Roman" w:cs="Times New Roman"/>
                <w:sz w:val="24"/>
                <w:szCs w:val="24"/>
              </w:rPr>
              <w:t>у</w:t>
            </w:r>
            <w:r w:rsidRPr="00B238CE">
              <w:rPr>
                <w:rFonts w:ascii="Times New Roman" w:hAnsi="Times New Roman" w:cs="Times New Roman"/>
                <w:sz w:val="24"/>
                <w:szCs w:val="24"/>
              </w:rPr>
              <w:t>ется для финансирования текущей деятельн</w:t>
            </w:r>
            <w:r w:rsidRPr="00B238CE">
              <w:rPr>
                <w:rFonts w:ascii="Times New Roman" w:hAnsi="Times New Roman" w:cs="Times New Roman"/>
                <w:sz w:val="24"/>
                <w:szCs w:val="24"/>
              </w:rPr>
              <w:t>о</w:t>
            </w:r>
            <w:r w:rsidRPr="00B238CE">
              <w:rPr>
                <w:rFonts w:ascii="Times New Roman" w:hAnsi="Times New Roman" w:cs="Times New Roman"/>
                <w:sz w:val="24"/>
                <w:szCs w:val="24"/>
              </w:rPr>
              <w:t>сти, т. е. вложена в оборотные средства, а к</w:t>
            </w:r>
            <w:r w:rsidRPr="00B238CE">
              <w:rPr>
                <w:rFonts w:ascii="Times New Roman" w:hAnsi="Times New Roman" w:cs="Times New Roman"/>
                <w:sz w:val="24"/>
                <w:szCs w:val="24"/>
              </w:rPr>
              <w:t>а</w:t>
            </w:r>
            <w:r w:rsidRPr="00B238CE">
              <w:rPr>
                <w:rFonts w:ascii="Times New Roman" w:hAnsi="Times New Roman" w:cs="Times New Roman"/>
                <w:sz w:val="24"/>
                <w:szCs w:val="24"/>
              </w:rPr>
              <w:t>кая часть капитализирована</w:t>
            </w:r>
          </w:p>
        </w:tc>
        <w:tc>
          <w:tcPr>
            <w:tcW w:w="2409"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Собственный оборо</w:t>
            </w:r>
            <w:r w:rsidRPr="00B238CE">
              <w:rPr>
                <w:rFonts w:ascii="Times New Roman" w:hAnsi="Times New Roman" w:cs="Times New Roman"/>
                <w:sz w:val="24"/>
                <w:szCs w:val="24"/>
              </w:rPr>
              <w:t>т</w:t>
            </w:r>
            <w:r w:rsidRPr="00B238CE">
              <w:rPr>
                <w:rFonts w:ascii="Times New Roman" w:hAnsi="Times New Roman" w:cs="Times New Roman"/>
                <w:sz w:val="24"/>
                <w:szCs w:val="24"/>
              </w:rPr>
              <w:t>ный капитал / Собс</w:t>
            </w:r>
            <w:r w:rsidRPr="00B238CE">
              <w:rPr>
                <w:rFonts w:ascii="Times New Roman" w:hAnsi="Times New Roman" w:cs="Times New Roman"/>
                <w:sz w:val="24"/>
                <w:szCs w:val="24"/>
              </w:rPr>
              <w:t>т</w:t>
            </w:r>
            <w:r w:rsidRPr="00B238CE">
              <w:rPr>
                <w:rFonts w:ascii="Times New Roman" w:hAnsi="Times New Roman" w:cs="Times New Roman"/>
                <w:sz w:val="24"/>
                <w:szCs w:val="24"/>
              </w:rPr>
              <w:t>венный капитал</w:t>
            </w:r>
          </w:p>
        </w:tc>
      </w:tr>
    </w:tbl>
    <w:p w:rsidR="00B238CE" w:rsidRPr="00411141" w:rsidRDefault="00411141" w:rsidP="00291150">
      <w:pPr>
        <w:autoSpaceDE w:val="0"/>
        <w:autoSpaceDN w:val="0"/>
        <w:adjustRightInd w:val="0"/>
        <w:spacing w:after="0" w:line="240" w:lineRule="auto"/>
        <w:ind w:firstLine="709"/>
        <w:rPr>
          <w:rFonts w:ascii="Times New Roman" w:hAnsi="Times New Roman" w:cs="Times New Roman"/>
          <w:sz w:val="28"/>
          <w:szCs w:val="28"/>
        </w:rPr>
      </w:pPr>
      <w:r w:rsidRPr="00411141">
        <w:rPr>
          <w:rFonts w:ascii="Times New Roman" w:hAnsi="Times New Roman" w:cs="Times New Roman"/>
          <w:sz w:val="28"/>
          <w:szCs w:val="28"/>
        </w:rPr>
        <w:t>Источник: составлено автором</w:t>
      </w:r>
    </w:p>
    <w:p w:rsidR="002E001D" w:rsidRDefault="002E001D" w:rsidP="00EF68FB">
      <w:pPr>
        <w:widowControl w:val="0"/>
        <w:spacing w:after="0" w:line="360" w:lineRule="auto"/>
        <w:ind w:firstLine="709"/>
        <w:jc w:val="both"/>
        <w:rPr>
          <w:rFonts w:ascii="Times New Roman" w:hAnsi="Times New Roman" w:cs="Times New Roman"/>
          <w:sz w:val="28"/>
          <w:szCs w:val="28"/>
        </w:rPr>
      </w:pPr>
    </w:p>
    <w:p w:rsidR="00EF68FB" w:rsidRDefault="00EF68FB" w:rsidP="00EF68FB">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 xml:space="preserve">Ко второй группе (А2) относятся быстро реализуемые активы: готовая продукция, товары отгруженные и дебиторская задолженность. </w:t>
      </w:r>
    </w:p>
    <w:p w:rsidR="00B238CE" w:rsidRPr="00B238C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Ликвидность этой группы оборотных активов зависит от своевременн</w:t>
      </w:r>
      <w:r w:rsidRPr="00B238CE">
        <w:rPr>
          <w:rFonts w:ascii="Times New Roman" w:hAnsi="Times New Roman" w:cs="Times New Roman"/>
          <w:sz w:val="28"/>
          <w:szCs w:val="28"/>
        </w:rPr>
        <w:t>о</w:t>
      </w:r>
      <w:r w:rsidRPr="00B238CE">
        <w:rPr>
          <w:rFonts w:ascii="Times New Roman" w:hAnsi="Times New Roman" w:cs="Times New Roman"/>
          <w:sz w:val="28"/>
          <w:szCs w:val="28"/>
        </w:rPr>
        <w:t>сти отгрузки продукции, оформления банковских документов, скорости пл</w:t>
      </w:r>
      <w:r w:rsidRPr="00B238CE">
        <w:rPr>
          <w:rFonts w:ascii="Times New Roman" w:hAnsi="Times New Roman" w:cs="Times New Roman"/>
          <w:sz w:val="28"/>
          <w:szCs w:val="28"/>
        </w:rPr>
        <w:t>а</w:t>
      </w:r>
      <w:r w:rsidRPr="00B238CE">
        <w:rPr>
          <w:rFonts w:ascii="Times New Roman" w:hAnsi="Times New Roman" w:cs="Times New Roman"/>
          <w:sz w:val="28"/>
          <w:szCs w:val="28"/>
        </w:rPr>
        <w:t>тежного документооборота в банках, от спроса на продукцию, ее конкурент</w:t>
      </w:r>
      <w:r w:rsidRPr="00B238CE">
        <w:rPr>
          <w:rFonts w:ascii="Times New Roman" w:hAnsi="Times New Roman" w:cs="Times New Roman"/>
          <w:sz w:val="28"/>
          <w:szCs w:val="28"/>
        </w:rPr>
        <w:t>о</w:t>
      </w:r>
      <w:r w:rsidRPr="00B238CE">
        <w:rPr>
          <w:rFonts w:ascii="Times New Roman" w:hAnsi="Times New Roman" w:cs="Times New Roman"/>
          <w:sz w:val="28"/>
          <w:szCs w:val="28"/>
        </w:rPr>
        <w:t>способности, платежеспособности покупателей, форм расчетов и др.</w:t>
      </w:r>
    </w:p>
    <w:p w:rsidR="00B238CE" w:rsidRPr="00B238C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К третьей группе (A3) медленно реализуемых активов относят произво</w:t>
      </w:r>
      <w:r w:rsidRPr="00B238CE">
        <w:rPr>
          <w:rFonts w:ascii="Times New Roman" w:hAnsi="Times New Roman" w:cs="Times New Roman"/>
          <w:sz w:val="28"/>
          <w:szCs w:val="28"/>
        </w:rPr>
        <w:t>д</w:t>
      </w:r>
      <w:r w:rsidRPr="00B238CE">
        <w:rPr>
          <w:rFonts w:ascii="Times New Roman" w:hAnsi="Times New Roman" w:cs="Times New Roman"/>
          <w:sz w:val="28"/>
          <w:szCs w:val="28"/>
        </w:rPr>
        <w:t>ственные запасы, незавершенное производство.</w:t>
      </w:r>
    </w:p>
    <w:p w:rsidR="00B238CE" w:rsidRPr="00B238C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Четвертая группа (А4)</w:t>
      </w:r>
      <w:r w:rsidR="00411141">
        <w:rPr>
          <w:rFonts w:ascii="Times New Roman" w:hAnsi="Times New Roman" w:cs="Times New Roman"/>
          <w:sz w:val="28"/>
          <w:szCs w:val="28"/>
        </w:rPr>
        <w:t xml:space="preserve"> </w:t>
      </w:r>
      <w:r w:rsidRPr="00B238CE">
        <w:rPr>
          <w:rFonts w:ascii="Times New Roman" w:hAnsi="Times New Roman" w:cs="Times New Roman"/>
          <w:sz w:val="28"/>
          <w:szCs w:val="28"/>
        </w:rPr>
        <w:t>—</w:t>
      </w:r>
      <w:r w:rsidR="00411141">
        <w:rPr>
          <w:rFonts w:ascii="Times New Roman" w:hAnsi="Times New Roman" w:cs="Times New Roman"/>
          <w:sz w:val="28"/>
          <w:szCs w:val="28"/>
        </w:rPr>
        <w:t xml:space="preserve"> </w:t>
      </w:r>
      <w:r w:rsidRPr="00B238CE">
        <w:rPr>
          <w:rFonts w:ascii="Times New Roman" w:hAnsi="Times New Roman" w:cs="Times New Roman"/>
          <w:sz w:val="28"/>
          <w:szCs w:val="28"/>
        </w:rPr>
        <w:t>это труднореализуемые активы, куда входят о</w:t>
      </w:r>
      <w:r w:rsidRPr="00B238CE">
        <w:rPr>
          <w:rFonts w:ascii="Times New Roman" w:hAnsi="Times New Roman" w:cs="Times New Roman"/>
          <w:sz w:val="28"/>
          <w:szCs w:val="28"/>
        </w:rPr>
        <w:t>с</w:t>
      </w:r>
      <w:r w:rsidRPr="00B238CE">
        <w:rPr>
          <w:rFonts w:ascii="Times New Roman" w:hAnsi="Times New Roman" w:cs="Times New Roman"/>
          <w:sz w:val="28"/>
          <w:szCs w:val="28"/>
        </w:rPr>
        <w:t>новные средства, нематериальные активы, долгосрочные финансовые влож</w:t>
      </w:r>
      <w:r w:rsidRPr="00B238CE">
        <w:rPr>
          <w:rFonts w:ascii="Times New Roman" w:hAnsi="Times New Roman" w:cs="Times New Roman"/>
          <w:sz w:val="28"/>
          <w:szCs w:val="28"/>
        </w:rPr>
        <w:t>е</w:t>
      </w:r>
      <w:r w:rsidRPr="00B238CE">
        <w:rPr>
          <w:rFonts w:ascii="Times New Roman" w:hAnsi="Times New Roman" w:cs="Times New Roman"/>
          <w:sz w:val="28"/>
          <w:szCs w:val="28"/>
        </w:rPr>
        <w:t>ния, незавершенное строительство. Соответственно на пять групп разбиваются и обязательства организации:</w:t>
      </w:r>
    </w:p>
    <w:p w:rsidR="00EF68FB"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Наиболее срочные обязательства (П1</w:t>
      </w:r>
      <w:r w:rsidR="008C599E">
        <w:rPr>
          <w:rFonts w:ascii="Times New Roman" w:hAnsi="Times New Roman" w:cs="Times New Roman"/>
          <w:sz w:val="28"/>
          <w:szCs w:val="28"/>
        </w:rPr>
        <w:t>) — кредиторская задолженность</w:t>
      </w:r>
      <w:r w:rsidR="008C599E" w:rsidRPr="008C599E">
        <w:rPr>
          <w:rFonts w:ascii="Times New Roman" w:hAnsi="Times New Roman" w:cs="Times New Roman"/>
          <w:sz w:val="28"/>
          <w:szCs w:val="28"/>
        </w:rPr>
        <w:t xml:space="preserve"> </w:t>
      </w:r>
      <w:r w:rsidR="008C599E">
        <w:rPr>
          <w:rFonts w:ascii="Times New Roman" w:hAnsi="Times New Roman" w:cs="Times New Roman"/>
          <w:sz w:val="28"/>
          <w:szCs w:val="28"/>
        </w:rPr>
        <w:t>и</w:t>
      </w:r>
      <w:r w:rsidRPr="00B238CE">
        <w:rPr>
          <w:rFonts w:ascii="Times New Roman" w:hAnsi="Times New Roman" w:cs="Times New Roman"/>
          <w:sz w:val="28"/>
          <w:szCs w:val="28"/>
        </w:rPr>
        <w:t xml:space="preserve"> </w:t>
      </w:r>
      <w:r w:rsidRPr="00B238CE">
        <w:rPr>
          <w:rFonts w:ascii="Times New Roman" w:hAnsi="Times New Roman" w:cs="Times New Roman"/>
          <w:sz w:val="28"/>
          <w:szCs w:val="28"/>
        </w:rPr>
        <w:lastRenderedPageBreak/>
        <w:t>кредиты банка, сроки возврата которых в течение месяца. Краткосрочные об</w:t>
      </w:r>
      <w:r w:rsidRPr="00B238CE">
        <w:rPr>
          <w:rFonts w:ascii="Times New Roman" w:hAnsi="Times New Roman" w:cs="Times New Roman"/>
          <w:sz w:val="28"/>
          <w:szCs w:val="28"/>
        </w:rPr>
        <w:t>я</w:t>
      </w:r>
      <w:r w:rsidRPr="00B238CE">
        <w:rPr>
          <w:rFonts w:ascii="Times New Roman" w:hAnsi="Times New Roman" w:cs="Times New Roman"/>
          <w:sz w:val="28"/>
          <w:szCs w:val="28"/>
        </w:rPr>
        <w:t>зательства (П2) — краткосрочные кредиты банка, прочие краткосрочные обяз</w:t>
      </w:r>
      <w:r w:rsidRPr="00B238CE">
        <w:rPr>
          <w:rFonts w:ascii="Times New Roman" w:hAnsi="Times New Roman" w:cs="Times New Roman"/>
          <w:sz w:val="28"/>
          <w:szCs w:val="28"/>
        </w:rPr>
        <w:t>а</w:t>
      </w:r>
      <w:r w:rsidRPr="00B238CE">
        <w:rPr>
          <w:rFonts w:ascii="Times New Roman" w:hAnsi="Times New Roman" w:cs="Times New Roman"/>
          <w:sz w:val="28"/>
          <w:szCs w:val="28"/>
        </w:rPr>
        <w:t xml:space="preserve">тельства. </w:t>
      </w:r>
    </w:p>
    <w:p w:rsidR="008C599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Долгосрочные и среднесрочные обязательства (ПЗ)—долгосрочные кр</w:t>
      </w:r>
      <w:r w:rsidRPr="00B238CE">
        <w:rPr>
          <w:rFonts w:ascii="Times New Roman" w:hAnsi="Times New Roman" w:cs="Times New Roman"/>
          <w:sz w:val="28"/>
          <w:szCs w:val="28"/>
        </w:rPr>
        <w:t>е</w:t>
      </w:r>
      <w:r w:rsidRPr="00B238CE">
        <w:rPr>
          <w:rFonts w:ascii="Times New Roman" w:hAnsi="Times New Roman" w:cs="Times New Roman"/>
          <w:sz w:val="28"/>
          <w:szCs w:val="28"/>
        </w:rPr>
        <w:t xml:space="preserve">диты банка и займы. </w:t>
      </w:r>
    </w:p>
    <w:p w:rsidR="00B238CE" w:rsidRPr="00B238C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Постоянные пассивы (П4)—собственный капитал, находящийся постоя</w:t>
      </w:r>
      <w:r w:rsidRPr="00B238CE">
        <w:rPr>
          <w:rFonts w:ascii="Times New Roman" w:hAnsi="Times New Roman" w:cs="Times New Roman"/>
          <w:sz w:val="28"/>
          <w:szCs w:val="28"/>
        </w:rPr>
        <w:t>н</w:t>
      </w:r>
      <w:r w:rsidRPr="00B238CE">
        <w:rPr>
          <w:rFonts w:ascii="Times New Roman" w:hAnsi="Times New Roman" w:cs="Times New Roman"/>
          <w:sz w:val="28"/>
          <w:szCs w:val="28"/>
        </w:rPr>
        <w:t>но в распоряжении организации. Баланс считается абсолютно ликвидным, если:</w:t>
      </w:r>
      <w:r>
        <w:rPr>
          <w:rFonts w:ascii="Times New Roman" w:hAnsi="Times New Roman" w:cs="Times New Roman"/>
          <w:sz w:val="28"/>
          <w:szCs w:val="28"/>
        </w:rPr>
        <w:t xml:space="preserve"> </w:t>
      </w:r>
      <w:r w:rsidRPr="00B238CE">
        <w:rPr>
          <w:rFonts w:ascii="Times New Roman" w:hAnsi="Times New Roman" w:cs="Times New Roman"/>
          <w:sz w:val="28"/>
          <w:szCs w:val="28"/>
        </w:rPr>
        <w:t xml:space="preserve">А1 </w:t>
      </w:r>
      <w:r>
        <w:rPr>
          <w:rFonts w:ascii="Times New Roman" w:hAnsi="Times New Roman" w:cs="Times New Roman"/>
          <w:sz w:val="28"/>
          <w:szCs w:val="28"/>
        </w:rPr>
        <w:t xml:space="preserve"> &gt; </w:t>
      </w:r>
      <w:r w:rsidRPr="00B238CE">
        <w:rPr>
          <w:rFonts w:ascii="Times New Roman" w:hAnsi="Times New Roman" w:cs="Times New Roman"/>
          <w:sz w:val="28"/>
          <w:szCs w:val="28"/>
        </w:rPr>
        <w:t>П1</w:t>
      </w:r>
      <w:r>
        <w:rPr>
          <w:rFonts w:ascii="Times New Roman" w:hAnsi="Times New Roman" w:cs="Times New Roman"/>
          <w:sz w:val="28"/>
          <w:szCs w:val="28"/>
        </w:rPr>
        <w:t xml:space="preserve">;  </w:t>
      </w:r>
      <w:r w:rsidRPr="00B238CE">
        <w:rPr>
          <w:rFonts w:ascii="Times New Roman" w:hAnsi="Times New Roman" w:cs="Times New Roman"/>
          <w:sz w:val="28"/>
          <w:szCs w:val="28"/>
        </w:rPr>
        <w:t>А2</w:t>
      </w:r>
      <w:r>
        <w:rPr>
          <w:rFonts w:ascii="Times New Roman" w:hAnsi="Times New Roman" w:cs="Times New Roman"/>
          <w:sz w:val="28"/>
          <w:szCs w:val="28"/>
        </w:rPr>
        <w:t xml:space="preserve"> &gt; </w:t>
      </w:r>
      <w:r w:rsidRPr="00B238CE">
        <w:rPr>
          <w:rFonts w:ascii="Times New Roman" w:hAnsi="Times New Roman" w:cs="Times New Roman"/>
          <w:sz w:val="28"/>
          <w:szCs w:val="28"/>
        </w:rPr>
        <w:t>П2</w:t>
      </w:r>
      <w:r>
        <w:rPr>
          <w:rFonts w:ascii="Times New Roman" w:hAnsi="Times New Roman" w:cs="Times New Roman"/>
          <w:sz w:val="28"/>
          <w:szCs w:val="28"/>
        </w:rPr>
        <w:t xml:space="preserve">; </w:t>
      </w:r>
      <w:r w:rsidRPr="00B238CE">
        <w:rPr>
          <w:rFonts w:ascii="Times New Roman" w:hAnsi="Times New Roman" w:cs="Times New Roman"/>
          <w:sz w:val="28"/>
          <w:szCs w:val="28"/>
        </w:rPr>
        <w:t>АЗ</w:t>
      </w:r>
      <w:r>
        <w:rPr>
          <w:rFonts w:ascii="Times New Roman" w:hAnsi="Times New Roman" w:cs="Times New Roman"/>
          <w:sz w:val="28"/>
          <w:szCs w:val="28"/>
        </w:rPr>
        <w:t xml:space="preserve"> &gt; </w:t>
      </w:r>
      <w:r w:rsidRPr="00B238CE">
        <w:rPr>
          <w:rFonts w:ascii="Times New Roman" w:hAnsi="Times New Roman" w:cs="Times New Roman"/>
          <w:sz w:val="28"/>
          <w:szCs w:val="28"/>
        </w:rPr>
        <w:t>ПЗ</w:t>
      </w:r>
      <w:r>
        <w:rPr>
          <w:rFonts w:ascii="Times New Roman" w:hAnsi="Times New Roman" w:cs="Times New Roman"/>
          <w:sz w:val="28"/>
          <w:szCs w:val="28"/>
        </w:rPr>
        <w:t xml:space="preserve">; </w:t>
      </w:r>
      <w:r w:rsidRPr="00B238CE">
        <w:rPr>
          <w:rFonts w:ascii="Times New Roman" w:hAnsi="Times New Roman" w:cs="Times New Roman"/>
          <w:sz w:val="28"/>
          <w:szCs w:val="28"/>
        </w:rPr>
        <w:t>А4</w:t>
      </w:r>
      <w:r>
        <w:rPr>
          <w:rFonts w:ascii="Times New Roman" w:hAnsi="Times New Roman" w:cs="Times New Roman"/>
          <w:sz w:val="28"/>
          <w:szCs w:val="28"/>
        </w:rPr>
        <w:t xml:space="preserve"> </w:t>
      </w:r>
      <w:r>
        <w:rPr>
          <w:rFonts w:ascii="Times New Roman" w:hAnsi="Times New Roman" w:cs="Times New Roman"/>
          <w:sz w:val="28"/>
          <w:szCs w:val="28"/>
        </w:rPr>
        <w:sym w:font="Symbol" w:char="F03C"/>
      </w:r>
      <w:r>
        <w:rPr>
          <w:rFonts w:ascii="Times New Roman" w:hAnsi="Times New Roman" w:cs="Times New Roman"/>
          <w:sz w:val="28"/>
          <w:szCs w:val="28"/>
        </w:rPr>
        <w:t xml:space="preserve"> </w:t>
      </w:r>
      <w:r w:rsidRPr="00B238CE">
        <w:rPr>
          <w:rFonts w:ascii="Times New Roman" w:hAnsi="Times New Roman" w:cs="Times New Roman"/>
          <w:sz w:val="28"/>
          <w:szCs w:val="28"/>
        </w:rPr>
        <w:t>П4</w:t>
      </w:r>
      <w:r>
        <w:rPr>
          <w:rFonts w:ascii="Times New Roman" w:hAnsi="Times New Roman" w:cs="Times New Roman"/>
          <w:sz w:val="28"/>
          <w:szCs w:val="28"/>
        </w:rPr>
        <w:t>.</w:t>
      </w:r>
    </w:p>
    <w:p w:rsidR="00B238CE" w:rsidRPr="00B238C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При выполнении первых трех неравенств четвертое будет выполнено а</w:t>
      </w:r>
      <w:r w:rsidRPr="00B238CE">
        <w:rPr>
          <w:rFonts w:ascii="Times New Roman" w:hAnsi="Times New Roman" w:cs="Times New Roman"/>
          <w:sz w:val="28"/>
          <w:szCs w:val="28"/>
        </w:rPr>
        <w:t>в</w:t>
      </w:r>
      <w:r w:rsidRPr="00B238CE">
        <w:rPr>
          <w:rFonts w:ascii="Times New Roman" w:hAnsi="Times New Roman" w:cs="Times New Roman"/>
          <w:sz w:val="28"/>
          <w:szCs w:val="28"/>
        </w:rPr>
        <w:t>томатически.</w:t>
      </w:r>
    </w:p>
    <w:p w:rsidR="00B238CE" w:rsidRPr="00B238C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Изучение соотношений этих групп активов и пассивов за несколько п</w:t>
      </w:r>
      <w:r w:rsidRPr="00B238CE">
        <w:rPr>
          <w:rFonts w:ascii="Times New Roman" w:hAnsi="Times New Roman" w:cs="Times New Roman"/>
          <w:sz w:val="28"/>
          <w:szCs w:val="28"/>
        </w:rPr>
        <w:t>е</w:t>
      </w:r>
      <w:r w:rsidRPr="00B238CE">
        <w:rPr>
          <w:rFonts w:ascii="Times New Roman" w:hAnsi="Times New Roman" w:cs="Times New Roman"/>
          <w:sz w:val="28"/>
          <w:szCs w:val="28"/>
        </w:rPr>
        <w:t>риодов позволит установить тенденции изменения в структуре баланса и его ликвидности.</w:t>
      </w:r>
    </w:p>
    <w:p w:rsidR="00B238C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Наряду с абсолютными показателями для оценки ликвидности и платеж</w:t>
      </w:r>
      <w:r w:rsidRPr="00B238CE">
        <w:rPr>
          <w:rFonts w:ascii="Times New Roman" w:hAnsi="Times New Roman" w:cs="Times New Roman"/>
          <w:sz w:val="28"/>
          <w:szCs w:val="28"/>
        </w:rPr>
        <w:t>е</w:t>
      </w:r>
      <w:r w:rsidRPr="00B238CE">
        <w:rPr>
          <w:rFonts w:ascii="Times New Roman" w:hAnsi="Times New Roman" w:cs="Times New Roman"/>
          <w:sz w:val="28"/>
          <w:szCs w:val="28"/>
        </w:rPr>
        <w:t>способности предприятия рассчитывают следующие относительные показат</w:t>
      </w:r>
      <w:r w:rsidRPr="00B238CE">
        <w:rPr>
          <w:rFonts w:ascii="Times New Roman" w:hAnsi="Times New Roman" w:cs="Times New Roman"/>
          <w:sz w:val="28"/>
          <w:szCs w:val="28"/>
        </w:rPr>
        <w:t>е</w:t>
      </w:r>
      <w:r w:rsidRPr="00B238CE">
        <w:rPr>
          <w:rFonts w:ascii="Times New Roman" w:hAnsi="Times New Roman" w:cs="Times New Roman"/>
          <w:sz w:val="28"/>
          <w:szCs w:val="28"/>
        </w:rPr>
        <w:t xml:space="preserve">ли: коэффициент текущей ликвидности, коэффициент быстрой ликвидности и коэффициент абсолютной ликвидности (табл. </w:t>
      </w:r>
      <w:r>
        <w:rPr>
          <w:rFonts w:ascii="Times New Roman" w:hAnsi="Times New Roman" w:cs="Times New Roman"/>
          <w:sz w:val="28"/>
          <w:szCs w:val="28"/>
        </w:rPr>
        <w:t>1.2</w:t>
      </w:r>
      <w:r w:rsidRPr="00B238CE">
        <w:rPr>
          <w:rFonts w:ascii="Times New Roman" w:hAnsi="Times New Roman" w:cs="Times New Roman"/>
          <w:sz w:val="28"/>
          <w:szCs w:val="28"/>
        </w:rPr>
        <w:t>)</w:t>
      </w:r>
      <w:r w:rsidR="00411141" w:rsidRPr="00411141">
        <w:rPr>
          <w:rStyle w:val="af"/>
          <w:rFonts w:ascii="Times New Roman" w:hAnsi="Times New Roman" w:cs="Times New Roman"/>
          <w:sz w:val="28"/>
          <w:szCs w:val="28"/>
        </w:rPr>
        <w:t xml:space="preserve"> </w:t>
      </w:r>
      <w:r w:rsidR="00411141">
        <w:rPr>
          <w:rStyle w:val="af"/>
          <w:rFonts w:ascii="Times New Roman" w:hAnsi="Times New Roman" w:cs="Times New Roman"/>
          <w:sz w:val="28"/>
          <w:szCs w:val="28"/>
        </w:rPr>
        <w:footnoteReference w:id="30"/>
      </w:r>
      <w:r w:rsidRPr="00B238CE">
        <w:rPr>
          <w:rFonts w:ascii="Times New Roman" w:hAnsi="Times New Roman" w:cs="Times New Roman"/>
          <w:sz w:val="28"/>
          <w:szCs w:val="28"/>
        </w:rPr>
        <w:t>.</w:t>
      </w:r>
    </w:p>
    <w:p w:rsidR="00B238CE" w:rsidRPr="00B238CE" w:rsidRDefault="00B238CE"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Результативность и экономическая целесообразность функционирования предприятия измеряются абсолютными и относительными показателями.</w:t>
      </w:r>
    </w:p>
    <w:p w:rsidR="00B370A4" w:rsidRPr="00B238CE" w:rsidRDefault="00B370A4" w:rsidP="00B370A4">
      <w:pPr>
        <w:widowControl w:val="0"/>
        <w:tabs>
          <w:tab w:val="left" w:pos="851"/>
          <w:tab w:val="left" w:pos="993"/>
        </w:tabs>
        <w:spacing w:after="0" w:line="336"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Экономический смысл показателей рентабельности заключается в по</w:t>
      </w:r>
      <w:r w:rsidRPr="00B238CE">
        <w:rPr>
          <w:rFonts w:ascii="Times New Roman" w:hAnsi="Times New Roman" w:cs="Times New Roman"/>
          <w:sz w:val="28"/>
          <w:szCs w:val="28"/>
        </w:rPr>
        <w:t>д</w:t>
      </w:r>
      <w:r w:rsidRPr="00B238CE">
        <w:rPr>
          <w:rFonts w:ascii="Times New Roman" w:hAnsi="Times New Roman" w:cs="Times New Roman"/>
          <w:sz w:val="28"/>
          <w:szCs w:val="28"/>
        </w:rPr>
        <w:t>счете прибыли, приходящейся на рубль выручки от продаж, расходов, активов, капитала. Коэффициенты рентабельности показывают, насколько прибыльна деятельность организации.</w:t>
      </w:r>
    </w:p>
    <w:p w:rsidR="00B370A4" w:rsidRPr="00B238CE" w:rsidRDefault="00B370A4" w:rsidP="00B370A4">
      <w:pPr>
        <w:widowControl w:val="0"/>
        <w:tabs>
          <w:tab w:val="left" w:pos="851"/>
          <w:tab w:val="left" w:pos="993"/>
        </w:tabs>
        <w:spacing w:after="0" w:line="336"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Анализируя показатели рентабельности за различные периоды деятельн</w:t>
      </w:r>
      <w:r w:rsidRPr="00B238CE">
        <w:rPr>
          <w:rFonts w:ascii="Times New Roman" w:hAnsi="Times New Roman" w:cs="Times New Roman"/>
          <w:sz w:val="28"/>
          <w:szCs w:val="28"/>
        </w:rPr>
        <w:t>о</w:t>
      </w:r>
      <w:r w:rsidRPr="00B238CE">
        <w:rPr>
          <w:rFonts w:ascii="Times New Roman" w:hAnsi="Times New Roman" w:cs="Times New Roman"/>
          <w:sz w:val="28"/>
          <w:szCs w:val="28"/>
        </w:rPr>
        <w:t>сти предприятия, необходимо принимать во внимание особенности этих пок</w:t>
      </w:r>
      <w:r w:rsidRPr="00B238CE">
        <w:rPr>
          <w:rFonts w:ascii="Times New Roman" w:hAnsi="Times New Roman" w:cs="Times New Roman"/>
          <w:sz w:val="28"/>
          <w:szCs w:val="28"/>
        </w:rPr>
        <w:t>а</w:t>
      </w:r>
      <w:r w:rsidRPr="00B238CE">
        <w:rPr>
          <w:rFonts w:ascii="Times New Roman" w:hAnsi="Times New Roman" w:cs="Times New Roman"/>
          <w:sz w:val="28"/>
          <w:szCs w:val="28"/>
        </w:rPr>
        <w:t>зателей, существенные для формулирования обоснованных выводов:</w:t>
      </w:r>
    </w:p>
    <w:p w:rsidR="00B370A4" w:rsidRPr="00B238CE" w:rsidRDefault="00B370A4" w:rsidP="00B370A4">
      <w:pPr>
        <w:pStyle w:val="a5"/>
        <w:widowControl w:val="0"/>
        <w:numPr>
          <w:ilvl w:val="0"/>
          <w:numId w:val="25"/>
        </w:numPr>
        <w:tabs>
          <w:tab w:val="left" w:pos="851"/>
          <w:tab w:val="left" w:pos="993"/>
        </w:tabs>
        <w:spacing w:line="336" w:lineRule="auto"/>
        <w:ind w:left="0" w:firstLine="709"/>
        <w:jc w:val="both"/>
        <w:rPr>
          <w:sz w:val="28"/>
          <w:szCs w:val="28"/>
        </w:rPr>
      </w:pPr>
      <w:r w:rsidRPr="00B238CE">
        <w:rPr>
          <w:sz w:val="28"/>
          <w:szCs w:val="28"/>
        </w:rPr>
        <w:t>снижение рентабельности в отчетном периоде нельзя рассматривать как негативную характеристику текущей деятельности, если предприятие пер</w:t>
      </w:r>
      <w:r w:rsidRPr="00B238CE">
        <w:rPr>
          <w:sz w:val="28"/>
          <w:szCs w:val="28"/>
        </w:rPr>
        <w:t>е</w:t>
      </w:r>
      <w:r w:rsidRPr="00B238CE">
        <w:rPr>
          <w:sz w:val="28"/>
          <w:szCs w:val="28"/>
        </w:rPr>
        <w:lastRenderedPageBreak/>
        <w:t>ходит на новые перспективные технологии или виды продукции, требующие инвестиционных вложений, поскольку показатели рентабельности определяю</w:t>
      </w:r>
      <w:r w:rsidRPr="00B238CE">
        <w:rPr>
          <w:sz w:val="28"/>
          <w:szCs w:val="28"/>
        </w:rPr>
        <w:t>т</w:t>
      </w:r>
      <w:r w:rsidRPr="00B238CE">
        <w:rPr>
          <w:sz w:val="28"/>
          <w:szCs w:val="28"/>
        </w:rPr>
        <w:t>ся результативностью работы отчетного периода и не отражают планируемый эффект долгосрочных инвестиций»;</w:t>
      </w:r>
    </w:p>
    <w:p w:rsidR="00B370A4" w:rsidRPr="00B238CE" w:rsidRDefault="00B370A4" w:rsidP="00B370A4">
      <w:pPr>
        <w:pStyle w:val="a5"/>
        <w:widowControl w:val="0"/>
        <w:numPr>
          <w:ilvl w:val="0"/>
          <w:numId w:val="25"/>
        </w:numPr>
        <w:tabs>
          <w:tab w:val="left" w:pos="851"/>
          <w:tab w:val="left" w:pos="993"/>
        </w:tabs>
        <w:spacing w:line="336" w:lineRule="auto"/>
        <w:ind w:left="0" w:firstLine="709"/>
        <w:jc w:val="both"/>
        <w:rPr>
          <w:sz w:val="28"/>
          <w:szCs w:val="28"/>
        </w:rPr>
      </w:pPr>
      <w:r w:rsidRPr="00B238CE">
        <w:rPr>
          <w:sz w:val="28"/>
          <w:szCs w:val="28"/>
        </w:rPr>
        <w:t>управленческие решения, приносящие высокую норму прибыли, связ</w:t>
      </w:r>
      <w:r w:rsidRPr="00B238CE">
        <w:rPr>
          <w:sz w:val="28"/>
          <w:szCs w:val="28"/>
        </w:rPr>
        <w:t>а</w:t>
      </w:r>
      <w:r w:rsidRPr="00B238CE">
        <w:rPr>
          <w:sz w:val="28"/>
          <w:szCs w:val="28"/>
        </w:rPr>
        <w:t>ны с высоким риском, что в итоге может привести к потере финансовой усто</w:t>
      </w:r>
      <w:r w:rsidRPr="00B238CE">
        <w:rPr>
          <w:sz w:val="28"/>
          <w:szCs w:val="28"/>
        </w:rPr>
        <w:t>й</w:t>
      </w:r>
      <w:r w:rsidRPr="00B238CE">
        <w:rPr>
          <w:sz w:val="28"/>
          <w:szCs w:val="28"/>
        </w:rPr>
        <w:t>чивости;</w:t>
      </w:r>
    </w:p>
    <w:p w:rsidR="00B370A4" w:rsidRPr="00B238CE" w:rsidRDefault="00B370A4" w:rsidP="00B370A4">
      <w:pPr>
        <w:pStyle w:val="a5"/>
        <w:widowControl w:val="0"/>
        <w:numPr>
          <w:ilvl w:val="0"/>
          <w:numId w:val="25"/>
        </w:numPr>
        <w:tabs>
          <w:tab w:val="left" w:pos="851"/>
          <w:tab w:val="left" w:pos="993"/>
        </w:tabs>
        <w:spacing w:line="336" w:lineRule="auto"/>
        <w:ind w:left="0" w:firstLine="709"/>
        <w:jc w:val="both"/>
        <w:rPr>
          <w:sz w:val="28"/>
          <w:szCs w:val="28"/>
        </w:rPr>
      </w:pPr>
      <w:r w:rsidRPr="00B238CE">
        <w:rPr>
          <w:sz w:val="28"/>
          <w:szCs w:val="28"/>
        </w:rPr>
        <w:t>числитель и знаменатель коэффициентов рентабельности выражены в денежных единицах разной покупательной способности. Прибыль отражает р</w:t>
      </w:r>
      <w:r w:rsidRPr="00B238CE">
        <w:rPr>
          <w:sz w:val="28"/>
          <w:szCs w:val="28"/>
        </w:rPr>
        <w:t>е</w:t>
      </w:r>
      <w:r w:rsidRPr="00B238CE">
        <w:rPr>
          <w:sz w:val="28"/>
          <w:szCs w:val="28"/>
        </w:rPr>
        <w:t>зультаты деятельности за истекший период, активы и собственный капитал формируются в течение ряда пет и используются в расчете по балансовой стоимости, которая может существенно отличаться от рыночной стоимости.</w:t>
      </w:r>
    </w:p>
    <w:p w:rsidR="00D809E8" w:rsidRPr="00B238CE" w:rsidRDefault="00D809E8" w:rsidP="00547FD6">
      <w:pPr>
        <w:widowControl w:val="0"/>
        <w:spacing w:after="0"/>
        <w:ind w:firstLine="709"/>
        <w:jc w:val="right"/>
        <w:rPr>
          <w:rFonts w:ascii="Times New Roman" w:hAnsi="Times New Roman" w:cs="Times New Roman"/>
          <w:sz w:val="28"/>
          <w:szCs w:val="28"/>
        </w:rPr>
      </w:pPr>
      <w:r w:rsidRPr="00B238CE">
        <w:rPr>
          <w:rFonts w:ascii="Times New Roman" w:hAnsi="Times New Roman" w:cs="Times New Roman"/>
          <w:sz w:val="28"/>
          <w:szCs w:val="28"/>
        </w:rPr>
        <w:t xml:space="preserve">Таблица </w:t>
      </w:r>
      <w:r w:rsidR="00B238CE">
        <w:rPr>
          <w:rFonts w:ascii="Times New Roman" w:hAnsi="Times New Roman" w:cs="Times New Roman"/>
          <w:sz w:val="28"/>
          <w:szCs w:val="28"/>
        </w:rPr>
        <w:t xml:space="preserve">1.2 </w:t>
      </w:r>
    </w:p>
    <w:p w:rsidR="00D809E8" w:rsidRPr="00B238CE" w:rsidRDefault="00D809E8" w:rsidP="00547FD6">
      <w:pPr>
        <w:widowControl w:val="0"/>
        <w:spacing w:after="0"/>
        <w:ind w:firstLine="709"/>
        <w:jc w:val="center"/>
        <w:rPr>
          <w:rFonts w:ascii="Times New Roman" w:hAnsi="Times New Roman" w:cs="Times New Roman"/>
          <w:sz w:val="28"/>
          <w:szCs w:val="28"/>
        </w:rPr>
      </w:pPr>
      <w:r w:rsidRPr="00B238CE">
        <w:rPr>
          <w:rFonts w:ascii="Times New Roman" w:hAnsi="Times New Roman" w:cs="Times New Roman"/>
          <w:sz w:val="28"/>
          <w:szCs w:val="28"/>
        </w:rPr>
        <w:t>Расчет относительных показателей для оценки ликвидности и платеж</w:t>
      </w:r>
      <w:r w:rsidRPr="00B238CE">
        <w:rPr>
          <w:rFonts w:ascii="Times New Roman" w:hAnsi="Times New Roman" w:cs="Times New Roman"/>
          <w:sz w:val="28"/>
          <w:szCs w:val="28"/>
        </w:rPr>
        <w:t>е</w:t>
      </w:r>
      <w:r w:rsidRPr="00B238CE">
        <w:rPr>
          <w:rFonts w:ascii="Times New Roman" w:hAnsi="Times New Roman" w:cs="Times New Roman"/>
          <w:sz w:val="28"/>
          <w:szCs w:val="28"/>
        </w:rPr>
        <w:t>способности предприятия</w:t>
      </w:r>
    </w:p>
    <w:tbl>
      <w:tblPr>
        <w:tblW w:w="9639" w:type="dxa"/>
        <w:tblInd w:w="40" w:type="dxa"/>
        <w:tblLayout w:type="fixed"/>
        <w:tblCellMar>
          <w:left w:w="40" w:type="dxa"/>
          <w:right w:w="40" w:type="dxa"/>
        </w:tblCellMar>
        <w:tblLook w:val="0000"/>
      </w:tblPr>
      <w:tblGrid>
        <w:gridCol w:w="1843"/>
        <w:gridCol w:w="5386"/>
        <w:gridCol w:w="2410"/>
      </w:tblGrid>
      <w:tr w:rsidR="00D809E8" w:rsidRPr="00B238CE" w:rsidTr="00EF68FB">
        <w:trPr>
          <w:trHeight w:val="99"/>
        </w:trPr>
        <w:tc>
          <w:tcPr>
            <w:tcW w:w="1843"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Наименование показателя</w:t>
            </w:r>
          </w:p>
        </w:tc>
        <w:tc>
          <w:tcPr>
            <w:tcW w:w="5386"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Значение</w:t>
            </w:r>
          </w:p>
        </w:tc>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Методика расчета</w:t>
            </w:r>
          </w:p>
        </w:tc>
      </w:tr>
      <w:tr w:rsidR="00D809E8" w:rsidRPr="00B238CE" w:rsidTr="00B238CE">
        <w:trPr>
          <w:trHeight w:val="1125"/>
        </w:trPr>
        <w:tc>
          <w:tcPr>
            <w:tcW w:w="1843"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1 Коэффициент текущей</w:t>
            </w:r>
          </w:p>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ликвидности</w:t>
            </w:r>
          </w:p>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(от 1 до 2—2,5)</w:t>
            </w:r>
          </w:p>
        </w:tc>
        <w:tc>
          <w:tcPr>
            <w:tcW w:w="5386"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Логика исчисления данного показателя заключае</w:t>
            </w:r>
            <w:r w:rsidRPr="00B238CE">
              <w:rPr>
                <w:rFonts w:ascii="Times New Roman" w:hAnsi="Times New Roman" w:cs="Times New Roman"/>
                <w:sz w:val="24"/>
                <w:szCs w:val="24"/>
              </w:rPr>
              <w:t>т</w:t>
            </w:r>
            <w:r w:rsidRPr="00B238CE">
              <w:rPr>
                <w:rFonts w:ascii="Times New Roman" w:hAnsi="Times New Roman" w:cs="Times New Roman"/>
                <w:sz w:val="24"/>
                <w:szCs w:val="24"/>
              </w:rPr>
              <w:t>ся в том, что предприятие погашает краткосрочные обязательства в основном за счет оборотных акт</w:t>
            </w:r>
            <w:r w:rsidRPr="00B238CE">
              <w:rPr>
                <w:rFonts w:ascii="Times New Roman" w:hAnsi="Times New Roman" w:cs="Times New Roman"/>
                <w:sz w:val="24"/>
                <w:szCs w:val="24"/>
              </w:rPr>
              <w:t>и</w:t>
            </w:r>
            <w:r w:rsidRPr="00B238CE">
              <w:rPr>
                <w:rFonts w:ascii="Times New Roman" w:hAnsi="Times New Roman" w:cs="Times New Roman"/>
                <w:sz w:val="24"/>
                <w:szCs w:val="24"/>
              </w:rPr>
              <w:t>вов; следовательно, если текущие активы прев</w:t>
            </w:r>
            <w:r w:rsidRPr="00B238CE">
              <w:rPr>
                <w:rFonts w:ascii="Times New Roman" w:hAnsi="Times New Roman" w:cs="Times New Roman"/>
                <w:sz w:val="24"/>
                <w:szCs w:val="24"/>
              </w:rPr>
              <w:t>ы</w:t>
            </w:r>
            <w:r w:rsidRPr="00B238CE">
              <w:rPr>
                <w:rFonts w:ascii="Times New Roman" w:hAnsi="Times New Roman" w:cs="Times New Roman"/>
                <w:sz w:val="24"/>
                <w:szCs w:val="24"/>
              </w:rPr>
              <w:t>шают по величине текущие обязательства, пре</w:t>
            </w:r>
            <w:r w:rsidRPr="00B238CE">
              <w:rPr>
                <w:rFonts w:ascii="Times New Roman" w:hAnsi="Times New Roman" w:cs="Times New Roman"/>
                <w:sz w:val="24"/>
                <w:szCs w:val="24"/>
              </w:rPr>
              <w:t>д</w:t>
            </w:r>
            <w:r w:rsidRPr="00B238CE">
              <w:rPr>
                <w:rFonts w:ascii="Times New Roman" w:hAnsi="Times New Roman" w:cs="Times New Roman"/>
                <w:sz w:val="24"/>
                <w:szCs w:val="24"/>
              </w:rPr>
              <w:t>приятие может рассматриваться как успешно функционирующее. Значение показателя может варьировать по отраслям и видам деятельности, а его разумный рост в динамике обычно рассматр</w:t>
            </w:r>
            <w:r w:rsidRPr="00B238CE">
              <w:rPr>
                <w:rFonts w:ascii="Times New Roman" w:hAnsi="Times New Roman" w:cs="Times New Roman"/>
                <w:sz w:val="24"/>
                <w:szCs w:val="24"/>
              </w:rPr>
              <w:t>и</w:t>
            </w:r>
            <w:r w:rsidRPr="00B238CE">
              <w:rPr>
                <w:rFonts w:ascii="Times New Roman" w:hAnsi="Times New Roman" w:cs="Times New Roman"/>
                <w:sz w:val="24"/>
                <w:szCs w:val="24"/>
              </w:rPr>
              <w:t>вается как благоприятная тенденция</w:t>
            </w:r>
          </w:p>
        </w:tc>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Оборотные активы / Краткосрочные обяз</w:t>
            </w:r>
            <w:r w:rsidRPr="00B238CE">
              <w:rPr>
                <w:rFonts w:ascii="Times New Roman" w:hAnsi="Times New Roman" w:cs="Times New Roman"/>
                <w:sz w:val="24"/>
                <w:szCs w:val="24"/>
              </w:rPr>
              <w:t>а</w:t>
            </w:r>
            <w:r w:rsidRPr="00B238CE">
              <w:rPr>
                <w:rFonts w:ascii="Times New Roman" w:hAnsi="Times New Roman" w:cs="Times New Roman"/>
                <w:sz w:val="24"/>
                <w:szCs w:val="24"/>
              </w:rPr>
              <w:t>тельства</w:t>
            </w:r>
          </w:p>
        </w:tc>
      </w:tr>
      <w:tr w:rsidR="00D809E8" w:rsidRPr="00B238CE" w:rsidTr="00B238CE">
        <w:trPr>
          <w:trHeight w:val="1125"/>
        </w:trPr>
        <w:tc>
          <w:tcPr>
            <w:tcW w:w="1843"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2 Коэффициент быстрой (сро</w:t>
            </w:r>
            <w:r w:rsidRPr="00B238CE">
              <w:rPr>
                <w:rFonts w:ascii="Times New Roman" w:hAnsi="Times New Roman" w:cs="Times New Roman"/>
                <w:sz w:val="24"/>
                <w:szCs w:val="24"/>
              </w:rPr>
              <w:t>ч</w:t>
            </w:r>
            <w:r w:rsidRPr="00B238CE">
              <w:rPr>
                <w:rFonts w:ascii="Times New Roman" w:hAnsi="Times New Roman" w:cs="Times New Roman"/>
                <w:sz w:val="24"/>
                <w:szCs w:val="24"/>
              </w:rPr>
              <w:t>ной) ликвидн</w:t>
            </w:r>
            <w:r w:rsidRPr="00B238CE">
              <w:rPr>
                <w:rFonts w:ascii="Times New Roman" w:hAnsi="Times New Roman" w:cs="Times New Roman"/>
                <w:sz w:val="24"/>
                <w:szCs w:val="24"/>
              </w:rPr>
              <w:t>о</w:t>
            </w:r>
            <w:r w:rsidRPr="00B238CE">
              <w:rPr>
                <w:rFonts w:ascii="Times New Roman" w:hAnsi="Times New Roman" w:cs="Times New Roman"/>
                <w:sz w:val="24"/>
                <w:szCs w:val="24"/>
              </w:rPr>
              <w:t>сти (от 0,5 до 0,8)</w:t>
            </w:r>
          </w:p>
        </w:tc>
        <w:tc>
          <w:tcPr>
            <w:tcW w:w="5386"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Анализируя динамику этого коэффициента нео</w:t>
            </w:r>
            <w:r w:rsidRPr="00B238CE">
              <w:rPr>
                <w:rFonts w:ascii="Times New Roman" w:hAnsi="Times New Roman" w:cs="Times New Roman"/>
                <w:sz w:val="24"/>
                <w:szCs w:val="24"/>
              </w:rPr>
              <w:t>б</w:t>
            </w:r>
            <w:r w:rsidRPr="00B238CE">
              <w:rPr>
                <w:rFonts w:ascii="Times New Roman" w:hAnsi="Times New Roman" w:cs="Times New Roman"/>
                <w:sz w:val="24"/>
                <w:szCs w:val="24"/>
              </w:rPr>
              <w:t>ходимо обращать внимание на факторы, обусл</w:t>
            </w:r>
            <w:r w:rsidRPr="00B238CE">
              <w:rPr>
                <w:rFonts w:ascii="Times New Roman" w:hAnsi="Times New Roman" w:cs="Times New Roman"/>
                <w:sz w:val="24"/>
                <w:szCs w:val="24"/>
              </w:rPr>
              <w:t>о</w:t>
            </w:r>
            <w:r w:rsidRPr="00B238CE">
              <w:rPr>
                <w:rFonts w:ascii="Times New Roman" w:hAnsi="Times New Roman" w:cs="Times New Roman"/>
                <w:sz w:val="24"/>
                <w:szCs w:val="24"/>
              </w:rPr>
              <w:t>вившие его изменение. Так, если рост коэффиц</w:t>
            </w:r>
            <w:r w:rsidRPr="00B238CE">
              <w:rPr>
                <w:rFonts w:ascii="Times New Roman" w:hAnsi="Times New Roman" w:cs="Times New Roman"/>
                <w:sz w:val="24"/>
                <w:szCs w:val="24"/>
              </w:rPr>
              <w:t>и</w:t>
            </w:r>
            <w:r w:rsidRPr="00B238CE">
              <w:rPr>
                <w:rFonts w:ascii="Times New Roman" w:hAnsi="Times New Roman" w:cs="Times New Roman"/>
                <w:sz w:val="24"/>
                <w:szCs w:val="24"/>
              </w:rPr>
              <w:t>ента быстрой ликвидности связан с ростом нео</w:t>
            </w:r>
            <w:r w:rsidRPr="00B238CE">
              <w:rPr>
                <w:rFonts w:ascii="Times New Roman" w:hAnsi="Times New Roman" w:cs="Times New Roman"/>
                <w:sz w:val="24"/>
                <w:szCs w:val="24"/>
              </w:rPr>
              <w:t>п</w:t>
            </w:r>
            <w:r w:rsidRPr="00B238CE">
              <w:rPr>
                <w:rFonts w:ascii="Times New Roman" w:hAnsi="Times New Roman" w:cs="Times New Roman"/>
                <w:sz w:val="24"/>
                <w:szCs w:val="24"/>
              </w:rPr>
              <w:t>равданной дебиторской задолженности, это не х</w:t>
            </w:r>
            <w:r w:rsidRPr="00B238CE">
              <w:rPr>
                <w:rFonts w:ascii="Times New Roman" w:hAnsi="Times New Roman" w:cs="Times New Roman"/>
                <w:sz w:val="24"/>
                <w:szCs w:val="24"/>
              </w:rPr>
              <w:t>а</w:t>
            </w:r>
            <w:r w:rsidRPr="00B238CE">
              <w:rPr>
                <w:rFonts w:ascii="Times New Roman" w:hAnsi="Times New Roman" w:cs="Times New Roman"/>
                <w:sz w:val="24"/>
                <w:szCs w:val="24"/>
              </w:rPr>
              <w:t xml:space="preserve">рактеризует деятельность предприятия с </w:t>
            </w:r>
            <w:r w:rsidR="00EF68FB" w:rsidRPr="00B238CE">
              <w:rPr>
                <w:rFonts w:ascii="Times New Roman" w:hAnsi="Times New Roman" w:cs="Times New Roman"/>
                <w:sz w:val="24"/>
                <w:szCs w:val="24"/>
              </w:rPr>
              <w:t>полож</w:t>
            </w:r>
            <w:r w:rsidR="00EF68FB" w:rsidRPr="00B238CE">
              <w:rPr>
                <w:rFonts w:ascii="Times New Roman" w:hAnsi="Times New Roman" w:cs="Times New Roman"/>
                <w:sz w:val="24"/>
                <w:szCs w:val="24"/>
              </w:rPr>
              <w:t>и</w:t>
            </w:r>
            <w:r w:rsidR="00EF68FB" w:rsidRPr="00B238CE">
              <w:rPr>
                <w:rFonts w:ascii="Times New Roman" w:hAnsi="Times New Roman" w:cs="Times New Roman"/>
                <w:sz w:val="24"/>
                <w:szCs w:val="24"/>
              </w:rPr>
              <w:t>те</w:t>
            </w:r>
            <w:r w:rsidR="00EF68FB">
              <w:rPr>
                <w:rFonts w:ascii="Times New Roman" w:hAnsi="Times New Roman" w:cs="Times New Roman"/>
                <w:sz w:val="24"/>
                <w:szCs w:val="24"/>
              </w:rPr>
              <w:t>л</w:t>
            </w:r>
            <w:r w:rsidR="00EF68FB" w:rsidRPr="00B238CE">
              <w:rPr>
                <w:rFonts w:ascii="Times New Roman" w:hAnsi="Times New Roman" w:cs="Times New Roman"/>
                <w:sz w:val="24"/>
                <w:szCs w:val="24"/>
              </w:rPr>
              <w:t>ьной</w:t>
            </w:r>
            <w:r w:rsidRPr="00B238CE">
              <w:rPr>
                <w:rFonts w:ascii="Times New Roman" w:hAnsi="Times New Roman" w:cs="Times New Roman"/>
                <w:sz w:val="24"/>
                <w:szCs w:val="24"/>
              </w:rPr>
              <w:t xml:space="preserve"> стороны</w:t>
            </w:r>
          </w:p>
        </w:tc>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(Денежные средства + Краткосрочные ф</w:t>
            </w:r>
            <w:r w:rsidRPr="00B238CE">
              <w:rPr>
                <w:rFonts w:ascii="Times New Roman" w:hAnsi="Times New Roman" w:cs="Times New Roman"/>
                <w:sz w:val="24"/>
                <w:szCs w:val="24"/>
              </w:rPr>
              <w:t>и</w:t>
            </w:r>
            <w:r w:rsidRPr="00B238CE">
              <w:rPr>
                <w:rFonts w:ascii="Times New Roman" w:hAnsi="Times New Roman" w:cs="Times New Roman"/>
                <w:sz w:val="24"/>
                <w:szCs w:val="24"/>
              </w:rPr>
              <w:t>нансовые вложения + Дебиторская задо</w:t>
            </w:r>
            <w:r w:rsidRPr="00B238CE">
              <w:rPr>
                <w:rFonts w:ascii="Times New Roman" w:hAnsi="Times New Roman" w:cs="Times New Roman"/>
                <w:sz w:val="24"/>
                <w:szCs w:val="24"/>
              </w:rPr>
              <w:t>л</w:t>
            </w:r>
            <w:r w:rsidRPr="00B238CE">
              <w:rPr>
                <w:rFonts w:ascii="Times New Roman" w:hAnsi="Times New Roman" w:cs="Times New Roman"/>
                <w:sz w:val="24"/>
                <w:szCs w:val="24"/>
              </w:rPr>
              <w:t>женность до 12 мес.)/Краткосрочные обязательства</w:t>
            </w:r>
          </w:p>
        </w:tc>
      </w:tr>
      <w:tr w:rsidR="00D809E8" w:rsidRPr="00B238CE" w:rsidTr="00B238CE">
        <w:trPr>
          <w:trHeight w:val="930"/>
        </w:trPr>
        <w:tc>
          <w:tcPr>
            <w:tcW w:w="1843"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rPr>
                <w:rFonts w:ascii="Times New Roman" w:hAnsi="Times New Roman" w:cs="Times New Roman"/>
                <w:sz w:val="24"/>
                <w:szCs w:val="24"/>
              </w:rPr>
            </w:pPr>
            <w:r w:rsidRPr="00B238CE">
              <w:rPr>
                <w:rFonts w:ascii="Times New Roman" w:hAnsi="Times New Roman" w:cs="Times New Roman"/>
                <w:sz w:val="24"/>
                <w:szCs w:val="24"/>
              </w:rPr>
              <w:t>3 Коэффициент абсолютной л</w:t>
            </w:r>
            <w:r w:rsidRPr="00B238CE">
              <w:rPr>
                <w:rFonts w:ascii="Times New Roman" w:hAnsi="Times New Roman" w:cs="Times New Roman"/>
                <w:sz w:val="24"/>
                <w:szCs w:val="24"/>
              </w:rPr>
              <w:t>и</w:t>
            </w:r>
            <w:r w:rsidRPr="00B238CE">
              <w:rPr>
                <w:rFonts w:ascii="Times New Roman" w:hAnsi="Times New Roman" w:cs="Times New Roman"/>
                <w:sz w:val="24"/>
                <w:szCs w:val="24"/>
              </w:rPr>
              <w:t>квидности (от0,15до 0,2—0,5)</w:t>
            </w:r>
          </w:p>
        </w:tc>
        <w:tc>
          <w:tcPr>
            <w:tcW w:w="5386"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Показывает, какая часть краткосрочных обяз</w:t>
            </w:r>
            <w:r w:rsidRPr="00B238CE">
              <w:rPr>
                <w:rFonts w:ascii="Times New Roman" w:hAnsi="Times New Roman" w:cs="Times New Roman"/>
                <w:sz w:val="24"/>
                <w:szCs w:val="24"/>
              </w:rPr>
              <w:t>а</w:t>
            </w:r>
            <w:r w:rsidRPr="00B238CE">
              <w:rPr>
                <w:rFonts w:ascii="Times New Roman" w:hAnsi="Times New Roman" w:cs="Times New Roman"/>
                <w:sz w:val="24"/>
                <w:szCs w:val="24"/>
              </w:rPr>
              <w:t>тельств может быть при необходимости погашена немедленно</w:t>
            </w:r>
          </w:p>
        </w:tc>
        <w:tc>
          <w:tcPr>
            <w:tcW w:w="2410" w:type="dxa"/>
            <w:tcBorders>
              <w:top w:val="single" w:sz="6" w:space="0" w:color="auto"/>
              <w:left w:val="single" w:sz="6" w:space="0" w:color="auto"/>
              <w:bottom w:val="single" w:sz="6" w:space="0" w:color="auto"/>
              <w:right w:val="single" w:sz="6" w:space="0" w:color="auto"/>
            </w:tcBorders>
            <w:vAlign w:val="center"/>
          </w:tcPr>
          <w:p w:rsidR="00D809E8" w:rsidRPr="00B238CE" w:rsidRDefault="00D809E8" w:rsidP="00B238CE">
            <w:pPr>
              <w:autoSpaceDE w:val="0"/>
              <w:autoSpaceDN w:val="0"/>
              <w:adjustRightInd w:val="0"/>
              <w:spacing w:after="0" w:line="240" w:lineRule="auto"/>
              <w:jc w:val="center"/>
              <w:rPr>
                <w:rFonts w:ascii="Times New Roman" w:hAnsi="Times New Roman" w:cs="Times New Roman"/>
                <w:sz w:val="24"/>
                <w:szCs w:val="24"/>
              </w:rPr>
            </w:pPr>
            <w:r w:rsidRPr="00B238CE">
              <w:rPr>
                <w:rFonts w:ascii="Times New Roman" w:hAnsi="Times New Roman" w:cs="Times New Roman"/>
                <w:sz w:val="24"/>
                <w:szCs w:val="24"/>
              </w:rPr>
              <w:t>(Денежные средства + Краткосрочные ф</w:t>
            </w:r>
            <w:r w:rsidRPr="00B238CE">
              <w:rPr>
                <w:rFonts w:ascii="Times New Roman" w:hAnsi="Times New Roman" w:cs="Times New Roman"/>
                <w:sz w:val="24"/>
                <w:szCs w:val="24"/>
              </w:rPr>
              <w:t>и</w:t>
            </w:r>
            <w:r w:rsidRPr="00B238CE">
              <w:rPr>
                <w:rFonts w:ascii="Times New Roman" w:hAnsi="Times New Roman" w:cs="Times New Roman"/>
                <w:sz w:val="24"/>
                <w:szCs w:val="24"/>
              </w:rPr>
              <w:t>нансовые вложения) / Краткосрочные обяз</w:t>
            </w:r>
            <w:r w:rsidRPr="00B238CE">
              <w:rPr>
                <w:rFonts w:ascii="Times New Roman" w:hAnsi="Times New Roman" w:cs="Times New Roman"/>
                <w:sz w:val="24"/>
                <w:szCs w:val="24"/>
              </w:rPr>
              <w:t>а</w:t>
            </w:r>
            <w:r w:rsidRPr="00B238CE">
              <w:rPr>
                <w:rFonts w:ascii="Times New Roman" w:hAnsi="Times New Roman" w:cs="Times New Roman"/>
                <w:sz w:val="24"/>
                <w:szCs w:val="24"/>
              </w:rPr>
              <w:t>тельства</w:t>
            </w:r>
          </w:p>
        </w:tc>
      </w:tr>
    </w:tbl>
    <w:p w:rsidR="00547FD6" w:rsidRDefault="00547FD6" w:rsidP="00EF68FB">
      <w:pPr>
        <w:widowControl w:val="0"/>
        <w:spacing w:after="0" w:line="360" w:lineRule="auto"/>
        <w:ind w:firstLine="709"/>
        <w:jc w:val="both"/>
        <w:rPr>
          <w:rFonts w:ascii="Times New Roman" w:hAnsi="Times New Roman" w:cs="Times New Roman"/>
          <w:sz w:val="28"/>
          <w:szCs w:val="28"/>
        </w:rPr>
      </w:pPr>
    </w:p>
    <w:p w:rsidR="00D809E8" w:rsidRPr="00B238CE" w:rsidRDefault="00D809E8" w:rsidP="00B370A4">
      <w:pPr>
        <w:widowControl w:val="0"/>
        <w:tabs>
          <w:tab w:val="left" w:pos="851"/>
          <w:tab w:val="left" w:pos="993"/>
        </w:tabs>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 xml:space="preserve">Показатели рентабельности не имеют рекомендованных значений. Чем </w:t>
      </w:r>
      <w:r w:rsidRPr="00B238CE">
        <w:rPr>
          <w:rFonts w:ascii="Times New Roman" w:hAnsi="Times New Roman" w:cs="Times New Roman"/>
          <w:sz w:val="28"/>
          <w:szCs w:val="28"/>
        </w:rPr>
        <w:lastRenderedPageBreak/>
        <w:t>выше их величина, тем эффективнее работает предприятие (</w:t>
      </w:r>
      <w:r w:rsidR="008A447B">
        <w:rPr>
          <w:rFonts w:ascii="Times New Roman" w:hAnsi="Times New Roman" w:cs="Times New Roman"/>
          <w:sz w:val="28"/>
          <w:szCs w:val="28"/>
        </w:rPr>
        <w:t>табл. 1.3</w:t>
      </w:r>
      <w:r w:rsidRPr="00B238CE">
        <w:rPr>
          <w:rFonts w:ascii="Times New Roman" w:hAnsi="Times New Roman" w:cs="Times New Roman"/>
          <w:sz w:val="28"/>
          <w:szCs w:val="28"/>
        </w:rPr>
        <w:t>)</w:t>
      </w:r>
      <w:r w:rsidR="002B1BA9" w:rsidRPr="002B1BA9">
        <w:rPr>
          <w:rStyle w:val="af"/>
          <w:rFonts w:ascii="Times New Roman" w:hAnsi="Times New Roman" w:cs="Times New Roman"/>
          <w:sz w:val="28"/>
          <w:szCs w:val="28"/>
        </w:rPr>
        <w:t xml:space="preserve"> </w:t>
      </w:r>
      <w:r w:rsidR="002B1BA9">
        <w:rPr>
          <w:rStyle w:val="af"/>
          <w:rFonts w:ascii="Times New Roman" w:hAnsi="Times New Roman" w:cs="Times New Roman"/>
          <w:sz w:val="28"/>
          <w:szCs w:val="28"/>
        </w:rPr>
        <w:footnoteReference w:id="31"/>
      </w:r>
      <w:r w:rsidRPr="00B238CE">
        <w:rPr>
          <w:rFonts w:ascii="Times New Roman" w:hAnsi="Times New Roman" w:cs="Times New Roman"/>
          <w:sz w:val="28"/>
          <w:szCs w:val="28"/>
        </w:rPr>
        <w:t>.</w:t>
      </w:r>
    </w:p>
    <w:p w:rsidR="00B370A4" w:rsidRDefault="00B370A4" w:rsidP="00EF68FB">
      <w:pPr>
        <w:widowControl w:val="0"/>
        <w:spacing w:after="0"/>
        <w:ind w:firstLine="709"/>
        <w:jc w:val="right"/>
        <w:rPr>
          <w:rFonts w:ascii="Times New Roman" w:hAnsi="Times New Roman" w:cs="Times New Roman"/>
          <w:sz w:val="28"/>
          <w:szCs w:val="28"/>
        </w:rPr>
      </w:pPr>
    </w:p>
    <w:p w:rsidR="00D809E8" w:rsidRPr="00B238CE" w:rsidRDefault="00D809E8" w:rsidP="00EF68FB">
      <w:pPr>
        <w:widowControl w:val="0"/>
        <w:spacing w:after="0"/>
        <w:ind w:firstLine="709"/>
        <w:jc w:val="right"/>
        <w:rPr>
          <w:rFonts w:ascii="Times New Roman" w:hAnsi="Times New Roman" w:cs="Times New Roman"/>
          <w:sz w:val="28"/>
          <w:szCs w:val="28"/>
        </w:rPr>
      </w:pPr>
      <w:r w:rsidRPr="00B238CE">
        <w:rPr>
          <w:rFonts w:ascii="Times New Roman" w:hAnsi="Times New Roman" w:cs="Times New Roman"/>
          <w:sz w:val="28"/>
          <w:szCs w:val="28"/>
        </w:rPr>
        <w:t xml:space="preserve">Таблица </w:t>
      </w:r>
      <w:r w:rsidR="00EF68FB">
        <w:rPr>
          <w:rFonts w:ascii="Times New Roman" w:hAnsi="Times New Roman" w:cs="Times New Roman"/>
          <w:sz w:val="28"/>
          <w:szCs w:val="28"/>
        </w:rPr>
        <w:t>1.3</w:t>
      </w:r>
    </w:p>
    <w:p w:rsidR="00D809E8" w:rsidRPr="00B238CE" w:rsidRDefault="00D809E8" w:rsidP="00EF68FB">
      <w:pPr>
        <w:widowControl w:val="0"/>
        <w:spacing w:after="0"/>
        <w:ind w:firstLine="709"/>
        <w:jc w:val="center"/>
        <w:rPr>
          <w:rFonts w:ascii="Times New Roman" w:hAnsi="Times New Roman" w:cs="Times New Roman"/>
          <w:sz w:val="28"/>
          <w:szCs w:val="28"/>
        </w:rPr>
      </w:pPr>
      <w:r w:rsidRPr="00B238CE">
        <w:rPr>
          <w:rFonts w:ascii="Times New Roman" w:hAnsi="Times New Roman" w:cs="Times New Roman"/>
          <w:sz w:val="28"/>
          <w:szCs w:val="28"/>
        </w:rPr>
        <w:t>Расчет показателей рентабельности предприятия</w:t>
      </w:r>
    </w:p>
    <w:tbl>
      <w:tblPr>
        <w:tblW w:w="9639" w:type="dxa"/>
        <w:tblInd w:w="40" w:type="dxa"/>
        <w:tblLayout w:type="fixed"/>
        <w:tblCellMar>
          <w:left w:w="40" w:type="dxa"/>
          <w:right w:w="40" w:type="dxa"/>
        </w:tblCellMar>
        <w:tblLook w:val="0000"/>
      </w:tblPr>
      <w:tblGrid>
        <w:gridCol w:w="1985"/>
        <w:gridCol w:w="4253"/>
        <w:gridCol w:w="3401"/>
      </w:tblGrid>
      <w:tr w:rsidR="00D809E8" w:rsidRPr="00EF68FB" w:rsidTr="00547FD6">
        <w:trPr>
          <w:trHeight w:val="80"/>
        </w:trPr>
        <w:tc>
          <w:tcPr>
            <w:tcW w:w="1985"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Наименование показателя</w:t>
            </w:r>
          </w:p>
        </w:tc>
        <w:tc>
          <w:tcPr>
            <w:tcW w:w="4253"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Значение</w:t>
            </w:r>
          </w:p>
        </w:tc>
        <w:tc>
          <w:tcPr>
            <w:tcW w:w="3401"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Методика расчета</w:t>
            </w:r>
          </w:p>
        </w:tc>
      </w:tr>
      <w:tr w:rsidR="00D809E8" w:rsidRPr="00EF68FB" w:rsidTr="00B370A4">
        <w:trPr>
          <w:trHeight w:val="810"/>
        </w:trPr>
        <w:tc>
          <w:tcPr>
            <w:tcW w:w="1985"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Рентабельность продаж</w:t>
            </w:r>
          </w:p>
        </w:tc>
        <w:tc>
          <w:tcPr>
            <w:tcW w:w="4253"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Сколько прибыли организация получает с 1 рубля выручки. Рассчитывается в цепом по предприятию и отдельным видам продукции</w:t>
            </w:r>
          </w:p>
        </w:tc>
        <w:tc>
          <w:tcPr>
            <w:tcW w:w="3401"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Прибыль от продаж / Выручка от продаж</w:t>
            </w:r>
          </w:p>
        </w:tc>
      </w:tr>
      <w:tr w:rsidR="00D809E8" w:rsidRPr="00EF68FB" w:rsidTr="00B370A4">
        <w:trPr>
          <w:trHeight w:val="795"/>
        </w:trPr>
        <w:tc>
          <w:tcPr>
            <w:tcW w:w="1985"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Рентабельность продукции</w:t>
            </w:r>
          </w:p>
        </w:tc>
        <w:tc>
          <w:tcPr>
            <w:tcW w:w="4253"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Показывает прибыль, приходящуюся на 1 рубль затрат, или эффективность з</w:t>
            </w:r>
            <w:r w:rsidRPr="00EF68FB">
              <w:rPr>
                <w:rFonts w:ascii="Times New Roman" w:hAnsi="Times New Roman" w:cs="Times New Roman"/>
                <w:sz w:val="24"/>
                <w:szCs w:val="24"/>
              </w:rPr>
              <w:t>а</w:t>
            </w:r>
            <w:r w:rsidRPr="00EF68FB">
              <w:rPr>
                <w:rFonts w:ascii="Times New Roman" w:hAnsi="Times New Roman" w:cs="Times New Roman"/>
                <w:sz w:val="24"/>
                <w:szCs w:val="24"/>
              </w:rPr>
              <w:t>трат на производство и реализацию продукции. Рассчитывается в цепом по предприятию и отдельным видам пр</w:t>
            </w:r>
            <w:r w:rsidRPr="00EF68FB">
              <w:rPr>
                <w:rFonts w:ascii="Times New Roman" w:hAnsi="Times New Roman" w:cs="Times New Roman"/>
                <w:sz w:val="24"/>
                <w:szCs w:val="24"/>
              </w:rPr>
              <w:t>о</w:t>
            </w:r>
            <w:r w:rsidRPr="00EF68FB">
              <w:rPr>
                <w:rFonts w:ascii="Times New Roman" w:hAnsi="Times New Roman" w:cs="Times New Roman"/>
                <w:sz w:val="24"/>
                <w:szCs w:val="24"/>
              </w:rPr>
              <w:t>дукции</w:t>
            </w:r>
          </w:p>
        </w:tc>
        <w:tc>
          <w:tcPr>
            <w:tcW w:w="3401"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Прибыль от пр</w:t>
            </w:r>
            <w:r w:rsidRPr="00EF68FB">
              <w:rPr>
                <w:rFonts w:ascii="Times New Roman" w:hAnsi="Times New Roman" w:cs="Times New Roman"/>
                <w:sz w:val="24"/>
                <w:szCs w:val="24"/>
              </w:rPr>
              <w:t>о</w:t>
            </w:r>
            <w:r w:rsidRPr="00EF68FB">
              <w:rPr>
                <w:rFonts w:ascii="Times New Roman" w:hAnsi="Times New Roman" w:cs="Times New Roman"/>
                <w:sz w:val="24"/>
                <w:szCs w:val="24"/>
              </w:rPr>
              <w:t>даж/Себестоимость проданных товаров</w:t>
            </w:r>
          </w:p>
        </w:tc>
      </w:tr>
      <w:tr w:rsidR="00D809E8" w:rsidRPr="00EF68FB" w:rsidTr="00B370A4">
        <w:trPr>
          <w:trHeight w:val="1290"/>
        </w:trPr>
        <w:tc>
          <w:tcPr>
            <w:tcW w:w="1985"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Рентабельность активов</w:t>
            </w:r>
          </w:p>
        </w:tc>
        <w:tc>
          <w:tcPr>
            <w:tcW w:w="4253"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Сколько прибыли организация получает с каждого рубля вложенных средств</w:t>
            </w:r>
          </w:p>
        </w:tc>
        <w:tc>
          <w:tcPr>
            <w:tcW w:w="3401"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Прибыль до налогообложения /Активы</w:t>
            </w:r>
          </w:p>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[Активы (валюта баланса) — можно взять среднее значение за период = (Активы на начало + Активы на конец) / 2]</w:t>
            </w:r>
          </w:p>
        </w:tc>
      </w:tr>
      <w:tr w:rsidR="00D809E8" w:rsidRPr="00EF68FB" w:rsidTr="00B370A4">
        <w:trPr>
          <w:trHeight w:val="960"/>
        </w:trPr>
        <w:tc>
          <w:tcPr>
            <w:tcW w:w="1985"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Рентабельность собственного к</w:t>
            </w:r>
            <w:r w:rsidRPr="00EF68FB">
              <w:rPr>
                <w:rFonts w:ascii="Times New Roman" w:hAnsi="Times New Roman" w:cs="Times New Roman"/>
                <w:sz w:val="24"/>
                <w:szCs w:val="24"/>
              </w:rPr>
              <w:t>а</w:t>
            </w:r>
            <w:r w:rsidRPr="00EF68FB">
              <w:rPr>
                <w:rFonts w:ascii="Times New Roman" w:hAnsi="Times New Roman" w:cs="Times New Roman"/>
                <w:sz w:val="24"/>
                <w:szCs w:val="24"/>
              </w:rPr>
              <w:t>питала</w:t>
            </w:r>
          </w:p>
        </w:tc>
        <w:tc>
          <w:tcPr>
            <w:tcW w:w="4253"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Сколько прибыли организация получает с каждого рубля вложенных собстве</w:t>
            </w:r>
            <w:r w:rsidRPr="00EF68FB">
              <w:rPr>
                <w:rFonts w:ascii="Times New Roman" w:hAnsi="Times New Roman" w:cs="Times New Roman"/>
                <w:sz w:val="24"/>
                <w:szCs w:val="24"/>
              </w:rPr>
              <w:t>н</w:t>
            </w:r>
            <w:r w:rsidRPr="00EF68FB">
              <w:rPr>
                <w:rFonts w:ascii="Times New Roman" w:hAnsi="Times New Roman" w:cs="Times New Roman"/>
                <w:sz w:val="24"/>
                <w:szCs w:val="24"/>
              </w:rPr>
              <w:t>ных средств. Значение этого показателя можно сравнивать с доходностью ал</w:t>
            </w:r>
            <w:r w:rsidRPr="00EF68FB">
              <w:rPr>
                <w:rFonts w:ascii="Times New Roman" w:hAnsi="Times New Roman" w:cs="Times New Roman"/>
                <w:sz w:val="24"/>
                <w:szCs w:val="24"/>
              </w:rPr>
              <w:t>ь</w:t>
            </w:r>
            <w:r w:rsidRPr="00EF68FB">
              <w:rPr>
                <w:rFonts w:ascii="Times New Roman" w:hAnsi="Times New Roman" w:cs="Times New Roman"/>
                <w:sz w:val="24"/>
                <w:szCs w:val="24"/>
              </w:rPr>
              <w:t>тернативных вложений</w:t>
            </w:r>
          </w:p>
        </w:tc>
        <w:tc>
          <w:tcPr>
            <w:tcW w:w="3401" w:type="dxa"/>
            <w:tcBorders>
              <w:top w:val="single" w:sz="6" w:space="0" w:color="auto"/>
              <w:left w:val="single" w:sz="6" w:space="0" w:color="auto"/>
              <w:bottom w:val="single" w:sz="6" w:space="0" w:color="auto"/>
              <w:right w:val="single" w:sz="6" w:space="0" w:color="auto"/>
            </w:tcBorders>
            <w:vAlign w:val="center"/>
          </w:tcPr>
          <w:p w:rsidR="00D809E8" w:rsidRPr="00EF68FB" w:rsidRDefault="00EF68FB" w:rsidP="00B370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Прибыль от продаж </w:t>
            </w:r>
            <w:r w:rsidR="00D809E8" w:rsidRPr="00EF68FB">
              <w:rPr>
                <w:rFonts w:ascii="Times New Roman" w:hAnsi="Times New Roman" w:cs="Times New Roman"/>
                <w:sz w:val="24"/>
                <w:szCs w:val="24"/>
              </w:rPr>
              <w:t xml:space="preserve"> / Собс</w:t>
            </w:r>
            <w:r w:rsidR="00D809E8" w:rsidRPr="00EF68FB">
              <w:rPr>
                <w:rFonts w:ascii="Times New Roman" w:hAnsi="Times New Roman" w:cs="Times New Roman"/>
                <w:sz w:val="24"/>
                <w:szCs w:val="24"/>
              </w:rPr>
              <w:t>т</w:t>
            </w:r>
            <w:r w:rsidR="00D809E8" w:rsidRPr="00EF68FB">
              <w:rPr>
                <w:rFonts w:ascii="Times New Roman" w:hAnsi="Times New Roman" w:cs="Times New Roman"/>
                <w:sz w:val="24"/>
                <w:szCs w:val="24"/>
              </w:rPr>
              <w:t>венный капитал</w:t>
            </w:r>
          </w:p>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[Собственный капитал — ра</w:t>
            </w:r>
            <w:r w:rsidRPr="00EF68FB">
              <w:rPr>
                <w:rFonts w:ascii="Times New Roman" w:hAnsi="Times New Roman" w:cs="Times New Roman"/>
                <w:sz w:val="24"/>
                <w:szCs w:val="24"/>
              </w:rPr>
              <w:t>з</w:t>
            </w:r>
            <w:r w:rsidRPr="00EF68FB">
              <w:rPr>
                <w:rFonts w:ascii="Times New Roman" w:hAnsi="Times New Roman" w:cs="Times New Roman"/>
                <w:sz w:val="24"/>
                <w:szCs w:val="24"/>
              </w:rPr>
              <w:t xml:space="preserve">дел </w:t>
            </w:r>
            <w:r w:rsidRPr="00EF68FB">
              <w:rPr>
                <w:rFonts w:ascii="Times New Roman" w:hAnsi="Times New Roman" w:cs="Times New Roman"/>
                <w:sz w:val="24"/>
                <w:szCs w:val="24"/>
                <w:lang w:val="en-US"/>
              </w:rPr>
              <w:t>III</w:t>
            </w:r>
            <w:r w:rsidRPr="00EF68FB">
              <w:rPr>
                <w:rFonts w:ascii="Times New Roman" w:hAnsi="Times New Roman" w:cs="Times New Roman"/>
                <w:sz w:val="24"/>
                <w:szCs w:val="24"/>
              </w:rPr>
              <w:t xml:space="preserve"> бухгалтерского баланса. Можно взять среднее значение за период]</w:t>
            </w:r>
          </w:p>
        </w:tc>
      </w:tr>
    </w:tbl>
    <w:p w:rsidR="002E001D" w:rsidRDefault="002E001D" w:rsidP="00B238CE">
      <w:pPr>
        <w:widowControl w:val="0"/>
        <w:spacing w:after="0" w:line="360" w:lineRule="auto"/>
        <w:ind w:firstLine="709"/>
        <w:jc w:val="both"/>
        <w:rPr>
          <w:rFonts w:ascii="Times New Roman" w:hAnsi="Times New Roman" w:cs="Times New Roman"/>
          <w:sz w:val="28"/>
          <w:szCs w:val="28"/>
        </w:rPr>
      </w:pPr>
    </w:p>
    <w:p w:rsidR="00EF68FB" w:rsidRDefault="00D809E8" w:rsidP="00B238CE">
      <w:pPr>
        <w:widowControl w:val="0"/>
        <w:spacing w:after="0" w:line="360" w:lineRule="auto"/>
        <w:ind w:firstLine="709"/>
        <w:jc w:val="both"/>
        <w:rPr>
          <w:rFonts w:ascii="Times New Roman" w:hAnsi="Times New Roman" w:cs="Times New Roman"/>
          <w:sz w:val="28"/>
          <w:szCs w:val="28"/>
        </w:rPr>
      </w:pPr>
      <w:r w:rsidRPr="00B238CE">
        <w:rPr>
          <w:rFonts w:ascii="Times New Roman" w:hAnsi="Times New Roman" w:cs="Times New Roman"/>
          <w:sz w:val="28"/>
          <w:szCs w:val="28"/>
        </w:rPr>
        <w:t xml:space="preserve">К обобщающим показателям оценки эффективности использования средств организации относят следующие показатели (см. табл. </w:t>
      </w:r>
      <w:r w:rsidR="00EF68FB">
        <w:rPr>
          <w:rFonts w:ascii="Times New Roman" w:hAnsi="Times New Roman" w:cs="Times New Roman"/>
          <w:sz w:val="28"/>
          <w:szCs w:val="28"/>
        </w:rPr>
        <w:t>1.4</w:t>
      </w:r>
      <w:r w:rsidRPr="00B238CE">
        <w:rPr>
          <w:rFonts w:ascii="Times New Roman" w:hAnsi="Times New Roman" w:cs="Times New Roman"/>
          <w:sz w:val="28"/>
          <w:szCs w:val="28"/>
        </w:rPr>
        <w:t>)</w:t>
      </w:r>
      <w:r w:rsidR="002B1BA9" w:rsidRPr="002B1BA9">
        <w:rPr>
          <w:rStyle w:val="af"/>
          <w:rFonts w:ascii="Times New Roman" w:hAnsi="Times New Roman" w:cs="Times New Roman"/>
          <w:sz w:val="28"/>
          <w:szCs w:val="28"/>
        </w:rPr>
        <w:t xml:space="preserve"> </w:t>
      </w:r>
      <w:r w:rsidR="002B1BA9">
        <w:rPr>
          <w:rStyle w:val="af"/>
          <w:rFonts w:ascii="Times New Roman" w:hAnsi="Times New Roman" w:cs="Times New Roman"/>
          <w:sz w:val="28"/>
          <w:szCs w:val="28"/>
        </w:rPr>
        <w:footnoteReference w:id="32"/>
      </w:r>
      <w:r w:rsidRPr="00B238CE">
        <w:rPr>
          <w:rFonts w:ascii="Times New Roman" w:hAnsi="Times New Roman" w:cs="Times New Roman"/>
          <w:sz w:val="28"/>
          <w:szCs w:val="28"/>
        </w:rPr>
        <w:t>.</w:t>
      </w:r>
    </w:p>
    <w:p w:rsidR="00B370A4" w:rsidRPr="00EF68FB" w:rsidRDefault="00B370A4" w:rsidP="00B370A4">
      <w:pPr>
        <w:spacing w:after="0" w:line="360" w:lineRule="auto"/>
        <w:ind w:firstLine="720"/>
        <w:jc w:val="both"/>
        <w:rPr>
          <w:rFonts w:ascii="Times New Roman" w:hAnsi="Times New Roman" w:cs="Times New Roman"/>
          <w:sz w:val="28"/>
          <w:szCs w:val="28"/>
        </w:rPr>
      </w:pPr>
      <w:r w:rsidRPr="00EF68FB">
        <w:rPr>
          <w:rFonts w:ascii="Times New Roman" w:hAnsi="Times New Roman" w:cs="Times New Roman"/>
          <w:sz w:val="28"/>
          <w:szCs w:val="28"/>
        </w:rPr>
        <w:t>Все явления и процессы хозяйственной деятельности предприятий нах</w:t>
      </w:r>
      <w:r w:rsidRPr="00EF68FB">
        <w:rPr>
          <w:rFonts w:ascii="Times New Roman" w:hAnsi="Times New Roman" w:cs="Times New Roman"/>
          <w:sz w:val="28"/>
          <w:szCs w:val="28"/>
        </w:rPr>
        <w:t>о</w:t>
      </w:r>
      <w:r w:rsidRPr="00EF68FB">
        <w:rPr>
          <w:rFonts w:ascii="Times New Roman" w:hAnsi="Times New Roman" w:cs="Times New Roman"/>
          <w:sz w:val="28"/>
          <w:szCs w:val="28"/>
        </w:rPr>
        <w:t>дятся во взаимосвязи и взаимообусловленности. Одни из них непосредственно связаны между собой, другие косвенно. Отсюда важным методологическим в</w:t>
      </w:r>
      <w:r w:rsidRPr="00EF68FB">
        <w:rPr>
          <w:rFonts w:ascii="Times New Roman" w:hAnsi="Times New Roman" w:cs="Times New Roman"/>
          <w:sz w:val="28"/>
          <w:szCs w:val="28"/>
        </w:rPr>
        <w:t>о</w:t>
      </w:r>
      <w:r w:rsidRPr="00EF68FB">
        <w:rPr>
          <w:rFonts w:ascii="Times New Roman" w:hAnsi="Times New Roman" w:cs="Times New Roman"/>
          <w:sz w:val="28"/>
          <w:szCs w:val="28"/>
        </w:rPr>
        <w:t>просом в экономическом анализе является изучение и измерение влияния фа</w:t>
      </w:r>
      <w:r w:rsidRPr="00EF68FB">
        <w:rPr>
          <w:rFonts w:ascii="Times New Roman" w:hAnsi="Times New Roman" w:cs="Times New Roman"/>
          <w:sz w:val="28"/>
          <w:szCs w:val="28"/>
        </w:rPr>
        <w:t>к</w:t>
      </w:r>
      <w:r w:rsidRPr="00EF68FB">
        <w:rPr>
          <w:rFonts w:ascii="Times New Roman" w:hAnsi="Times New Roman" w:cs="Times New Roman"/>
          <w:sz w:val="28"/>
          <w:szCs w:val="28"/>
        </w:rPr>
        <w:t>торов на величину исследуемых экономических показателей.</w:t>
      </w:r>
    </w:p>
    <w:p w:rsidR="00B370A4" w:rsidRPr="00EF68FB" w:rsidRDefault="00B370A4" w:rsidP="00B370A4">
      <w:pPr>
        <w:spacing w:after="0" w:line="360" w:lineRule="auto"/>
        <w:ind w:firstLine="720"/>
        <w:jc w:val="both"/>
        <w:rPr>
          <w:rFonts w:ascii="Times New Roman" w:hAnsi="Times New Roman" w:cs="Times New Roman"/>
          <w:sz w:val="28"/>
          <w:szCs w:val="28"/>
        </w:rPr>
      </w:pPr>
      <w:r w:rsidRPr="00EF68FB">
        <w:rPr>
          <w:rFonts w:ascii="Times New Roman" w:hAnsi="Times New Roman" w:cs="Times New Roman"/>
          <w:sz w:val="28"/>
          <w:szCs w:val="28"/>
        </w:rPr>
        <w:lastRenderedPageBreak/>
        <w:t>Под экономическим факторным анализом понимается постепенный пер</w:t>
      </w:r>
      <w:r w:rsidRPr="00EF68FB">
        <w:rPr>
          <w:rFonts w:ascii="Times New Roman" w:hAnsi="Times New Roman" w:cs="Times New Roman"/>
          <w:sz w:val="28"/>
          <w:szCs w:val="28"/>
        </w:rPr>
        <w:t>е</w:t>
      </w:r>
      <w:r w:rsidRPr="00EF68FB">
        <w:rPr>
          <w:rFonts w:ascii="Times New Roman" w:hAnsi="Times New Roman" w:cs="Times New Roman"/>
          <w:sz w:val="28"/>
          <w:szCs w:val="28"/>
        </w:rPr>
        <w:t>ход от исходной факторной системы к конечной факторной системе, раскрытие полного набора прямых, количественно измеримых факторов, оказывающих влияние на изменение результативного показателя.</w:t>
      </w:r>
    </w:p>
    <w:p w:rsidR="00D809E8" w:rsidRPr="00B238CE" w:rsidRDefault="00D809E8" w:rsidP="00EF68FB">
      <w:pPr>
        <w:widowControl w:val="0"/>
        <w:spacing w:after="0" w:line="360" w:lineRule="auto"/>
        <w:ind w:firstLine="709"/>
        <w:jc w:val="right"/>
        <w:rPr>
          <w:rFonts w:ascii="Times New Roman" w:hAnsi="Times New Roman" w:cs="Times New Roman"/>
          <w:sz w:val="28"/>
          <w:szCs w:val="28"/>
        </w:rPr>
      </w:pPr>
      <w:r w:rsidRPr="00B238CE">
        <w:rPr>
          <w:rFonts w:ascii="Times New Roman" w:hAnsi="Times New Roman" w:cs="Times New Roman"/>
          <w:sz w:val="28"/>
          <w:szCs w:val="28"/>
        </w:rPr>
        <w:t xml:space="preserve"> Таблица </w:t>
      </w:r>
      <w:r w:rsidR="00EF68FB">
        <w:rPr>
          <w:rFonts w:ascii="Times New Roman" w:hAnsi="Times New Roman" w:cs="Times New Roman"/>
          <w:sz w:val="28"/>
          <w:szCs w:val="28"/>
        </w:rPr>
        <w:t>1.4</w:t>
      </w:r>
    </w:p>
    <w:p w:rsidR="00D809E8" w:rsidRPr="00B238CE" w:rsidRDefault="00D809E8" w:rsidP="00EF68FB">
      <w:pPr>
        <w:widowControl w:val="0"/>
        <w:spacing w:after="0" w:line="360" w:lineRule="auto"/>
        <w:ind w:firstLine="709"/>
        <w:jc w:val="center"/>
        <w:rPr>
          <w:rFonts w:ascii="Times New Roman" w:hAnsi="Times New Roman" w:cs="Times New Roman"/>
          <w:sz w:val="28"/>
          <w:szCs w:val="28"/>
        </w:rPr>
      </w:pPr>
      <w:r w:rsidRPr="00B238CE">
        <w:rPr>
          <w:rFonts w:ascii="Times New Roman" w:hAnsi="Times New Roman" w:cs="Times New Roman"/>
          <w:sz w:val="28"/>
          <w:szCs w:val="28"/>
        </w:rPr>
        <w:t>Обобщающие показатели оценки эффективности использования средств организации</w:t>
      </w:r>
    </w:p>
    <w:tbl>
      <w:tblPr>
        <w:tblW w:w="9781" w:type="dxa"/>
        <w:tblInd w:w="40" w:type="dxa"/>
        <w:tblLayout w:type="fixed"/>
        <w:tblCellMar>
          <w:left w:w="40" w:type="dxa"/>
          <w:right w:w="40" w:type="dxa"/>
        </w:tblCellMar>
        <w:tblLook w:val="0000"/>
      </w:tblPr>
      <w:tblGrid>
        <w:gridCol w:w="2552"/>
        <w:gridCol w:w="3827"/>
        <w:gridCol w:w="3402"/>
      </w:tblGrid>
      <w:tr w:rsidR="00D809E8" w:rsidRPr="00EF68FB" w:rsidTr="00B370A4">
        <w:trPr>
          <w:trHeight w:val="810"/>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Наименование показ</w:t>
            </w:r>
            <w:r w:rsidRPr="00EF68FB">
              <w:rPr>
                <w:rFonts w:ascii="Times New Roman" w:hAnsi="Times New Roman" w:cs="Times New Roman"/>
                <w:sz w:val="24"/>
                <w:szCs w:val="24"/>
              </w:rPr>
              <w:t>а</w:t>
            </w:r>
            <w:r w:rsidRPr="00EF68FB">
              <w:rPr>
                <w:rFonts w:ascii="Times New Roman" w:hAnsi="Times New Roman" w:cs="Times New Roman"/>
                <w:sz w:val="24"/>
                <w:szCs w:val="24"/>
              </w:rPr>
              <w:t>теля</w:t>
            </w:r>
          </w:p>
        </w:tc>
        <w:tc>
          <w:tcPr>
            <w:tcW w:w="3827"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Значение</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Методика расчета</w:t>
            </w:r>
          </w:p>
        </w:tc>
      </w:tr>
      <w:tr w:rsidR="00D809E8" w:rsidRPr="00EF68FB" w:rsidTr="00B370A4">
        <w:trPr>
          <w:trHeight w:val="810"/>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 xml:space="preserve"> Фондоотдача</w:t>
            </w:r>
          </w:p>
        </w:tc>
        <w:tc>
          <w:tcPr>
            <w:tcW w:w="3827" w:type="dxa"/>
            <w:tcBorders>
              <w:top w:val="single" w:sz="6" w:space="0" w:color="auto"/>
              <w:left w:val="single" w:sz="6" w:space="0" w:color="auto"/>
              <w:bottom w:val="single" w:sz="6" w:space="0" w:color="auto"/>
              <w:right w:val="single" w:sz="6" w:space="0" w:color="auto"/>
            </w:tcBorders>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Величина выручки от продаж, пр</w:t>
            </w:r>
            <w:r w:rsidRPr="00EF68FB">
              <w:rPr>
                <w:rFonts w:ascii="Times New Roman" w:hAnsi="Times New Roman" w:cs="Times New Roman"/>
                <w:sz w:val="24"/>
                <w:szCs w:val="24"/>
              </w:rPr>
              <w:t>и</w:t>
            </w:r>
            <w:r w:rsidRPr="00EF68FB">
              <w:rPr>
                <w:rFonts w:ascii="Times New Roman" w:hAnsi="Times New Roman" w:cs="Times New Roman"/>
                <w:sz w:val="24"/>
                <w:szCs w:val="24"/>
              </w:rPr>
              <w:t>ходящаяся на рубль основных средств</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Выручка от продаж / Основные средства</w:t>
            </w:r>
          </w:p>
        </w:tc>
      </w:tr>
      <w:tr w:rsidR="00D809E8" w:rsidRPr="00EF68FB" w:rsidTr="00B370A4">
        <w:trPr>
          <w:trHeight w:val="675"/>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Оборачиваемость об</w:t>
            </w:r>
            <w:r w:rsidRPr="00EF68FB">
              <w:rPr>
                <w:rFonts w:ascii="Times New Roman" w:hAnsi="Times New Roman" w:cs="Times New Roman"/>
                <w:sz w:val="24"/>
                <w:szCs w:val="24"/>
              </w:rPr>
              <w:t>о</w:t>
            </w:r>
            <w:r w:rsidRPr="00EF68FB">
              <w:rPr>
                <w:rFonts w:ascii="Times New Roman" w:hAnsi="Times New Roman" w:cs="Times New Roman"/>
                <w:sz w:val="24"/>
                <w:szCs w:val="24"/>
              </w:rPr>
              <w:t>ротных активов</w:t>
            </w:r>
          </w:p>
        </w:tc>
        <w:tc>
          <w:tcPr>
            <w:tcW w:w="3827" w:type="dxa"/>
            <w:tcBorders>
              <w:top w:val="single" w:sz="6" w:space="0" w:color="auto"/>
              <w:left w:val="single" w:sz="6" w:space="0" w:color="auto"/>
              <w:bottom w:val="single" w:sz="6" w:space="0" w:color="auto"/>
              <w:right w:val="single" w:sz="6" w:space="0" w:color="auto"/>
            </w:tcBorders>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Количество оборотов, которые с</w:t>
            </w:r>
            <w:r w:rsidRPr="00EF68FB">
              <w:rPr>
                <w:rFonts w:ascii="Times New Roman" w:hAnsi="Times New Roman" w:cs="Times New Roman"/>
                <w:sz w:val="24"/>
                <w:szCs w:val="24"/>
              </w:rPr>
              <w:t>о</w:t>
            </w:r>
            <w:r w:rsidRPr="00EF68FB">
              <w:rPr>
                <w:rFonts w:ascii="Times New Roman" w:hAnsi="Times New Roman" w:cs="Times New Roman"/>
                <w:sz w:val="24"/>
                <w:szCs w:val="24"/>
              </w:rPr>
              <w:t>вершают оборотные активы за п</w:t>
            </w:r>
            <w:r w:rsidRPr="00EF68FB">
              <w:rPr>
                <w:rFonts w:ascii="Times New Roman" w:hAnsi="Times New Roman" w:cs="Times New Roman"/>
                <w:sz w:val="24"/>
                <w:szCs w:val="24"/>
              </w:rPr>
              <w:t>е</w:t>
            </w:r>
            <w:r w:rsidRPr="00EF68FB">
              <w:rPr>
                <w:rFonts w:ascii="Times New Roman" w:hAnsi="Times New Roman" w:cs="Times New Roman"/>
                <w:sz w:val="24"/>
                <w:szCs w:val="24"/>
              </w:rPr>
              <w:t>риод. Рост показателей в динамике рассматривается как благоприятная тенденция</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Выручка от продаж/ Оборотные активы</w:t>
            </w:r>
          </w:p>
        </w:tc>
      </w:tr>
      <w:tr w:rsidR="00D809E8" w:rsidRPr="00EF68FB" w:rsidTr="00B370A4">
        <w:trPr>
          <w:trHeight w:val="810"/>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Оборачиваемость деб</w:t>
            </w:r>
            <w:r w:rsidRPr="00EF68FB">
              <w:rPr>
                <w:rFonts w:ascii="Times New Roman" w:hAnsi="Times New Roman" w:cs="Times New Roman"/>
                <w:sz w:val="24"/>
                <w:szCs w:val="24"/>
              </w:rPr>
              <w:t>и</w:t>
            </w:r>
            <w:r w:rsidRPr="00EF68FB">
              <w:rPr>
                <w:rFonts w:ascii="Times New Roman" w:hAnsi="Times New Roman" w:cs="Times New Roman"/>
                <w:sz w:val="24"/>
                <w:szCs w:val="24"/>
              </w:rPr>
              <w:t>торской задолженности</w:t>
            </w:r>
          </w:p>
        </w:tc>
        <w:tc>
          <w:tcPr>
            <w:tcW w:w="3827" w:type="dxa"/>
            <w:tcBorders>
              <w:top w:val="single" w:sz="6" w:space="0" w:color="auto"/>
              <w:left w:val="single" w:sz="6" w:space="0" w:color="auto"/>
              <w:bottom w:val="single" w:sz="6" w:space="0" w:color="auto"/>
              <w:right w:val="single" w:sz="6" w:space="0" w:color="auto"/>
            </w:tcBorders>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Скорость оборачиваемости деб</w:t>
            </w:r>
            <w:r w:rsidRPr="00EF68FB">
              <w:rPr>
                <w:rFonts w:ascii="Times New Roman" w:hAnsi="Times New Roman" w:cs="Times New Roman"/>
                <w:sz w:val="24"/>
                <w:szCs w:val="24"/>
              </w:rPr>
              <w:t>и</w:t>
            </w:r>
            <w:r w:rsidRPr="00EF68FB">
              <w:rPr>
                <w:rFonts w:ascii="Times New Roman" w:hAnsi="Times New Roman" w:cs="Times New Roman"/>
                <w:sz w:val="24"/>
                <w:szCs w:val="24"/>
              </w:rPr>
              <w:t>торской задолженности (количество оборотов)</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Выручка от пр</w:t>
            </w:r>
            <w:r w:rsidRPr="00EF68FB">
              <w:rPr>
                <w:rFonts w:ascii="Times New Roman" w:hAnsi="Times New Roman" w:cs="Times New Roman"/>
                <w:sz w:val="24"/>
                <w:szCs w:val="24"/>
              </w:rPr>
              <w:t>о</w:t>
            </w:r>
            <w:r w:rsidRPr="00EF68FB">
              <w:rPr>
                <w:rFonts w:ascii="Times New Roman" w:hAnsi="Times New Roman" w:cs="Times New Roman"/>
                <w:sz w:val="24"/>
                <w:szCs w:val="24"/>
              </w:rPr>
              <w:t>даж/Дебиторская задолже</w:t>
            </w:r>
            <w:r w:rsidRPr="00EF68FB">
              <w:rPr>
                <w:rFonts w:ascii="Times New Roman" w:hAnsi="Times New Roman" w:cs="Times New Roman"/>
                <w:sz w:val="24"/>
                <w:szCs w:val="24"/>
              </w:rPr>
              <w:t>н</w:t>
            </w:r>
            <w:r w:rsidRPr="00EF68FB">
              <w:rPr>
                <w:rFonts w:ascii="Times New Roman" w:hAnsi="Times New Roman" w:cs="Times New Roman"/>
                <w:sz w:val="24"/>
                <w:szCs w:val="24"/>
              </w:rPr>
              <w:t>ность</w:t>
            </w:r>
          </w:p>
        </w:tc>
      </w:tr>
      <w:tr w:rsidR="00D809E8" w:rsidRPr="00EF68FB" w:rsidTr="00B370A4">
        <w:trPr>
          <w:trHeight w:val="1035"/>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 xml:space="preserve"> Период оборачиваем</w:t>
            </w:r>
            <w:r w:rsidRPr="00EF68FB">
              <w:rPr>
                <w:rFonts w:ascii="Times New Roman" w:hAnsi="Times New Roman" w:cs="Times New Roman"/>
                <w:sz w:val="24"/>
                <w:szCs w:val="24"/>
              </w:rPr>
              <w:t>о</w:t>
            </w:r>
            <w:r w:rsidRPr="00EF68FB">
              <w:rPr>
                <w:rFonts w:ascii="Times New Roman" w:hAnsi="Times New Roman" w:cs="Times New Roman"/>
                <w:sz w:val="24"/>
                <w:szCs w:val="24"/>
              </w:rPr>
              <w:t>сти дебиторской з</w:t>
            </w:r>
            <w:r w:rsidRPr="00EF68FB">
              <w:rPr>
                <w:rFonts w:ascii="Times New Roman" w:hAnsi="Times New Roman" w:cs="Times New Roman"/>
                <w:sz w:val="24"/>
                <w:szCs w:val="24"/>
              </w:rPr>
              <w:t>а</w:t>
            </w:r>
            <w:r w:rsidRPr="00EF68FB">
              <w:rPr>
                <w:rFonts w:ascii="Times New Roman" w:hAnsi="Times New Roman" w:cs="Times New Roman"/>
                <w:sz w:val="24"/>
                <w:szCs w:val="24"/>
              </w:rPr>
              <w:t>долженности</w:t>
            </w:r>
          </w:p>
        </w:tc>
        <w:tc>
          <w:tcPr>
            <w:tcW w:w="3827" w:type="dxa"/>
            <w:tcBorders>
              <w:top w:val="single" w:sz="6" w:space="0" w:color="auto"/>
              <w:left w:val="single" w:sz="6" w:space="0" w:color="auto"/>
              <w:bottom w:val="single" w:sz="6" w:space="0" w:color="auto"/>
              <w:right w:val="single" w:sz="6" w:space="0" w:color="auto"/>
            </w:tcBorders>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Продолжительность периода вр</w:t>
            </w:r>
            <w:r w:rsidRPr="00EF68FB">
              <w:rPr>
                <w:rFonts w:ascii="Times New Roman" w:hAnsi="Times New Roman" w:cs="Times New Roman"/>
                <w:sz w:val="24"/>
                <w:szCs w:val="24"/>
              </w:rPr>
              <w:t>е</w:t>
            </w:r>
            <w:r w:rsidRPr="00EF68FB">
              <w:rPr>
                <w:rFonts w:ascii="Times New Roman" w:hAnsi="Times New Roman" w:cs="Times New Roman"/>
                <w:sz w:val="24"/>
                <w:szCs w:val="24"/>
              </w:rPr>
              <w:t>мени (в днях) между отгрузкой т</w:t>
            </w:r>
            <w:r w:rsidRPr="00EF68FB">
              <w:rPr>
                <w:rFonts w:ascii="Times New Roman" w:hAnsi="Times New Roman" w:cs="Times New Roman"/>
                <w:sz w:val="24"/>
                <w:szCs w:val="24"/>
              </w:rPr>
              <w:t>о</w:t>
            </w:r>
            <w:r w:rsidRPr="00EF68FB">
              <w:rPr>
                <w:rFonts w:ascii="Times New Roman" w:hAnsi="Times New Roman" w:cs="Times New Roman"/>
                <w:sz w:val="24"/>
                <w:szCs w:val="24"/>
              </w:rPr>
              <w:t>варов и получением за них денег от покупателей</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Количество дней в периоде / Оборачиваемость дебиторской задолженности</w:t>
            </w:r>
          </w:p>
        </w:tc>
      </w:tr>
      <w:tr w:rsidR="00D809E8" w:rsidRPr="00EF68FB" w:rsidTr="00B370A4">
        <w:trPr>
          <w:trHeight w:val="675"/>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 xml:space="preserve"> Оборачиваемость кр</w:t>
            </w:r>
            <w:r w:rsidRPr="00EF68FB">
              <w:rPr>
                <w:rFonts w:ascii="Times New Roman" w:hAnsi="Times New Roman" w:cs="Times New Roman"/>
                <w:sz w:val="24"/>
                <w:szCs w:val="24"/>
              </w:rPr>
              <w:t>е</w:t>
            </w:r>
            <w:r w:rsidRPr="00EF68FB">
              <w:rPr>
                <w:rFonts w:ascii="Times New Roman" w:hAnsi="Times New Roman" w:cs="Times New Roman"/>
                <w:sz w:val="24"/>
                <w:szCs w:val="24"/>
              </w:rPr>
              <w:t>диторской задолженн</w:t>
            </w:r>
            <w:r w:rsidRPr="00EF68FB">
              <w:rPr>
                <w:rFonts w:ascii="Times New Roman" w:hAnsi="Times New Roman" w:cs="Times New Roman"/>
                <w:sz w:val="24"/>
                <w:szCs w:val="24"/>
              </w:rPr>
              <w:t>о</w:t>
            </w:r>
            <w:r w:rsidRPr="00EF68FB">
              <w:rPr>
                <w:rFonts w:ascii="Times New Roman" w:hAnsi="Times New Roman" w:cs="Times New Roman"/>
                <w:sz w:val="24"/>
                <w:szCs w:val="24"/>
              </w:rPr>
              <w:t>сти</w:t>
            </w:r>
          </w:p>
        </w:tc>
        <w:tc>
          <w:tcPr>
            <w:tcW w:w="3827" w:type="dxa"/>
            <w:tcBorders>
              <w:top w:val="single" w:sz="6" w:space="0" w:color="auto"/>
              <w:left w:val="single" w:sz="6" w:space="0" w:color="auto"/>
              <w:bottom w:val="single" w:sz="6" w:space="0" w:color="auto"/>
              <w:right w:val="single" w:sz="6" w:space="0" w:color="auto"/>
            </w:tcBorders>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Скорость оборачиваемости кред</w:t>
            </w:r>
            <w:r w:rsidRPr="00EF68FB">
              <w:rPr>
                <w:rFonts w:ascii="Times New Roman" w:hAnsi="Times New Roman" w:cs="Times New Roman"/>
                <w:sz w:val="24"/>
                <w:szCs w:val="24"/>
              </w:rPr>
              <w:t>и</w:t>
            </w:r>
            <w:r w:rsidRPr="00EF68FB">
              <w:rPr>
                <w:rFonts w:ascii="Times New Roman" w:hAnsi="Times New Roman" w:cs="Times New Roman"/>
                <w:sz w:val="24"/>
                <w:szCs w:val="24"/>
              </w:rPr>
              <w:t>торской задолженности (количество оборотов)</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Себестоимость проданной пр</w:t>
            </w:r>
            <w:r w:rsidRPr="00EF68FB">
              <w:rPr>
                <w:rFonts w:ascii="Times New Roman" w:hAnsi="Times New Roman" w:cs="Times New Roman"/>
                <w:sz w:val="24"/>
                <w:szCs w:val="24"/>
              </w:rPr>
              <w:t>о</w:t>
            </w:r>
            <w:r w:rsidRPr="00EF68FB">
              <w:rPr>
                <w:rFonts w:ascii="Times New Roman" w:hAnsi="Times New Roman" w:cs="Times New Roman"/>
                <w:sz w:val="24"/>
                <w:szCs w:val="24"/>
              </w:rPr>
              <w:t>дукции / Кредиторская задо</w:t>
            </w:r>
            <w:r w:rsidRPr="00EF68FB">
              <w:rPr>
                <w:rFonts w:ascii="Times New Roman" w:hAnsi="Times New Roman" w:cs="Times New Roman"/>
                <w:sz w:val="24"/>
                <w:szCs w:val="24"/>
              </w:rPr>
              <w:t>л</w:t>
            </w:r>
            <w:r w:rsidRPr="00EF68FB">
              <w:rPr>
                <w:rFonts w:ascii="Times New Roman" w:hAnsi="Times New Roman" w:cs="Times New Roman"/>
                <w:sz w:val="24"/>
                <w:szCs w:val="24"/>
              </w:rPr>
              <w:t>женность</w:t>
            </w:r>
          </w:p>
        </w:tc>
      </w:tr>
      <w:tr w:rsidR="00D809E8" w:rsidRPr="00EF68FB" w:rsidTr="00B370A4">
        <w:trPr>
          <w:trHeight w:val="1035"/>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 xml:space="preserve"> Период оборачиваем</w:t>
            </w:r>
            <w:r w:rsidRPr="00EF68FB">
              <w:rPr>
                <w:rFonts w:ascii="Times New Roman" w:hAnsi="Times New Roman" w:cs="Times New Roman"/>
                <w:sz w:val="24"/>
                <w:szCs w:val="24"/>
              </w:rPr>
              <w:t>о</w:t>
            </w:r>
            <w:r w:rsidRPr="00EF68FB">
              <w:rPr>
                <w:rFonts w:ascii="Times New Roman" w:hAnsi="Times New Roman" w:cs="Times New Roman"/>
                <w:sz w:val="24"/>
                <w:szCs w:val="24"/>
              </w:rPr>
              <w:t>сти кредиторской з</w:t>
            </w:r>
            <w:r w:rsidRPr="00EF68FB">
              <w:rPr>
                <w:rFonts w:ascii="Times New Roman" w:hAnsi="Times New Roman" w:cs="Times New Roman"/>
                <w:sz w:val="24"/>
                <w:szCs w:val="24"/>
              </w:rPr>
              <w:t>а</w:t>
            </w:r>
            <w:r w:rsidRPr="00EF68FB">
              <w:rPr>
                <w:rFonts w:ascii="Times New Roman" w:hAnsi="Times New Roman" w:cs="Times New Roman"/>
                <w:sz w:val="24"/>
                <w:szCs w:val="24"/>
              </w:rPr>
              <w:t>долженности</w:t>
            </w:r>
          </w:p>
        </w:tc>
        <w:tc>
          <w:tcPr>
            <w:tcW w:w="3827" w:type="dxa"/>
            <w:tcBorders>
              <w:top w:val="single" w:sz="6" w:space="0" w:color="auto"/>
              <w:left w:val="single" w:sz="6" w:space="0" w:color="auto"/>
              <w:bottom w:val="single" w:sz="6" w:space="0" w:color="auto"/>
              <w:right w:val="single" w:sz="6" w:space="0" w:color="auto"/>
            </w:tcBorders>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Продолжительность периода вр</w:t>
            </w:r>
            <w:r w:rsidRPr="00EF68FB">
              <w:rPr>
                <w:rFonts w:ascii="Times New Roman" w:hAnsi="Times New Roman" w:cs="Times New Roman"/>
                <w:sz w:val="24"/>
                <w:szCs w:val="24"/>
              </w:rPr>
              <w:t>е</w:t>
            </w:r>
            <w:r w:rsidRPr="00EF68FB">
              <w:rPr>
                <w:rFonts w:ascii="Times New Roman" w:hAnsi="Times New Roman" w:cs="Times New Roman"/>
                <w:sz w:val="24"/>
                <w:szCs w:val="24"/>
              </w:rPr>
              <w:t>мени, в течение которого счета кр</w:t>
            </w:r>
            <w:r w:rsidRPr="00EF68FB">
              <w:rPr>
                <w:rFonts w:ascii="Times New Roman" w:hAnsi="Times New Roman" w:cs="Times New Roman"/>
                <w:sz w:val="24"/>
                <w:szCs w:val="24"/>
              </w:rPr>
              <w:t>е</w:t>
            </w:r>
            <w:r w:rsidRPr="00EF68FB">
              <w:rPr>
                <w:rFonts w:ascii="Times New Roman" w:hAnsi="Times New Roman" w:cs="Times New Roman"/>
                <w:sz w:val="24"/>
                <w:szCs w:val="24"/>
              </w:rPr>
              <w:t>диторов будут оставаться неопл</w:t>
            </w:r>
            <w:r w:rsidRPr="00EF68FB">
              <w:rPr>
                <w:rFonts w:ascii="Times New Roman" w:hAnsi="Times New Roman" w:cs="Times New Roman"/>
                <w:sz w:val="24"/>
                <w:szCs w:val="24"/>
              </w:rPr>
              <w:t>а</w:t>
            </w:r>
            <w:r w:rsidRPr="00EF68FB">
              <w:rPr>
                <w:rFonts w:ascii="Times New Roman" w:hAnsi="Times New Roman" w:cs="Times New Roman"/>
                <w:sz w:val="24"/>
                <w:szCs w:val="24"/>
              </w:rPr>
              <w:t>ченными</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Количество дней в периоде / Оборачиваемость кредиторской задолженности</w:t>
            </w:r>
          </w:p>
        </w:tc>
      </w:tr>
      <w:tr w:rsidR="00D809E8" w:rsidRPr="00EF68FB" w:rsidTr="00B370A4">
        <w:trPr>
          <w:trHeight w:val="450"/>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 xml:space="preserve"> Оборачиваемость з</w:t>
            </w:r>
            <w:r w:rsidRPr="00EF68FB">
              <w:rPr>
                <w:rFonts w:ascii="Times New Roman" w:hAnsi="Times New Roman" w:cs="Times New Roman"/>
                <w:sz w:val="24"/>
                <w:szCs w:val="24"/>
              </w:rPr>
              <w:t>а</w:t>
            </w:r>
            <w:r w:rsidRPr="00EF68FB">
              <w:rPr>
                <w:rFonts w:ascii="Times New Roman" w:hAnsi="Times New Roman" w:cs="Times New Roman"/>
                <w:sz w:val="24"/>
                <w:szCs w:val="24"/>
              </w:rPr>
              <w:t>пасов</w:t>
            </w:r>
          </w:p>
        </w:tc>
        <w:tc>
          <w:tcPr>
            <w:tcW w:w="3827" w:type="dxa"/>
            <w:tcBorders>
              <w:top w:val="single" w:sz="6" w:space="0" w:color="auto"/>
              <w:left w:val="single" w:sz="6" w:space="0" w:color="auto"/>
              <w:bottom w:val="single" w:sz="6" w:space="0" w:color="auto"/>
              <w:right w:val="single" w:sz="6" w:space="0" w:color="auto"/>
            </w:tcBorders>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Скорость оборачиваемости запасов (количество оборотов)</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Себестоимость проданной пр</w:t>
            </w:r>
            <w:r w:rsidRPr="00EF68FB">
              <w:rPr>
                <w:rFonts w:ascii="Times New Roman" w:hAnsi="Times New Roman" w:cs="Times New Roman"/>
                <w:sz w:val="24"/>
                <w:szCs w:val="24"/>
              </w:rPr>
              <w:t>о</w:t>
            </w:r>
            <w:r w:rsidRPr="00EF68FB">
              <w:rPr>
                <w:rFonts w:ascii="Times New Roman" w:hAnsi="Times New Roman" w:cs="Times New Roman"/>
                <w:sz w:val="24"/>
                <w:szCs w:val="24"/>
              </w:rPr>
              <w:t>дукции / Запасы</w:t>
            </w:r>
          </w:p>
        </w:tc>
      </w:tr>
      <w:tr w:rsidR="00D809E8" w:rsidRPr="00EF68FB" w:rsidTr="00B370A4">
        <w:trPr>
          <w:trHeight w:val="480"/>
        </w:trPr>
        <w:tc>
          <w:tcPr>
            <w:tcW w:w="255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EF68FB">
            <w:pPr>
              <w:autoSpaceDE w:val="0"/>
              <w:autoSpaceDN w:val="0"/>
              <w:adjustRightInd w:val="0"/>
              <w:spacing w:after="0" w:line="240" w:lineRule="auto"/>
              <w:rPr>
                <w:rFonts w:ascii="Times New Roman" w:hAnsi="Times New Roman" w:cs="Times New Roman"/>
                <w:sz w:val="24"/>
                <w:szCs w:val="24"/>
              </w:rPr>
            </w:pPr>
            <w:r w:rsidRPr="00EF68FB">
              <w:rPr>
                <w:rFonts w:ascii="Times New Roman" w:hAnsi="Times New Roman" w:cs="Times New Roman"/>
                <w:sz w:val="24"/>
                <w:szCs w:val="24"/>
              </w:rPr>
              <w:t xml:space="preserve"> Период оборачиваем</w:t>
            </w:r>
            <w:r w:rsidRPr="00EF68FB">
              <w:rPr>
                <w:rFonts w:ascii="Times New Roman" w:hAnsi="Times New Roman" w:cs="Times New Roman"/>
                <w:sz w:val="24"/>
                <w:szCs w:val="24"/>
              </w:rPr>
              <w:t>о</w:t>
            </w:r>
            <w:r w:rsidRPr="00EF68FB">
              <w:rPr>
                <w:rFonts w:ascii="Times New Roman" w:hAnsi="Times New Roman" w:cs="Times New Roman"/>
                <w:sz w:val="24"/>
                <w:szCs w:val="24"/>
              </w:rPr>
              <w:t>сти запасов</w:t>
            </w:r>
          </w:p>
        </w:tc>
        <w:tc>
          <w:tcPr>
            <w:tcW w:w="3827" w:type="dxa"/>
            <w:tcBorders>
              <w:top w:val="single" w:sz="6" w:space="0" w:color="auto"/>
              <w:left w:val="single" w:sz="6" w:space="0" w:color="auto"/>
              <w:bottom w:val="single" w:sz="6" w:space="0" w:color="auto"/>
              <w:right w:val="single" w:sz="6" w:space="0" w:color="auto"/>
            </w:tcBorders>
          </w:tcPr>
          <w:p w:rsidR="00D809E8" w:rsidRPr="00EF68FB" w:rsidRDefault="00D809E8" w:rsidP="00EF68FB">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Длительность одного оборота зап</w:t>
            </w:r>
            <w:r w:rsidRPr="00EF68FB">
              <w:rPr>
                <w:rFonts w:ascii="Times New Roman" w:hAnsi="Times New Roman" w:cs="Times New Roman"/>
                <w:sz w:val="24"/>
                <w:szCs w:val="24"/>
              </w:rPr>
              <w:t>а</w:t>
            </w:r>
            <w:r w:rsidRPr="00EF68FB">
              <w:rPr>
                <w:rFonts w:ascii="Times New Roman" w:hAnsi="Times New Roman" w:cs="Times New Roman"/>
                <w:sz w:val="24"/>
                <w:szCs w:val="24"/>
              </w:rPr>
              <w:t>сов (в днях)</w:t>
            </w:r>
          </w:p>
        </w:tc>
        <w:tc>
          <w:tcPr>
            <w:tcW w:w="3402" w:type="dxa"/>
            <w:tcBorders>
              <w:top w:val="single" w:sz="6" w:space="0" w:color="auto"/>
              <w:left w:val="single" w:sz="6" w:space="0" w:color="auto"/>
              <w:bottom w:val="single" w:sz="6" w:space="0" w:color="auto"/>
              <w:right w:val="single" w:sz="6" w:space="0" w:color="auto"/>
            </w:tcBorders>
            <w:vAlign w:val="center"/>
          </w:tcPr>
          <w:p w:rsidR="00D809E8" w:rsidRPr="00EF68FB" w:rsidRDefault="00D809E8" w:rsidP="00B370A4">
            <w:pPr>
              <w:autoSpaceDE w:val="0"/>
              <w:autoSpaceDN w:val="0"/>
              <w:adjustRightInd w:val="0"/>
              <w:spacing w:after="0" w:line="240" w:lineRule="auto"/>
              <w:jc w:val="center"/>
              <w:rPr>
                <w:rFonts w:ascii="Times New Roman" w:hAnsi="Times New Roman" w:cs="Times New Roman"/>
                <w:sz w:val="24"/>
                <w:szCs w:val="24"/>
              </w:rPr>
            </w:pPr>
            <w:r w:rsidRPr="00EF68FB">
              <w:rPr>
                <w:rFonts w:ascii="Times New Roman" w:hAnsi="Times New Roman" w:cs="Times New Roman"/>
                <w:sz w:val="24"/>
                <w:szCs w:val="24"/>
              </w:rPr>
              <w:t>Количество дней в периоде / Оборачиваемость запасов</w:t>
            </w:r>
          </w:p>
        </w:tc>
      </w:tr>
    </w:tbl>
    <w:p w:rsidR="00B024C6" w:rsidRDefault="00B024C6" w:rsidP="00B024C6">
      <w:pPr>
        <w:widowControl w:val="0"/>
        <w:tabs>
          <w:tab w:val="left" w:pos="988"/>
        </w:tabs>
        <w:spacing w:line="360" w:lineRule="auto"/>
        <w:ind w:firstLine="720"/>
        <w:jc w:val="both"/>
        <w:rPr>
          <w:rFonts w:ascii="Times New Roman CYR" w:hAnsi="Times New Roman CYR" w:cs="Times New Roman CYR"/>
          <w:sz w:val="28"/>
          <w:szCs w:val="28"/>
        </w:rPr>
      </w:pPr>
    </w:p>
    <w:p w:rsidR="00C21904" w:rsidRPr="00EF68FB" w:rsidRDefault="00C21904" w:rsidP="00411141">
      <w:pPr>
        <w:tabs>
          <w:tab w:val="left" w:pos="720"/>
        </w:tabs>
        <w:spacing w:after="0" w:line="360" w:lineRule="auto"/>
        <w:ind w:firstLine="720"/>
        <w:jc w:val="both"/>
        <w:rPr>
          <w:rFonts w:ascii="Times New Roman" w:hAnsi="Times New Roman" w:cs="Times New Roman"/>
          <w:sz w:val="28"/>
          <w:szCs w:val="28"/>
        </w:rPr>
      </w:pPr>
      <w:r w:rsidRPr="00EF68FB">
        <w:rPr>
          <w:rFonts w:ascii="Times New Roman" w:hAnsi="Times New Roman" w:cs="Times New Roman"/>
          <w:sz w:val="28"/>
          <w:szCs w:val="28"/>
        </w:rPr>
        <w:t>Система Дюпон является одним из наиболее интересных и информати</w:t>
      </w:r>
      <w:r w:rsidRPr="00EF68FB">
        <w:rPr>
          <w:rFonts w:ascii="Times New Roman" w:hAnsi="Times New Roman" w:cs="Times New Roman"/>
          <w:sz w:val="28"/>
          <w:szCs w:val="28"/>
        </w:rPr>
        <w:t>в</w:t>
      </w:r>
      <w:r w:rsidRPr="00EF68FB">
        <w:rPr>
          <w:rFonts w:ascii="Times New Roman" w:hAnsi="Times New Roman" w:cs="Times New Roman"/>
          <w:sz w:val="28"/>
          <w:szCs w:val="28"/>
        </w:rPr>
        <w:t>ных видов факторного анализа рентабельности</w:t>
      </w:r>
      <w:r w:rsidR="002B1BA9">
        <w:rPr>
          <w:rStyle w:val="af"/>
          <w:rFonts w:ascii="Times New Roman" w:hAnsi="Times New Roman" w:cs="Times New Roman"/>
          <w:sz w:val="28"/>
          <w:szCs w:val="28"/>
        </w:rPr>
        <w:footnoteReference w:id="33"/>
      </w:r>
      <w:r w:rsidRPr="00EF68FB">
        <w:rPr>
          <w:rFonts w:ascii="Times New Roman" w:hAnsi="Times New Roman" w:cs="Times New Roman"/>
          <w:sz w:val="28"/>
          <w:szCs w:val="28"/>
        </w:rPr>
        <w:t xml:space="preserve">.   </w:t>
      </w:r>
    </w:p>
    <w:p w:rsidR="00C21904" w:rsidRPr="00EF68FB" w:rsidRDefault="00C21904" w:rsidP="00411141">
      <w:pPr>
        <w:tabs>
          <w:tab w:val="left" w:pos="988"/>
        </w:tabs>
        <w:spacing w:after="0" w:line="360" w:lineRule="auto"/>
        <w:ind w:firstLine="720"/>
        <w:rPr>
          <w:rFonts w:ascii="Times New Roman" w:hAnsi="Times New Roman" w:cs="Times New Roman"/>
          <w:sz w:val="28"/>
          <w:szCs w:val="28"/>
        </w:rPr>
      </w:pPr>
      <w:r w:rsidRPr="00EF68FB">
        <w:rPr>
          <w:rFonts w:ascii="Times New Roman" w:hAnsi="Times New Roman" w:cs="Times New Roman"/>
          <w:sz w:val="28"/>
          <w:szCs w:val="28"/>
        </w:rPr>
        <w:lastRenderedPageBreak/>
        <w:t>Формула Дюпона для анализа рентабельности активов имеет следующий вид:</w:t>
      </w:r>
    </w:p>
    <w:p w:rsidR="00B370A4" w:rsidRDefault="00B370A4" w:rsidP="00EF68FB">
      <w:pPr>
        <w:tabs>
          <w:tab w:val="left" w:pos="1976"/>
        </w:tabs>
        <w:spacing w:after="0" w:line="360" w:lineRule="auto"/>
        <w:ind w:firstLine="540"/>
        <w:jc w:val="right"/>
        <w:rPr>
          <w:rFonts w:ascii="Times New Roman" w:hAnsi="Times New Roman" w:cs="Times New Roman"/>
          <w:position w:val="-24"/>
          <w:sz w:val="28"/>
          <w:szCs w:val="28"/>
        </w:rPr>
      </w:pPr>
    </w:p>
    <w:p w:rsidR="00C21904" w:rsidRPr="00EF68FB" w:rsidRDefault="00C21904" w:rsidP="00EF68FB">
      <w:pPr>
        <w:tabs>
          <w:tab w:val="left" w:pos="1976"/>
        </w:tabs>
        <w:spacing w:after="0" w:line="360" w:lineRule="auto"/>
        <w:ind w:firstLine="540"/>
        <w:jc w:val="right"/>
        <w:rPr>
          <w:rFonts w:ascii="Times New Roman" w:hAnsi="Times New Roman" w:cs="Times New Roman"/>
          <w:sz w:val="28"/>
          <w:szCs w:val="28"/>
        </w:rPr>
      </w:pPr>
      <w:r w:rsidRPr="00EF68FB">
        <w:rPr>
          <w:rFonts w:ascii="Times New Roman" w:hAnsi="Times New Roman" w:cs="Times New Roman"/>
          <w:position w:val="-24"/>
          <w:sz w:val="28"/>
          <w:szCs w:val="28"/>
        </w:rPr>
        <w:object w:dxaOrig="2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9.75pt" o:ole="">
            <v:imagedata r:id="rId8" o:title=""/>
          </v:shape>
          <o:OLEObject Type="Embed" ProgID="Equation.3" ShapeID="_x0000_i1025" DrawAspect="Content" ObjectID="_1507194932" r:id="rId9"/>
        </w:object>
      </w:r>
      <w:r w:rsidRPr="00EF68FB">
        <w:rPr>
          <w:rFonts w:ascii="Times New Roman" w:hAnsi="Times New Roman" w:cs="Times New Roman"/>
          <w:sz w:val="28"/>
          <w:szCs w:val="28"/>
        </w:rPr>
        <w:t xml:space="preserve"> </w:t>
      </w:r>
      <w:r w:rsidR="00F642CC">
        <w:rPr>
          <w:rFonts w:ascii="Times New Roman" w:hAnsi="Times New Roman" w:cs="Times New Roman"/>
          <w:sz w:val="28"/>
          <w:szCs w:val="28"/>
        </w:rPr>
        <w:t>,</w:t>
      </w:r>
      <w:r w:rsidRPr="00EF68FB">
        <w:rPr>
          <w:rFonts w:ascii="Times New Roman" w:hAnsi="Times New Roman" w:cs="Times New Roman"/>
          <w:sz w:val="28"/>
          <w:szCs w:val="28"/>
        </w:rPr>
        <w:t xml:space="preserve">                                                (1)</w:t>
      </w:r>
    </w:p>
    <w:p w:rsidR="00C21904" w:rsidRPr="00EF68FB" w:rsidRDefault="00C21904" w:rsidP="00EF68FB">
      <w:pPr>
        <w:tabs>
          <w:tab w:val="left" w:pos="988"/>
        </w:tabs>
        <w:spacing w:after="0" w:line="360" w:lineRule="auto"/>
        <w:rPr>
          <w:rFonts w:ascii="Times New Roman" w:hAnsi="Times New Roman" w:cs="Times New Roman"/>
          <w:sz w:val="28"/>
          <w:szCs w:val="28"/>
          <w:u w:val="single"/>
        </w:rPr>
      </w:pPr>
    </w:p>
    <w:p w:rsidR="00C21904" w:rsidRPr="00EF68FB" w:rsidRDefault="00C21904" w:rsidP="00411141">
      <w:pPr>
        <w:tabs>
          <w:tab w:val="left" w:pos="709"/>
        </w:tabs>
        <w:spacing w:after="0" w:line="360" w:lineRule="auto"/>
        <w:rPr>
          <w:rFonts w:ascii="Times New Roman" w:hAnsi="Times New Roman" w:cs="Times New Roman"/>
          <w:sz w:val="28"/>
          <w:szCs w:val="28"/>
        </w:rPr>
      </w:pPr>
      <w:r w:rsidRPr="00EF68FB">
        <w:rPr>
          <w:rFonts w:ascii="Times New Roman" w:hAnsi="Times New Roman" w:cs="Times New Roman"/>
          <w:sz w:val="28"/>
          <w:szCs w:val="28"/>
        </w:rPr>
        <w:t xml:space="preserve">где </w:t>
      </w:r>
      <w:r w:rsidRPr="00EF68FB">
        <w:rPr>
          <w:rFonts w:ascii="Times New Roman" w:hAnsi="Times New Roman" w:cs="Times New Roman"/>
          <w:sz w:val="28"/>
          <w:szCs w:val="28"/>
        </w:rPr>
        <w:tab/>
        <w:t>К - собственный капитал организации.</w:t>
      </w:r>
    </w:p>
    <w:p w:rsidR="00C21904" w:rsidRPr="00EF68FB" w:rsidRDefault="00C21904" w:rsidP="00411141">
      <w:pPr>
        <w:spacing w:after="0" w:line="360" w:lineRule="auto"/>
        <w:ind w:firstLine="720"/>
        <w:jc w:val="both"/>
        <w:rPr>
          <w:rFonts w:ascii="Times New Roman" w:hAnsi="Times New Roman" w:cs="Times New Roman"/>
          <w:sz w:val="28"/>
          <w:szCs w:val="28"/>
        </w:rPr>
      </w:pPr>
      <w:r w:rsidRPr="00EF68FB">
        <w:rPr>
          <w:rFonts w:ascii="Times New Roman" w:hAnsi="Times New Roman" w:cs="Times New Roman"/>
          <w:position w:val="-4"/>
          <w:sz w:val="28"/>
          <w:szCs w:val="28"/>
        </w:rPr>
        <w:object w:dxaOrig="260" w:dyaOrig="300">
          <v:shape id="_x0000_i1026" type="#_x0000_t75" style="width:19.5pt;height:24pt" o:ole="">
            <v:imagedata r:id="rId10" o:title=""/>
          </v:shape>
          <o:OLEObject Type="Embed" ProgID="Equation.3" ShapeID="_x0000_i1026" DrawAspect="Content" ObjectID="_1507194933" r:id="rId11"/>
        </w:object>
      </w:r>
      <w:r w:rsidRPr="00EF68FB">
        <w:rPr>
          <w:rFonts w:ascii="Times New Roman" w:hAnsi="Times New Roman" w:cs="Times New Roman"/>
          <w:sz w:val="28"/>
          <w:szCs w:val="28"/>
        </w:rPr>
        <w:t>-  среднегодовая стоимость активов;</w:t>
      </w:r>
    </w:p>
    <w:p w:rsidR="00C21904" w:rsidRPr="00EF68FB" w:rsidRDefault="00C21904" w:rsidP="00411141">
      <w:pPr>
        <w:spacing w:after="0" w:line="360" w:lineRule="auto"/>
        <w:ind w:firstLine="720"/>
        <w:jc w:val="both"/>
        <w:rPr>
          <w:rFonts w:ascii="Times New Roman" w:hAnsi="Times New Roman" w:cs="Times New Roman"/>
          <w:sz w:val="28"/>
          <w:szCs w:val="28"/>
        </w:rPr>
      </w:pPr>
      <w:r w:rsidRPr="00EF68FB">
        <w:rPr>
          <w:rFonts w:ascii="Times New Roman" w:hAnsi="Times New Roman" w:cs="Times New Roman"/>
          <w:sz w:val="28"/>
          <w:szCs w:val="28"/>
        </w:rPr>
        <w:t>ПР - прибыль от продаж;</w:t>
      </w:r>
    </w:p>
    <w:p w:rsidR="00C21904" w:rsidRPr="00EF68FB" w:rsidRDefault="00C21904" w:rsidP="00411141">
      <w:pPr>
        <w:spacing w:after="0" w:line="360" w:lineRule="auto"/>
        <w:ind w:firstLine="720"/>
        <w:jc w:val="both"/>
        <w:rPr>
          <w:rFonts w:ascii="Times New Roman" w:hAnsi="Times New Roman" w:cs="Times New Roman"/>
          <w:sz w:val="28"/>
          <w:szCs w:val="28"/>
        </w:rPr>
      </w:pPr>
      <w:r w:rsidRPr="00EF68FB">
        <w:rPr>
          <w:rFonts w:ascii="Times New Roman" w:hAnsi="Times New Roman" w:cs="Times New Roman"/>
          <w:sz w:val="28"/>
          <w:szCs w:val="28"/>
        </w:rPr>
        <w:t>ВР - выручка от продаж.</w:t>
      </w:r>
    </w:p>
    <w:p w:rsidR="00C21904" w:rsidRPr="00EF68FB" w:rsidRDefault="00C21904" w:rsidP="00EF68FB">
      <w:pPr>
        <w:spacing w:after="0" w:line="360" w:lineRule="auto"/>
        <w:ind w:left="696" w:firstLine="24"/>
        <w:jc w:val="both"/>
        <w:rPr>
          <w:rFonts w:ascii="Times New Roman" w:hAnsi="Times New Roman" w:cs="Times New Roman"/>
          <w:sz w:val="28"/>
          <w:szCs w:val="28"/>
        </w:rPr>
      </w:pPr>
      <w:r w:rsidRPr="00EF68FB">
        <w:rPr>
          <w:rFonts w:ascii="Times New Roman" w:hAnsi="Times New Roman" w:cs="Times New Roman"/>
          <w:sz w:val="28"/>
          <w:szCs w:val="28"/>
        </w:rPr>
        <w:t xml:space="preserve">В формуле (1): </w:t>
      </w:r>
    </w:p>
    <w:p w:rsidR="00C21904" w:rsidRPr="00EF68FB" w:rsidRDefault="00C21904" w:rsidP="00411141">
      <w:pPr>
        <w:spacing w:after="0" w:line="360" w:lineRule="auto"/>
        <w:ind w:left="696" w:firstLine="13"/>
        <w:jc w:val="both"/>
        <w:rPr>
          <w:rFonts w:ascii="Times New Roman" w:hAnsi="Times New Roman" w:cs="Times New Roman"/>
          <w:sz w:val="28"/>
          <w:szCs w:val="28"/>
        </w:rPr>
      </w:pPr>
      <w:r w:rsidRPr="00EF68FB">
        <w:rPr>
          <w:rFonts w:ascii="Times New Roman" w:hAnsi="Times New Roman" w:cs="Times New Roman"/>
          <w:position w:val="-24"/>
          <w:sz w:val="28"/>
          <w:szCs w:val="28"/>
        </w:rPr>
        <w:object w:dxaOrig="1160" w:dyaOrig="620">
          <v:shape id="_x0000_i1027" type="#_x0000_t75" style="width:69.75pt;height:37.5pt" o:ole="">
            <v:imagedata r:id="rId12" o:title=""/>
          </v:shape>
          <o:OLEObject Type="Embed" ProgID="Equation.3" ShapeID="_x0000_i1027" DrawAspect="Content" ObjectID="_1507194934" r:id="rId13"/>
        </w:object>
      </w:r>
      <w:r w:rsidRPr="00EF68FB">
        <w:rPr>
          <w:rFonts w:ascii="Times New Roman" w:hAnsi="Times New Roman" w:cs="Times New Roman"/>
          <w:sz w:val="28"/>
          <w:szCs w:val="28"/>
        </w:rPr>
        <w:t xml:space="preserve"> - рентабельность продаж;</w:t>
      </w:r>
    </w:p>
    <w:p w:rsidR="00C21904" w:rsidRPr="00EF68FB" w:rsidRDefault="00C21904" w:rsidP="00411141">
      <w:pPr>
        <w:spacing w:after="0" w:line="360" w:lineRule="auto"/>
        <w:ind w:left="696" w:firstLine="13"/>
        <w:jc w:val="both"/>
        <w:rPr>
          <w:rFonts w:ascii="Times New Roman" w:hAnsi="Times New Roman" w:cs="Times New Roman"/>
          <w:sz w:val="28"/>
          <w:szCs w:val="28"/>
        </w:rPr>
      </w:pPr>
      <w:r w:rsidRPr="00EF68FB">
        <w:rPr>
          <w:rFonts w:ascii="Times New Roman" w:hAnsi="Times New Roman" w:cs="Times New Roman"/>
          <w:position w:val="-24"/>
          <w:sz w:val="28"/>
          <w:szCs w:val="28"/>
        </w:rPr>
        <w:object w:dxaOrig="999" w:dyaOrig="620">
          <v:shape id="_x0000_i1028" type="#_x0000_t75" style="width:57.75pt;height:35.25pt" o:ole="">
            <v:imagedata r:id="rId14" o:title=""/>
          </v:shape>
          <o:OLEObject Type="Embed" ProgID="Equation.3" ShapeID="_x0000_i1028" DrawAspect="Content" ObjectID="_1507194935" r:id="rId15"/>
        </w:object>
      </w:r>
      <w:r w:rsidRPr="00EF68FB">
        <w:rPr>
          <w:rFonts w:ascii="Times New Roman" w:hAnsi="Times New Roman" w:cs="Times New Roman"/>
          <w:sz w:val="28"/>
          <w:szCs w:val="28"/>
        </w:rPr>
        <w:t xml:space="preserve"> - коэффициент оборачиваемости актива;</w:t>
      </w:r>
    </w:p>
    <w:p w:rsidR="00C21904" w:rsidRPr="00EF68FB" w:rsidRDefault="00C21904" w:rsidP="00411141">
      <w:pPr>
        <w:spacing w:after="0" w:line="360" w:lineRule="auto"/>
        <w:ind w:left="696" w:firstLine="13"/>
        <w:jc w:val="both"/>
        <w:rPr>
          <w:rFonts w:ascii="Times New Roman" w:hAnsi="Times New Roman" w:cs="Times New Roman"/>
          <w:sz w:val="28"/>
          <w:szCs w:val="28"/>
        </w:rPr>
      </w:pPr>
      <w:r w:rsidRPr="00EF68FB">
        <w:rPr>
          <w:rFonts w:ascii="Times New Roman" w:hAnsi="Times New Roman" w:cs="Times New Roman"/>
          <w:position w:val="-24"/>
          <w:sz w:val="28"/>
          <w:szCs w:val="28"/>
        </w:rPr>
        <w:object w:dxaOrig="900" w:dyaOrig="660">
          <v:shape id="_x0000_i1029" type="#_x0000_t75" style="width:54pt;height:39.75pt" o:ole="">
            <v:imagedata r:id="rId16" o:title=""/>
          </v:shape>
          <o:OLEObject Type="Embed" ProgID="Equation.3" ShapeID="_x0000_i1029" DrawAspect="Content" ObjectID="_1507194936" r:id="rId17"/>
        </w:object>
      </w:r>
      <w:r w:rsidRPr="00EF68FB">
        <w:rPr>
          <w:rFonts w:ascii="Times New Roman" w:hAnsi="Times New Roman" w:cs="Times New Roman"/>
          <w:sz w:val="28"/>
          <w:szCs w:val="28"/>
        </w:rPr>
        <w:t xml:space="preserve"> - финансовый рычаг.</w:t>
      </w:r>
    </w:p>
    <w:p w:rsidR="00C21904" w:rsidRPr="00EF68FB" w:rsidRDefault="00C21904" w:rsidP="00EF68FB">
      <w:pPr>
        <w:spacing w:after="0" w:line="360" w:lineRule="auto"/>
        <w:ind w:firstLine="720"/>
        <w:jc w:val="both"/>
        <w:rPr>
          <w:rFonts w:ascii="Times New Roman" w:hAnsi="Times New Roman" w:cs="Times New Roman"/>
          <w:sz w:val="28"/>
          <w:szCs w:val="28"/>
        </w:rPr>
      </w:pPr>
      <w:r w:rsidRPr="00EF68FB">
        <w:rPr>
          <w:rFonts w:ascii="Times New Roman" w:hAnsi="Times New Roman" w:cs="Times New Roman"/>
          <w:sz w:val="28"/>
          <w:szCs w:val="28"/>
        </w:rPr>
        <w:t>Отсюда получим следующую формулу:</w:t>
      </w:r>
    </w:p>
    <w:p w:rsidR="00C21904" w:rsidRPr="00EF68FB" w:rsidRDefault="00C21904" w:rsidP="00EF68FB">
      <w:pPr>
        <w:tabs>
          <w:tab w:val="left" w:pos="988"/>
        </w:tabs>
        <w:spacing w:after="0" w:line="360" w:lineRule="auto"/>
        <w:ind w:firstLine="540"/>
        <w:jc w:val="right"/>
        <w:rPr>
          <w:rFonts w:ascii="Times New Roman" w:hAnsi="Times New Roman" w:cs="Times New Roman"/>
          <w:sz w:val="28"/>
          <w:szCs w:val="28"/>
        </w:rPr>
      </w:pPr>
    </w:p>
    <w:p w:rsidR="00C21904" w:rsidRPr="00EF68FB" w:rsidRDefault="00C21904" w:rsidP="00EF68FB">
      <w:pPr>
        <w:tabs>
          <w:tab w:val="left" w:pos="988"/>
        </w:tabs>
        <w:spacing w:after="0" w:line="360" w:lineRule="auto"/>
        <w:ind w:firstLine="540"/>
        <w:jc w:val="right"/>
        <w:rPr>
          <w:rFonts w:ascii="Times New Roman" w:hAnsi="Times New Roman" w:cs="Times New Roman"/>
          <w:sz w:val="28"/>
          <w:szCs w:val="28"/>
        </w:rPr>
      </w:pPr>
      <w:r w:rsidRPr="00EF68FB">
        <w:rPr>
          <w:rFonts w:ascii="Times New Roman" w:hAnsi="Times New Roman" w:cs="Times New Roman"/>
          <w:position w:val="-14"/>
          <w:sz w:val="28"/>
          <w:szCs w:val="28"/>
        </w:rPr>
        <w:object w:dxaOrig="2220" w:dyaOrig="380">
          <v:shape id="_x0000_i1030" type="#_x0000_t75" style="width:165pt;height:28.5pt" o:ole="">
            <v:imagedata r:id="rId18" o:title=""/>
          </v:shape>
          <o:OLEObject Type="Embed" ProgID="Equation.3" ShapeID="_x0000_i1030" DrawAspect="Content" ObjectID="_1507194937" r:id="rId19"/>
        </w:object>
      </w:r>
      <w:r w:rsidRPr="00EF68FB">
        <w:rPr>
          <w:rFonts w:ascii="Times New Roman" w:hAnsi="Times New Roman" w:cs="Times New Roman"/>
          <w:sz w:val="28"/>
          <w:szCs w:val="28"/>
        </w:rPr>
        <w:t xml:space="preserve"> </w:t>
      </w:r>
      <w:r w:rsidR="00F642CC">
        <w:rPr>
          <w:rFonts w:ascii="Times New Roman" w:hAnsi="Times New Roman" w:cs="Times New Roman"/>
          <w:sz w:val="28"/>
          <w:szCs w:val="28"/>
        </w:rPr>
        <w:t>.</w:t>
      </w:r>
      <w:r w:rsidRPr="00EF68FB">
        <w:rPr>
          <w:rFonts w:ascii="Times New Roman" w:hAnsi="Times New Roman" w:cs="Times New Roman"/>
          <w:sz w:val="28"/>
          <w:szCs w:val="28"/>
        </w:rPr>
        <w:t xml:space="preserve">                                         (2)</w:t>
      </w:r>
    </w:p>
    <w:p w:rsidR="00B370A4" w:rsidRDefault="00B370A4" w:rsidP="00EF68FB">
      <w:pPr>
        <w:tabs>
          <w:tab w:val="left" w:pos="988"/>
        </w:tabs>
        <w:spacing w:after="0" w:line="336" w:lineRule="auto"/>
        <w:ind w:firstLine="540"/>
        <w:jc w:val="both"/>
        <w:rPr>
          <w:rFonts w:ascii="Times New Roman" w:hAnsi="Times New Roman" w:cs="Times New Roman"/>
          <w:sz w:val="28"/>
          <w:szCs w:val="28"/>
        </w:rPr>
      </w:pPr>
    </w:p>
    <w:p w:rsidR="00C21904" w:rsidRPr="00EF68FB" w:rsidRDefault="00C21904" w:rsidP="00EF68FB">
      <w:pPr>
        <w:tabs>
          <w:tab w:val="left" w:pos="988"/>
        </w:tabs>
        <w:spacing w:after="0" w:line="336" w:lineRule="auto"/>
        <w:ind w:firstLine="540"/>
        <w:jc w:val="both"/>
        <w:rPr>
          <w:rFonts w:ascii="Times New Roman" w:hAnsi="Times New Roman" w:cs="Times New Roman"/>
          <w:sz w:val="28"/>
          <w:szCs w:val="28"/>
        </w:rPr>
      </w:pPr>
      <w:r w:rsidRPr="00EF68FB">
        <w:rPr>
          <w:rFonts w:ascii="Times New Roman" w:hAnsi="Times New Roman" w:cs="Times New Roman"/>
          <w:sz w:val="28"/>
          <w:szCs w:val="28"/>
        </w:rPr>
        <w:t>Расчет факторов выполн</w:t>
      </w:r>
      <w:r w:rsidR="00EF68FB">
        <w:rPr>
          <w:rFonts w:ascii="Times New Roman" w:hAnsi="Times New Roman" w:cs="Times New Roman"/>
          <w:sz w:val="28"/>
          <w:szCs w:val="28"/>
        </w:rPr>
        <w:t>яется</w:t>
      </w:r>
      <w:r w:rsidRPr="00EF68FB">
        <w:rPr>
          <w:rFonts w:ascii="Times New Roman" w:hAnsi="Times New Roman" w:cs="Times New Roman"/>
          <w:sz w:val="28"/>
          <w:szCs w:val="28"/>
        </w:rPr>
        <w:t xml:space="preserve">  методом абсолютных разниц. </w:t>
      </w:r>
    </w:p>
    <w:p w:rsidR="00C21904" w:rsidRPr="00EF68FB" w:rsidRDefault="00C21904" w:rsidP="00EF68FB">
      <w:pPr>
        <w:tabs>
          <w:tab w:val="left" w:pos="988"/>
        </w:tabs>
        <w:spacing w:after="0" w:line="336" w:lineRule="auto"/>
        <w:ind w:firstLine="540"/>
        <w:jc w:val="both"/>
        <w:rPr>
          <w:rFonts w:ascii="Times New Roman" w:hAnsi="Times New Roman" w:cs="Times New Roman"/>
          <w:sz w:val="28"/>
          <w:szCs w:val="28"/>
        </w:rPr>
      </w:pPr>
      <w:r w:rsidRPr="00EF68FB">
        <w:rPr>
          <w:rFonts w:ascii="Times New Roman" w:hAnsi="Times New Roman" w:cs="Times New Roman"/>
          <w:sz w:val="28"/>
          <w:szCs w:val="28"/>
        </w:rPr>
        <w:t>Изменение рентабельности активов за счет изменения рентабельности ре</w:t>
      </w:r>
      <w:r w:rsidRPr="00EF68FB">
        <w:rPr>
          <w:rFonts w:ascii="Times New Roman" w:hAnsi="Times New Roman" w:cs="Times New Roman"/>
          <w:sz w:val="28"/>
          <w:szCs w:val="28"/>
        </w:rPr>
        <w:t>а</w:t>
      </w:r>
      <w:r w:rsidRPr="00EF68FB">
        <w:rPr>
          <w:rFonts w:ascii="Times New Roman" w:hAnsi="Times New Roman" w:cs="Times New Roman"/>
          <w:sz w:val="28"/>
          <w:szCs w:val="28"/>
        </w:rPr>
        <w:t>лизации рассчитывается по формуле:</w:t>
      </w:r>
    </w:p>
    <w:p w:rsidR="00C21904" w:rsidRPr="00EF68FB" w:rsidRDefault="00C21904" w:rsidP="00EF68FB">
      <w:pPr>
        <w:tabs>
          <w:tab w:val="left" w:pos="988"/>
        </w:tabs>
        <w:spacing w:after="0" w:line="336" w:lineRule="auto"/>
        <w:ind w:firstLine="540"/>
        <w:jc w:val="both"/>
        <w:rPr>
          <w:rFonts w:ascii="Times New Roman" w:hAnsi="Times New Roman" w:cs="Times New Roman"/>
          <w:sz w:val="28"/>
          <w:szCs w:val="28"/>
        </w:rPr>
      </w:pPr>
    </w:p>
    <w:p w:rsidR="00C21904" w:rsidRPr="00EF68FB" w:rsidRDefault="00C21904" w:rsidP="00EF68FB">
      <w:pPr>
        <w:tabs>
          <w:tab w:val="left" w:pos="988"/>
        </w:tabs>
        <w:spacing w:after="0" w:line="336" w:lineRule="auto"/>
        <w:ind w:firstLine="540"/>
        <w:jc w:val="right"/>
        <w:rPr>
          <w:rFonts w:ascii="Times New Roman" w:hAnsi="Times New Roman" w:cs="Times New Roman"/>
          <w:sz w:val="28"/>
          <w:szCs w:val="28"/>
        </w:rPr>
      </w:pPr>
      <w:r w:rsidRPr="00EF68FB">
        <w:rPr>
          <w:rFonts w:ascii="Times New Roman" w:hAnsi="Times New Roman" w:cs="Times New Roman"/>
          <w:sz w:val="28"/>
          <w:szCs w:val="28"/>
          <w:lang w:val="en-US"/>
        </w:rPr>
        <w:t>R</w:t>
      </w:r>
      <w:r w:rsidRPr="00EF68FB">
        <w:rPr>
          <w:rFonts w:ascii="Times New Roman" w:hAnsi="Times New Roman" w:cs="Times New Roman"/>
          <w:sz w:val="28"/>
          <w:szCs w:val="28"/>
          <w:vertAlign w:val="subscript"/>
        </w:rPr>
        <w:t xml:space="preserve">А </w:t>
      </w:r>
      <w:r w:rsidRPr="00EF68FB">
        <w:rPr>
          <w:rFonts w:ascii="Times New Roman" w:hAnsi="Times New Roman" w:cs="Times New Roman"/>
          <w:sz w:val="28"/>
          <w:szCs w:val="28"/>
        </w:rPr>
        <w:t>=  ∆</w:t>
      </w:r>
      <w:r w:rsidRPr="00EF68FB">
        <w:rPr>
          <w:rFonts w:ascii="Times New Roman" w:hAnsi="Times New Roman" w:cs="Times New Roman"/>
          <w:sz w:val="28"/>
          <w:szCs w:val="28"/>
          <w:lang w:val="en-US"/>
        </w:rPr>
        <w:t>R</w:t>
      </w:r>
      <w:r w:rsidRPr="00EF68FB">
        <w:rPr>
          <w:rFonts w:ascii="Times New Roman" w:hAnsi="Times New Roman" w:cs="Times New Roman"/>
          <w:sz w:val="28"/>
          <w:szCs w:val="28"/>
          <w:vertAlign w:val="subscript"/>
        </w:rPr>
        <w:t xml:space="preserve">реал </w:t>
      </w:r>
      <w:r w:rsidRPr="00EF68FB">
        <w:rPr>
          <w:rFonts w:ascii="Times New Roman" w:hAnsi="Times New Roman" w:cs="Times New Roman"/>
          <w:sz w:val="28"/>
          <w:szCs w:val="28"/>
        </w:rPr>
        <w:t>×ФР</w:t>
      </w:r>
      <w:r w:rsidRPr="00EF68FB">
        <w:rPr>
          <w:rFonts w:ascii="Times New Roman" w:hAnsi="Times New Roman" w:cs="Times New Roman"/>
          <w:sz w:val="28"/>
          <w:szCs w:val="28"/>
          <w:vertAlign w:val="subscript"/>
        </w:rPr>
        <w:t xml:space="preserve">0   </w:t>
      </w:r>
      <w:r w:rsidRPr="00EF68FB">
        <w:rPr>
          <w:rFonts w:ascii="Times New Roman" w:hAnsi="Times New Roman" w:cs="Times New Roman"/>
          <w:sz w:val="28"/>
          <w:szCs w:val="28"/>
        </w:rPr>
        <w:t>×</w:t>
      </w:r>
      <w:r w:rsidRPr="00EF68FB">
        <w:rPr>
          <w:rFonts w:ascii="Times New Roman" w:hAnsi="Times New Roman" w:cs="Times New Roman"/>
          <w:sz w:val="28"/>
          <w:szCs w:val="28"/>
          <w:vertAlign w:val="subscript"/>
        </w:rPr>
        <w:t xml:space="preserve"> </w:t>
      </w:r>
      <w:r w:rsidRPr="00EF68FB">
        <w:rPr>
          <w:rFonts w:ascii="Times New Roman" w:hAnsi="Times New Roman" w:cs="Times New Roman"/>
          <w:sz w:val="28"/>
          <w:szCs w:val="28"/>
        </w:rPr>
        <w:t>К</w:t>
      </w:r>
      <w:r w:rsidRPr="00EF68FB">
        <w:rPr>
          <w:rFonts w:ascii="Times New Roman" w:hAnsi="Times New Roman" w:cs="Times New Roman"/>
          <w:sz w:val="28"/>
          <w:szCs w:val="28"/>
          <w:vertAlign w:val="subscript"/>
        </w:rPr>
        <w:t xml:space="preserve">об0  </w:t>
      </w:r>
      <w:r w:rsidR="00F642CC">
        <w:rPr>
          <w:rFonts w:ascii="Times New Roman" w:hAnsi="Times New Roman" w:cs="Times New Roman"/>
          <w:sz w:val="28"/>
          <w:szCs w:val="28"/>
          <w:vertAlign w:val="subscript"/>
        </w:rPr>
        <w:t>.</w:t>
      </w:r>
      <w:r w:rsidRPr="00EF68FB">
        <w:rPr>
          <w:rFonts w:ascii="Times New Roman" w:hAnsi="Times New Roman" w:cs="Times New Roman"/>
          <w:sz w:val="28"/>
          <w:szCs w:val="28"/>
          <w:vertAlign w:val="subscript"/>
        </w:rPr>
        <w:t xml:space="preserve">                                                                      </w:t>
      </w:r>
      <w:r w:rsidRPr="00EF68FB">
        <w:rPr>
          <w:rFonts w:ascii="Times New Roman" w:hAnsi="Times New Roman" w:cs="Times New Roman"/>
          <w:sz w:val="28"/>
          <w:szCs w:val="28"/>
        </w:rPr>
        <w:t>(3)</w:t>
      </w:r>
    </w:p>
    <w:p w:rsidR="00C21904" w:rsidRPr="00EF68FB" w:rsidRDefault="00C21904" w:rsidP="00EF68FB">
      <w:pPr>
        <w:tabs>
          <w:tab w:val="left" w:pos="988"/>
        </w:tabs>
        <w:spacing w:after="0" w:line="336" w:lineRule="auto"/>
        <w:ind w:firstLine="540"/>
        <w:jc w:val="right"/>
        <w:rPr>
          <w:rFonts w:ascii="Times New Roman" w:hAnsi="Times New Roman" w:cs="Times New Roman"/>
          <w:sz w:val="28"/>
          <w:szCs w:val="28"/>
          <w:vertAlign w:val="subscript"/>
        </w:rPr>
      </w:pPr>
    </w:p>
    <w:p w:rsidR="00C21904" w:rsidRPr="00EF68FB" w:rsidRDefault="00C21904" w:rsidP="00EF68FB">
      <w:pPr>
        <w:tabs>
          <w:tab w:val="left" w:pos="988"/>
        </w:tabs>
        <w:spacing w:after="0" w:line="336" w:lineRule="auto"/>
        <w:ind w:firstLine="540"/>
        <w:jc w:val="both"/>
        <w:rPr>
          <w:rFonts w:ascii="Times New Roman" w:hAnsi="Times New Roman" w:cs="Times New Roman"/>
          <w:sz w:val="28"/>
          <w:szCs w:val="28"/>
        </w:rPr>
      </w:pPr>
      <w:r w:rsidRPr="00EF68FB">
        <w:rPr>
          <w:rFonts w:ascii="Times New Roman" w:hAnsi="Times New Roman" w:cs="Times New Roman"/>
          <w:sz w:val="28"/>
          <w:szCs w:val="28"/>
        </w:rPr>
        <w:t>Изменение рентабельности активов за счет изменения финансового рычага определяется по формуле:</w:t>
      </w:r>
    </w:p>
    <w:p w:rsidR="00C21904" w:rsidRPr="00EF68FB" w:rsidRDefault="00C21904" w:rsidP="00EF68FB">
      <w:pPr>
        <w:tabs>
          <w:tab w:val="left" w:pos="988"/>
        </w:tabs>
        <w:spacing w:after="0" w:line="336" w:lineRule="auto"/>
        <w:ind w:firstLine="540"/>
        <w:jc w:val="both"/>
        <w:rPr>
          <w:rFonts w:ascii="Times New Roman" w:hAnsi="Times New Roman" w:cs="Times New Roman"/>
          <w:sz w:val="28"/>
          <w:szCs w:val="28"/>
        </w:rPr>
      </w:pPr>
    </w:p>
    <w:p w:rsidR="00C21904" w:rsidRPr="00EF68FB" w:rsidRDefault="00C21904" w:rsidP="00EF68FB">
      <w:pPr>
        <w:tabs>
          <w:tab w:val="left" w:pos="988"/>
        </w:tabs>
        <w:spacing w:after="0" w:line="336" w:lineRule="auto"/>
        <w:ind w:firstLine="540"/>
        <w:jc w:val="right"/>
        <w:rPr>
          <w:rFonts w:ascii="Times New Roman" w:hAnsi="Times New Roman" w:cs="Times New Roman"/>
          <w:sz w:val="28"/>
          <w:szCs w:val="28"/>
        </w:rPr>
      </w:pPr>
      <w:r w:rsidRPr="00EF68FB">
        <w:rPr>
          <w:rFonts w:ascii="Times New Roman" w:hAnsi="Times New Roman" w:cs="Times New Roman"/>
          <w:sz w:val="28"/>
          <w:szCs w:val="28"/>
          <w:lang w:val="en-US"/>
        </w:rPr>
        <w:lastRenderedPageBreak/>
        <w:t>R</w:t>
      </w:r>
      <w:r w:rsidRPr="00EF68FB">
        <w:rPr>
          <w:rFonts w:ascii="Times New Roman" w:hAnsi="Times New Roman" w:cs="Times New Roman"/>
          <w:sz w:val="28"/>
          <w:szCs w:val="28"/>
          <w:vertAlign w:val="subscript"/>
        </w:rPr>
        <w:t xml:space="preserve">А </w:t>
      </w:r>
      <w:r w:rsidRPr="00EF68FB">
        <w:rPr>
          <w:rFonts w:ascii="Times New Roman" w:hAnsi="Times New Roman" w:cs="Times New Roman"/>
          <w:sz w:val="28"/>
          <w:szCs w:val="28"/>
        </w:rPr>
        <w:t xml:space="preserve">=  </w:t>
      </w:r>
      <w:r w:rsidRPr="00EF68FB">
        <w:rPr>
          <w:rFonts w:ascii="Times New Roman" w:hAnsi="Times New Roman" w:cs="Times New Roman"/>
          <w:sz w:val="28"/>
          <w:szCs w:val="28"/>
          <w:lang w:val="en-US"/>
        </w:rPr>
        <w:t>R</w:t>
      </w:r>
      <w:r w:rsidRPr="00EF68FB">
        <w:rPr>
          <w:rFonts w:ascii="Times New Roman" w:hAnsi="Times New Roman" w:cs="Times New Roman"/>
          <w:sz w:val="28"/>
          <w:szCs w:val="28"/>
          <w:vertAlign w:val="subscript"/>
        </w:rPr>
        <w:t xml:space="preserve">реал </w:t>
      </w:r>
      <w:r w:rsidRPr="00EF68FB">
        <w:rPr>
          <w:rFonts w:ascii="Times New Roman" w:hAnsi="Times New Roman" w:cs="Times New Roman"/>
          <w:sz w:val="28"/>
          <w:szCs w:val="28"/>
        </w:rPr>
        <w:t>× ∆ФР</w:t>
      </w:r>
      <w:r w:rsidRPr="00EF68FB">
        <w:rPr>
          <w:rFonts w:ascii="Times New Roman" w:hAnsi="Times New Roman" w:cs="Times New Roman"/>
          <w:sz w:val="28"/>
          <w:szCs w:val="28"/>
          <w:vertAlign w:val="subscript"/>
        </w:rPr>
        <w:t xml:space="preserve">   </w:t>
      </w:r>
      <w:r w:rsidRPr="00EF68FB">
        <w:rPr>
          <w:rFonts w:ascii="Times New Roman" w:hAnsi="Times New Roman" w:cs="Times New Roman"/>
          <w:sz w:val="28"/>
          <w:szCs w:val="28"/>
        </w:rPr>
        <w:t>×</w:t>
      </w:r>
      <w:r w:rsidRPr="00EF68FB">
        <w:rPr>
          <w:rFonts w:ascii="Times New Roman" w:hAnsi="Times New Roman" w:cs="Times New Roman"/>
          <w:sz w:val="28"/>
          <w:szCs w:val="28"/>
          <w:vertAlign w:val="subscript"/>
        </w:rPr>
        <w:t xml:space="preserve"> </w:t>
      </w:r>
      <w:r w:rsidRPr="00EF68FB">
        <w:rPr>
          <w:rFonts w:ascii="Times New Roman" w:hAnsi="Times New Roman" w:cs="Times New Roman"/>
          <w:sz w:val="28"/>
          <w:szCs w:val="28"/>
        </w:rPr>
        <w:t>К</w:t>
      </w:r>
      <w:r w:rsidRPr="00EF68FB">
        <w:rPr>
          <w:rFonts w:ascii="Times New Roman" w:hAnsi="Times New Roman" w:cs="Times New Roman"/>
          <w:sz w:val="28"/>
          <w:szCs w:val="28"/>
          <w:vertAlign w:val="subscript"/>
        </w:rPr>
        <w:t xml:space="preserve">об0 </w:t>
      </w:r>
      <w:r w:rsidR="00F642CC">
        <w:rPr>
          <w:rFonts w:ascii="Times New Roman" w:hAnsi="Times New Roman" w:cs="Times New Roman"/>
          <w:sz w:val="28"/>
          <w:szCs w:val="28"/>
          <w:vertAlign w:val="subscript"/>
        </w:rPr>
        <w:t>.</w:t>
      </w:r>
      <w:r w:rsidRPr="00EF68FB">
        <w:rPr>
          <w:rFonts w:ascii="Times New Roman" w:hAnsi="Times New Roman" w:cs="Times New Roman"/>
          <w:sz w:val="28"/>
          <w:szCs w:val="28"/>
          <w:vertAlign w:val="subscript"/>
        </w:rPr>
        <w:t xml:space="preserve">                                                                       </w:t>
      </w:r>
      <w:r w:rsidRPr="00EF68FB">
        <w:rPr>
          <w:rFonts w:ascii="Times New Roman" w:hAnsi="Times New Roman" w:cs="Times New Roman"/>
          <w:sz w:val="28"/>
          <w:szCs w:val="28"/>
        </w:rPr>
        <w:t>(4)</w:t>
      </w:r>
    </w:p>
    <w:p w:rsidR="00C21904" w:rsidRPr="00EF68FB" w:rsidRDefault="00C21904" w:rsidP="00EF68FB">
      <w:pPr>
        <w:tabs>
          <w:tab w:val="left" w:pos="988"/>
        </w:tabs>
        <w:spacing w:after="0" w:line="336" w:lineRule="auto"/>
        <w:ind w:firstLine="540"/>
        <w:jc w:val="both"/>
        <w:rPr>
          <w:rFonts w:ascii="Times New Roman" w:hAnsi="Times New Roman" w:cs="Times New Roman"/>
          <w:sz w:val="28"/>
          <w:szCs w:val="28"/>
        </w:rPr>
      </w:pPr>
    </w:p>
    <w:p w:rsidR="00C21904" w:rsidRPr="00EF68FB" w:rsidRDefault="00C21904" w:rsidP="00EF68FB">
      <w:pPr>
        <w:tabs>
          <w:tab w:val="left" w:pos="988"/>
        </w:tabs>
        <w:spacing w:after="0" w:line="336" w:lineRule="auto"/>
        <w:ind w:firstLine="720"/>
        <w:jc w:val="both"/>
        <w:rPr>
          <w:rFonts w:ascii="Times New Roman" w:hAnsi="Times New Roman" w:cs="Times New Roman"/>
          <w:sz w:val="28"/>
          <w:szCs w:val="28"/>
        </w:rPr>
      </w:pPr>
      <w:r w:rsidRPr="00EF68FB">
        <w:rPr>
          <w:rFonts w:ascii="Times New Roman" w:hAnsi="Times New Roman" w:cs="Times New Roman"/>
          <w:sz w:val="28"/>
          <w:szCs w:val="28"/>
        </w:rPr>
        <w:t>Изменение рентабельности активов за счет изменения коэффициента оборачиваемости рассчитывается по формуле:</w:t>
      </w:r>
    </w:p>
    <w:p w:rsidR="00C21904" w:rsidRPr="00EF68FB" w:rsidRDefault="00C21904" w:rsidP="00EF68FB">
      <w:pPr>
        <w:tabs>
          <w:tab w:val="left" w:pos="988"/>
        </w:tabs>
        <w:spacing w:after="0" w:line="336" w:lineRule="auto"/>
        <w:ind w:firstLine="720"/>
        <w:jc w:val="both"/>
        <w:rPr>
          <w:rFonts w:ascii="Times New Roman" w:hAnsi="Times New Roman" w:cs="Times New Roman"/>
          <w:sz w:val="28"/>
          <w:szCs w:val="28"/>
        </w:rPr>
      </w:pPr>
    </w:p>
    <w:p w:rsidR="00C21904" w:rsidRPr="00EF68FB" w:rsidRDefault="00C21904" w:rsidP="00EF68FB">
      <w:pPr>
        <w:tabs>
          <w:tab w:val="left" w:pos="988"/>
        </w:tabs>
        <w:spacing w:after="0" w:line="336" w:lineRule="auto"/>
        <w:ind w:firstLine="540"/>
        <w:jc w:val="right"/>
        <w:rPr>
          <w:rFonts w:ascii="Times New Roman" w:hAnsi="Times New Roman" w:cs="Times New Roman"/>
          <w:sz w:val="28"/>
          <w:szCs w:val="28"/>
        </w:rPr>
      </w:pPr>
      <w:r w:rsidRPr="00EF68FB">
        <w:rPr>
          <w:rFonts w:ascii="Times New Roman" w:hAnsi="Times New Roman" w:cs="Times New Roman"/>
          <w:sz w:val="28"/>
          <w:szCs w:val="28"/>
          <w:lang w:val="en-US"/>
        </w:rPr>
        <w:t>R</w:t>
      </w:r>
      <w:r w:rsidRPr="00EF68FB">
        <w:rPr>
          <w:rFonts w:ascii="Times New Roman" w:hAnsi="Times New Roman" w:cs="Times New Roman"/>
          <w:sz w:val="28"/>
          <w:szCs w:val="28"/>
          <w:vertAlign w:val="subscript"/>
        </w:rPr>
        <w:t xml:space="preserve">А </w:t>
      </w:r>
      <w:r w:rsidRPr="00EF68FB">
        <w:rPr>
          <w:rFonts w:ascii="Times New Roman" w:hAnsi="Times New Roman" w:cs="Times New Roman"/>
          <w:sz w:val="28"/>
          <w:szCs w:val="28"/>
        </w:rPr>
        <w:t xml:space="preserve">=  </w:t>
      </w:r>
      <w:r w:rsidRPr="00EF68FB">
        <w:rPr>
          <w:rFonts w:ascii="Times New Roman" w:hAnsi="Times New Roman" w:cs="Times New Roman"/>
          <w:sz w:val="28"/>
          <w:szCs w:val="28"/>
          <w:lang w:val="en-US"/>
        </w:rPr>
        <w:t>R</w:t>
      </w:r>
      <w:r w:rsidRPr="00EF68FB">
        <w:rPr>
          <w:rFonts w:ascii="Times New Roman" w:hAnsi="Times New Roman" w:cs="Times New Roman"/>
          <w:sz w:val="28"/>
          <w:szCs w:val="28"/>
          <w:vertAlign w:val="subscript"/>
        </w:rPr>
        <w:t>реал 1</w:t>
      </w:r>
      <w:r w:rsidRPr="00EF68FB">
        <w:rPr>
          <w:rFonts w:ascii="Times New Roman" w:hAnsi="Times New Roman" w:cs="Times New Roman"/>
          <w:sz w:val="28"/>
          <w:szCs w:val="28"/>
        </w:rPr>
        <w:t>× ФР</w:t>
      </w:r>
      <w:r w:rsidRPr="00EF68FB">
        <w:rPr>
          <w:rFonts w:ascii="Times New Roman" w:hAnsi="Times New Roman" w:cs="Times New Roman"/>
          <w:sz w:val="28"/>
          <w:szCs w:val="28"/>
          <w:vertAlign w:val="subscript"/>
        </w:rPr>
        <w:t>1</w:t>
      </w:r>
      <w:r w:rsidRPr="00EF68FB">
        <w:rPr>
          <w:rFonts w:ascii="Times New Roman" w:hAnsi="Times New Roman" w:cs="Times New Roman"/>
          <w:sz w:val="28"/>
          <w:szCs w:val="28"/>
        </w:rPr>
        <w:t xml:space="preserve"> ×∆ К</w:t>
      </w:r>
      <w:r w:rsidRPr="00EF68FB">
        <w:rPr>
          <w:rFonts w:ascii="Times New Roman" w:hAnsi="Times New Roman" w:cs="Times New Roman"/>
          <w:sz w:val="28"/>
          <w:szCs w:val="28"/>
          <w:vertAlign w:val="subscript"/>
        </w:rPr>
        <w:t xml:space="preserve">об </w:t>
      </w:r>
      <w:r w:rsidR="00F642CC">
        <w:rPr>
          <w:rFonts w:ascii="Times New Roman" w:hAnsi="Times New Roman" w:cs="Times New Roman"/>
          <w:sz w:val="28"/>
          <w:szCs w:val="28"/>
          <w:vertAlign w:val="subscript"/>
        </w:rPr>
        <w:t>.</w:t>
      </w:r>
      <w:r w:rsidRPr="00EF68FB">
        <w:rPr>
          <w:rFonts w:ascii="Times New Roman" w:hAnsi="Times New Roman" w:cs="Times New Roman"/>
          <w:sz w:val="28"/>
          <w:szCs w:val="28"/>
          <w:vertAlign w:val="subscript"/>
        </w:rPr>
        <w:t xml:space="preserve">                                                                      </w:t>
      </w:r>
      <w:r w:rsidRPr="00EF68FB">
        <w:rPr>
          <w:rFonts w:ascii="Times New Roman" w:hAnsi="Times New Roman" w:cs="Times New Roman"/>
          <w:sz w:val="28"/>
          <w:szCs w:val="28"/>
        </w:rPr>
        <w:t>(5)</w:t>
      </w:r>
      <w:r w:rsidRPr="00EF68FB">
        <w:rPr>
          <w:rFonts w:ascii="Times New Roman" w:hAnsi="Times New Roman" w:cs="Times New Roman"/>
          <w:sz w:val="28"/>
          <w:szCs w:val="28"/>
          <w:vertAlign w:val="subscript"/>
        </w:rPr>
        <w:t xml:space="preserve">                                                          </w:t>
      </w:r>
    </w:p>
    <w:p w:rsidR="00BE28B5" w:rsidRPr="00EF68FB" w:rsidRDefault="00BE28B5" w:rsidP="00EF68FB">
      <w:pPr>
        <w:shd w:val="clear" w:color="auto" w:fill="FFFFFF"/>
        <w:spacing w:after="0" w:line="360" w:lineRule="auto"/>
        <w:ind w:firstLine="709"/>
        <w:jc w:val="both"/>
        <w:rPr>
          <w:rFonts w:ascii="Times New Roman" w:hAnsi="Times New Roman" w:cs="Times New Roman"/>
          <w:sz w:val="28"/>
          <w:szCs w:val="28"/>
        </w:rPr>
      </w:pPr>
    </w:p>
    <w:p w:rsidR="00BE28B5" w:rsidRPr="00EF68FB" w:rsidRDefault="00BE28B5" w:rsidP="00EF68FB">
      <w:pPr>
        <w:shd w:val="clear" w:color="auto" w:fill="FFFFFF"/>
        <w:spacing w:after="0" w:line="360"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Одной из характеристик финансовой устойчивости является степень п</w:t>
      </w:r>
      <w:r w:rsidRPr="00EF68FB">
        <w:rPr>
          <w:rFonts w:ascii="Times New Roman" w:hAnsi="Times New Roman" w:cs="Times New Roman"/>
          <w:sz w:val="28"/>
          <w:szCs w:val="28"/>
        </w:rPr>
        <w:t>о</w:t>
      </w:r>
      <w:r w:rsidRPr="00EF68FB">
        <w:rPr>
          <w:rFonts w:ascii="Times New Roman" w:hAnsi="Times New Roman" w:cs="Times New Roman"/>
          <w:sz w:val="28"/>
          <w:szCs w:val="28"/>
        </w:rPr>
        <w:t>крытия запасов и затрат определенными источниками финансирования. Фактор риска характеризует несоответствие между требуемой величиной оборотных активов и возможностями собственных и заемных средств по их формиров</w:t>
      </w:r>
      <w:r w:rsidRPr="00EF68FB">
        <w:rPr>
          <w:rFonts w:ascii="Times New Roman" w:hAnsi="Times New Roman" w:cs="Times New Roman"/>
          <w:sz w:val="28"/>
          <w:szCs w:val="28"/>
        </w:rPr>
        <w:t>а</w:t>
      </w:r>
      <w:r w:rsidRPr="00EF68FB">
        <w:rPr>
          <w:rFonts w:ascii="Times New Roman" w:hAnsi="Times New Roman" w:cs="Times New Roman"/>
          <w:sz w:val="28"/>
          <w:szCs w:val="28"/>
        </w:rPr>
        <w:t>нию.</w:t>
      </w:r>
    </w:p>
    <w:p w:rsidR="00BE28B5" w:rsidRPr="00EF68FB" w:rsidRDefault="00BE28B5" w:rsidP="00EF68FB">
      <w:pPr>
        <w:shd w:val="clear" w:color="auto" w:fill="FFFFFF"/>
        <w:spacing w:after="0" w:line="360"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В анализе финансовой устойчивости важное место занимает определение типа финансовой устойчивости.</w:t>
      </w:r>
    </w:p>
    <w:p w:rsidR="00BE28B5" w:rsidRPr="00EF68FB" w:rsidRDefault="00BE28B5" w:rsidP="00EF68FB">
      <w:pPr>
        <w:shd w:val="clear" w:color="auto" w:fill="FFFFFF"/>
        <w:spacing w:after="0" w:line="360"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При анализе финансовой устойчивости предприятия прежде всего опр</w:t>
      </w:r>
      <w:r w:rsidRPr="00EF68FB">
        <w:rPr>
          <w:rFonts w:ascii="Times New Roman" w:hAnsi="Times New Roman" w:cs="Times New Roman"/>
          <w:sz w:val="28"/>
          <w:szCs w:val="28"/>
        </w:rPr>
        <w:t>е</w:t>
      </w:r>
      <w:r w:rsidRPr="00EF68FB">
        <w:rPr>
          <w:rFonts w:ascii="Times New Roman" w:hAnsi="Times New Roman" w:cs="Times New Roman"/>
          <w:sz w:val="28"/>
          <w:szCs w:val="28"/>
        </w:rPr>
        <w:t>деляют величину собственных оборотных средств (СОС) организации. Этот п</w:t>
      </w:r>
      <w:r w:rsidRPr="00EF68FB">
        <w:rPr>
          <w:rFonts w:ascii="Times New Roman" w:hAnsi="Times New Roman" w:cs="Times New Roman"/>
          <w:sz w:val="28"/>
          <w:szCs w:val="28"/>
        </w:rPr>
        <w:t>о</w:t>
      </w:r>
      <w:r w:rsidRPr="00EF68FB">
        <w:rPr>
          <w:rFonts w:ascii="Times New Roman" w:hAnsi="Times New Roman" w:cs="Times New Roman"/>
          <w:sz w:val="28"/>
          <w:szCs w:val="28"/>
        </w:rPr>
        <w:t>казатель равен разности между собственным капиталом и внеоборотными акт</w:t>
      </w:r>
      <w:r w:rsidRPr="00EF68FB">
        <w:rPr>
          <w:rFonts w:ascii="Times New Roman" w:hAnsi="Times New Roman" w:cs="Times New Roman"/>
          <w:sz w:val="28"/>
          <w:szCs w:val="28"/>
        </w:rPr>
        <w:t>и</w:t>
      </w:r>
      <w:r w:rsidRPr="00EF68FB">
        <w:rPr>
          <w:rFonts w:ascii="Times New Roman" w:hAnsi="Times New Roman" w:cs="Times New Roman"/>
          <w:sz w:val="28"/>
          <w:szCs w:val="28"/>
        </w:rPr>
        <w:t>вами</w:t>
      </w:r>
      <w:r w:rsidR="008E7397">
        <w:rPr>
          <w:rStyle w:val="af"/>
          <w:rFonts w:ascii="Times New Roman" w:hAnsi="Times New Roman" w:cs="Times New Roman"/>
          <w:sz w:val="28"/>
          <w:szCs w:val="28"/>
        </w:rPr>
        <w:footnoteReference w:id="34"/>
      </w:r>
      <w:r w:rsidRPr="00EF68FB">
        <w:rPr>
          <w:rFonts w:ascii="Times New Roman" w:hAnsi="Times New Roman" w:cs="Times New Roman"/>
          <w:sz w:val="28"/>
          <w:szCs w:val="28"/>
        </w:rPr>
        <w:t>:</w:t>
      </w:r>
    </w:p>
    <w:p w:rsidR="00BE28B5" w:rsidRDefault="00BE28B5" w:rsidP="00EF68FB">
      <w:pPr>
        <w:shd w:val="clear" w:color="auto" w:fill="FFFFFF"/>
        <w:spacing w:after="0" w:line="360" w:lineRule="auto"/>
        <w:ind w:left="2831" w:firstLine="709"/>
        <w:jc w:val="both"/>
        <w:rPr>
          <w:rFonts w:ascii="Times New Roman" w:hAnsi="Times New Roman" w:cs="Times New Roman"/>
          <w:sz w:val="28"/>
          <w:szCs w:val="28"/>
        </w:rPr>
      </w:pPr>
      <w:r w:rsidRPr="00EF68FB">
        <w:rPr>
          <w:rFonts w:ascii="Times New Roman" w:hAnsi="Times New Roman" w:cs="Times New Roman"/>
          <w:sz w:val="28"/>
          <w:szCs w:val="28"/>
        </w:rPr>
        <w:t>СОС = стр. 490 – стр. 190</w:t>
      </w:r>
      <w:r w:rsidR="00F642CC">
        <w:rPr>
          <w:rFonts w:ascii="Times New Roman" w:hAnsi="Times New Roman" w:cs="Times New Roman"/>
          <w:sz w:val="28"/>
          <w:szCs w:val="28"/>
        </w:rPr>
        <w:t>.</w:t>
      </w:r>
      <w:r w:rsidRPr="00EF68FB">
        <w:rPr>
          <w:rFonts w:ascii="Times New Roman" w:hAnsi="Times New Roman" w:cs="Times New Roman"/>
          <w:sz w:val="28"/>
          <w:szCs w:val="28"/>
        </w:rPr>
        <w:tab/>
      </w:r>
      <w:r w:rsidRPr="00EF68FB">
        <w:rPr>
          <w:rFonts w:ascii="Times New Roman" w:hAnsi="Times New Roman" w:cs="Times New Roman"/>
          <w:sz w:val="28"/>
          <w:szCs w:val="28"/>
        </w:rPr>
        <w:tab/>
      </w:r>
      <w:r w:rsidRPr="00EF68FB">
        <w:rPr>
          <w:rFonts w:ascii="Times New Roman" w:hAnsi="Times New Roman" w:cs="Times New Roman"/>
          <w:sz w:val="28"/>
          <w:szCs w:val="28"/>
        </w:rPr>
        <w:tab/>
      </w:r>
      <w:r w:rsidRPr="00EF68FB">
        <w:rPr>
          <w:rFonts w:ascii="Times New Roman" w:hAnsi="Times New Roman" w:cs="Times New Roman"/>
          <w:sz w:val="28"/>
          <w:szCs w:val="28"/>
        </w:rPr>
        <w:tab/>
        <w:t>(6)</w:t>
      </w:r>
    </w:p>
    <w:p w:rsidR="002E001D" w:rsidRPr="00EF68FB" w:rsidRDefault="002E001D" w:rsidP="00EF68FB">
      <w:pPr>
        <w:shd w:val="clear" w:color="auto" w:fill="FFFFFF"/>
        <w:spacing w:after="0" w:line="360" w:lineRule="auto"/>
        <w:ind w:left="2831" w:firstLine="709"/>
        <w:jc w:val="both"/>
        <w:rPr>
          <w:rFonts w:ascii="Times New Roman" w:hAnsi="Times New Roman" w:cs="Times New Roman"/>
          <w:sz w:val="28"/>
          <w:szCs w:val="28"/>
        </w:rPr>
      </w:pPr>
    </w:p>
    <w:p w:rsidR="00BE28B5" w:rsidRPr="00EF68FB" w:rsidRDefault="00BE28B5" w:rsidP="00EF68FB">
      <w:pPr>
        <w:shd w:val="clear" w:color="auto" w:fill="FFFFFF"/>
        <w:spacing w:after="0" w:line="360"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Увеличение СОС в динамике характеризует положительную тенденцию, уменьшение — отрицательную.</w:t>
      </w:r>
    </w:p>
    <w:p w:rsidR="00BE28B5" w:rsidRPr="00EF68FB" w:rsidRDefault="00BE28B5" w:rsidP="00EF68FB">
      <w:pPr>
        <w:widowControl w:val="0"/>
        <w:shd w:val="clear" w:color="auto" w:fill="FFFFFF"/>
        <w:spacing w:after="0" w:line="360"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Положительное значение величины СОС означает, что организация не испытывает недостатка собственных оборотных средств, т. к. сумма долгосро</w:t>
      </w:r>
      <w:r w:rsidRPr="00EF68FB">
        <w:rPr>
          <w:rFonts w:ascii="Times New Roman" w:hAnsi="Times New Roman" w:cs="Times New Roman"/>
          <w:sz w:val="28"/>
          <w:szCs w:val="28"/>
        </w:rPr>
        <w:t>ч</w:t>
      </w:r>
      <w:r w:rsidRPr="00EF68FB">
        <w:rPr>
          <w:rFonts w:ascii="Times New Roman" w:hAnsi="Times New Roman" w:cs="Times New Roman"/>
          <w:sz w:val="28"/>
          <w:szCs w:val="28"/>
        </w:rPr>
        <w:t>ных источников финансирования превышает сумму внеоборотных активов.</w:t>
      </w:r>
    </w:p>
    <w:p w:rsidR="00BE28B5" w:rsidRPr="00EF68FB" w:rsidRDefault="00BE28B5" w:rsidP="00EF68FB">
      <w:pPr>
        <w:widowControl w:val="0"/>
        <w:shd w:val="clear" w:color="auto" w:fill="FFFFFF"/>
        <w:spacing w:after="0" w:line="360"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При отрицательном значении СОС наблюдается дефицит собственных оборотных средств. Постоянных долгосрочных пассивов не хватает для фина</w:t>
      </w:r>
      <w:r w:rsidRPr="00EF68FB">
        <w:rPr>
          <w:rFonts w:ascii="Times New Roman" w:hAnsi="Times New Roman" w:cs="Times New Roman"/>
          <w:sz w:val="28"/>
          <w:szCs w:val="28"/>
        </w:rPr>
        <w:t>н</w:t>
      </w:r>
      <w:r w:rsidRPr="00EF68FB">
        <w:rPr>
          <w:rFonts w:ascii="Times New Roman" w:hAnsi="Times New Roman" w:cs="Times New Roman"/>
          <w:sz w:val="28"/>
          <w:szCs w:val="28"/>
        </w:rPr>
        <w:t>сирования внеоборотных активов.</w:t>
      </w:r>
    </w:p>
    <w:p w:rsidR="00BE28B5" w:rsidRDefault="00BE28B5" w:rsidP="00EF68FB">
      <w:pPr>
        <w:widowControl w:val="0"/>
        <w:shd w:val="clear" w:color="auto" w:fill="FFFFFF"/>
        <w:spacing w:after="0" w:line="360"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lastRenderedPageBreak/>
        <w:t>Рассмотрим также величину собственных и долгосрочных заемных средств (СДОС). Она определяется как разность между собственными и долг</w:t>
      </w:r>
      <w:r w:rsidRPr="00EF68FB">
        <w:rPr>
          <w:rFonts w:ascii="Times New Roman" w:hAnsi="Times New Roman" w:cs="Times New Roman"/>
          <w:sz w:val="28"/>
          <w:szCs w:val="28"/>
        </w:rPr>
        <w:t>о</w:t>
      </w:r>
      <w:r w:rsidRPr="00EF68FB">
        <w:rPr>
          <w:rFonts w:ascii="Times New Roman" w:hAnsi="Times New Roman" w:cs="Times New Roman"/>
          <w:sz w:val="28"/>
          <w:szCs w:val="28"/>
        </w:rPr>
        <w:t>срочными заемными средствами и внеоборотными активами:</w:t>
      </w:r>
    </w:p>
    <w:p w:rsidR="002E001D" w:rsidRPr="00EF68FB" w:rsidRDefault="002E001D" w:rsidP="00EF68FB">
      <w:pPr>
        <w:widowControl w:val="0"/>
        <w:shd w:val="clear" w:color="auto" w:fill="FFFFFF"/>
        <w:spacing w:after="0" w:line="360" w:lineRule="auto"/>
        <w:ind w:firstLine="709"/>
        <w:jc w:val="both"/>
        <w:rPr>
          <w:rFonts w:ascii="Times New Roman" w:hAnsi="Times New Roman" w:cs="Times New Roman"/>
          <w:sz w:val="28"/>
          <w:szCs w:val="28"/>
        </w:rPr>
      </w:pPr>
    </w:p>
    <w:p w:rsidR="00BE28B5" w:rsidRDefault="00BE28B5" w:rsidP="00EF68FB">
      <w:pPr>
        <w:widowControl w:val="0"/>
        <w:shd w:val="clear" w:color="auto" w:fill="FFFFFF"/>
        <w:spacing w:after="0" w:line="360" w:lineRule="auto"/>
        <w:ind w:left="2831" w:firstLine="709"/>
        <w:jc w:val="both"/>
        <w:rPr>
          <w:rFonts w:ascii="Times New Roman" w:hAnsi="Times New Roman" w:cs="Times New Roman"/>
          <w:sz w:val="28"/>
          <w:szCs w:val="28"/>
        </w:rPr>
      </w:pPr>
      <w:r w:rsidRPr="00EF68FB">
        <w:rPr>
          <w:rFonts w:ascii="Times New Roman" w:hAnsi="Times New Roman" w:cs="Times New Roman"/>
          <w:sz w:val="28"/>
          <w:szCs w:val="28"/>
        </w:rPr>
        <w:t>СДОС = СОС + стр. 590</w:t>
      </w:r>
      <w:r w:rsidR="00F642CC">
        <w:rPr>
          <w:rFonts w:ascii="Times New Roman" w:hAnsi="Times New Roman" w:cs="Times New Roman"/>
          <w:sz w:val="28"/>
          <w:szCs w:val="28"/>
        </w:rPr>
        <w:t>.</w:t>
      </w:r>
      <w:r w:rsidRPr="00EF68FB">
        <w:rPr>
          <w:rFonts w:ascii="Times New Roman" w:hAnsi="Times New Roman" w:cs="Times New Roman"/>
          <w:sz w:val="28"/>
          <w:szCs w:val="28"/>
        </w:rPr>
        <w:tab/>
      </w:r>
      <w:r w:rsidRPr="00EF68FB">
        <w:rPr>
          <w:rFonts w:ascii="Times New Roman" w:hAnsi="Times New Roman" w:cs="Times New Roman"/>
          <w:sz w:val="28"/>
          <w:szCs w:val="28"/>
        </w:rPr>
        <w:tab/>
      </w:r>
      <w:r w:rsidRPr="00EF68FB">
        <w:rPr>
          <w:rFonts w:ascii="Times New Roman" w:hAnsi="Times New Roman" w:cs="Times New Roman"/>
          <w:sz w:val="28"/>
          <w:szCs w:val="28"/>
        </w:rPr>
        <w:tab/>
      </w:r>
      <w:r w:rsidRPr="00EF68FB">
        <w:rPr>
          <w:rFonts w:ascii="Times New Roman" w:hAnsi="Times New Roman" w:cs="Times New Roman"/>
          <w:sz w:val="28"/>
          <w:szCs w:val="28"/>
        </w:rPr>
        <w:tab/>
        <w:t>(7)</w:t>
      </w:r>
    </w:p>
    <w:p w:rsidR="0040353D" w:rsidRDefault="0040353D" w:rsidP="00EF68FB">
      <w:pPr>
        <w:widowControl w:val="0"/>
        <w:shd w:val="clear" w:color="auto" w:fill="FFFFFF"/>
        <w:spacing w:after="0" w:line="360" w:lineRule="auto"/>
        <w:ind w:firstLine="709"/>
        <w:jc w:val="both"/>
        <w:rPr>
          <w:rFonts w:ascii="Times New Roman" w:hAnsi="Times New Roman" w:cs="Times New Roman"/>
          <w:sz w:val="28"/>
          <w:szCs w:val="28"/>
        </w:rPr>
      </w:pPr>
    </w:p>
    <w:p w:rsidR="00BE28B5" w:rsidRPr="00EF68FB" w:rsidRDefault="00BE28B5" w:rsidP="00EF68FB">
      <w:pPr>
        <w:widowControl w:val="0"/>
        <w:shd w:val="clear" w:color="auto" w:fill="FFFFFF"/>
        <w:spacing w:after="0" w:line="360"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Этот показатель равен величине имеющихся в распоряжении организации оборотных средств.</w:t>
      </w:r>
    </w:p>
    <w:p w:rsidR="00BE28B5" w:rsidRPr="00EF68FB" w:rsidRDefault="00BE28B5" w:rsidP="00EF68FB">
      <w:pPr>
        <w:widowControl w:val="0"/>
        <w:shd w:val="clear" w:color="auto" w:fill="FFFFFF"/>
        <w:spacing w:after="0" w:line="336"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Традиционно считается, что уменьшение СДОС является негативной те</w:t>
      </w:r>
      <w:r w:rsidRPr="00EF68FB">
        <w:rPr>
          <w:rFonts w:ascii="Times New Roman" w:hAnsi="Times New Roman" w:cs="Times New Roman"/>
          <w:sz w:val="28"/>
          <w:szCs w:val="28"/>
        </w:rPr>
        <w:t>н</w:t>
      </w:r>
      <w:r w:rsidRPr="00EF68FB">
        <w:rPr>
          <w:rFonts w:ascii="Times New Roman" w:hAnsi="Times New Roman" w:cs="Times New Roman"/>
          <w:sz w:val="28"/>
          <w:szCs w:val="28"/>
        </w:rPr>
        <w:t>денцией, а рост — позитивной. Однако в случае, когда организация погашает долгосрочные займы, она неизбежно снижает и величину СДОС. Погашение долгосрочных обязательств является несомненным достижением, и в этом сл</w:t>
      </w:r>
      <w:r w:rsidRPr="00EF68FB">
        <w:rPr>
          <w:rFonts w:ascii="Times New Roman" w:hAnsi="Times New Roman" w:cs="Times New Roman"/>
          <w:sz w:val="28"/>
          <w:szCs w:val="28"/>
        </w:rPr>
        <w:t>у</w:t>
      </w:r>
      <w:r w:rsidRPr="00EF68FB">
        <w:rPr>
          <w:rFonts w:ascii="Times New Roman" w:hAnsi="Times New Roman" w:cs="Times New Roman"/>
          <w:sz w:val="28"/>
          <w:szCs w:val="28"/>
        </w:rPr>
        <w:t>чае уменьшение СДОС считается оправданным.</w:t>
      </w:r>
    </w:p>
    <w:p w:rsidR="00BE28B5" w:rsidRDefault="00BE28B5" w:rsidP="00EF68FB">
      <w:pPr>
        <w:widowControl w:val="0"/>
        <w:shd w:val="clear" w:color="auto" w:fill="FFFFFF"/>
        <w:spacing w:after="0" w:line="336"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 xml:space="preserve">Достаточность нормальных источников формирования запасов и затрат организации характеризует общая величина источников запасов и затрат (ОВИЗЗ). Ее рассчитывают по формуле: </w:t>
      </w:r>
    </w:p>
    <w:p w:rsidR="002E001D" w:rsidRPr="00EF68FB" w:rsidRDefault="002E001D" w:rsidP="00EF68FB">
      <w:pPr>
        <w:widowControl w:val="0"/>
        <w:shd w:val="clear" w:color="auto" w:fill="FFFFFF"/>
        <w:spacing w:after="0" w:line="336" w:lineRule="auto"/>
        <w:ind w:firstLine="709"/>
        <w:jc w:val="both"/>
        <w:rPr>
          <w:rFonts w:ascii="Times New Roman" w:hAnsi="Times New Roman" w:cs="Times New Roman"/>
          <w:sz w:val="28"/>
          <w:szCs w:val="28"/>
        </w:rPr>
      </w:pPr>
    </w:p>
    <w:p w:rsidR="00BE28B5" w:rsidRDefault="00BE28B5" w:rsidP="00EF68FB">
      <w:pPr>
        <w:widowControl w:val="0"/>
        <w:shd w:val="clear" w:color="auto" w:fill="FFFFFF"/>
        <w:spacing w:after="0" w:line="336" w:lineRule="auto"/>
        <w:ind w:left="707" w:firstLine="709"/>
        <w:jc w:val="center"/>
        <w:rPr>
          <w:rFonts w:ascii="Times New Roman" w:hAnsi="Times New Roman" w:cs="Times New Roman"/>
          <w:sz w:val="28"/>
          <w:szCs w:val="28"/>
        </w:rPr>
      </w:pPr>
      <w:r w:rsidRPr="00EF68FB">
        <w:rPr>
          <w:rFonts w:ascii="Times New Roman" w:hAnsi="Times New Roman" w:cs="Times New Roman"/>
          <w:sz w:val="28"/>
          <w:szCs w:val="28"/>
        </w:rPr>
        <w:t>ОВИЗЗ = СДОС + стр. 610 + стр. 621 + стр. 622 + стр. 627</w:t>
      </w:r>
      <w:r w:rsidR="00F642CC">
        <w:rPr>
          <w:rFonts w:ascii="Times New Roman" w:hAnsi="Times New Roman" w:cs="Times New Roman"/>
          <w:sz w:val="28"/>
          <w:szCs w:val="28"/>
        </w:rPr>
        <w:t>.</w:t>
      </w:r>
      <w:r w:rsidRPr="00EF68FB">
        <w:rPr>
          <w:rFonts w:ascii="Times New Roman" w:hAnsi="Times New Roman" w:cs="Times New Roman"/>
          <w:sz w:val="28"/>
          <w:szCs w:val="28"/>
        </w:rPr>
        <w:t xml:space="preserve"> </w:t>
      </w:r>
      <w:r w:rsidRPr="00EF68FB">
        <w:rPr>
          <w:rFonts w:ascii="Times New Roman" w:hAnsi="Times New Roman" w:cs="Times New Roman"/>
          <w:sz w:val="28"/>
          <w:szCs w:val="28"/>
        </w:rPr>
        <w:tab/>
      </w:r>
      <w:r w:rsidRPr="00EF68FB">
        <w:rPr>
          <w:rFonts w:ascii="Times New Roman" w:hAnsi="Times New Roman" w:cs="Times New Roman"/>
          <w:sz w:val="28"/>
          <w:szCs w:val="28"/>
        </w:rPr>
        <w:tab/>
        <w:t>(8)</w:t>
      </w:r>
    </w:p>
    <w:p w:rsidR="002E001D" w:rsidRPr="00EF68FB" w:rsidRDefault="002E001D" w:rsidP="00EF68FB">
      <w:pPr>
        <w:widowControl w:val="0"/>
        <w:shd w:val="clear" w:color="auto" w:fill="FFFFFF"/>
        <w:spacing w:after="0" w:line="336" w:lineRule="auto"/>
        <w:ind w:left="707" w:firstLine="709"/>
        <w:jc w:val="center"/>
        <w:rPr>
          <w:rFonts w:ascii="Times New Roman" w:hAnsi="Times New Roman" w:cs="Times New Roman"/>
          <w:sz w:val="28"/>
          <w:szCs w:val="28"/>
        </w:rPr>
      </w:pPr>
    </w:p>
    <w:p w:rsidR="00BE28B5" w:rsidRPr="00547FD6" w:rsidRDefault="00BE28B5" w:rsidP="00547FD6">
      <w:pPr>
        <w:widowControl w:val="0"/>
        <w:shd w:val="clear" w:color="auto" w:fill="FFFFFF"/>
        <w:spacing w:after="0" w:line="336" w:lineRule="auto"/>
        <w:ind w:firstLine="709"/>
        <w:jc w:val="both"/>
        <w:rPr>
          <w:rFonts w:ascii="Times New Roman" w:hAnsi="Times New Roman" w:cs="Times New Roman"/>
          <w:sz w:val="28"/>
          <w:szCs w:val="28"/>
        </w:rPr>
      </w:pPr>
      <w:r w:rsidRPr="00EF68FB">
        <w:rPr>
          <w:rFonts w:ascii="Times New Roman" w:hAnsi="Times New Roman" w:cs="Times New Roman"/>
          <w:sz w:val="28"/>
          <w:szCs w:val="28"/>
        </w:rPr>
        <w:t>По экономическому содержанию увеличение ОВИЗЗ положительно вли</w:t>
      </w:r>
      <w:r w:rsidRPr="00EF68FB">
        <w:rPr>
          <w:rFonts w:ascii="Times New Roman" w:hAnsi="Times New Roman" w:cs="Times New Roman"/>
          <w:sz w:val="28"/>
          <w:szCs w:val="28"/>
        </w:rPr>
        <w:t>я</w:t>
      </w:r>
      <w:r w:rsidRPr="00EF68FB">
        <w:rPr>
          <w:rFonts w:ascii="Times New Roman" w:hAnsi="Times New Roman" w:cs="Times New Roman"/>
          <w:sz w:val="28"/>
          <w:szCs w:val="28"/>
        </w:rPr>
        <w:t xml:space="preserve">ет на </w:t>
      </w:r>
      <w:r w:rsidRPr="00547FD6">
        <w:rPr>
          <w:rFonts w:ascii="Times New Roman" w:hAnsi="Times New Roman" w:cs="Times New Roman"/>
          <w:sz w:val="28"/>
          <w:szCs w:val="28"/>
        </w:rPr>
        <w:t>платежеспособность организации. Это увеличение достигается привлеч</w:t>
      </w:r>
      <w:r w:rsidRPr="00547FD6">
        <w:rPr>
          <w:rFonts w:ascii="Times New Roman" w:hAnsi="Times New Roman" w:cs="Times New Roman"/>
          <w:sz w:val="28"/>
          <w:szCs w:val="28"/>
        </w:rPr>
        <w:t>е</w:t>
      </w:r>
      <w:r w:rsidRPr="00547FD6">
        <w:rPr>
          <w:rFonts w:ascii="Times New Roman" w:hAnsi="Times New Roman" w:cs="Times New Roman"/>
          <w:sz w:val="28"/>
          <w:szCs w:val="28"/>
        </w:rPr>
        <w:t>нием большого количества товарных кредитов, авансов под работы и заказы, минимизацией различных видов внеоборотных активов.</w:t>
      </w:r>
    </w:p>
    <w:p w:rsidR="00BE28B5" w:rsidRPr="00547FD6" w:rsidRDefault="00BE28B5" w:rsidP="00547FD6">
      <w:pPr>
        <w:widowControl w:val="0"/>
        <w:shd w:val="clear" w:color="auto" w:fill="FFFFFF"/>
        <w:spacing w:after="0" w:line="336"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Наличие у организации запасов и затрат в незавершенном состоянии при ведении нормальной финансово-хозяйственной деятельности определяется п</w:t>
      </w:r>
      <w:r w:rsidRPr="00547FD6">
        <w:rPr>
          <w:rFonts w:ascii="Times New Roman" w:hAnsi="Times New Roman" w:cs="Times New Roman"/>
          <w:sz w:val="28"/>
          <w:szCs w:val="28"/>
        </w:rPr>
        <w:t>о</w:t>
      </w:r>
      <w:r w:rsidRPr="00547FD6">
        <w:rPr>
          <w:rFonts w:ascii="Times New Roman" w:hAnsi="Times New Roman" w:cs="Times New Roman"/>
          <w:sz w:val="28"/>
          <w:szCs w:val="28"/>
        </w:rPr>
        <w:t xml:space="preserve">казателем ЗЗ. </w:t>
      </w:r>
    </w:p>
    <w:p w:rsidR="00BE28B5" w:rsidRDefault="00BE28B5" w:rsidP="00547FD6">
      <w:pPr>
        <w:widowControl w:val="0"/>
        <w:shd w:val="clear" w:color="auto" w:fill="FFFFFF"/>
        <w:spacing w:after="0" w:line="336"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 xml:space="preserve">Он рассчитывается следующим образом: </w:t>
      </w:r>
    </w:p>
    <w:p w:rsidR="002E001D" w:rsidRPr="00547FD6" w:rsidRDefault="002E001D" w:rsidP="00547FD6">
      <w:pPr>
        <w:widowControl w:val="0"/>
        <w:shd w:val="clear" w:color="auto" w:fill="FFFFFF"/>
        <w:spacing w:after="0" w:line="336" w:lineRule="auto"/>
        <w:ind w:firstLine="709"/>
        <w:jc w:val="both"/>
        <w:rPr>
          <w:rFonts w:ascii="Times New Roman" w:hAnsi="Times New Roman" w:cs="Times New Roman"/>
          <w:sz w:val="28"/>
          <w:szCs w:val="28"/>
        </w:rPr>
      </w:pPr>
    </w:p>
    <w:p w:rsidR="00BE28B5" w:rsidRDefault="00BE28B5" w:rsidP="00547FD6">
      <w:pPr>
        <w:widowControl w:val="0"/>
        <w:shd w:val="clear" w:color="auto" w:fill="FFFFFF"/>
        <w:spacing w:after="0" w:line="336" w:lineRule="auto"/>
        <w:ind w:left="2832" w:firstLine="708"/>
        <w:jc w:val="both"/>
        <w:rPr>
          <w:rFonts w:ascii="Times New Roman" w:hAnsi="Times New Roman" w:cs="Times New Roman"/>
          <w:sz w:val="28"/>
          <w:szCs w:val="28"/>
        </w:rPr>
      </w:pPr>
      <w:r w:rsidRPr="00547FD6">
        <w:rPr>
          <w:rFonts w:ascii="Times New Roman" w:hAnsi="Times New Roman" w:cs="Times New Roman"/>
          <w:sz w:val="28"/>
          <w:szCs w:val="28"/>
        </w:rPr>
        <w:t>ЗЗ = стр. 210 + стр. 220</w:t>
      </w:r>
      <w:r w:rsidRPr="00547FD6">
        <w:rPr>
          <w:rFonts w:ascii="Times New Roman" w:hAnsi="Times New Roman" w:cs="Times New Roman"/>
          <w:sz w:val="28"/>
          <w:szCs w:val="28"/>
        </w:rPr>
        <w:tab/>
      </w:r>
      <w:r w:rsidR="00F642CC">
        <w:rPr>
          <w:rFonts w:ascii="Times New Roman" w:hAnsi="Times New Roman" w:cs="Times New Roman"/>
          <w:sz w:val="28"/>
          <w:szCs w:val="28"/>
        </w:rPr>
        <w:t>.</w:t>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t>(9)</w:t>
      </w:r>
    </w:p>
    <w:p w:rsidR="002E001D" w:rsidRPr="00547FD6" w:rsidRDefault="002E001D" w:rsidP="00547FD6">
      <w:pPr>
        <w:widowControl w:val="0"/>
        <w:shd w:val="clear" w:color="auto" w:fill="FFFFFF"/>
        <w:spacing w:after="0" w:line="336" w:lineRule="auto"/>
        <w:ind w:left="2832" w:firstLine="708"/>
        <w:jc w:val="both"/>
        <w:rPr>
          <w:rFonts w:ascii="Times New Roman" w:hAnsi="Times New Roman" w:cs="Times New Roman"/>
          <w:sz w:val="28"/>
          <w:szCs w:val="28"/>
        </w:rPr>
      </w:pPr>
    </w:p>
    <w:p w:rsidR="00BE28B5" w:rsidRPr="00547FD6" w:rsidRDefault="00BE28B5" w:rsidP="00547FD6">
      <w:pPr>
        <w:widowControl w:val="0"/>
        <w:shd w:val="clear" w:color="auto" w:fill="FFFFFF"/>
        <w:spacing w:after="0" w:line="336"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Показатель ЗЗ зависит от характера производства. Значительный рост з</w:t>
      </w:r>
      <w:r w:rsidRPr="00547FD6">
        <w:rPr>
          <w:rFonts w:ascii="Times New Roman" w:hAnsi="Times New Roman" w:cs="Times New Roman"/>
          <w:sz w:val="28"/>
          <w:szCs w:val="28"/>
        </w:rPr>
        <w:t>а</w:t>
      </w:r>
      <w:r w:rsidRPr="00547FD6">
        <w:rPr>
          <w:rFonts w:ascii="Times New Roman" w:hAnsi="Times New Roman" w:cs="Times New Roman"/>
          <w:sz w:val="28"/>
          <w:szCs w:val="28"/>
        </w:rPr>
        <w:lastRenderedPageBreak/>
        <w:t>пасов за отчетный период свидетельствует о проблемах со сбытом продукции и товаров, существенных складских и других накладных расходах. Резкое уменьшение показателя ЗЗ может указывать на проблемы со снабжением или на намерение организации прекратить производство.</w:t>
      </w:r>
    </w:p>
    <w:p w:rsidR="00BE28B5" w:rsidRPr="00547FD6" w:rsidRDefault="00BE28B5" w:rsidP="00547FD6">
      <w:pPr>
        <w:widowControl w:val="0"/>
        <w:shd w:val="clear" w:color="auto" w:fill="FFFFFF"/>
        <w:spacing w:after="0" w:line="336"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Для оценки платежеспособности организации определяют численное зн</w:t>
      </w:r>
      <w:r w:rsidRPr="00547FD6">
        <w:rPr>
          <w:rFonts w:ascii="Times New Roman" w:hAnsi="Times New Roman" w:cs="Times New Roman"/>
          <w:sz w:val="28"/>
          <w:szCs w:val="28"/>
        </w:rPr>
        <w:t>а</w:t>
      </w:r>
      <w:r w:rsidRPr="00547FD6">
        <w:rPr>
          <w:rFonts w:ascii="Times New Roman" w:hAnsi="Times New Roman" w:cs="Times New Roman"/>
          <w:sz w:val="28"/>
          <w:szCs w:val="28"/>
        </w:rPr>
        <w:t>чение трех показателей: ФП1, ФП2, ФП3.</w:t>
      </w:r>
    </w:p>
    <w:p w:rsidR="00BE28B5" w:rsidRDefault="00BE28B5" w:rsidP="00547FD6">
      <w:pPr>
        <w:widowControl w:val="0"/>
        <w:shd w:val="clear" w:color="auto" w:fill="FFFFFF"/>
        <w:spacing w:after="0" w:line="360"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 xml:space="preserve">Показатель ФП1 характеризует достаточность собственных оборотных средств для финансирования запасов и затрат: </w:t>
      </w:r>
    </w:p>
    <w:p w:rsidR="002E001D" w:rsidRPr="00547FD6" w:rsidRDefault="002E001D" w:rsidP="00547FD6">
      <w:pPr>
        <w:widowControl w:val="0"/>
        <w:shd w:val="clear" w:color="auto" w:fill="FFFFFF"/>
        <w:spacing w:after="0" w:line="360" w:lineRule="auto"/>
        <w:ind w:firstLine="709"/>
        <w:jc w:val="both"/>
        <w:rPr>
          <w:rFonts w:ascii="Times New Roman" w:hAnsi="Times New Roman" w:cs="Times New Roman"/>
          <w:sz w:val="28"/>
          <w:szCs w:val="28"/>
        </w:rPr>
      </w:pPr>
    </w:p>
    <w:p w:rsidR="00BE28B5" w:rsidRDefault="00BE28B5" w:rsidP="00547FD6">
      <w:pPr>
        <w:widowControl w:val="0"/>
        <w:shd w:val="clear" w:color="auto" w:fill="FFFFFF"/>
        <w:spacing w:after="0" w:line="360" w:lineRule="auto"/>
        <w:ind w:left="3540" w:right="-143"/>
        <w:jc w:val="both"/>
        <w:rPr>
          <w:rFonts w:ascii="Times New Roman" w:hAnsi="Times New Roman" w:cs="Times New Roman"/>
          <w:sz w:val="28"/>
          <w:szCs w:val="28"/>
        </w:rPr>
      </w:pPr>
      <w:r w:rsidRPr="00547FD6">
        <w:rPr>
          <w:rFonts w:ascii="Times New Roman" w:hAnsi="Times New Roman" w:cs="Times New Roman"/>
          <w:sz w:val="28"/>
          <w:szCs w:val="28"/>
        </w:rPr>
        <w:t>ФП1 = СОС – ЗЗ</w:t>
      </w:r>
      <w:r w:rsidR="00F642CC">
        <w:rPr>
          <w:rFonts w:ascii="Times New Roman" w:hAnsi="Times New Roman" w:cs="Times New Roman"/>
          <w:sz w:val="28"/>
          <w:szCs w:val="28"/>
        </w:rPr>
        <w:t>.</w:t>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t>(10)</w:t>
      </w:r>
    </w:p>
    <w:p w:rsidR="002E001D" w:rsidRPr="00547FD6" w:rsidRDefault="002E001D" w:rsidP="00547FD6">
      <w:pPr>
        <w:widowControl w:val="0"/>
        <w:shd w:val="clear" w:color="auto" w:fill="FFFFFF"/>
        <w:spacing w:after="0" w:line="360" w:lineRule="auto"/>
        <w:ind w:left="3540" w:right="-143"/>
        <w:jc w:val="both"/>
        <w:rPr>
          <w:rFonts w:ascii="Times New Roman" w:hAnsi="Times New Roman" w:cs="Times New Roman"/>
          <w:sz w:val="28"/>
          <w:szCs w:val="28"/>
        </w:rPr>
      </w:pPr>
    </w:p>
    <w:p w:rsidR="00BE28B5" w:rsidRDefault="00BE28B5" w:rsidP="00547FD6">
      <w:pPr>
        <w:widowControl w:val="0"/>
        <w:shd w:val="clear" w:color="auto" w:fill="FFFFFF"/>
        <w:spacing w:after="0" w:line="360"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Достаточность собственных и долгосрочных заемных средств для фина</w:t>
      </w:r>
      <w:r w:rsidRPr="00547FD6">
        <w:rPr>
          <w:rFonts w:ascii="Times New Roman" w:hAnsi="Times New Roman" w:cs="Times New Roman"/>
          <w:sz w:val="28"/>
          <w:szCs w:val="28"/>
        </w:rPr>
        <w:t>н</w:t>
      </w:r>
      <w:r w:rsidRPr="00547FD6">
        <w:rPr>
          <w:rFonts w:ascii="Times New Roman" w:hAnsi="Times New Roman" w:cs="Times New Roman"/>
          <w:sz w:val="28"/>
          <w:szCs w:val="28"/>
        </w:rPr>
        <w:t xml:space="preserve">сирования запасов и затрат определяется величиной ФП2: </w:t>
      </w:r>
    </w:p>
    <w:p w:rsidR="002E001D" w:rsidRPr="00547FD6" w:rsidRDefault="002E001D" w:rsidP="00547FD6">
      <w:pPr>
        <w:widowControl w:val="0"/>
        <w:shd w:val="clear" w:color="auto" w:fill="FFFFFF"/>
        <w:spacing w:after="0" w:line="360" w:lineRule="auto"/>
        <w:ind w:firstLine="709"/>
        <w:jc w:val="both"/>
        <w:rPr>
          <w:rFonts w:ascii="Times New Roman" w:hAnsi="Times New Roman" w:cs="Times New Roman"/>
          <w:sz w:val="28"/>
          <w:szCs w:val="28"/>
        </w:rPr>
      </w:pPr>
    </w:p>
    <w:p w:rsidR="00BE28B5" w:rsidRDefault="00BE28B5" w:rsidP="00547FD6">
      <w:pPr>
        <w:widowControl w:val="0"/>
        <w:shd w:val="clear" w:color="auto" w:fill="FFFFFF"/>
        <w:spacing w:after="0" w:line="360" w:lineRule="auto"/>
        <w:ind w:left="2831" w:right="-142" w:firstLine="709"/>
        <w:jc w:val="both"/>
        <w:rPr>
          <w:rFonts w:ascii="Times New Roman" w:hAnsi="Times New Roman" w:cs="Times New Roman"/>
          <w:sz w:val="28"/>
          <w:szCs w:val="28"/>
        </w:rPr>
      </w:pPr>
      <w:r w:rsidRPr="00547FD6">
        <w:rPr>
          <w:rFonts w:ascii="Times New Roman" w:hAnsi="Times New Roman" w:cs="Times New Roman"/>
          <w:sz w:val="28"/>
          <w:szCs w:val="28"/>
        </w:rPr>
        <w:t>ФП2 = СДОС – ЗЗ</w:t>
      </w:r>
      <w:r w:rsidR="00F642CC">
        <w:rPr>
          <w:rFonts w:ascii="Times New Roman" w:hAnsi="Times New Roman" w:cs="Times New Roman"/>
          <w:sz w:val="28"/>
          <w:szCs w:val="28"/>
        </w:rPr>
        <w:t>.</w:t>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t>(11)</w:t>
      </w:r>
    </w:p>
    <w:p w:rsidR="002E001D" w:rsidRPr="00547FD6" w:rsidRDefault="002E001D" w:rsidP="00547FD6">
      <w:pPr>
        <w:widowControl w:val="0"/>
        <w:shd w:val="clear" w:color="auto" w:fill="FFFFFF"/>
        <w:spacing w:after="0" w:line="360" w:lineRule="auto"/>
        <w:ind w:left="2831" w:right="-142" w:firstLine="709"/>
        <w:jc w:val="both"/>
        <w:rPr>
          <w:rFonts w:ascii="Times New Roman" w:hAnsi="Times New Roman" w:cs="Times New Roman"/>
          <w:sz w:val="28"/>
          <w:szCs w:val="28"/>
        </w:rPr>
      </w:pPr>
    </w:p>
    <w:p w:rsidR="00BE28B5" w:rsidRDefault="00BE28B5" w:rsidP="00547FD6">
      <w:pPr>
        <w:widowControl w:val="0"/>
        <w:shd w:val="clear" w:color="auto" w:fill="FFFFFF"/>
        <w:spacing w:after="0" w:line="360"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 xml:space="preserve">Показатель ФП3 рассчитывается по формуле: </w:t>
      </w:r>
    </w:p>
    <w:p w:rsidR="002E001D" w:rsidRPr="00547FD6" w:rsidRDefault="002E001D" w:rsidP="00547FD6">
      <w:pPr>
        <w:widowControl w:val="0"/>
        <w:shd w:val="clear" w:color="auto" w:fill="FFFFFF"/>
        <w:spacing w:after="0" w:line="360" w:lineRule="auto"/>
        <w:ind w:firstLine="709"/>
        <w:jc w:val="both"/>
        <w:rPr>
          <w:rFonts w:ascii="Times New Roman" w:hAnsi="Times New Roman" w:cs="Times New Roman"/>
          <w:sz w:val="28"/>
          <w:szCs w:val="28"/>
        </w:rPr>
      </w:pPr>
    </w:p>
    <w:p w:rsidR="00BE28B5" w:rsidRPr="00547FD6" w:rsidRDefault="00BE28B5" w:rsidP="00547FD6">
      <w:pPr>
        <w:widowControl w:val="0"/>
        <w:shd w:val="clear" w:color="auto" w:fill="FFFFFF"/>
        <w:spacing w:after="0" w:line="360" w:lineRule="auto"/>
        <w:ind w:left="2831" w:right="-142" w:firstLine="709"/>
        <w:jc w:val="both"/>
        <w:rPr>
          <w:rFonts w:ascii="Times New Roman" w:hAnsi="Times New Roman" w:cs="Times New Roman"/>
          <w:sz w:val="28"/>
          <w:szCs w:val="28"/>
        </w:rPr>
      </w:pPr>
      <w:r w:rsidRPr="00547FD6">
        <w:rPr>
          <w:rFonts w:ascii="Times New Roman" w:hAnsi="Times New Roman" w:cs="Times New Roman"/>
          <w:sz w:val="28"/>
          <w:szCs w:val="28"/>
        </w:rPr>
        <w:t>ФП3 = ОВИЗЗ – ЗЗ</w:t>
      </w:r>
      <w:r w:rsidR="00F642CC">
        <w:rPr>
          <w:rFonts w:ascii="Times New Roman" w:hAnsi="Times New Roman" w:cs="Times New Roman"/>
          <w:sz w:val="28"/>
          <w:szCs w:val="28"/>
        </w:rPr>
        <w:t>.</w:t>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r>
      <w:r w:rsidRPr="00547FD6">
        <w:rPr>
          <w:rFonts w:ascii="Times New Roman" w:hAnsi="Times New Roman" w:cs="Times New Roman"/>
          <w:sz w:val="28"/>
          <w:szCs w:val="28"/>
        </w:rPr>
        <w:tab/>
        <w:t>(12)</w:t>
      </w:r>
    </w:p>
    <w:p w:rsidR="00BE28B5" w:rsidRPr="00547FD6" w:rsidRDefault="00BE28B5" w:rsidP="00547FD6">
      <w:pPr>
        <w:widowControl w:val="0"/>
        <w:shd w:val="clear" w:color="auto" w:fill="FFFFFF"/>
        <w:spacing w:after="0" w:line="360"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В зависимости от величины этих показателей различают четыре типа ф</w:t>
      </w:r>
      <w:r w:rsidRPr="00547FD6">
        <w:rPr>
          <w:rFonts w:ascii="Times New Roman" w:hAnsi="Times New Roman" w:cs="Times New Roman"/>
          <w:sz w:val="28"/>
          <w:szCs w:val="28"/>
        </w:rPr>
        <w:t>и</w:t>
      </w:r>
      <w:r w:rsidRPr="00547FD6">
        <w:rPr>
          <w:rFonts w:ascii="Times New Roman" w:hAnsi="Times New Roman" w:cs="Times New Roman"/>
          <w:sz w:val="28"/>
          <w:szCs w:val="28"/>
        </w:rPr>
        <w:t>нансовой устойчивости:</w:t>
      </w:r>
    </w:p>
    <w:p w:rsidR="00BE28B5" w:rsidRPr="00547FD6" w:rsidRDefault="00BE28B5" w:rsidP="00411141">
      <w:pPr>
        <w:pStyle w:val="a5"/>
        <w:widowControl w:val="0"/>
        <w:numPr>
          <w:ilvl w:val="0"/>
          <w:numId w:val="27"/>
        </w:numPr>
        <w:shd w:val="clear" w:color="auto" w:fill="FFFFFF"/>
        <w:tabs>
          <w:tab w:val="left" w:pos="993"/>
        </w:tabs>
        <w:spacing w:line="336" w:lineRule="auto"/>
        <w:ind w:left="0" w:firstLine="709"/>
        <w:jc w:val="both"/>
        <w:rPr>
          <w:sz w:val="28"/>
          <w:szCs w:val="28"/>
        </w:rPr>
      </w:pPr>
      <w:r w:rsidRPr="00547FD6">
        <w:rPr>
          <w:sz w:val="28"/>
          <w:szCs w:val="28"/>
        </w:rPr>
        <w:t>Абсолютная устойчивость — все три показателя больше нуля. Орган</w:t>
      </w:r>
      <w:r w:rsidRPr="00547FD6">
        <w:rPr>
          <w:sz w:val="28"/>
          <w:szCs w:val="28"/>
        </w:rPr>
        <w:t>и</w:t>
      </w:r>
      <w:r w:rsidRPr="00547FD6">
        <w:rPr>
          <w:sz w:val="28"/>
          <w:szCs w:val="28"/>
        </w:rPr>
        <w:t>зация имеет излишек всех источников запасов и затрат. В любой момент вр</w:t>
      </w:r>
      <w:r w:rsidRPr="00547FD6">
        <w:rPr>
          <w:sz w:val="28"/>
          <w:szCs w:val="28"/>
        </w:rPr>
        <w:t>е</w:t>
      </w:r>
      <w:r w:rsidRPr="00547FD6">
        <w:rPr>
          <w:sz w:val="28"/>
          <w:szCs w:val="28"/>
        </w:rPr>
        <w:t>мени она обладает платежеспособностью, не допуская задержек расчетов и пл</w:t>
      </w:r>
      <w:r w:rsidRPr="00547FD6">
        <w:rPr>
          <w:sz w:val="28"/>
          <w:szCs w:val="28"/>
        </w:rPr>
        <w:t>а</w:t>
      </w:r>
      <w:r w:rsidRPr="00547FD6">
        <w:rPr>
          <w:sz w:val="28"/>
          <w:szCs w:val="28"/>
        </w:rPr>
        <w:t>тежей;</w:t>
      </w:r>
    </w:p>
    <w:p w:rsidR="00BE28B5" w:rsidRPr="00547FD6" w:rsidRDefault="00BE28B5" w:rsidP="00411141">
      <w:pPr>
        <w:pStyle w:val="a5"/>
        <w:widowControl w:val="0"/>
        <w:numPr>
          <w:ilvl w:val="0"/>
          <w:numId w:val="27"/>
        </w:numPr>
        <w:shd w:val="clear" w:color="auto" w:fill="FFFFFF"/>
        <w:tabs>
          <w:tab w:val="left" w:pos="993"/>
        </w:tabs>
        <w:spacing w:line="336" w:lineRule="auto"/>
        <w:ind w:left="0" w:firstLine="709"/>
        <w:jc w:val="both"/>
        <w:rPr>
          <w:sz w:val="28"/>
          <w:szCs w:val="28"/>
        </w:rPr>
      </w:pPr>
      <w:r w:rsidRPr="00547FD6">
        <w:rPr>
          <w:sz w:val="28"/>
          <w:szCs w:val="28"/>
        </w:rPr>
        <w:t>Нормальная (или относительная) устойчивость. Показатель ФП1 мен</w:t>
      </w:r>
      <w:r w:rsidRPr="00547FD6">
        <w:rPr>
          <w:sz w:val="28"/>
          <w:szCs w:val="28"/>
        </w:rPr>
        <w:t>ь</w:t>
      </w:r>
      <w:r w:rsidRPr="00547FD6">
        <w:rPr>
          <w:sz w:val="28"/>
          <w:szCs w:val="28"/>
        </w:rPr>
        <w:t>ше нуля, а показатель ФП2 и ФП3 — больше нуля. Организация обладает отн</w:t>
      </w:r>
      <w:r w:rsidRPr="00547FD6">
        <w:rPr>
          <w:sz w:val="28"/>
          <w:szCs w:val="28"/>
        </w:rPr>
        <w:t>о</w:t>
      </w:r>
      <w:r w:rsidRPr="00547FD6">
        <w:rPr>
          <w:sz w:val="28"/>
          <w:szCs w:val="28"/>
        </w:rPr>
        <w:t>сительно стабильным финансовым состоянием, СДОС и ОВИЗЗ характериз</w:t>
      </w:r>
      <w:r w:rsidRPr="00547FD6">
        <w:rPr>
          <w:sz w:val="28"/>
          <w:szCs w:val="28"/>
        </w:rPr>
        <w:t>у</w:t>
      </w:r>
      <w:r w:rsidRPr="00547FD6">
        <w:rPr>
          <w:sz w:val="28"/>
          <w:szCs w:val="28"/>
        </w:rPr>
        <w:t>ются излишками. Периодически может возникать недостаток СОС. Платеж</w:t>
      </w:r>
      <w:r w:rsidRPr="00547FD6">
        <w:rPr>
          <w:sz w:val="28"/>
          <w:szCs w:val="28"/>
        </w:rPr>
        <w:t>е</w:t>
      </w:r>
      <w:r w:rsidRPr="00547FD6">
        <w:rPr>
          <w:sz w:val="28"/>
          <w:szCs w:val="28"/>
        </w:rPr>
        <w:t>способность обеспечивается, но для оплаты первоочередных платежей привл</w:t>
      </w:r>
      <w:r w:rsidRPr="00547FD6">
        <w:rPr>
          <w:sz w:val="28"/>
          <w:szCs w:val="28"/>
        </w:rPr>
        <w:t>е</w:t>
      </w:r>
      <w:r w:rsidRPr="00547FD6">
        <w:rPr>
          <w:sz w:val="28"/>
          <w:szCs w:val="28"/>
        </w:rPr>
        <w:lastRenderedPageBreak/>
        <w:t>каются долгосрочные заемные источники финансирования;</w:t>
      </w:r>
    </w:p>
    <w:p w:rsidR="00BE28B5" w:rsidRPr="00547FD6" w:rsidRDefault="00BE28B5" w:rsidP="00411141">
      <w:pPr>
        <w:pStyle w:val="a5"/>
        <w:widowControl w:val="0"/>
        <w:numPr>
          <w:ilvl w:val="0"/>
          <w:numId w:val="27"/>
        </w:numPr>
        <w:shd w:val="clear" w:color="auto" w:fill="FFFFFF"/>
        <w:tabs>
          <w:tab w:val="left" w:pos="993"/>
        </w:tabs>
        <w:spacing w:line="336" w:lineRule="auto"/>
        <w:ind w:left="0" w:firstLine="709"/>
        <w:jc w:val="both"/>
        <w:rPr>
          <w:sz w:val="28"/>
          <w:szCs w:val="28"/>
        </w:rPr>
      </w:pPr>
      <w:r w:rsidRPr="00547FD6">
        <w:rPr>
          <w:sz w:val="28"/>
          <w:szCs w:val="28"/>
        </w:rPr>
        <w:t>Неустойчивое финансовое состояние. Показатели ФП1 и ФП2 меньше, показатель ФП3 — больше нуля. В этом случае возникают задержки обязател</w:t>
      </w:r>
      <w:r w:rsidRPr="00547FD6">
        <w:rPr>
          <w:sz w:val="28"/>
          <w:szCs w:val="28"/>
        </w:rPr>
        <w:t>ь</w:t>
      </w:r>
      <w:r w:rsidRPr="00547FD6">
        <w:rPr>
          <w:sz w:val="28"/>
          <w:szCs w:val="28"/>
        </w:rPr>
        <w:t>ных платежей и расчетов, организация испытывает хроническую нехватку «ж</w:t>
      </w:r>
      <w:r w:rsidRPr="00547FD6">
        <w:rPr>
          <w:sz w:val="28"/>
          <w:szCs w:val="28"/>
        </w:rPr>
        <w:t>и</w:t>
      </w:r>
      <w:r w:rsidRPr="00547FD6">
        <w:rPr>
          <w:sz w:val="28"/>
          <w:szCs w:val="28"/>
        </w:rPr>
        <w:t>вых» денег, образуются долги перед работниками по заработной плате. Исп</w:t>
      </w:r>
      <w:r w:rsidRPr="00547FD6">
        <w:rPr>
          <w:sz w:val="28"/>
          <w:szCs w:val="28"/>
        </w:rPr>
        <w:t>ы</w:t>
      </w:r>
      <w:r w:rsidRPr="00547FD6">
        <w:rPr>
          <w:sz w:val="28"/>
          <w:szCs w:val="28"/>
        </w:rPr>
        <w:t>тывается недостаток СОС и СДОС. Такое финансовое состояние в общем сл</w:t>
      </w:r>
      <w:r w:rsidRPr="00547FD6">
        <w:rPr>
          <w:sz w:val="28"/>
          <w:szCs w:val="28"/>
        </w:rPr>
        <w:t>у</w:t>
      </w:r>
      <w:r w:rsidRPr="00547FD6">
        <w:rPr>
          <w:sz w:val="28"/>
          <w:szCs w:val="28"/>
        </w:rPr>
        <w:t>чае является пограничным между нормальной устойчивостью и кризисным ф</w:t>
      </w:r>
      <w:r w:rsidRPr="00547FD6">
        <w:rPr>
          <w:sz w:val="28"/>
          <w:szCs w:val="28"/>
        </w:rPr>
        <w:t>и</w:t>
      </w:r>
      <w:r w:rsidRPr="00547FD6">
        <w:rPr>
          <w:sz w:val="28"/>
          <w:szCs w:val="28"/>
        </w:rPr>
        <w:t>нансовым состоянием. Для восстановления нормальной устойчивости следует увеличивать показатели СОС и СДОС. Если произойдет уменьшение показат</w:t>
      </w:r>
      <w:r w:rsidRPr="00547FD6">
        <w:rPr>
          <w:sz w:val="28"/>
          <w:szCs w:val="28"/>
        </w:rPr>
        <w:t>е</w:t>
      </w:r>
      <w:r w:rsidRPr="00547FD6">
        <w:rPr>
          <w:sz w:val="28"/>
          <w:szCs w:val="28"/>
        </w:rPr>
        <w:t>ля ОВИЗЗ или увеличатся запасы и затраты (ЗЗ), то финансовый кризис неи</w:t>
      </w:r>
      <w:r w:rsidRPr="00547FD6">
        <w:rPr>
          <w:sz w:val="28"/>
          <w:szCs w:val="28"/>
        </w:rPr>
        <w:t>з</w:t>
      </w:r>
      <w:r w:rsidRPr="00547FD6">
        <w:rPr>
          <w:sz w:val="28"/>
          <w:szCs w:val="28"/>
        </w:rPr>
        <w:t>бежен;</w:t>
      </w:r>
    </w:p>
    <w:p w:rsidR="00BE28B5" w:rsidRPr="00547FD6" w:rsidRDefault="00BE28B5" w:rsidP="00411141">
      <w:pPr>
        <w:pStyle w:val="a5"/>
        <w:widowControl w:val="0"/>
        <w:numPr>
          <w:ilvl w:val="0"/>
          <w:numId w:val="27"/>
        </w:numPr>
        <w:shd w:val="clear" w:color="auto" w:fill="FFFFFF"/>
        <w:tabs>
          <w:tab w:val="left" w:pos="993"/>
        </w:tabs>
        <w:spacing w:line="336" w:lineRule="auto"/>
        <w:ind w:left="0" w:firstLine="709"/>
        <w:jc w:val="both"/>
        <w:rPr>
          <w:sz w:val="28"/>
          <w:szCs w:val="28"/>
        </w:rPr>
      </w:pPr>
      <w:r w:rsidRPr="00547FD6">
        <w:rPr>
          <w:sz w:val="28"/>
          <w:szCs w:val="28"/>
        </w:rPr>
        <w:t>Финансовый кризис. Все показатели ФП — меньше нуля. Организация испытывает недостаток всех видов источников, требования кредиторов не обеспечиваются, расчетный счет заблокирован, долги перед бюджетом, вн</w:t>
      </w:r>
      <w:r w:rsidRPr="00547FD6">
        <w:rPr>
          <w:sz w:val="28"/>
          <w:szCs w:val="28"/>
        </w:rPr>
        <w:t>е</w:t>
      </w:r>
      <w:r w:rsidRPr="00547FD6">
        <w:rPr>
          <w:sz w:val="28"/>
          <w:szCs w:val="28"/>
        </w:rPr>
        <w:t>бюджетными фондами и работниками растут.</w:t>
      </w:r>
    </w:p>
    <w:p w:rsidR="00BE28B5" w:rsidRPr="00547FD6" w:rsidRDefault="00BE28B5" w:rsidP="00411141">
      <w:pPr>
        <w:widowControl w:val="0"/>
        <w:shd w:val="clear" w:color="auto" w:fill="FFFFFF"/>
        <w:spacing w:after="0" w:line="336"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Первым сигналом наступающей неплатежеспособности является отриц</w:t>
      </w:r>
      <w:r w:rsidRPr="00547FD6">
        <w:rPr>
          <w:rFonts w:ascii="Times New Roman" w:hAnsi="Times New Roman" w:cs="Times New Roman"/>
          <w:sz w:val="28"/>
          <w:szCs w:val="28"/>
        </w:rPr>
        <w:t>а</w:t>
      </w:r>
      <w:r w:rsidRPr="00547FD6">
        <w:rPr>
          <w:rFonts w:ascii="Times New Roman" w:hAnsi="Times New Roman" w:cs="Times New Roman"/>
          <w:sz w:val="28"/>
          <w:szCs w:val="28"/>
        </w:rPr>
        <w:t>тельная динамика всех показателей ФП. Они стремятся принять отрицательные значения.</w:t>
      </w:r>
    </w:p>
    <w:p w:rsidR="00BE28B5" w:rsidRPr="00547FD6" w:rsidRDefault="00BE28B5" w:rsidP="00547FD6">
      <w:pPr>
        <w:widowControl w:val="0"/>
        <w:shd w:val="clear" w:color="auto" w:fill="FFFFFF"/>
        <w:spacing w:after="0" w:line="336"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Каждая организация должна иметь собственную программу выхода из кризиса, для ее разработки привлекаются специалисты и все заинтересованные стороны (кредиторы и собственники). Управленческие решения следует н</w:t>
      </w:r>
      <w:r w:rsidRPr="00547FD6">
        <w:rPr>
          <w:rFonts w:ascii="Times New Roman" w:hAnsi="Times New Roman" w:cs="Times New Roman"/>
          <w:sz w:val="28"/>
          <w:szCs w:val="28"/>
        </w:rPr>
        <w:t>а</w:t>
      </w:r>
      <w:r w:rsidRPr="00547FD6">
        <w:rPr>
          <w:rFonts w:ascii="Times New Roman" w:hAnsi="Times New Roman" w:cs="Times New Roman"/>
          <w:sz w:val="28"/>
          <w:szCs w:val="28"/>
        </w:rPr>
        <w:t>правлять на увеличение показателей СОС, СДОС и ОВИЗЗ.</w:t>
      </w:r>
    </w:p>
    <w:p w:rsidR="00EF68FB" w:rsidRPr="00547FD6" w:rsidRDefault="00EF68FB" w:rsidP="00547FD6">
      <w:pPr>
        <w:widowControl w:val="0"/>
        <w:shd w:val="clear" w:color="auto" w:fill="FFFFFF"/>
        <w:spacing w:after="0" w:line="336" w:lineRule="auto"/>
        <w:ind w:firstLine="709"/>
        <w:jc w:val="both"/>
        <w:rPr>
          <w:rFonts w:ascii="Times New Roman" w:hAnsi="Times New Roman" w:cs="Times New Roman"/>
          <w:sz w:val="28"/>
          <w:szCs w:val="28"/>
        </w:rPr>
      </w:pPr>
      <w:r w:rsidRPr="00547FD6">
        <w:rPr>
          <w:rFonts w:ascii="Times New Roman" w:hAnsi="Times New Roman" w:cs="Times New Roman"/>
          <w:sz w:val="28"/>
          <w:szCs w:val="28"/>
        </w:rPr>
        <w:t>Таким образом,  мы рассмотрели различные методы, используемые для анализа финансового состояния организации.</w:t>
      </w:r>
    </w:p>
    <w:p w:rsidR="00EF68FB" w:rsidRDefault="00EF68FB" w:rsidP="00411141">
      <w:pPr>
        <w:pStyle w:val="2"/>
      </w:pPr>
    </w:p>
    <w:p w:rsidR="006A71AF" w:rsidRDefault="00D809E8" w:rsidP="00411141">
      <w:pPr>
        <w:pStyle w:val="2"/>
      </w:pPr>
      <w:bookmarkStart w:id="10" w:name="_Toc347081450"/>
      <w:r>
        <w:t>1.4</w:t>
      </w:r>
      <w:r w:rsidR="00F642CC">
        <w:t>.</w:t>
      </w:r>
      <w:r>
        <w:t xml:space="preserve"> С</w:t>
      </w:r>
      <w:r w:rsidR="00524072">
        <w:t>равнительная характеристика методик анализа финансового состояния</w:t>
      </w:r>
      <w:bookmarkEnd w:id="10"/>
    </w:p>
    <w:p w:rsidR="00D809E8" w:rsidRDefault="00D809E8" w:rsidP="00411141">
      <w:pPr>
        <w:spacing w:after="0" w:line="360" w:lineRule="auto"/>
      </w:pPr>
    </w:p>
    <w:p w:rsidR="00396E06" w:rsidRPr="00396E06" w:rsidRDefault="00396E06" w:rsidP="003D0FBB">
      <w:pPr>
        <w:spacing w:after="0" w:line="360" w:lineRule="auto"/>
        <w:ind w:firstLine="709"/>
        <w:jc w:val="both"/>
        <w:rPr>
          <w:rFonts w:ascii="Times New Roman" w:hAnsi="Times New Roman" w:cs="Times New Roman"/>
          <w:sz w:val="28"/>
          <w:szCs w:val="28"/>
        </w:rPr>
      </w:pPr>
      <w:r w:rsidRPr="00396E06">
        <w:rPr>
          <w:rFonts w:ascii="Times New Roman" w:hAnsi="Times New Roman" w:cs="Times New Roman"/>
          <w:sz w:val="28"/>
          <w:szCs w:val="28"/>
        </w:rPr>
        <w:t xml:space="preserve">В настоящее время существует множество методик анализа финансового состояния,  которые </w:t>
      </w:r>
      <w:r w:rsidR="00D809E8" w:rsidRPr="00396E06">
        <w:rPr>
          <w:rFonts w:ascii="Times New Roman" w:hAnsi="Times New Roman" w:cs="Times New Roman"/>
          <w:sz w:val="28"/>
          <w:szCs w:val="28"/>
        </w:rPr>
        <w:t>повторяют и дополняют друг друга</w:t>
      </w:r>
      <w:r w:rsidRPr="00396E06">
        <w:rPr>
          <w:rFonts w:ascii="Times New Roman" w:hAnsi="Times New Roman" w:cs="Times New Roman"/>
          <w:sz w:val="28"/>
          <w:szCs w:val="28"/>
        </w:rPr>
        <w:t xml:space="preserve">. Методики </w:t>
      </w:r>
      <w:r w:rsidR="00D809E8" w:rsidRPr="00396E06">
        <w:rPr>
          <w:rFonts w:ascii="Times New Roman" w:hAnsi="Times New Roman" w:cs="Times New Roman"/>
          <w:sz w:val="28"/>
          <w:szCs w:val="28"/>
        </w:rPr>
        <w:t>могут быть использованы</w:t>
      </w:r>
      <w:r w:rsidRPr="00396E06">
        <w:rPr>
          <w:rFonts w:ascii="Times New Roman" w:hAnsi="Times New Roman" w:cs="Times New Roman"/>
          <w:sz w:val="28"/>
          <w:szCs w:val="28"/>
        </w:rPr>
        <w:t xml:space="preserve"> как </w:t>
      </w:r>
      <w:r w:rsidR="00D809E8" w:rsidRPr="00396E06">
        <w:rPr>
          <w:rFonts w:ascii="Times New Roman" w:hAnsi="Times New Roman" w:cs="Times New Roman"/>
          <w:sz w:val="28"/>
          <w:szCs w:val="28"/>
        </w:rPr>
        <w:t>комплексно</w:t>
      </w:r>
      <w:r w:rsidRPr="00396E06">
        <w:rPr>
          <w:rFonts w:ascii="Times New Roman" w:hAnsi="Times New Roman" w:cs="Times New Roman"/>
          <w:sz w:val="28"/>
          <w:szCs w:val="28"/>
        </w:rPr>
        <w:t xml:space="preserve">, так и </w:t>
      </w:r>
      <w:r w:rsidR="00D809E8" w:rsidRPr="00396E06">
        <w:rPr>
          <w:rFonts w:ascii="Times New Roman" w:hAnsi="Times New Roman" w:cs="Times New Roman"/>
          <w:sz w:val="28"/>
          <w:szCs w:val="28"/>
        </w:rPr>
        <w:t xml:space="preserve">раздельно в зависимости от конкретных </w:t>
      </w:r>
      <w:r w:rsidR="00D809E8" w:rsidRPr="00396E06">
        <w:rPr>
          <w:rFonts w:ascii="Times New Roman" w:hAnsi="Times New Roman" w:cs="Times New Roman"/>
          <w:sz w:val="28"/>
          <w:szCs w:val="28"/>
        </w:rPr>
        <w:lastRenderedPageBreak/>
        <w:t>целей и задач анализа, информационной базы, имеющейся в распоряжении ан</w:t>
      </w:r>
      <w:r w:rsidR="00D809E8" w:rsidRPr="00396E06">
        <w:rPr>
          <w:rFonts w:ascii="Times New Roman" w:hAnsi="Times New Roman" w:cs="Times New Roman"/>
          <w:sz w:val="28"/>
          <w:szCs w:val="28"/>
        </w:rPr>
        <w:t>а</w:t>
      </w:r>
      <w:r w:rsidR="00D809E8" w:rsidRPr="00396E06">
        <w:rPr>
          <w:rFonts w:ascii="Times New Roman" w:hAnsi="Times New Roman" w:cs="Times New Roman"/>
          <w:sz w:val="28"/>
          <w:szCs w:val="28"/>
        </w:rPr>
        <w:t xml:space="preserve">литика. </w:t>
      </w:r>
    </w:p>
    <w:p w:rsidR="000E1966" w:rsidRPr="000E1966" w:rsidRDefault="000E1966" w:rsidP="003D0FBB">
      <w:pPr>
        <w:spacing w:after="0" w:line="360" w:lineRule="auto"/>
        <w:ind w:firstLine="709"/>
        <w:jc w:val="both"/>
        <w:rPr>
          <w:rFonts w:ascii="Times New Roman" w:hAnsi="Times New Roman" w:cs="Times New Roman"/>
          <w:sz w:val="28"/>
          <w:szCs w:val="28"/>
        </w:rPr>
      </w:pPr>
      <w:r w:rsidRPr="00396E06">
        <w:rPr>
          <w:rFonts w:ascii="Times New Roman" w:hAnsi="Times New Roman" w:cs="Times New Roman"/>
          <w:sz w:val="28"/>
          <w:szCs w:val="28"/>
        </w:rPr>
        <w:t>Если обратиться к теории анализа, то методика это совокупность анал</w:t>
      </w:r>
      <w:r w:rsidRPr="00396E06">
        <w:rPr>
          <w:rFonts w:ascii="Times New Roman" w:hAnsi="Times New Roman" w:cs="Times New Roman"/>
          <w:sz w:val="28"/>
          <w:szCs w:val="28"/>
        </w:rPr>
        <w:t>и</w:t>
      </w:r>
      <w:r w:rsidRPr="00396E06">
        <w:rPr>
          <w:rFonts w:ascii="Times New Roman" w:hAnsi="Times New Roman" w:cs="Times New Roman"/>
          <w:sz w:val="28"/>
          <w:szCs w:val="28"/>
        </w:rPr>
        <w:t>тических способов и правил исследования экономики предприятия, определе</w:t>
      </w:r>
      <w:r w:rsidRPr="00396E06">
        <w:rPr>
          <w:rFonts w:ascii="Times New Roman" w:hAnsi="Times New Roman" w:cs="Times New Roman"/>
          <w:sz w:val="28"/>
          <w:szCs w:val="28"/>
        </w:rPr>
        <w:t>н</w:t>
      </w:r>
      <w:r w:rsidRPr="00396E06">
        <w:rPr>
          <w:rFonts w:ascii="Times New Roman" w:hAnsi="Times New Roman" w:cs="Times New Roman"/>
          <w:sz w:val="28"/>
          <w:szCs w:val="28"/>
        </w:rPr>
        <w:t>ным образом подчиненных достижению цели анализа.</w:t>
      </w:r>
    </w:p>
    <w:p w:rsidR="00396E06" w:rsidRPr="00396E06" w:rsidRDefault="000E1966" w:rsidP="003D0FBB">
      <w:pPr>
        <w:spacing w:after="0" w:line="360" w:lineRule="auto"/>
        <w:ind w:firstLine="709"/>
        <w:jc w:val="both"/>
        <w:rPr>
          <w:rFonts w:ascii="Times New Roman" w:hAnsi="Times New Roman" w:cs="Times New Roman"/>
          <w:sz w:val="28"/>
          <w:szCs w:val="28"/>
        </w:rPr>
      </w:pPr>
      <w:r w:rsidRPr="00396E06">
        <w:rPr>
          <w:rFonts w:ascii="Times New Roman" w:hAnsi="Times New Roman" w:cs="Times New Roman"/>
          <w:color w:val="FF0000"/>
          <w:sz w:val="28"/>
          <w:szCs w:val="28"/>
        </w:rPr>
        <w:t xml:space="preserve"> </w:t>
      </w:r>
      <w:r w:rsidR="00396E06" w:rsidRPr="00396E06">
        <w:rPr>
          <w:rFonts w:ascii="Times New Roman" w:hAnsi="Times New Roman" w:cs="Times New Roman"/>
          <w:sz w:val="28"/>
          <w:szCs w:val="28"/>
        </w:rPr>
        <w:t>Выполним краткий обзор существующих методик анализа финансового состояния предприятия.</w:t>
      </w:r>
    </w:p>
    <w:p w:rsidR="00396E06" w:rsidRPr="00396E06" w:rsidRDefault="00396E06" w:rsidP="003D0FBB">
      <w:pPr>
        <w:spacing w:after="0" w:line="360" w:lineRule="auto"/>
        <w:ind w:firstLine="709"/>
        <w:jc w:val="both"/>
        <w:rPr>
          <w:rFonts w:ascii="Times New Roman" w:hAnsi="Times New Roman" w:cs="Times New Roman"/>
          <w:sz w:val="28"/>
          <w:szCs w:val="28"/>
        </w:rPr>
      </w:pPr>
      <w:r w:rsidRPr="00396E06">
        <w:rPr>
          <w:rFonts w:ascii="Times New Roman" w:hAnsi="Times New Roman" w:cs="Times New Roman"/>
          <w:sz w:val="28"/>
          <w:szCs w:val="28"/>
        </w:rPr>
        <w:t xml:space="preserve">По мнению </w:t>
      </w:r>
      <w:r w:rsidR="00D809E8" w:rsidRPr="00396E06">
        <w:rPr>
          <w:rFonts w:ascii="Times New Roman" w:hAnsi="Times New Roman" w:cs="Times New Roman"/>
          <w:sz w:val="28"/>
          <w:szCs w:val="28"/>
        </w:rPr>
        <w:t>В.Г. Артеменко, М.В. Беллендир объединение различных ст</w:t>
      </w:r>
      <w:r w:rsidR="00D809E8" w:rsidRPr="00396E06">
        <w:rPr>
          <w:rFonts w:ascii="Times New Roman" w:hAnsi="Times New Roman" w:cs="Times New Roman"/>
          <w:sz w:val="28"/>
          <w:szCs w:val="28"/>
        </w:rPr>
        <w:t>а</w:t>
      </w:r>
      <w:r w:rsidR="00D809E8" w:rsidRPr="00396E06">
        <w:rPr>
          <w:rFonts w:ascii="Times New Roman" w:hAnsi="Times New Roman" w:cs="Times New Roman"/>
          <w:sz w:val="28"/>
          <w:szCs w:val="28"/>
        </w:rPr>
        <w:t>тей бухгалтерского баланса</w:t>
      </w:r>
      <w:r w:rsidRPr="00396E06">
        <w:rPr>
          <w:rFonts w:ascii="Times New Roman" w:hAnsi="Times New Roman" w:cs="Times New Roman"/>
          <w:sz w:val="28"/>
          <w:szCs w:val="28"/>
        </w:rPr>
        <w:t xml:space="preserve"> позволяет</w:t>
      </w:r>
      <w:r w:rsidR="00D809E8" w:rsidRPr="00396E06">
        <w:rPr>
          <w:rFonts w:ascii="Times New Roman" w:hAnsi="Times New Roman" w:cs="Times New Roman"/>
          <w:sz w:val="28"/>
          <w:szCs w:val="28"/>
        </w:rPr>
        <w:t xml:space="preserve"> отразить главные существенные черты финансового состояния</w:t>
      </w:r>
      <w:r w:rsidRPr="00396E06">
        <w:rPr>
          <w:rFonts w:ascii="Times New Roman" w:hAnsi="Times New Roman" w:cs="Times New Roman"/>
          <w:sz w:val="28"/>
          <w:szCs w:val="28"/>
        </w:rPr>
        <w:t xml:space="preserve"> исследуемого предприятия</w:t>
      </w:r>
      <w:r w:rsidR="002B1BA9">
        <w:rPr>
          <w:rStyle w:val="af"/>
          <w:rFonts w:ascii="Times New Roman" w:hAnsi="Times New Roman" w:cs="Times New Roman"/>
          <w:sz w:val="28"/>
          <w:szCs w:val="28"/>
        </w:rPr>
        <w:footnoteReference w:id="35"/>
      </w:r>
      <w:r w:rsidR="00D809E8" w:rsidRPr="00396E06">
        <w:rPr>
          <w:rFonts w:ascii="Times New Roman" w:hAnsi="Times New Roman" w:cs="Times New Roman"/>
          <w:sz w:val="28"/>
          <w:szCs w:val="28"/>
        </w:rPr>
        <w:t>.</w:t>
      </w:r>
    </w:p>
    <w:p w:rsidR="00EF68FB" w:rsidRDefault="00D809E8" w:rsidP="003D0FBB">
      <w:pPr>
        <w:spacing w:after="0" w:line="360" w:lineRule="auto"/>
        <w:ind w:firstLine="709"/>
        <w:jc w:val="both"/>
        <w:rPr>
          <w:rFonts w:ascii="Times New Roman" w:hAnsi="Times New Roman" w:cs="Times New Roman"/>
          <w:sz w:val="28"/>
          <w:szCs w:val="28"/>
        </w:rPr>
      </w:pPr>
      <w:r w:rsidRPr="00396E06">
        <w:rPr>
          <w:rFonts w:ascii="Times New Roman" w:hAnsi="Times New Roman" w:cs="Times New Roman"/>
          <w:sz w:val="28"/>
          <w:szCs w:val="28"/>
        </w:rPr>
        <w:t>А.Д. Шеремет также подчеркивает, что сравнительные балансы отражают сущность финансового состояния, так как в нем связаны воедино и системат</w:t>
      </w:r>
      <w:r w:rsidRPr="00396E06">
        <w:rPr>
          <w:rFonts w:ascii="Times New Roman" w:hAnsi="Times New Roman" w:cs="Times New Roman"/>
          <w:sz w:val="28"/>
          <w:szCs w:val="28"/>
        </w:rPr>
        <w:t>и</w:t>
      </w:r>
      <w:r w:rsidRPr="00396E06">
        <w:rPr>
          <w:rFonts w:ascii="Times New Roman" w:hAnsi="Times New Roman" w:cs="Times New Roman"/>
          <w:sz w:val="28"/>
          <w:szCs w:val="28"/>
        </w:rPr>
        <w:t>зированы расчеты и прикидки, которые обычно осуществляет любой аналитик при первоначальном ознакомлении с балансом</w:t>
      </w:r>
      <w:r w:rsidR="008E7397">
        <w:rPr>
          <w:rStyle w:val="af"/>
          <w:rFonts w:ascii="Times New Roman" w:hAnsi="Times New Roman" w:cs="Times New Roman"/>
          <w:sz w:val="28"/>
          <w:szCs w:val="28"/>
        </w:rPr>
        <w:footnoteReference w:id="36"/>
      </w:r>
      <w:r w:rsidRPr="00396E06">
        <w:rPr>
          <w:rFonts w:ascii="Times New Roman" w:hAnsi="Times New Roman" w:cs="Times New Roman"/>
          <w:sz w:val="28"/>
          <w:szCs w:val="28"/>
        </w:rPr>
        <w:t>.</w:t>
      </w:r>
    </w:p>
    <w:p w:rsidR="00EF68FB" w:rsidRDefault="00D809E8" w:rsidP="003D0FBB">
      <w:pPr>
        <w:spacing w:after="0" w:line="360" w:lineRule="auto"/>
        <w:ind w:firstLine="709"/>
        <w:jc w:val="both"/>
        <w:rPr>
          <w:rFonts w:ascii="Times New Roman" w:hAnsi="Times New Roman" w:cs="Times New Roman"/>
          <w:sz w:val="28"/>
          <w:szCs w:val="28"/>
        </w:rPr>
      </w:pPr>
      <w:r w:rsidRPr="00E30A67">
        <w:rPr>
          <w:rFonts w:ascii="Times New Roman" w:hAnsi="Times New Roman" w:cs="Times New Roman"/>
          <w:sz w:val="28"/>
          <w:szCs w:val="28"/>
        </w:rPr>
        <w:t>Большинство авторов, такие как Ковалев В.В. и другие предполагают следующие направления анализа финансового состояния: чтение бухгалтерск</w:t>
      </w:r>
      <w:r w:rsidRPr="00E30A67">
        <w:rPr>
          <w:rFonts w:ascii="Times New Roman" w:hAnsi="Times New Roman" w:cs="Times New Roman"/>
          <w:sz w:val="28"/>
          <w:szCs w:val="28"/>
        </w:rPr>
        <w:t>о</w:t>
      </w:r>
      <w:r w:rsidRPr="00E30A67">
        <w:rPr>
          <w:rFonts w:ascii="Times New Roman" w:hAnsi="Times New Roman" w:cs="Times New Roman"/>
          <w:sz w:val="28"/>
          <w:szCs w:val="28"/>
        </w:rPr>
        <w:t>го баланса; оценка динамики состава и структуры актива и пассива баланса; анализ финансовых коэффициентов; анализ ликвидности и платежеспособн</w:t>
      </w:r>
      <w:r w:rsidRPr="00E30A67">
        <w:rPr>
          <w:rFonts w:ascii="Times New Roman" w:hAnsi="Times New Roman" w:cs="Times New Roman"/>
          <w:sz w:val="28"/>
          <w:szCs w:val="28"/>
        </w:rPr>
        <w:t>о</w:t>
      </w:r>
      <w:r w:rsidRPr="00E30A67">
        <w:rPr>
          <w:rFonts w:ascii="Times New Roman" w:hAnsi="Times New Roman" w:cs="Times New Roman"/>
          <w:sz w:val="28"/>
          <w:szCs w:val="28"/>
        </w:rPr>
        <w:t>сти; анализ деловой активности</w:t>
      </w:r>
      <w:r w:rsidR="002B1BA9">
        <w:rPr>
          <w:rStyle w:val="af"/>
          <w:rFonts w:ascii="Times New Roman" w:hAnsi="Times New Roman" w:cs="Times New Roman"/>
          <w:sz w:val="28"/>
          <w:szCs w:val="28"/>
        </w:rPr>
        <w:footnoteReference w:id="37"/>
      </w:r>
      <w:r w:rsidRPr="00E30A67">
        <w:rPr>
          <w:rFonts w:ascii="Times New Roman" w:hAnsi="Times New Roman" w:cs="Times New Roman"/>
          <w:sz w:val="28"/>
          <w:szCs w:val="28"/>
        </w:rPr>
        <w:t>.</w:t>
      </w:r>
    </w:p>
    <w:p w:rsidR="00EF68FB" w:rsidRDefault="00664A41" w:rsidP="003D0FBB">
      <w:pPr>
        <w:spacing w:after="0" w:line="360" w:lineRule="auto"/>
        <w:ind w:firstLine="709"/>
        <w:jc w:val="both"/>
        <w:rPr>
          <w:rFonts w:ascii="Times New Roman" w:hAnsi="Times New Roman" w:cs="Times New Roman"/>
          <w:sz w:val="28"/>
          <w:szCs w:val="28"/>
        </w:rPr>
      </w:pPr>
      <w:r w:rsidRPr="00664A41">
        <w:rPr>
          <w:rFonts w:ascii="Times New Roman" w:hAnsi="Times New Roman" w:cs="Times New Roman"/>
          <w:sz w:val="28"/>
          <w:szCs w:val="28"/>
        </w:rPr>
        <w:t>Рассмотрим м</w:t>
      </w:r>
      <w:r w:rsidR="00D809E8" w:rsidRPr="00664A41">
        <w:rPr>
          <w:rFonts w:ascii="Times New Roman" w:hAnsi="Times New Roman" w:cs="Times New Roman"/>
          <w:sz w:val="28"/>
          <w:szCs w:val="28"/>
        </w:rPr>
        <w:t>етоди</w:t>
      </w:r>
      <w:r w:rsidRPr="00664A41">
        <w:rPr>
          <w:rFonts w:ascii="Times New Roman" w:hAnsi="Times New Roman" w:cs="Times New Roman"/>
          <w:sz w:val="28"/>
          <w:szCs w:val="28"/>
        </w:rPr>
        <w:t>ку</w:t>
      </w:r>
      <w:r w:rsidR="00D809E8" w:rsidRPr="00664A41">
        <w:rPr>
          <w:rFonts w:ascii="Times New Roman" w:hAnsi="Times New Roman" w:cs="Times New Roman"/>
          <w:sz w:val="28"/>
          <w:szCs w:val="28"/>
        </w:rPr>
        <w:t xml:space="preserve"> анализа финансового состояния</w:t>
      </w:r>
      <w:r w:rsidRPr="00664A41">
        <w:rPr>
          <w:rFonts w:ascii="Times New Roman" w:hAnsi="Times New Roman" w:cs="Times New Roman"/>
          <w:sz w:val="28"/>
          <w:szCs w:val="28"/>
        </w:rPr>
        <w:t xml:space="preserve">, предлженную </w:t>
      </w:r>
      <w:r w:rsidR="00D809E8" w:rsidRPr="00664A41">
        <w:rPr>
          <w:rFonts w:ascii="Times New Roman" w:hAnsi="Times New Roman" w:cs="Times New Roman"/>
          <w:sz w:val="28"/>
          <w:szCs w:val="28"/>
        </w:rPr>
        <w:t xml:space="preserve"> А.Д. Шеремет</w:t>
      </w:r>
      <w:r w:rsidRPr="00664A41">
        <w:rPr>
          <w:rFonts w:ascii="Times New Roman" w:hAnsi="Times New Roman" w:cs="Times New Roman"/>
          <w:sz w:val="28"/>
          <w:szCs w:val="28"/>
        </w:rPr>
        <w:t>ом</w:t>
      </w:r>
      <w:r w:rsidR="00D809E8" w:rsidRPr="00664A41">
        <w:rPr>
          <w:rFonts w:ascii="Times New Roman" w:hAnsi="Times New Roman" w:cs="Times New Roman"/>
          <w:sz w:val="28"/>
          <w:szCs w:val="28"/>
        </w:rPr>
        <w:t xml:space="preserve">. </w:t>
      </w:r>
      <w:r w:rsidRPr="00664A41">
        <w:rPr>
          <w:rFonts w:ascii="Times New Roman" w:hAnsi="Times New Roman" w:cs="Times New Roman"/>
          <w:sz w:val="28"/>
          <w:szCs w:val="28"/>
        </w:rPr>
        <w:t xml:space="preserve"> </w:t>
      </w:r>
      <w:r w:rsidR="00D809E8" w:rsidRPr="00664A41">
        <w:rPr>
          <w:rFonts w:ascii="Times New Roman" w:hAnsi="Times New Roman" w:cs="Times New Roman"/>
          <w:sz w:val="28"/>
          <w:szCs w:val="28"/>
        </w:rPr>
        <w:t>Задачи анализа финансового состояния</w:t>
      </w:r>
      <w:r w:rsidRPr="00664A41">
        <w:rPr>
          <w:rFonts w:ascii="Times New Roman" w:hAnsi="Times New Roman" w:cs="Times New Roman"/>
          <w:sz w:val="28"/>
          <w:szCs w:val="28"/>
        </w:rPr>
        <w:t xml:space="preserve">, по его мнению, </w:t>
      </w:r>
      <w:r w:rsidR="00D809E8" w:rsidRPr="00664A41">
        <w:rPr>
          <w:rFonts w:ascii="Times New Roman" w:hAnsi="Times New Roman" w:cs="Times New Roman"/>
          <w:sz w:val="28"/>
          <w:szCs w:val="28"/>
        </w:rPr>
        <w:t xml:space="preserve"> р</w:t>
      </w:r>
      <w:r w:rsidR="00D809E8" w:rsidRPr="00664A41">
        <w:rPr>
          <w:rFonts w:ascii="Times New Roman" w:hAnsi="Times New Roman" w:cs="Times New Roman"/>
          <w:sz w:val="28"/>
          <w:szCs w:val="28"/>
        </w:rPr>
        <w:t>е</w:t>
      </w:r>
      <w:r w:rsidR="00D809E8" w:rsidRPr="00664A41">
        <w:rPr>
          <w:rFonts w:ascii="Times New Roman" w:hAnsi="Times New Roman" w:cs="Times New Roman"/>
          <w:sz w:val="28"/>
          <w:szCs w:val="28"/>
        </w:rPr>
        <w:t>шаются на основе исследования динамики абсолютных и относительных ф</w:t>
      </w:r>
      <w:r w:rsidR="00D809E8" w:rsidRPr="00664A41">
        <w:rPr>
          <w:rFonts w:ascii="Times New Roman" w:hAnsi="Times New Roman" w:cs="Times New Roman"/>
          <w:sz w:val="28"/>
          <w:szCs w:val="28"/>
        </w:rPr>
        <w:t>и</w:t>
      </w:r>
      <w:r w:rsidR="00D809E8" w:rsidRPr="00664A41">
        <w:rPr>
          <w:rFonts w:ascii="Times New Roman" w:hAnsi="Times New Roman" w:cs="Times New Roman"/>
          <w:sz w:val="28"/>
          <w:szCs w:val="28"/>
        </w:rPr>
        <w:t xml:space="preserve">нансовых показателей и </w:t>
      </w:r>
      <w:r w:rsidRPr="00664A41">
        <w:rPr>
          <w:rFonts w:ascii="Times New Roman" w:hAnsi="Times New Roman" w:cs="Times New Roman"/>
          <w:sz w:val="28"/>
          <w:szCs w:val="28"/>
        </w:rPr>
        <w:t xml:space="preserve"> при это должны быть разбиты </w:t>
      </w:r>
      <w:r w:rsidR="00D809E8" w:rsidRPr="00664A41">
        <w:rPr>
          <w:rFonts w:ascii="Times New Roman" w:hAnsi="Times New Roman" w:cs="Times New Roman"/>
          <w:sz w:val="28"/>
          <w:szCs w:val="28"/>
        </w:rPr>
        <w:t xml:space="preserve"> на следующие анал</w:t>
      </w:r>
      <w:r w:rsidR="00D809E8" w:rsidRPr="00664A41">
        <w:rPr>
          <w:rFonts w:ascii="Times New Roman" w:hAnsi="Times New Roman" w:cs="Times New Roman"/>
          <w:sz w:val="28"/>
          <w:szCs w:val="28"/>
        </w:rPr>
        <w:t>и</w:t>
      </w:r>
      <w:r w:rsidR="00D809E8" w:rsidRPr="00664A41">
        <w:rPr>
          <w:rFonts w:ascii="Times New Roman" w:hAnsi="Times New Roman" w:cs="Times New Roman"/>
          <w:sz w:val="28"/>
          <w:szCs w:val="28"/>
        </w:rPr>
        <w:t>тические блоки:</w:t>
      </w:r>
    </w:p>
    <w:p w:rsidR="00EF68FB" w:rsidRPr="00EF68FB" w:rsidRDefault="00396E06" w:rsidP="003D0FBB">
      <w:pPr>
        <w:pStyle w:val="a5"/>
        <w:numPr>
          <w:ilvl w:val="0"/>
          <w:numId w:val="29"/>
        </w:numPr>
        <w:spacing w:line="360" w:lineRule="auto"/>
        <w:ind w:left="0" w:firstLine="709"/>
        <w:jc w:val="both"/>
        <w:rPr>
          <w:sz w:val="28"/>
          <w:szCs w:val="28"/>
        </w:rPr>
      </w:pPr>
      <w:r w:rsidRPr="00EF68FB">
        <w:rPr>
          <w:sz w:val="28"/>
          <w:szCs w:val="28"/>
        </w:rPr>
        <w:t>с</w:t>
      </w:r>
      <w:r w:rsidR="00D809E8" w:rsidRPr="00EF68FB">
        <w:rPr>
          <w:sz w:val="28"/>
          <w:szCs w:val="28"/>
        </w:rPr>
        <w:t>труктурный анализ активов и пассивов;</w:t>
      </w:r>
    </w:p>
    <w:p w:rsidR="00EF68FB" w:rsidRPr="00EF68FB" w:rsidRDefault="00664A41" w:rsidP="003D0FBB">
      <w:pPr>
        <w:pStyle w:val="a5"/>
        <w:numPr>
          <w:ilvl w:val="0"/>
          <w:numId w:val="29"/>
        </w:numPr>
        <w:spacing w:line="360" w:lineRule="auto"/>
        <w:ind w:left="0" w:firstLine="709"/>
        <w:jc w:val="both"/>
        <w:rPr>
          <w:sz w:val="28"/>
          <w:szCs w:val="28"/>
        </w:rPr>
      </w:pPr>
      <w:r w:rsidRPr="00EF68FB">
        <w:rPr>
          <w:sz w:val="28"/>
          <w:szCs w:val="28"/>
        </w:rPr>
        <w:t>а</w:t>
      </w:r>
      <w:r w:rsidR="00D809E8" w:rsidRPr="00EF68FB">
        <w:rPr>
          <w:sz w:val="28"/>
          <w:szCs w:val="28"/>
        </w:rPr>
        <w:t>нализ финансовой устойчивости;</w:t>
      </w:r>
    </w:p>
    <w:p w:rsidR="00EF68FB" w:rsidRPr="00EF68FB" w:rsidRDefault="00D809E8" w:rsidP="003D0FBB">
      <w:pPr>
        <w:pStyle w:val="a5"/>
        <w:numPr>
          <w:ilvl w:val="0"/>
          <w:numId w:val="29"/>
        </w:numPr>
        <w:spacing w:line="360" w:lineRule="auto"/>
        <w:ind w:left="0" w:firstLine="709"/>
        <w:jc w:val="both"/>
        <w:rPr>
          <w:sz w:val="28"/>
          <w:szCs w:val="28"/>
        </w:rPr>
      </w:pPr>
      <w:r w:rsidRPr="00EF68FB">
        <w:rPr>
          <w:sz w:val="28"/>
          <w:szCs w:val="28"/>
        </w:rPr>
        <w:lastRenderedPageBreak/>
        <w:t>анализ платежеспособности (ликвидности);</w:t>
      </w:r>
    </w:p>
    <w:p w:rsidR="00EF68FB" w:rsidRPr="00EF68FB" w:rsidRDefault="00D809E8" w:rsidP="003D0FBB">
      <w:pPr>
        <w:pStyle w:val="a5"/>
        <w:numPr>
          <w:ilvl w:val="0"/>
          <w:numId w:val="29"/>
        </w:numPr>
        <w:spacing w:line="360" w:lineRule="auto"/>
        <w:ind w:left="0" w:firstLine="709"/>
        <w:jc w:val="both"/>
        <w:rPr>
          <w:sz w:val="28"/>
          <w:szCs w:val="28"/>
        </w:rPr>
      </w:pPr>
      <w:r w:rsidRPr="00EF68FB">
        <w:rPr>
          <w:sz w:val="28"/>
          <w:szCs w:val="28"/>
        </w:rPr>
        <w:t>анализ необходимого прироста собственного капитала.</w:t>
      </w:r>
    </w:p>
    <w:p w:rsidR="00664A41" w:rsidRPr="00664A41" w:rsidRDefault="00D809E8" w:rsidP="003D0FBB">
      <w:pPr>
        <w:spacing w:after="0" w:line="360" w:lineRule="auto"/>
        <w:ind w:firstLine="709"/>
        <w:jc w:val="both"/>
        <w:rPr>
          <w:rFonts w:ascii="Times New Roman" w:hAnsi="Times New Roman" w:cs="Times New Roman"/>
          <w:sz w:val="28"/>
          <w:szCs w:val="28"/>
        </w:rPr>
      </w:pPr>
      <w:r w:rsidRPr="00664A41">
        <w:rPr>
          <w:rFonts w:ascii="Times New Roman" w:hAnsi="Times New Roman" w:cs="Times New Roman"/>
          <w:sz w:val="28"/>
          <w:szCs w:val="28"/>
        </w:rPr>
        <w:t>А.Д. Шеремет</w:t>
      </w:r>
      <w:r w:rsidR="00664A41" w:rsidRPr="00664A41">
        <w:rPr>
          <w:rFonts w:ascii="Times New Roman" w:hAnsi="Times New Roman" w:cs="Times New Roman"/>
          <w:sz w:val="28"/>
          <w:szCs w:val="28"/>
        </w:rPr>
        <w:t xml:space="preserve"> выделяет основными методы анализа финансового состо</w:t>
      </w:r>
      <w:r w:rsidR="00664A41" w:rsidRPr="00664A41">
        <w:rPr>
          <w:rFonts w:ascii="Times New Roman" w:hAnsi="Times New Roman" w:cs="Times New Roman"/>
          <w:sz w:val="28"/>
          <w:szCs w:val="28"/>
        </w:rPr>
        <w:t>я</w:t>
      </w:r>
      <w:r w:rsidR="00664A41" w:rsidRPr="00664A41">
        <w:rPr>
          <w:rFonts w:ascii="Times New Roman" w:hAnsi="Times New Roman" w:cs="Times New Roman"/>
          <w:sz w:val="28"/>
          <w:szCs w:val="28"/>
        </w:rPr>
        <w:t>ния:</w:t>
      </w:r>
      <w:r w:rsidRPr="00664A41">
        <w:rPr>
          <w:rFonts w:ascii="Times New Roman" w:hAnsi="Times New Roman" w:cs="Times New Roman"/>
          <w:sz w:val="28"/>
          <w:szCs w:val="28"/>
        </w:rPr>
        <w:t xml:space="preserve"> горизонтальный, вертикальный, трендовый, коэффициентный и факто</w:t>
      </w:r>
      <w:r w:rsidRPr="00664A41">
        <w:rPr>
          <w:rFonts w:ascii="Times New Roman" w:hAnsi="Times New Roman" w:cs="Times New Roman"/>
          <w:sz w:val="28"/>
          <w:szCs w:val="28"/>
        </w:rPr>
        <w:t>р</w:t>
      </w:r>
      <w:r w:rsidRPr="00664A41">
        <w:rPr>
          <w:rFonts w:ascii="Times New Roman" w:hAnsi="Times New Roman" w:cs="Times New Roman"/>
          <w:sz w:val="28"/>
          <w:szCs w:val="28"/>
        </w:rPr>
        <w:t xml:space="preserve">ный. </w:t>
      </w:r>
    </w:p>
    <w:p w:rsidR="00664A41" w:rsidRPr="00664A41" w:rsidRDefault="00D809E8" w:rsidP="00F642CC">
      <w:pPr>
        <w:widowControl w:val="0"/>
        <w:spacing w:after="0" w:line="360" w:lineRule="auto"/>
        <w:ind w:firstLine="709"/>
        <w:jc w:val="both"/>
        <w:rPr>
          <w:rFonts w:ascii="Times New Roman" w:hAnsi="Times New Roman" w:cs="Times New Roman"/>
          <w:sz w:val="28"/>
          <w:szCs w:val="28"/>
        </w:rPr>
      </w:pPr>
      <w:r w:rsidRPr="00664A41">
        <w:rPr>
          <w:rFonts w:ascii="Times New Roman" w:hAnsi="Times New Roman" w:cs="Times New Roman"/>
          <w:sz w:val="28"/>
          <w:szCs w:val="28"/>
        </w:rPr>
        <w:t>В ходе</w:t>
      </w:r>
      <w:r w:rsidR="00664A41" w:rsidRPr="00664A41">
        <w:rPr>
          <w:rFonts w:ascii="Times New Roman" w:hAnsi="Times New Roman" w:cs="Times New Roman"/>
          <w:sz w:val="28"/>
          <w:szCs w:val="28"/>
        </w:rPr>
        <w:t xml:space="preserve"> выполнения</w:t>
      </w:r>
      <w:r w:rsidRPr="00664A41">
        <w:rPr>
          <w:rFonts w:ascii="Times New Roman" w:hAnsi="Times New Roman" w:cs="Times New Roman"/>
          <w:sz w:val="28"/>
          <w:szCs w:val="28"/>
        </w:rPr>
        <w:t xml:space="preserve"> горизонтального анализа</w:t>
      </w:r>
      <w:r w:rsidR="00664A41" w:rsidRPr="00664A41">
        <w:rPr>
          <w:rFonts w:ascii="Times New Roman" w:hAnsi="Times New Roman" w:cs="Times New Roman"/>
          <w:sz w:val="28"/>
          <w:szCs w:val="28"/>
        </w:rPr>
        <w:t xml:space="preserve"> должны быть определены</w:t>
      </w:r>
      <w:r w:rsidRPr="00664A41">
        <w:rPr>
          <w:rFonts w:ascii="Times New Roman" w:hAnsi="Times New Roman" w:cs="Times New Roman"/>
          <w:sz w:val="28"/>
          <w:szCs w:val="28"/>
        </w:rPr>
        <w:t xml:space="preserve"> абсолютные и относительные изменения величин различных статей баланса за </w:t>
      </w:r>
      <w:r w:rsidR="00664A41" w:rsidRPr="00664A41">
        <w:rPr>
          <w:rFonts w:ascii="Times New Roman" w:hAnsi="Times New Roman" w:cs="Times New Roman"/>
          <w:sz w:val="28"/>
          <w:szCs w:val="28"/>
        </w:rPr>
        <w:t>выбранный</w:t>
      </w:r>
      <w:r w:rsidRPr="00664A41">
        <w:rPr>
          <w:rFonts w:ascii="Times New Roman" w:hAnsi="Times New Roman" w:cs="Times New Roman"/>
          <w:sz w:val="28"/>
          <w:szCs w:val="28"/>
        </w:rPr>
        <w:t xml:space="preserve"> период</w:t>
      </w:r>
      <w:r w:rsidR="00664A41" w:rsidRPr="00664A41">
        <w:rPr>
          <w:rFonts w:ascii="Times New Roman" w:hAnsi="Times New Roman" w:cs="Times New Roman"/>
          <w:sz w:val="28"/>
          <w:szCs w:val="28"/>
        </w:rPr>
        <w:t xml:space="preserve"> исследования</w:t>
      </w:r>
      <w:r w:rsidRPr="00664A41">
        <w:rPr>
          <w:rFonts w:ascii="Times New Roman" w:hAnsi="Times New Roman" w:cs="Times New Roman"/>
          <w:sz w:val="28"/>
          <w:szCs w:val="28"/>
        </w:rPr>
        <w:t xml:space="preserve">. </w:t>
      </w:r>
    </w:p>
    <w:p w:rsidR="00664A41" w:rsidRPr="00664A41" w:rsidRDefault="00D809E8" w:rsidP="00F642CC">
      <w:pPr>
        <w:widowControl w:val="0"/>
        <w:spacing w:after="0" w:line="360" w:lineRule="auto"/>
        <w:ind w:firstLine="709"/>
        <w:jc w:val="both"/>
        <w:rPr>
          <w:rFonts w:ascii="Times New Roman" w:hAnsi="Times New Roman" w:cs="Times New Roman"/>
          <w:sz w:val="28"/>
          <w:szCs w:val="28"/>
        </w:rPr>
      </w:pPr>
      <w:r w:rsidRPr="00664A41">
        <w:rPr>
          <w:rFonts w:ascii="Times New Roman" w:hAnsi="Times New Roman" w:cs="Times New Roman"/>
          <w:sz w:val="28"/>
          <w:szCs w:val="28"/>
        </w:rPr>
        <w:t>Цель</w:t>
      </w:r>
      <w:r w:rsidR="00664A41" w:rsidRPr="00664A41">
        <w:rPr>
          <w:rFonts w:ascii="Times New Roman" w:hAnsi="Times New Roman" w:cs="Times New Roman"/>
          <w:sz w:val="28"/>
          <w:szCs w:val="28"/>
        </w:rPr>
        <w:t>ю</w:t>
      </w:r>
      <w:r w:rsidRPr="00664A41">
        <w:rPr>
          <w:rFonts w:ascii="Times New Roman" w:hAnsi="Times New Roman" w:cs="Times New Roman"/>
          <w:sz w:val="28"/>
          <w:szCs w:val="28"/>
        </w:rPr>
        <w:t xml:space="preserve"> вертикального анализа </w:t>
      </w:r>
      <w:r w:rsidR="00664A41" w:rsidRPr="00664A41">
        <w:rPr>
          <w:rFonts w:ascii="Times New Roman" w:hAnsi="Times New Roman" w:cs="Times New Roman"/>
          <w:sz w:val="28"/>
          <w:szCs w:val="28"/>
        </w:rPr>
        <w:t>является расчёт</w:t>
      </w:r>
      <w:r w:rsidRPr="00664A41">
        <w:rPr>
          <w:rFonts w:ascii="Times New Roman" w:hAnsi="Times New Roman" w:cs="Times New Roman"/>
          <w:sz w:val="28"/>
          <w:szCs w:val="28"/>
        </w:rPr>
        <w:t xml:space="preserve"> удельного веса отдельных статей в итоге баланса, </w:t>
      </w:r>
      <w:r w:rsidR="00664A41" w:rsidRPr="00664A41">
        <w:rPr>
          <w:rFonts w:ascii="Times New Roman" w:hAnsi="Times New Roman" w:cs="Times New Roman"/>
          <w:sz w:val="28"/>
          <w:szCs w:val="28"/>
        </w:rPr>
        <w:t>а именно</w:t>
      </w:r>
      <w:r w:rsidRPr="00664A41">
        <w:rPr>
          <w:rFonts w:ascii="Times New Roman" w:hAnsi="Times New Roman" w:cs="Times New Roman"/>
          <w:sz w:val="28"/>
          <w:szCs w:val="28"/>
        </w:rPr>
        <w:t xml:space="preserve"> выяснение структуры активов и пассивов на определенную дату</w:t>
      </w:r>
      <w:r w:rsidR="00664A41" w:rsidRPr="00664A41">
        <w:rPr>
          <w:rFonts w:ascii="Times New Roman" w:hAnsi="Times New Roman" w:cs="Times New Roman"/>
          <w:sz w:val="28"/>
          <w:szCs w:val="28"/>
        </w:rPr>
        <w:t>, например, на конец года</w:t>
      </w:r>
      <w:r w:rsidR="002B1BA9">
        <w:rPr>
          <w:rStyle w:val="af"/>
          <w:rFonts w:ascii="Times New Roman" w:hAnsi="Times New Roman" w:cs="Times New Roman"/>
          <w:sz w:val="28"/>
          <w:szCs w:val="28"/>
        </w:rPr>
        <w:footnoteReference w:id="38"/>
      </w:r>
      <w:r w:rsidR="00664A41" w:rsidRPr="00664A41">
        <w:rPr>
          <w:rFonts w:ascii="Times New Roman" w:hAnsi="Times New Roman" w:cs="Times New Roman"/>
          <w:sz w:val="28"/>
          <w:szCs w:val="28"/>
        </w:rPr>
        <w:t>.</w:t>
      </w:r>
      <w:r w:rsidRPr="00664A41">
        <w:rPr>
          <w:rFonts w:ascii="Times New Roman" w:hAnsi="Times New Roman" w:cs="Times New Roman"/>
          <w:sz w:val="28"/>
          <w:szCs w:val="28"/>
        </w:rPr>
        <w:t xml:space="preserve"> </w:t>
      </w:r>
    </w:p>
    <w:p w:rsidR="00664A41" w:rsidRPr="00664A41" w:rsidRDefault="00664A41" w:rsidP="00F642CC">
      <w:pPr>
        <w:widowControl w:val="0"/>
        <w:spacing w:after="0" w:line="360" w:lineRule="auto"/>
        <w:ind w:firstLine="709"/>
        <w:jc w:val="both"/>
        <w:rPr>
          <w:rFonts w:ascii="Times New Roman" w:hAnsi="Times New Roman" w:cs="Times New Roman"/>
          <w:sz w:val="28"/>
          <w:szCs w:val="28"/>
        </w:rPr>
      </w:pPr>
      <w:r w:rsidRPr="00664A41">
        <w:rPr>
          <w:rFonts w:ascii="Times New Roman" w:hAnsi="Times New Roman" w:cs="Times New Roman"/>
          <w:sz w:val="28"/>
          <w:szCs w:val="28"/>
        </w:rPr>
        <w:t>Трендовый анализ сводится к</w:t>
      </w:r>
      <w:r w:rsidR="00D809E8" w:rsidRPr="00664A41">
        <w:rPr>
          <w:rFonts w:ascii="Times New Roman" w:hAnsi="Times New Roman" w:cs="Times New Roman"/>
          <w:sz w:val="28"/>
          <w:szCs w:val="28"/>
        </w:rPr>
        <w:t xml:space="preserve"> сопоставлени</w:t>
      </w:r>
      <w:r w:rsidRPr="00664A41">
        <w:rPr>
          <w:rFonts w:ascii="Times New Roman" w:hAnsi="Times New Roman" w:cs="Times New Roman"/>
          <w:sz w:val="28"/>
          <w:szCs w:val="28"/>
        </w:rPr>
        <w:t>ю</w:t>
      </w:r>
      <w:r w:rsidR="00D809E8" w:rsidRPr="00664A41">
        <w:rPr>
          <w:rFonts w:ascii="Times New Roman" w:hAnsi="Times New Roman" w:cs="Times New Roman"/>
          <w:sz w:val="28"/>
          <w:szCs w:val="28"/>
        </w:rPr>
        <w:t xml:space="preserve"> величин балансовых статей за ряд лет (или других смежных отчетных периодов) </w:t>
      </w:r>
      <w:r w:rsidRPr="00664A41">
        <w:rPr>
          <w:rFonts w:ascii="Times New Roman" w:hAnsi="Times New Roman" w:cs="Times New Roman"/>
          <w:sz w:val="28"/>
          <w:szCs w:val="28"/>
        </w:rPr>
        <w:t>с целью</w:t>
      </w:r>
      <w:r w:rsidR="00D809E8" w:rsidRPr="00664A41">
        <w:rPr>
          <w:rFonts w:ascii="Times New Roman" w:hAnsi="Times New Roman" w:cs="Times New Roman"/>
          <w:sz w:val="28"/>
          <w:szCs w:val="28"/>
        </w:rPr>
        <w:t xml:space="preserve"> выявления те</w:t>
      </w:r>
      <w:r w:rsidR="00D809E8" w:rsidRPr="00664A41">
        <w:rPr>
          <w:rFonts w:ascii="Times New Roman" w:hAnsi="Times New Roman" w:cs="Times New Roman"/>
          <w:sz w:val="28"/>
          <w:szCs w:val="28"/>
        </w:rPr>
        <w:t>н</w:t>
      </w:r>
      <w:r w:rsidR="00D809E8" w:rsidRPr="00664A41">
        <w:rPr>
          <w:rFonts w:ascii="Times New Roman" w:hAnsi="Times New Roman" w:cs="Times New Roman"/>
          <w:sz w:val="28"/>
          <w:szCs w:val="28"/>
        </w:rPr>
        <w:t xml:space="preserve">денций, </w:t>
      </w:r>
      <w:r w:rsidRPr="00664A41">
        <w:rPr>
          <w:rFonts w:ascii="Times New Roman" w:hAnsi="Times New Roman" w:cs="Times New Roman"/>
          <w:sz w:val="28"/>
          <w:szCs w:val="28"/>
        </w:rPr>
        <w:t>преобладающих</w:t>
      </w:r>
      <w:r w:rsidR="00D809E8" w:rsidRPr="00664A41">
        <w:rPr>
          <w:rFonts w:ascii="Times New Roman" w:hAnsi="Times New Roman" w:cs="Times New Roman"/>
          <w:sz w:val="28"/>
          <w:szCs w:val="28"/>
        </w:rPr>
        <w:t xml:space="preserve"> в динамике </w:t>
      </w:r>
      <w:r w:rsidRPr="00664A41">
        <w:rPr>
          <w:rFonts w:ascii="Times New Roman" w:hAnsi="Times New Roman" w:cs="Times New Roman"/>
          <w:sz w:val="28"/>
          <w:szCs w:val="28"/>
        </w:rPr>
        <w:t xml:space="preserve"> рассчитываемых </w:t>
      </w:r>
      <w:r w:rsidR="00D809E8" w:rsidRPr="00664A41">
        <w:rPr>
          <w:rFonts w:ascii="Times New Roman" w:hAnsi="Times New Roman" w:cs="Times New Roman"/>
          <w:sz w:val="28"/>
          <w:szCs w:val="28"/>
        </w:rPr>
        <w:t>показателей.</w:t>
      </w:r>
    </w:p>
    <w:p w:rsidR="00664A41" w:rsidRPr="00664A41" w:rsidRDefault="00D809E8" w:rsidP="00F642CC">
      <w:pPr>
        <w:widowControl w:val="0"/>
        <w:spacing w:after="0" w:line="360" w:lineRule="auto"/>
        <w:ind w:firstLine="709"/>
        <w:jc w:val="both"/>
        <w:rPr>
          <w:rFonts w:ascii="Times New Roman" w:hAnsi="Times New Roman" w:cs="Times New Roman"/>
          <w:sz w:val="28"/>
          <w:szCs w:val="28"/>
        </w:rPr>
      </w:pPr>
      <w:r w:rsidRPr="00664A41">
        <w:rPr>
          <w:rFonts w:ascii="Times New Roman" w:hAnsi="Times New Roman" w:cs="Times New Roman"/>
          <w:sz w:val="28"/>
          <w:szCs w:val="28"/>
        </w:rPr>
        <w:t xml:space="preserve">Коэффициентный анализ </w:t>
      </w:r>
      <w:r w:rsidR="00664A41" w:rsidRPr="00664A41">
        <w:rPr>
          <w:rFonts w:ascii="Times New Roman" w:hAnsi="Times New Roman" w:cs="Times New Roman"/>
          <w:sz w:val="28"/>
          <w:szCs w:val="28"/>
        </w:rPr>
        <w:t xml:space="preserve">заключается </w:t>
      </w:r>
      <w:r w:rsidRPr="00664A41">
        <w:rPr>
          <w:rFonts w:ascii="Times New Roman" w:hAnsi="Times New Roman" w:cs="Times New Roman"/>
          <w:sz w:val="28"/>
          <w:szCs w:val="28"/>
        </w:rPr>
        <w:t xml:space="preserve"> изучени</w:t>
      </w:r>
      <w:r w:rsidR="00664A41" w:rsidRPr="00664A41">
        <w:rPr>
          <w:rFonts w:ascii="Times New Roman" w:hAnsi="Times New Roman" w:cs="Times New Roman"/>
          <w:sz w:val="28"/>
          <w:szCs w:val="28"/>
        </w:rPr>
        <w:t>и</w:t>
      </w:r>
      <w:r w:rsidRPr="00664A41">
        <w:rPr>
          <w:rFonts w:ascii="Times New Roman" w:hAnsi="Times New Roman" w:cs="Times New Roman"/>
          <w:sz w:val="28"/>
          <w:szCs w:val="28"/>
        </w:rPr>
        <w:t xml:space="preserve"> уровней и динамики о</w:t>
      </w:r>
      <w:r w:rsidRPr="00664A41">
        <w:rPr>
          <w:rFonts w:ascii="Times New Roman" w:hAnsi="Times New Roman" w:cs="Times New Roman"/>
          <w:sz w:val="28"/>
          <w:szCs w:val="28"/>
        </w:rPr>
        <w:t>т</w:t>
      </w:r>
      <w:r w:rsidRPr="00664A41">
        <w:rPr>
          <w:rFonts w:ascii="Times New Roman" w:hAnsi="Times New Roman" w:cs="Times New Roman"/>
          <w:sz w:val="28"/>
          <w:szCs w:val="28"/>
        </w:rPr>
        <w:t>носительных показателей финансового состояния</w:t>
      </w:r>
      <w:r w:rsidR="00664A41" w:rsidRPr="00664A41">
        <w:rPr>
          <w:rFonts w:ascii="Times New Roman" w:hAnsi="Times New Roman" w:cs="Times New Roman"/>
          <w:sz w:val="28"/>
          <w:szCs w:val="28"/>
        </w:rPr>
        <w:t xml:space="preserve"> предприятия</w:t>
      </w:r>
      <w:r w:rsidRPr="00664A41">
        <w:rPr>
          <w:rFonts w:ascii="Times New Roman" w:hAnsi="Times New Roman" w:cs="Times New Roman"/>
          <w:sz w:val="28"/>
          <w:szCs w:val="28"/>
        </w:rPr>
        <w:t xml:space="preserve">, </w:t>
      </w:r>
      <w:r w:rsidR="00664A41" w:rsidRPr="00664A41">
        <w:rPr>
          <w:rFonts w:ascii="Times New Roman" w:hAnsi="Times New Roman" w:cs="Times New Roman"/>
          <w:sz w:val="28"/>
          <w:szCs w:val="28"/>
        </w:rPr>
        <w:t>которые исчи</w:t>
      </w:r>
      <w:r w:rsidR="00664A41" w:rsidRPr="00664A41">
        <w:rPr>
          <w:rFonts w:ascii="Times New Roman" w:hAnsi="Times New Roman" w:cs="Times New Roman"/>
          <w:sz w:val="28"/>
          <w:szCs w:val="28"/>
        </w:rPr>
        <w:t>с</w:t>
      </w:r>
      <w:r w:rsidR="00664A41" w:rsidRPr="00664A41">
        <w:rPr>
          <w:rFonts w:ascii="Times New Roman" w:hAnsi="Times New Roman" w:cs="Times New Roman"/>
          <w:sz w:val="28"/>
          <w:szCs w:val="28"/>
        </w:rPr>
        <w:t>ляются</w:t>
      </w:r>
      <w:r w:rsidRPr="00664A41">
        <w:rPr>
          <w:rFonts w:ascii="Times New Roman" w:hAnsi="Times New Roman" w:cs="Times New Roman"/>
          <w:sz w:val="28"/>
          <w:szCs w:val="28"/>
        </w:rPr>
        <w:t xml:space="preserve"> как отношения величин балансовых статей или других абсолютных п</w:t>
      </w:r>
      <w:r w:rsidRPr="00664A41">
        <w:rPr>
          <w:rFonts w:ascii="Times New Roman" w:hAnsi="Times New Roman" w:cs="Times New Roman"/>
          <w:sz w:val="28"/>
          <w:szCs w:val="28"/>
        </w:rPr>
        <w:t>о</w:t>
      </w:r>
      <w:r w:rsidRPr="00664A41">
        <w:rPr>
          <w:rFonts w:ascii="Times New Roman" w:hAnsi="Times New Roman" w:cs="Times New Roman"/>
          <w:sz w:val="28"/>
          <w:szCs w:val="28"/>
        </w:rPr>
        <w:t xml:space="preserve">казателей, получаемых на основе </w:t>
      </w:r>
      <w:r w:rsidR="00664A41" w:rsidRPr="00664A41">
        <w:rPr>
          <w:rFonts w:ascii="Times New Roman" w:hAnsi="Times New Roman" w:cs="Times New Roman"/>
          <w:sz w:val="28"/>
          <w:szCs w:val="28"/>
        </w:rPr>
        <w:t xml:space="preserve">бухгалтерской </w:t>
      </w:r>
      <w:r w:rsidRPr="00664A41">
        <w:rPr>
          <w:rFonts w:ascii="Times New Roman" w:hAnsi="Times New Roman" w:cs="Times New Roman"/>
          <w:sz w:val="28"/>
          <w:szCs w:val="28"/>
        </w:rPr>
        <w:t xml:space="preserve">отчетности или бухгалтерского учета. </w:t>
      </w:r>
    </w:p>
    <w:p w:rsidR="00664A41" w:rsidRPr="00664A41" w:rsidRDefault="00664A41" w:rsidP="00F642CC">
      <w:pPr>
        <w:widowControl w:val="0"/>
        <w:spacing w:after="0" w:line="360" w:lineRule="auto"/>
        <w:ind w:firstLine="709"/>
        <w:jc w:val="both"/>
        <w:rPr>
          <w:rFonts w:ascii="Times New Roman" w:hAnsi="Times New Roman" w:cs="Times New Roman"/>
          <w:sz w:val="28"/>
          <w:szCs w:val="28"/>
        </w:rPr>
      </w:pPr>
      <w:r w:rsidRPr="00664A41">
        <w:rPr>
          <w:rFonts w:ascii="Times New Roman" w:hAnsi="Times New Roman" w:cs="Times New Roman"/>
          <w:sz w:val="28"/>
          <w:szCs w:val="28"/>
        </w:rPr>
        <w:t xml:space="preserve">В процессе анализа </w:t>
      </w:r>
      <w:r w:rsidR="00D809E8" w:rsidRPr="00664A41">
        <w:rPr>
          <w:rFonts w:ascii="Times New Roman" w:hAnsi="Times New Roman" w:cs="Times New Roman"/>
          <w:sz w:val="28"/>
          <w:szCs w:val="28"/>
        </w:rPr>
        <w:t xml:space="preserve"> финансовых коэффициентов их значения </w:t>
      </w:r>
      <w:r w:rsidRPr="00664A41">
        <w:rPr>
          <w:rFonts w:ascii="Times New Roman" w:hAnsi="Times New Roman" w:cs="Times New Roman"/>
          <w:sz w:val="28"/>
          <w:szCs w:val="28"/>
        </w:rPr>
        <w:t>сопоста</w:t>
      </w:r>
      <w:r w:rsidRPr="00664A41">
        <w:rPr>
          <w:rFonts w:ascii="Times New Roman" w:hAnsi="Times New Roman" w:cs="Times New Roman"/>
          <w:sz w:val="28"/>
          <w:szCs w:val="28"/>
        </w:rPr>
        <w:t>в</w:t>
      </w:r>
      <w:r w:rsidRPr="00664A41">
        <w:rPr>
          <w:rFonts w:ascii="Times New Roman" w:hAnsi="Times New Roman" w:cs="Times New Roman"/>
          <w:sz w:val="28"/>
          <w:szCs w:val="28"/>
        </w:rPr>
        <w:t xml:space="preserve">ляются </w:t>
      </w:r>
      <w:r w:rsidR="00D809E8" w:rsidRPr="00664A41">
        <w:rPr>
          <w:rFonts w:ascii="Times New Roman" w:hAnsi="Times New Roman" w:cs="Times New Roman"/>
          <w:sz w:val="28"/>
          <w:szCs w:val="28"/>
        </w:rPr>
        <w:t xml:space="preserve"> с базисными величинами, а также изучается их динамика за отчетный период и</w:t>
      </w:r>
      <w:r w:rsidRPr="00664A41">
        <w:rPr>
          <w:rFonts w:ascii="Times New Roman" w:hAnsi="Times New Roman" w:cs="Times New Roman"/>
          <w:sz w:val="28"/>
          <w:szCs w:val="28"/>
        </w:rPr>
        <w:t>ли</w:t>
      </w:r>
      <w:r w:rsidR="00D809E8" w:rsidRPr="00664A41">
        <w:rPr>
          <w:rFonts w:ascii="Times New Roman" w:hAnsi="Times New Roman" w:cs="Times New Roman"/>
          <w:sz w:val="28"/>
          <w:szCs w:val="28"/>
        </w:rPr>
        <w:t xml:space="preserve"> за ряд смежных отчетных периодов.</w:t>
      </w:r>
    </w:p>
    <w:p w:rsidR="00664A41" w:rsidRPr="00664A41" w:rsidRDefault="00D809E8" w:rsidP="00F642CC">
      <w:pPr>
        <w:widowControl w:val="0"/>
        <w:spacing w:after="0" w:line="360" w:lineRule="auto"/>
        <w:ind w:firstLine="709"/>
        <w:jc w:val="both"/>
        <w:rPr>
          <w:rFonts w:ascii="Times New Roman" w:hAnsi="Times New Roman" w:cs="Times New Roman"/>
          <w:sz w:val="28"/>
          <w:szCs w:val="28"/>
        </w:rPr>
      </w:pPr>
      <w:r w:rsidRPr="00664A41">
        <w:rPr>
          <w:rFonts w:ascii="Times New Roman" w:hAnsi="Times New Roman" w:cs="Times New Roman"/>
          <w:sz w:val="28"/>
          <w:szCs w:val="28"/>
        </w:rPr>
        <w:t xml:space="preserve">Согласно методике анализа </w:t>
      </w:r>
      <w:r w:rsidR="00664A41" w:rsidRPr="00664A41">
        <w:rPr>
          <w:rFonts w:ascii="Times New Roman" w:hAnsi="Times New Roman" w:cs="Times New Roman"/>
          <w:sz w:val="28"/>
          <w:szCs w:val="28"/>
        </w:rPr>
        <w:t xml:space="preserve">финансового состояния предложенной </w:t>
      </w:r>
      <w:r w:rsidRPr="00664A41">
        <w:rPr>
          <w:rFonts w:ascii="Times New Roman" w:hAnsi="Times New Roman" w:cs="Times New Roman"/>
          <w:sz w:val="28"/>
          <w:szCs w:val="28"/>
        </w:rPr>
        <w:t>А.Д. Шеремет</w:t>
      </w:r>
      <w:r w:rsidR="00664A41" w:rsidRPr="00664A41">
        <w:rPr>
          <w:rFonts w:ascii="Times New Roman" w:hAnsi="Times New Roman" w:cs="Times New Roman"/>
          <w:sz w:val="28"/>
          <w:szCs w:val="28"/>
        </w:rPr>
        <w:t xml:space="preserve">ом </w:t>
      </w:r>
      <w:r w:rsidRPr="00664A41">
        <w:rPr>
          <w:rFonts w:ascii="Times New Roman" w:hAnsi="Times New Roman" w:cs="Times New Roman"/>
          <w:sz w:val="28"/>
          <w:szCs w:val="28"/>
        </w:rPr>
        <w:t xml:space="preserve"> финансовое положение </w:t>
      </w:r>
      <w:r w:rsidR="00664A41" w:rsidRPr="00664A41">
        <w:rPr>
          <w:rFonts w:ascii="Times New Roman" w:hAnsi="Times New Roman" w:cs="Times New Roman"/>
          <w:sz w:val="28"/>
          <w:szCs w:val="28"/>
        </w:rPr>
        <w:t xml:space="preserve">организаций </w:t>
      </w:r>
      <w:r w:rsidRPr="00664A41">
        <w:rPr>
          <w:rFonts w:ascii="Times New Roman" w:hAnsi="Times New Roman" w:cs="Times New Roman"/>
          <w:sz w:val="28"/>
          <w:szCs w:val="28"/>
        </w:rPr>
        <w:t xml:space="preserve"> характеризуется размещен</w:t>
      </w:r>
      <w:r w:rsidRPr="00664A41">
        <w:rPr>
          <w:rFonts w:ascii="Times New Roman" w:hAnsi="Times New Roman" w:cs="Times New Roman"/>
          <w:sz w:val="28"/>
          <w:szCs w:val="28"/>
        </w:rPr>
        <w:t>и</w:t>
      </w:r>
      <w:r w:rsidRPr="00664A41">
        <w:rPr>
          <w:rFonts w:ascii="Times New Roman" w:hAnsi="Times New Roman" w:cs="Times New Roman"/>
          <w:sz w:val="28"/>
          <w:szCs w:val="28"/>
        </w:rPr>
        <w:t>ем е</w:t>
      </w:r>
      <w:r w:rsidR="00664A41" w:rsidRPr="00664A41">
        <w:rPr>
          <w:rFonts w:ascii="Times New Roman" w:hAnsi="Times New Roman" w:cs="Times New Roman"/>
          <w:sz w:val="28"/>
          <w:szCs w:val="28"/>
        </w:rPr>
        <w:t>й</w:t>
      </w:r>
      <w:r w:rsidRPr="00664A41">
        <w:rPr>
          <w:rFonts w:ascii="Times New Roman" w:hAnsi="Times New Roman" w:cs="Times New Roman"/>
          <w:sz w:val="28"/>
          <w:szCs w:val="28"/>
        </w:rPr>
        <w:t xml:space="preserve"> средств</w:t>
      </w:r>
      <w:r w:rsidR="00664A41" w:rsidRPr="00664A41">
        <w:rPr>
          <w:rFonts w:ascii="Times New Roman" w:hAnsi="Times New Roman" w:cs="Times New Roman"/>
          <w:sz w:val="28"/>
          <w:szCs w:val="28"/>
        </w:rPr>
        <w:t>, а также с</w:t>
      </w:r>
      <w:r w:rsidRPr="00664A41">
        <w:rPr>
          <w:rFonts w:ascii="Times New Roman" w:hAnsi="Times New Roman" w:cs="Times New Roman"/>
          <w:sz w:val="28"/>
          <w:szCs w:val="28"/>
        </w:rPr>
        <w:t xml:space="preserve">остоянием источников их формирования. </w:t>
      </w:r>
    </w:p>
    <w:p w:rsidR="00D809E8" w:rsidRPr="0001311A" w:rsidRDefault="00664A41" w:rsidP="00F642CC">
      <w:pPr>
        <w:widowControl w:val="0"/>
        <w:spacing w:after="0" w:line="360" w:lineRule="auto"/>
        <w:ind w:firstLine="709"/>
        <w:jc w:val="both"/>
        <w:rPr>
          <w:rFonts w:ascii="Times New Roman" w:hAnsi="Times New Roman" w:cs="Times New Roman"/>
          <w:sz w:val="28"/>
          <w:szCs w:val="28"/>
        </w:rPr>
      </w:pPr>
      <w:r w:rsidRPr="0001311A">
        <w:rPr>
          <w:rFonts w:ascii="Times New Roman" w:hAnsi="Times New Roman" w:cs="Times New Roman"/>
          <w:sz w:val="28"/>
          <w:szCs w:val="28"/>
        </w:rPr>
        <w:t xml:space="preserve">Как </w:t>
      </w:r>
      <w:r w:rsidR="0001311A" w:rsidRPr="0001311A">
        <w:rPr>
          <w:rFonts w:ascii="Times New Roman" w:hAnsi="Times New Roman" w:cs="Times New Roman"/>
          <w:sz w:val="28"/>
          <w:szCs w:val="28"/>
        </w:rPr>
        <w:t>утверждает</w:t>
      </w:r>
      <w:r w:rsidRPr="0001311A">
        <w:rPr>
          <w:rFonts w:ascii="Times New Roman" w:hAnsi="Times New Roman" w:cs="Times New Roman"/>
          <w:sz w:val="28"/>
          <w:szCs w:val="28"/>
        </w:rPr>
        <w:t xml:space="preserve"> А.Д. Шеремет, о</w:t>
      </w:r>
      <w:r w:rsidR="00D809E8" w:rsidRPr="0001311A">
        <w:rPr>
          <w:rFonts w:ascii="Times New Roman" w:hAnsi="Times New Roman" w:cs="Times New Roman"/>
          <w:sz w:val="28"/>
          <w:szCs w:val="28"/>
        </w:rPr>
        <w:t>сновными показателями для оценки ф</w:t>
      </w:r>
      <w:r w:rsidR="00D809E8" w:rsidRPr="0001311A">
        <w:rPr>
          <w:rFonts w:ascii="Times New Roman" w:hAnsi="Times New Roman" w:cs="Times New Roman"/>
          <w:sz w:val="28"/>
          <w:szCs w:val="28"/>
        </w:rPr>
        <w:t>и</w:t>
      </w:r>
      <w:r w:rsidR="00D809E8" w:rsidRPr="0001311A">
        <w:rPr>
          <w:rFonts w:ascii="Times New Roman" w:hAnsi="Times New Roman" w:cs="Times New Roman"/>
          <w:sz w:val="28"/>
          <w:szCs w:val="28"/>
        </w:rPr>
        <w:t>нансового состояния являются</w:t>
      </w:r>
      <w:r w:rsidR="002B1BA9">
        <w:rPr>
          <w:rStyle w:val="af"/>
          <w:rFonts w:ascii="Times New Roman" w:hAnsi="Times New Roman" w:cs="Times New Roman"/>
          <w:sz w:val="28"/>
          <w:szCs w:val="28"/>
        </w:rPr>
        <w:footnoteReference w:id="39"/>
      </w:r>
      <w:r w:rsidR="00D809E8" w:rsidRPr="0001311A">
        <w:rPr>
          <w:rFonts w:ascii="Times New Roman" w:hAnsi="Times New Roman" w:cs="Times New Roman"/>
          <w:sz w:val="28"/>
          <w:szCs w:val="28"/>
        </w:rPr>
        <w:t>:</w:t>
      </w:r>
    </w:p>
    <w:p w:rsidR="00D809E8" w:rsidRPr="0001311A" w:rsidRDefault="00664A41" w:rsidP="00F642CC">
      <w:pPr>
        <w:pStyle w:val="a5"/>
        <w:widowControl w:val="0"/>
        <w:numPr>
          <w:ilvl w:val="0"/>
          <w:numId w:val="20"/>
        </w:numPr>
        <w:spacing w:line="360" w:lineRule="auto"/>
        <w:ind w:left="0" w:firstLine="709"/>
        <w:jc w:val="both"/>
        <w:rPr>
          <w:sz w:val="28"/>
          <w:szCs w:val="28"/>
        </w:rPr>
      </w:pPr>
      <w:r w:rsidRPr="0001311A">
        <w:rPr>
          <w:sz w:val="28"/>
          <w:szCs w:val="28"/>
        </w:rPr>
        <w:lastRenderedPageBreak/>
        <w:t>у</w:t>
      </w:r>
      <w:r w:rsidR="00D809E8" w:rsidRPr="0001311A">
        <w:rPr>
          <w:sz w:val="28"/>
          <w:szCs w:val="28"/>
        </w:rPr>
        <w:t>ровень обеспеченности собственными оборотными средствами;</w:t>
      </w:r>
    </w:p>
    <w:p w:rsidR="00664A41" w:rsidRPr="0001311A" w:rsidRDefault="00664A41" w:rsidP="00F642CC">
      <w:pPr>
        <w:pStyle w:val="a5"/>
        <w:widowControl w:val="0"/>
        <w:numPr>
          <w:ilvl w:val="0"/>
          <w:numId w:val="20"/>
        </w:numPr>
        <w:spacing w:line="360" w:lineRule="auto"/>
        <w:ind w:left="0" w:firstLine="709"/>
        <w:jc w:val="both"/>
        <w:rPr>
          <w:sz w:val="28"/>
          <w:szCs w:val="28"/>
        </w:rPr>
      </w:pPr>
      <w:r w:rsidRPr="0001311A">
        <w:rPr>
          <w:sz w:val="28"/>
          <w:szCs w:val="28"/>
        </w:rPr>
        <w:t>с</w:t>
      </w:r>
      <w:r w:rsidR="00D809E8" w:rsidRPr="0001311A">
        <w:rPr>
          <w:sz w:val="28"/>
          <w:szCs w:val="28"/>
        </w:rPr>
        <w:t>тепень соответствия фактических запасов активов нормативным и величине, предназначенной для их формирования;</w:t>
      </w:r>
    </w:p>
    <w:p w:rsidR="0001311A" w:rsidRPr="0001311A" w:rsidRDefault="00D809E8" w:rsidP="00F642CC">
      <w:pPr>
        <w:pStyle w:val="a5"/>
        <w:widowControl w:val="0"/>
        <w:numPr>
          <w:ilvl w:val="0"/>
          <w:numId w:val="20"/>
        </w:numPr>
        <w:spacing w:line="360" w:lineRule="auto"/>
        <w:ind w:left="0" w:firstLine="709"/>
        <w:jc w:val="both"/>
        <w:rPr>
          <w:sz w:val="28"/>
          <w:szCs w:val="28"/>
        </w:rPr>
      </w:pPr>
      <w:r w:rsidRPr="0001311A">
        <w:rPr>
          <w:sz w:val="28"/>
          <w:szCs w:val="28"/>
        </w:rPr>
        <w:t>величина иммобилизации оборотных средств;</w:t>
      </w:r>
    </w:p>
    <w:p w:rsidR="00D809E8" w:rsidRPr="0001311A" w:rsidRDefault="00D809E8" w:rsidP="00F642CC">
      <w:pPr>
        <w:pStyle w:val="a5"/>
        <w:widowControl w:val="0"/>
        <w:numPr>
          <w:ilvl w:val="0"/>
          <w:numId w:val="20"/>
        </w:numPr>
        <w:spacing w:line="360" w:lineRule="auto"/>
        <w:ind w:left="0" w:firstLine="709"/>
        <w:jc w:val="both"/>
        <w:rPr>
          <w:sz w:val="28"/>
          <w:szCs w:val="28"/>
        </w:rPr>
      </w:pPr>
      <w:r w:rsidRPr="0001311A">
        <w:rPr>
          <w:sz w:val="28"/>
          <w:szCs w:val="28"/>
        </w:rPr>
        <w:t xml:space="preserve">оборачиваемость оборотных средств и платежеспособность. </w:t>
      </w:r>
    </w:p>
    <w:p w:rsidR="0001311A" w:rsidRPr="0001311A" w:rsidRDefault="0001311A" w:rsidP="00F642CC">
      <w:pPr>
        <w:widowControl w:val="0"/>
        <w:spacing w:after="0" w:line="360" w:lineRule="auto"/>
        <w:ind w:firstLine="709"/>
        <w:jc w:val="both"/>
        <w:rPr>
          <w:rFonts w:ascii="Times New Roman" w:hAnsi="Times New Roman" w:cs="Times New Roman"/>
          <w:sz w:val="28"/>
          <w:szCs w:val="28"/>
        </w:rPr>
      </w:pPr>
      <w:r w:rsidRPr="0001311A">
        <w:rPr>
          <w:rFonts w:ascii="Times New Roman" w:hAnsi="Times New Roman" w:cs="Times New Roman"/>
          <w:sz w:val="28"/>
          <w:szCs w:val="28"/>
        </w:rPr>
        <w:t>В</w:t>
      </w:r>
      <w:r w:rsidR="00D809E8" w:rsidRPr="0001311A">
        <w:rPr>
          <w:rFonts w:ascii="Times New Roman" w:hAnsi="Times New Roman" w:cs="Times New Roman"/>
          <w:sz w:val="28"/>
          <w:szCs w:val="28"/>
        </w:rPr>
        <w:t>ажнейшим этапом анализа</w:t>
      </w:r>
      <w:r w:rsidRPr="0001311A">
        <w:rPr>
          <w:rFonts w:ascii="Times New Roman" w:hAnsi="Times New Roman" w:cs="Times New Roman"/>
          <w:sz w:val="28"/>
          <w:szCs w:val="28"/>
        </w:rPr>
        <w:t xml:space="preserve"> финансового состояния, считает А.Д. Шер</w:t>
      </w:r>
      <w:r w:rsidRPr="0001311A">
        <w:rPr>
          <w:rFonts w:ascii="Times New Roman" w:hAnsi="Times New Roman" w:cs="Times New Roman"/>
          <w:sz w:val="28"/>
          <w:szCs w:val="28"/>
        </w:rPr>
        <w:t>е</w:t>
      </w:r>
      <w:r w:rsidRPr="0001311A">
        <w:rPr>
          <w:rFonts w:ascii="Times New Roman" w:hAnsi="Times New Roman" w:cs="Times New Roman"/>
          <w:sz w:val="28"/>
          <w:szCs w:val="28"/>
        </w:rPr>
        <w:t xml:space="preserve">мет, </w:t>
      </w:r>
      <w:r w:rsidR="00D809E8" w:rsidRPr="0001311A">
        <w:rPr>
          <w:rFonts w:ascii="Times New Roman" w:hAnsi="Times New Roman" w:cs="Times New Roman"/>
          <w:sz w:val="28"/>
          <w:szCs w:val="28"/>
        </w:rPr>
        <w:t xml:space="preserve"> является определение наличия собственных и приравненных к ним средств, выявление факторов, повлиявших на их изменение в изучаемом пери</w:t>
      </w:r>
      <w:r w:rsidR="00D809E8" w:rsidRPr="0001311A">
        <w:rPr>
          <w:rFonts w:ascii="Times New Roman" w:hAnsi="Times New Roman" w:cs="Times New Roman"/>
          <w:sz w:val="28"/>
          <w:szCs w:val="28"/>
        </w:rPr>
        <w:t>о</w:t>
      </w:r>
      <w:r w:rsidR="00D809E8" w:rsidRPr="0001311A">
        <w:rPr>
          <w:rFonts w:ascii="Times New Roman" w:hAnsi="Times New Roman" w:cs="Times New Roman"/>
          <w:sz w:val="28"/>
          <w:szCs w:val="28"/>
        </w:rPr>
        <w:t xml:space="preserve">де. </w:t>
      </w:r>
      <w:r w:rsidRPr="0001311A">
        <w:rPr>
          <w:rFonts w:ascii="Times New Roman" w:hAnsi="Times New Roman" w:cs="Times New Roman"/>
          <w:sz w:val="28"/>
          <w:szCs w:val="28"/>
        </w:rPr>
        <w:t xml:space="preserve">Затем выполняется </w:t>
      </w:r>
      <w:r w:rsidR="00D809E8" w:rsidRPr="0001311A">
        <w:rPr>
          <w:rFonts w:ascii="Times New Roman" w:hAnsi="Times New Roman" w:cs="Times New Roman"/>
          <w:sz w:val="28"/>
          <w:szCs w:val="28"/>
        </w:rPr>
        <w:t xml:space="preserve"> анализ обеспеченности </w:t>
      </w:r>
      <w:r w:rsidRPr="0001311A">
        <w:rPr>
          <w:rFonts w:ascii="Times New Roman" w:hAnsi="Times New Roman" w:cs="Times New Roman"/>
          <w:sz w:val="28"/>
          <w:szCs w:val="28"/>
        </w:rPr>
        <w:t xml:space="preserve">исследуемой организации </w:t>
      </w:r>
      <w:r w:rsidR="00D809E8" w:rsidRPr="0001311A">
        <w:rPr>
          <w:rFonts w:ascii="Times New Roman" w:hAnsi="Times New Roman" w:cs="Times New Roman"/>
          <w:sz w:val="28"/>
          <w:szCs w:val="28"/>
        </w:rPr>
        <w:t>со</w:t>
      </w:r>
      <w:r w:rsidR="00D809E8" w:rsidRPr="0001311A">
        <w:rPr>
          <w:rFonts w:ascii="Times New Roman" w:hAnsi="Times New Roman" w:cs="Times New Roman"/>
          <w:sz w:val="28"/>
          <w:szCs w:val="28"/>
        </w:rPr>
        <w:t>б</w:t>
      </w:r>
      <w:r w:rsidR="00D809E8" w:rsidRPr="0001311A">
        <w:rPr>
          <w:rFonts w:ascii="Times New Roman" w:hAnsi="Times New Roman" w:cs="Times New Roman"/>
          <w:sz w:val="28"/>
          <w:szCs w:val="28"/>
        </w:rPr>
        <w:t>ственными оборотными средствами</w:t>
      </w:r>
      <w:r w:rsidR="008E7397">
        <w:rPr>
          <w:rStyle w:val="af"/>
          <w:rFonts w:ascii="Times New Roman" w:hAnsi="Times New Roman" w:cs="Times New Roman"/>
          <w:sz w:val="28"/>
          <w:szCs w:val="28"/>
        </w:rPr>
        <w:footnoteReference w:id="40"/>
      </w:r>
      <w:r w:rsidR="00D809E8" w:rsidRPr="0001311A">
        <w:rPr>
          <w:rFonts w:ascii="Times New Roman" w:hAnsi="Times New Roman" w:cs="Times New Roman"/>
          <w:sz w:val="28"/>
          <w:szCs w:val="28"/>
        </w:rPr>
        <w:t xml:space="preserve">. </w:t>
      </w:r>
    </w:p>
    <w:p w:rsidR="0001311A" w:rsidRPr="0001311A" w:rsidRDefault="0001311A" w:rsidP="00F642CC">
      <w:pPr>
        <w:widowControl w:val="0"/>
        <w:spacing w:after="0" w:line="360" w:lineRule="auto"/>
        <w:ind w:firstLine="709"/>
        <w:jc w:val="both"/>
        <w:rPr>
          <w:rFonts w:ascii="Times New Roman" w:hAnsi="Times New Roman" w:cs="Times New Roman"/>
          <w:sz w:val="28"/>
          <w:szCs w:val="28"/>
        </w:rPr>
      </w:pPr>
      <w:r w:rsidRPr="0001311A">
        <w:rPr>
          <w:rFonts w:ascii="Times New Roman" w:hAnsi="Times New Roman" w:cs="Times New Roman"/>
          <w:sz w:val="28"/>
          <w:szCs w:val="28"/>
        </w:rPr>
        <w:t>Есть мнение, что а</w:t>
      </w:r>
      <w:r w:rsidR="00D809E8" w:rsidRPr="0001311A">
        <w:rPr>
          <w:rFonts w:ascii="Times New Roman" w:hAnsi="Times New Roman" w:cs="Times New Roman"/>
          <w:sz w:val="28"/>
          <w:szCs w:val="28"/>
        </w:rPr>
        <w:t xml:space="preserve">нализ финансового состояния может быть выполнен с различной степенью детализации в зависимости от целей анализа, имеющейся информации, технического и кадрового обеспечения. </w:t>
      </w:r>
    </w:p>
    <w:p w:rsidR="0001311A" w:rsidRPr="0001311A" w:rsidRDefault="0001311A" w:rsidP="00F642CC">
      <w:pPr>
        <w:widowControl w:val="0"/>
        <w:spacing w:after="0" w:line="360" w:lineRule="auto"/>
        <w:ind w:firstLine="709"/>
        <w:jc w:val="both"/>
        <w:rPr>
          <w:rFonts w:ascii="Times New Roman" w:hAnsi="Times New Roman" w:cs="Times New Roman"/>
          <w:sz w:val="28"/>
          <w:szCs w:val="28"/>
        </w:rPr>
      </w:pPr>
      <w:r w:rsidRPr="0001311A">
        <w:rPr>
          <w:rFonts w:ascii="Times New Roman" w:hAnsi="Times New Roman" w:cs="Times New Roman"/>
          <w:sz w:val="28"/>
          <w:szCs w:val="28"/>
        </w:rPr>
        <w:t xml:space="preserve">Так, например, </w:t>
      </w:r>
      <w:r w:rsidR="00D809E8" w:rsidRPr="0001311A">
        <w:rPr>
          <w:rFonts w:ascii="Times New Roman" w:hAnsi="Times New Roman" w:cs="Times New Roman"/>
          <w:sz w:val="28"/>
          <w:szCs w:val="28"/>
        </w:rPr>
        <w:t xml:space="preserve">А.И. Ковалев </w:t>
      </w:r>
      <w:r w:rsidRPr="0001311A">
        <w:rPr>
          <w:rFonts w:ascii="Times New Roman" w:hAnsi="Times New Roman" w:cs="Times New Roman"/>
          <w:sz w:val="28"/>
          <w:szCs w:val="28"/>
        </w:rPr>
        <w:t>утверждает</w:t>
      </w:r>
      <w:r w:rsidR="00D809E8" w:rsidRPr="0001311A">
        <w:rPr>
          <w:rFonts w:ascii="Times New Roman" w:hAnsi="Times New Roman" w:cs="Times New Roman"/>
          <w:sz w:val="28"/>
          <w:szCs w:val="28"/>
        </w:rPr>
        <w:t>, что наиболее целесообразным является выделение</w:t>
      </w:r>
      <w:r w:rsidRPr="0001311A">
        <w:rPr>
          <w:rFonts w:ascii="Times New Roman" w:hAnsi="Times New Roman" w:cs="Times New Roman"/>
          <w:sz w:val="28"/>
          <w:szCs w:val="28"/>
        </w:rPr>
        <w:t xml:space="preserve"> двух видов анализа финансового состояния: </w:t>
      </w:r>
      <w:r w:rsidR="00D809E8" w:rsidRPr="0001311A">
        <w:rPr>
          <w:rFonts w:ascii="Times New Roman" w:hAnsi="Times New Roman" w:cs="Times New Roman"/>
          <w:sz w:val="28"/>
          <w:szCs w:val="28"/>
        </w:rPr>
        <w:t xml:space="preserve"> предварител</w:t>
      </w:r>
      <w:r w:rsidR="00D809E8" w:rsidRPr="0001311A">
        <w:rPr>
          <w:rFonts w:ascii="Times New Roman" w:hAnsi="Times New Roman" w:cs="Times New Roman"/>
          <w:sz w:val="28"/>
          <w:szCs w:val="28"/>
        </w:rPr>
        <w:t>ь</w:t>
      </w:r>
      <w:r w:rsidR="00D809E8" w:rsidRPr="0001311A">
        <w:rPr>
          <w:rFonts w:ascii="Times New Roman" w:hAnsi="Times New Roman" w:cs="Times New Roman"/>
          <w:sz w:val="28"/>
          <w:szCs w:val="28"/>
        </w:rPr>
        <w:t>ного анализа (экспресс-анализа) и углубленного (внутреннего) анализа фина</w:t>
      </w:r>
      <w:r w:rsidR="00D809E8" w:rsidRPr="0001311A">
        <w:rPr>
          <w:rFonts w:ascii="Times New Roman" w:hAnsi="Times New Roman" w:cs="Times New Roman"/>
          <w:sz w:val="28"/>
          <w:szCs w:val="28"/>
        </w:rPr>
        <w:t>н</w:t>
      </w:r>
      <w:r w:rsidR="00D809E8" w:rsidRPr="0001311A">
        <w:rPr>
          <w:rFonts w:ascii="Times New Roman" w:hAnsi="Times New Roman" w:cs="Times New Roman"/>
          <w:sz w:val="28"/>
          <w:szCs w:val="28"/>
        </w:rPr>
        <w:t>сового состояния</w:t>
      </w:r>
      <w:r w:rsidR="008E7397">
        <w:rPr>
          <w:rStyle w:val="af"/>
          <w:rFonts w:ascii="Times New Roman" w:hAnsi="Times New Roman" w:cs="Times New Roman"/>
          <w:sz w:val="28"/>
          <w:szCs w:val="28"/>
        </w:rPr>
        <w:footnoteReference w:id="41"/>
      </w:r>
      <w:r w:rsidR="00D809E8" w:rsidRPr="0001311A">
        <w:rPr>
          <w:rFonts w:ascii="Times New Roman" w:hAnsi="Times New Roman" w:cs="Times New Roman"/>
          <w:sz w:val="28"/>
          <w:szCs w:val="28"/>
        </w:rPr>
        <w:t xml:space="preserve">. </w:t>
      </w:r>
    </w:p>
    <w:p w:rsidR="0001311A" w:rsidRPr="0040353D" w:rsidRDefault="00D809E8" w:rsidP="00F642CC">
      <w:pPr>
        <w:widowControl w:val="0"/>
        <w:spacing w:after="0" w:line="360" w:lineRule="auto"/>
        <w:ind w:firstLine="709"/>
        <w:jc w:val="both"/>
        <w:rPr>
          <w:rFonts w:ascii="Times New Roman" w:hAnsi="Times New Roman" w:cs="Times New Roman"/>
          <w:sz w:val="28"/>
          <w:szCs w:val="28"/>
        </w:rPr>
      </w:pPr>
      <w:r w:rsidRPr="0040353D">
        <w:rPr>
          <w:rFonts w:ascii="Times New Roman" w:hAnsi="Times New Roman" w:cs="Times New Roman"/>
          <w:sz w:val="28"/>
          <w:szCs w:val="28"/>
        </w:rPr>
        <w:t>В  работах</w:t>
      </w:r>
      <w:r w:rsidR="0001311A" w:rsidRPr="0040353D">
        <w:rPr>
          <w:rFonts w:ascii="Times New Roman" w:hAnsi="Times New Roman" w:cs="Times New Roman"/>
          <w:sz w:val="28"/>
          <w:szCs w:val="28"/>
        </w:rPr>
        <w:t xml:space="preserve"> данного автора </w:t>
      </w:r>
      <w:r w:rsidRPr="0040353D">
        <w:rPr>
          <w:rFonts w:ascii="Times New Roman" w:hAnsi="Times New Roman" w:cs="Times New Roman"/>
          <w:sz w:val="28"/>
          <w:szCs w:val="28"/>
        </w:rPr>
        <w:t xml:space="preserve"> предложены три этапа экспресс-анализа.</w:t>
      </w:r>
    </w:p>
    <w:p w:rsidR="007F0D56" w:rsidRPr="007F0D56" w:rsidRDefault="00D809E8" w:rsidP="00F642CC">
      <w:pPr>
        <w:widowControl w:val="0"/>
        <w:spacing w:after="0" w:line="360" w:lineRule="auto"/>
        <w:ind w:firstLine="709"/>
        <w:jc w:val="both"/>
        <w:rPr>
          <w:rFonts w:ascii="Times New Roman" w:hAnsi="Times New Roman" w:cs="Times New Roman"/>
          <w:sz w:val="28"/>
          <w:szCs w:val="28"/>
        </w:rPr>
      </w:pPr>
      <w:r w:rsidRPr="0040353D">
        <w:rPr>
          <w:rFonts w:ascii="Times New Roman" w:hAnsi="Times New Roman" w:cs="Times New Roman"/>
          <w:sz w:val="28"/>
          <w:szCs w:val="28"/>
        </w:rPr>
        <w:t xml:space="preserve">Цель первого этапа </w:t>
      </w:r>
      <w:r w:rsidR="007F0D56" w:rsidRPr="0040353D">
        <w:rPr>
          <w:rFonts w:ascii="Times New Roman" w:hAnsi="Times New Roman" w:cs="Times New Roman"/>
          <w:sz w:val="28"/>
          <w:szCs w:val="28"/>
        </w:rPr>
        <w:t xml:space="preserve">заключается в том, чтобы  </w:t>
      </w:r>
      <w:r w:rsidRPr="0040353D">
        <w:rPr>
          <w:rFonts w:ascii="Times New Roman" w:hAnsi="Times New Roman" w:cs="Times New Roman"/>
          <w:sz w:val="28"/>
          <w:szCs w:val="28"/>
        </w:rPr>
        <w:t xml:space="preserve"> баланс</w:t>
      </w:r>
      <w:r w:rsidR="007F0D56" w:rsidRPr="0040353D">
        <w:rPr>
          <w:rFonts w:ascii="Times New Roman" w:hAnsi="Times New Roman" w:cs="Times New Roman"/>
          <w:sz w:val="28"/>
          <w:szCs w:val="28"/>
        </w:rPr>
        <w:t xml:space="preserve"> был </w:t>
      </w:r>
      <w:r w:rsidRPr="0040353D">
        <w:rPr>
          <w:rFonts w:ascii="Times New Roman" w:hAnsi="Times New Roman" w:cs="Times New Roman"/>
          <w:sz w:val="28"/>
          <w:szCs w:val="28"/>
        </w:rPr>
        <w:t>готов к чт</w:t>
      </w:r>
      <w:r w:rsidRPr="0040353D">
        <w:rPr>
          <w:rFonts w:ascii="Times New Roman" w:hAnsi="Times New Roman" w:cs="Times New Roman"/>
          <w:sz w:val="28"/>
          <w:szCs w:val="28"/>
        </w:rPr>
        <w:t>е</w:t>
      </w:r>
      <w:r w:rsidRPr="0040353D">
        <w:rPr>
          <w:rFonts w:ascii="Times New Roman" w:hAnsi="Times New Roman" w:cs="Times New Roman"/>
          <w:sz w:val="28"/>
          <w:szCs w:val="28"/>
        </w:rPr>
        <w:t>нию.</w:t>
      </w:r>
      <w:r w:rsidRPr="00F7277A">
        <w:rPr>
          <w:rFonts w:ascii="Times New Roman" w:hAnsi="Times New Roman" w:cs="Times New Roman"/>
          <w:color w:val="FF0000"/>
          <w:sz w:val="28"/>
          <w:szCs w:val="28"/>
        </w:rPr>
        <w:t xml:space="preserve"> </w:t>
      </w:r>
      <w:r w:rsidR="007F0D56" w:rsidRPr="007F0D56">
        <w:rPr>
          <w:rFonts w:ascii="Times New Roman" w:hAnsi="Times New Roman" w:cs="Times New Roman"/>
          <w:sz w:val="28"/>
          <w:szCs w:val="28"/>
        </w:rPr>
        <w:t>При этом</w:t>
      </w:r>
      <w:r w:rsidRPr="007F0D56">
        <w:rPr>
          <w:rFonts w:ascii="Times New Roman" w:hAnsi="Times New Roman" w:cs="Times New Roman"/>
          <w:sz w:val="28"/>
          <w:szCs w:val="28"/>
        </w:rPr>
        <w:t xml:space="preserve"> проводят визуальную и прост</w:t>
      </w:r>
      <w:r w:rsidR="007F0D56" w:rsidRPr="007F0D56">
        <w:rPr>
          <w:rFonts w:ascii="Times New Roman" w:hAnsi="Times New Roman" w:cs="Times New Roman"/>
          <w:sz w:val="28"/>
          <w:szCs w:val="28"/>
        </w:rPr>
        <w:t>ую</w:t>
      </w:r>
      <w:r w:rsidRPr="007F0D56">
        <w:rPr>
          <w:rFonts w:ascii="Times New Roman" w:hAnsi="Times New Roman" w:cs="Times New Roman"/>
          <w:sz w:val="28"/>
          <w:szCs w:val="28"/>
        </w:rPr>
        <w:t xml:space="preserve"> счетную проверку показателей бухгалтерского отчета по формальным и качественным признакам, таким как:</w:t>
      </w:r>
    </w:p>
    <w:p w:rsidR="007F0D56" w:rsidRPr="007F0D56" w:rsidRDefault="00D809E8" w:rsidP="00F642CC">
      <w:pPr>
        <w:pStyle w:val="a5"/>
        <w:widowControl w:val="0"/>
        <w:numPr>
          <w:ilvl w:val="0"/>
          <w:numId w:val="21"/>
        </w:numPr>
        <w:spacing w:line="360" w:lineRule="auto"/>
        <w:ind w:left="0" w:firstLine="709"/>
        <w:jc w:val="both"/>
        <w:rPr>
          <w:sz w:val="28"/>
          <w:szCs w:val="28"/>
        </w:rPr>
      </w:pPr>
      <w:r w:rsidRPr="007F0D56">
        <w:rPr>
          <w:sz w:val="28"/>
          <w:szCs w:val="28"/>
        </w:rPr>
        <w:t>правильность и ясность заполнения отчетных форм (наличие таких реквизитов, как название предприятия, отчетная дата и др.), соответствия ит</w:t>
      </w:r>
      <w:r w:rsidRPr="007F0D56">
        <w:rPr>
          <w:sz w:val="28"/>
          <w:szCs w:val="28"/>
        </w:rPr>
        <w:t>о</w:t>
      </w:r>
      <w:r w:rsidRPr="007F0D56">
        <w:rPr>
          <w:sz w:val="28"/>
          <w:szCs w:val="28"/>
        </w:rPr>
        <w:t>гов и др.</w:t>
      </w:r>
    </w:p>
    <w:p w:rsidR="00D809E8" w:rsidRPr="007F0D56" w:rsidRDefault="00D809E8" w:rsidP="00F642CC">
      <w:pPr>
        <w:pStyle w:val="a5"/>
        <w:widowControl w:val="0"/>
        <w:numPr>
          <w:ilvl w:val="0"/>
          <w:numId w:val="21"/>
        </w:numPr>
        <w:spacing w:line="360" w:lineRule="auto"/>
        <w:ind w:left="0" w:firstLine="709"/>
        <w:jc w:val="both"/>
        <w:rPr>
          <w:sz w:val="28"/>
          <w:szCs w:val="28"/>
        </w:rPr>
      </w:pPr>
      <w:r w:rsidRPr="007F0D56">
        <w:rPr>
          <w:sz w:val="28"/>
          <w:szCs w:val="28"/>
        </w:rPr>
        <w:t>взаимная увязка показателей различных форм отчетности. Так, и</w:t>
      </w:r>
      <w:r w:rsidRPr="007F0D56">
        <w:rPr>
          <w:sz w:val="28"/>
          <w:szCs w:val="28"/>
        </w:rPr>
        <w:t>н</w:t>
      </w:r>
      <w:r w:rsidRPr="007F0D56">
        <w:rPr>
          <w:sz w:val="28"/>
          <w:szCs w:val="28"/>
        </w:rPr>
        <w:t>формация о величине и изменении дебиторской задолженности в балансе должна соответствовать данным формы №5 «Дебиторская и кредиторская з</w:t>
      </w:r>
      <w:r w:rsidRPr="007F0D56">
        <w:rPr>
          <w:sz w:val="28"/>
          <w:szCs w:val="28"/>
        </w:rPr>
        <w:t>а</w:t>
      </w:r>
      <w:r w:rsidRPr="007F0D56">
        <w:rPr>
          <w:sz w:val="28"/>
          <w:szCs w:val="28"/>
        </w:rPr>
        <w:lastRenderedPageBreak/>
        <w:t>долженность».</w:t>
      </w:r>
    </w:p>
    <w:p w:rsidR="007F0D56" w:rsidRPr="007F0D56" w:rsidRDefault="00D809E8" w:rsidP="00F642CC">
      <w:pPr>
        <w:widowControl w:val="0"/>
        <w:spacing w:after="0" w:line="360" w:lineRule="auto"/>
        <w:ind w:firstLine="709"/>
        <w:jc w:val="both"/>
        <w:rPr>
          <w:rFonts w:ascii="Times New Roman" w:hAnsi="Times New Roman" w:cs="Times New Roman"/>
          <w:sz w:val="28"/>
          <w:szCs w:val="28"/>
        </w:rPr>
      </w:pPr>
      <w:r w:rsidRPr="007F0D56">
        <w:rPr>
          <w:rFonts w:ascii="Times New Roman" w:hAnsi="Times New Roman" w:cs="Times New Roman"/>
          <w:sz w:val="28"/>
          <w:szCs w:val="28"/>
        </w:rPr>
        <w:t xml:space="preserve">На втором этапе </w:t>
      </w:r>
      <w:r w:rsidR="007F0D56" w:rsidRPr="007F0D56">
        <w:rPr>
          <w:rFonts w:ascii="Times New Roman" w:hAnsi="Times New Roman" w:cs="Times New Roman"/>
          <w:sz w:val="28"/>
          <w:szCs w:val="28"/>
        </w:rPr>
        <w:t>происходит знакомство с</w:t>
      </w:r>
      <w:r w:rsidRPr="007F0D56">
        <w:rPr>
          <w:rFonts w:ascii="Times New Roman" w:hAnsi="Times New Roman" w:cs="Times New Roman"/>
          <w:sz w:val="28"/>
          <w:szCs w:val="28"/>
        </w:rPr>
        <w:t xml:space="preserve"> пояснительной запиской к о</w:t>
      </w:r>
      <w:r w:rsidRPr="007F0D56">
        <w:rPr>
          <w:rFonts w:ascii="Times New Roman" w:hAnsi="Times New Roman" w:cs="Times New Roman"/>
          <w:sz w:val="28"/>
          <w:szCs w:val="28"/>
        </w:rPr>
        <w:t>т</w:t>
      </w:r>
      <w:r w:rsidRPr="007F0D56">
        <w:rPr>
          <w:rFonts w:ascii="Times New Roman" w:hAnsi="Times New Roman" w:cs="Times New Roman"/>
          <w:sz w:val="28"/>
          <w:szCs w:val="28"/>
        </w:rPr>
        <w:t xml:space="preserve">чету, </w:t>
      </w:r>
      <w:r w:rsidR="007F0D56" w:rsidRPr="007F0D56">
        <w:rPr>
          <w:rFonts w:ascii="Times New Roman" w:hAnsi="Times New Roman" w:cs="Times New Roman"/>
          <w:sz w:val="28"/>
          <w:szCs w:val="28"/>
        </w:rPr>
        <w:t>проводится оценка условий</w:t>
      </w:r>
      <w:r w:rsidRPr="007F0D56">
        <w:rPr>
          <w:rFonts w:ascii="Times New Roman" w:hAnsi="Times New Roman" w:cs="Times New Roman"/>
          <w:sz w:val="28"/>
          <w:szCs w:val="28"/>
        </w:rPr>
        <w:t xml:space="preserve">, в которых функционировало предприятие в отчетном периоде. </w:t>
      </w:r>
    </w:p>
    <w:p w:rsidR="007F0D56" w:rsidRPr="007F0D56" w:rsidRDefault="007F0D56" w:rsidP="00F642CC">
      <w:pPr>
        <w:widowControl w:val="0"/>
        <w:spacing w:after="0" w:line="360" w:lineRule="auto"/>
        <w:ind w:firstLine="709"/>
        <w:jc w:val="both"/>
        <w:rPr>
          <w:rFonts w:ascii="Times New Roman" w:hAnsi="Times New Roman" w:cs="Times New Roman"/>
          <w:sz w:val="28"/>
          <w:szCs w:val="28"/>
        </w:rPr>
      </w:pPr>
      <w:r w:rsidRPr="007F0D56">
        <w:rPr>
          <w:rFonts w:ascii="Times New Roman" w:hAnsi="Times New Roman" w:cs="Times New Roman"/>
          <w:sz w:val="28"/>
          <w:szCs w:val="28"/>
        </w:rPr>
        <w:t>Далее с</w:t>
      </w:r>
      <w:r w:rsidR="00D809E8" w:rsidRPr="007F0D56">
        <w:rPr>
          <w:rFonts w:ascii="Times New Roman" w:hAnsi="Times New Roman" w:cs="Times New Roman"/>
          <w:sz w:val="28"/>
          <w:szCs w:val="28"/>
        </w:rPr>
        <w:t>троится сравнительный аналитический баланс путем агрегиров</w:t>
      </w:r>
      <w:r w:rsidR="00D809E8" w:rsidRPr="007F0D56">
        <w:rPr>
          <w:rFonts w:ascii="Times New Roman" w:hAnsi="Times New Roman" w:cs="Times New Roman"/>
          <w:sz w:val="28"/>
          <w:szCs w:val="28"/>
        </w:rPr>
        <w:t>а</w:t>
      </w:r>
      <w:r w:rsidR="00D809E8" w:rsidRPr="007F0D56">
        <w:rPr>
          <w:rFonts w:ascii="Times New Roman" w:hAnsi="Times New Roman" w:cs="Times New Roman"/>
          <w:sz w:val="28"/>
          <w:szCs w:val="28"/>
        </w:rPr>
        <w:t>ния однородных по своему составу элементов балансовых статей в необ</w:t>
      </w:r>
      <w:r w:rsidRPr="007F0D56">
        <w:rPr>
          <w:rFonts w:ascii="Times New Roman" w:hAnsi="Times New Roman" w:cs="Times New Roman"/>
          <w:sz w:val="28"/>
          <w:szCs w:val="28"/>
        </w:rPr>
        <w:t>ход</w:t>
      </w:r>
      <w:r w:rsidRPr="007F0D56">
        <w:rPr>
          <w:rFonts w:ascii="Times New Roman" w:hAnsi="Times New Roman" w:cs="Times New Roman"/>
          <w:sz w:val="28"/>
          <w:szCs w:val="28"/>
        </w:rPr>
        <w:t>и</w:t>
      </w:r>
      <w:r w:rsidRPr="007F0D56">
        <w:rPr>
          <w:rFonts w:ascii="Times New Roman" w:hAnsi="Times New Roman" w:cs="Times New Roman"/>
          <w:sz w:val="28"/>
          <w:szCs w:val="28"/>
        </w:rPr>
        <w:t xml:space="preserve">мых аналитических разрезах, а также устанавливается </w:t>
      </w:r>
      <w:r w:rsidR="00D809E8" w:rsidRPr="007F0D56">
        <w:rPr>
          <w:rFonts w:ascii="Times New Roman" w:hAnsi="Times New Roman" w:cs="Times New Roman"/>
          <w:sz w:val="28"/>
          <w:szCs w:val="28"/>
        </w:rPr>
        <w:t>характер изменений, произошедших в анализируемом периоде в составе средств и их источниках.</w:t>
      </w:r>
    </w:p>
    <w:p w:rsidR="007F0D56" w:rsidRPr="007F0D56" w:rsidRDefault="00D809E8" w:rsidP="00F642CC">
      <w:pPr>
        <w:widowControl w:val="0"/>
        <w:spacing w:after="0" w:line="360" w:lineRule="auto"/>
        <w:ind w:firstLine="709"/>
        <w:jc w:val="both"/>
        <w:rPr>
          <w:rFonts w:ascii="Times New Roman" w:hAnsi="Times New Roman" w:cs="Times New Roman"/>
          <w:sz w:val="28"/>
          <w:szCs w:val="28"/>
        </w:rPr>
      </w:pPr>
      <w:r w:rsidRPr="007F0D56">
        <w:rPr>
          <w:rFonts w:ascii="Times New Roman" w:hAnsi="Times New Roman" w:cs="Times New Roman"/>
          <w:sz w:val="28"/>
          <w:szCs w:val="28"/>
        </w:rPr>
        <w:t xml:space="preserve">Третий этап </w:t>
      </w:r>
      <w:r w:rsidR="007F0D56" w:rsidRPr="007F0D56">
        <w:rPr>
          <w:rFonts w:ascii="Times New Roman" w:hAnsi="Times New Roman" w:cs="Times New Roman"/>
          <w:sz w:val="28"/>
          <w:szCs w:val="28"/>
        </w:rPr>
        <w:t>является основным</w:t>
      </w:r>
      <w:r w:rsidRPr="007F0D56">
        <w:rPr>
          <w:rFonts w:ascii="Times New Roman" w:hAnsi="Times New Roman" w:cs="Times New Roman"/>
          <w:sz w:val="28"/>
          <w:szCs w:val="28"/>
        </w:rPr>
        <w:t xml:space="preserve"> в экспресс-анализе. </w:t>
      </w:r>
      <w:r w:rsidR="007F0D56" w:rsidRPr="007F0D56">
        <w:rPr>
          <w:rFonts w:ascii="Times New Roman" w:hAnsi="Times New Roman" w:cs="Times New Roman"/>
          <w:sz w:val="28"/>
          <w:szCs w:val="28"/>
        </w:rPr>
        <w:t xml:space="preserve">На этом этапе </w:t>
      </w:r>
      <w:r w:rsidRPr="007F0D56">
        <w:rPr>
          <w:rFonts w:ascii="Times New Roman" w:hAnsi="Times New Roman" w:cs="Times New Roman"/>
          <w:sz w:val="28"/>
          <w:szCs w:val="28"/>
        </w:rPr>
        <w:t xml:space="preserve"> пр</w:t>
      </w:r>
      <w:r w:rsidRPr="007F0D56">
        <w:rPr>
          <w:rFonts w:ascii="Times New Roman" w:hAnsi="Times New Roman" w:cs="Times New Roman"/>
          <w:sz w:val="28"/>
          <w:szCs w:val="28"/>
        </w:rPr>
        <w:t>о</w:t>
      </w:r>
      <w:r w:rsidRPr="007F0D56">
        <w:rPr>
          <w:rFonts w:ascii="Times New Roman" w:hAnsi="Times New Roman" w:cs="Times New Roman"/>
          <w:sz w:val="28"/>
          <w:szCs w:val="28"/>
        </w:rPr>
        <w:t xml:space="preserve">водится расчет и </w:t>
      </w:r>
      <w:r w:rsidR="007F0D56" w:rsidRPr="007F0D56">
        <w:rPr>
          <w:rFonts w:ascii="Times New Roman" w:hAnsi="Times New Roman" w:cs="Times New Roman"/>
          <w:sz w:val="28"/>
          <w:szCs w:val="28"/>
        </w:rPr>
        <w:t xml:space="preserve">выполняется </w:t>
      </w:r>
      <w:r w:rsidRPr="007F0D56">
        <w:rPr>
          <w:rFonts w:ascii="Times New Roman" w:hAnsi="Times New Roman" w:cs="Times New Roman"/>
          <w:sz w:val="28"/>
          <w:szCs w:val="28"/>
        </w:rPr>
        <w:t xml:space="preserve">оценка динамики аналитических коэффициентов, характеризующих финансовое положение предприятия. </w:t>
      </w:r>
    </w:p>
    <w:p w:rsidR="007F0D56" w:rsidRDefault="007F0D56" w:rsidP="00F642CC">
      <w:pPr>
        <w:widowControl w:val="0"/>
        <w:spacing w:after="0" w:line="360" w:lineRule="auto"/>
        <w:ind w:firstLine="709"/>
        <w:jc w:val="both"/>
        <w:rPr>
          <w:rFonts w:ascii="Times New Roman" w:hAnsi="Times New Roman" w:cs="Times New Roman"/>
          <w:color w:val="FF0000"/>
          <w:sz w:val="28"/>
          <w:szCs w:val="28"/>
        </w:rPr>
      </w:pPr>
      <w:r w:rsidRPr="007F0D56">
        <w:rPr>
          <w:rFonts w:ascii="Times New Roman" w:hAnsi="Times New Roman" w:cs="Times New Roman"/>
          <w:sz w:val="28"/>
          <w:szCs w:val="28"/>
        </w:rPr>
        <w:t xml:space="preserve">Цель третьего этапа состоит  обобщении </w:t>
      </w:r>
      <w:r w:rsidR="00D809E8" w:rsidRPr="007F0D56">
        <w:rPr>
          <w:rFonts w:ascii="Times New Roman" w:hAnsi="Times New Roman" w:cs="Times New Roman"/>
          <w:sz w:val="28"/>
          <w:szCs w:val="28"/>
        </w:rPr>
        <w:t>оценк</w:t>
      </w:r>
      <w:r w:rsidRPr="007F0D56">
        <w:rPr>
          <w:rFonts w:ascii="Times New Roman" w:hAnsi="Times New Roman" w:cs="Times New Roman"/>
          <w:sz w:val="28"/>
          <w:szCs w:val="28"/>
        </w:rPr>
        <w:t>и</w:t>
      </w:r>
      <w:r w:rsidR="00D809E8" w:rsidRPr="007F0D56">
        <w:rPr>
          <w:rFonts w:ascii="Times New Roman" w:hAnsi="Times New Roman" w:cs="Times New Roman"/>
          <w:sz w:val="28"/>
          <w:szCs w:val="28"/>
        </w:rPr>
        <w:t xml:space="preserve"> результатов хозяйстве</w:t>
      </w:r>
      <w:r w:rsidR="00D809E8" w:rsidRPr="007F0D56">
        <w:rPr>
          <w:rFonts w:ascii="Times New Roman" w:hAnsi="Times New Roman" w:cs="Times New Roman"/>
          <w:sz w:val="28"/>
          <w:szCs w:val="28"/>
        </w:rPr>
        <w:t>н</w:t>
      </w:r>
      <w:r w:rsidR="00D809E8" w:rsidRPr="007F0D56">
        <w:rPr>
          <w:rFonts w:ascii="Times New Roman" w:hAnsi="Times New Roman" w:cs="Times New Roman"/>
          <w:sz w:val="28"/>
          <w:szCs w:val="28"/>
        </w:rPr>
        <w:t>ной деятельности и финансового состояния объекта.</w:t>
      </w:r>
    </w:p>
    <w:p w:rsidR="007F0D56" w:rsidRPr="007F0D56" w:rsidRDefault="007F0D56" w:rsidP="00F642CC">
      <w:pPr>
        <w:widowControl w:val="0"/>
        <w:spacing w:after="0" w:line="360" w:lineRule="auto"/>
        <w:ind w:firstLine="709"/>
        <w:jc w:val="both"/>
        <w:rPr>
          <w:rFonts w:ascii="Times New Roman" w:hAnsi="Times New Roman" w:cs="Times New Roman"/>
          <w:sz w:val="28"/>
          <w:szCs w:val="28"/>
        </w:rPr>
      </w:pPr>
      <w:r w:rsidRPr="007F0D56">
        <w:rPr>
          <w:rFonts w:ascii="Times New Roman" w:hAnsi="Times New Roman" w:cs="Times New Roman"/>
          <w:sz w:val="28"/>
          <w:szCs w:val="28"/>
        </w:rPr>
        <w:t xml:space="preserve">В целом </w:t>
      </w:r>
      <w:r w:rsidR="00D809E8" w:rsidRPr="007F0D56">
        <w:rPr>
          <w:rFonts w:ascii="Times New Roman" w:hAnsi="Times New Roman" w:cs="Times New Roman"/>
          <w:sz w:val="28"/>
          <w:szCs w:val="28"/>
        </w:rPr>
        <w:t xml:space="preserve"> методика экспресс-анализа отчетности предусматривает оценку состава ресурсов, их структуры, финансовых результатов хозяйствования, э</w:t>
      </w:r>
      <w:r w:rsidR="00D809E8" w:rsidRPr="007F0D56">
        <w:rPr>
          <w:rFonts w:ascii="Times New Roman" w:hAnsi="Times New Roman" w:cs="Times New Roman"/>
          <w:sz w:val="28"/>
          <w:szCs w:val="28"/>
        </w:rPr>
        <w:t>ф</w:t>
      </w:r>
      <w:r w:rsidR="00D809E8" w:rsidRPr="007F0D56">
        <w:rPr>
          <w:rFonts w:ascii="Times New Roman" w:hAnsi="Times New Roman" w:cs="Times New Roman"/>
          <w:sz w:val="28"/>
          <w:szCs w:val="28"/>
        </w:rPr>
        <w:t xml:space="preserve">фективности использования собственных и заемных средств. </w:t>
      </w:r>
      <w:r w:rsidRPr="007F0D56">
        <w:rPr>
          <w:rFonts w:ascii="Times New Roman" w:hAnsi="Times New Roman" w:cs="Times New Roman"/>
          <w:sz w:val="28"/>
          <w:szCs w:val="28"/>
        </w:rPr>
        <w:t xml:space="preserve">Сущность </w:t>
      </w:r>
      <w:r w:rsidR="00D809E8" w:rsidRPr="007F0D56">
        <w:rPr>
          <w:rFonts w:ascii="Times New Roman" w:hAnsi="Times New Roman" w:cs="Times New Roman"/>
          <w:sz w:val="28"/>
          <w:szCs w:val="28"/>
        </w:rPr>
        <w:t xml:space="preserve"> эк</w:t>
      </w:r>
      <w:r w:rsidR="00D809E8" w:rsidRPr="007F0D56">
        <w:rPr>
          <w:rFonts w:ascii="Times New Roman" w:hAnsi="Times New Roman" w:cs="Times New Roman"/>
          <w:sz w:val="28"/>
          <w:szCs w:val="28"/>
        </w:rPr>
        <w:t>с</w:t>
      </w:r>
      <w:r w:rsidR="00D809E8" w:rsidRPr="007F0D56">
        <w:rPr>
          <w:rFonts w:ascii="Times New Roman" w:hAnsi="Times New Roman" w:cs="Times New Roman"/>
          <w:sz w:val="28"/>
          <w:szCs w:val="28"/>
        </w:rPr>
        <w:t xml:space="preserve">пресс-анализа </w:t>
      </w:r>
      <w:r w:rsidRPr="007F0D56">
        <w:rPr>
          <w:rFonts w:ascii="Times New Roman" w:hAnsi="Times New Roman" w:cs="Times New Roman"/>
          <w:sz w:val="28"/>
          <w:szCs w:val="28"/>
        </w:rPr>
        <w:t xml:space="preserve">состоит в отборе </w:t>
      </w:r>
      <w:r w:rsidR="00D809E8" w:rsidRPr="007F0D56">
        <w:rPr>
          <w:rFonts w:ascii="Times New Roman" w:hAnsi="Times New Roman" w:cs="Times New Roman"/>
          <w:sz w:val="28"/>
          <w:szCs w:val="28"/>
        </w:rPr>
        <w:t>небольшого количества наиболее существенных и сравнительно несложных в исчислении показателей и постоянн</w:t>
      </w:r>
      <w:r w:rsidRPr="007F0D56">
        <w:rPr>
          <w:rFonts w:ascii="Times New Roman" w:hAnsi="Times New Roman" w:cs="Times New Roman"/>
          <w:sz w:val="28"/>
          <w:szCs w:val="28"/>
        </w:rPr>
        <w:t xml:space="preserve">ый контроль </w:t>
      </w:r>
      <w:r w:rsidR="00D809E8" w:rsidRPr="007F0D56">
        <w:rPr>
          <w:rFonts w:ascii="Times New Roman" w:hAnsi="Times New Roman" w:cs="Times New Roman"/>
          <w:sz w:val="28"/>
          <w:szCs w:val="28"/>
        </w:rPr>
        <w:t xml:space="preserve"> их динамики.</w:t>
      </w:r>
    </w:p>
    <w:p w:rsidR="007F0D56" w:rsidRPr="001E48F2" w:rsidRDefault="007F0D56" w:rsidP="00F642CC">
      <w:pPr>
        <w:widowControl w:val="0"/>
        <w:spacing w:after="0" w:line="360" w:lineRule="auto"/>
        <w:ind w:firstLine="567"/>
        <w:jc w:val="both"/>
        <w:rPr>
          <w:rFonts w:ascii="Times New Roman" w:hAnsi="Times New Roman" w:cs="Times New Roman"/>
          <w:sz w:val="28"/>
          <w:szCs w:val="28"/>
        </w:rPr>
      </w:pPr>
      <w:r w:rsidRPr="001E48F2">
        <w:rPr>
          <w:rFonts w:ascii="Times New Roman" w:hAnsi="Times New Roman" w:cs="Times New Roman"/>
          <w:sz w:val="28"/>
          <w:szCs w:val="28"/>
        </w:rPr>
        <w:t xml:space="preserve">Тем не менее, отрицательной стороной рассмотренной методики являетя то, что  А.И. Ковалёвым </w:t>
      </w:r>
      <w:r w:rsidR="00D809E8" w:rsidRPr="001E48F2">
        <w:rPr>
          <w:rFonts w:ascii="Times New Roman" w:hAnsi="Times New Roman" w:cs="Times New Roman"/>
          <w:sz w:val="28"/>
          <w:szCs w:val="28"/>
        </w:rPr>
        <w:t xml:space="preserve"> не предлагается прогнозирование финансовых показ</w:t>
      </w:r>
      <w:r w:rsidR="00D809E8" w:rsidRPr="001E48F2">
        <w:rPr>
          <w:rFonts w:ascii="Times New Roman" w:hAnsi="Times New Roman" w:cs="Times New Roman"/>
          <w:sz w:val="28"/>
          <w:szCs w:val="28"/>
        </w:rPr>
        <w:t>а</w:t>
      </w:r>
      <w:r w:rsidR="00D809E8" w:rsidRPr="001E48F2">
        <w:rPr>
          <w:rFonts w:ascii="Times New Roman" w:hAnsi="Times New Roman" w:cs="Times New Roman"/>
          <w:sz w:val="28"/>
          <w:szCs w:val="28"/>
        </w:rPr>
        <w:t xml:space="preserve">телей на перспективу, </w:t>
      </w:r>
      <w:r w:rsidRPr="001E48F2">
        <w:rPr>
          <w:rFonts w:ascii="Times New Roman" w:hAnsi="Times New Roman" w:cs="Times New Roman"/>
          <w:sz w:val="28"/>
          <w:szCs w:val="28"/>
        </w:rPr>
        <w:t xml:space="preserve">отсутствует </w:t>
      </w:r>
      <w:r w:rsidR="00D809E8" w:rsidRPr="001E48F2">
        <w:rPr>
          <w:rFonts w:ascii="Times New Roman" w:hAnsi="Times New Roman" w:cs="Times New Roman"/>
          <w:sz w:val="28"/>
          <w:szCs w:val="28"/>
        </w:rPr>
        <w:t>рейтингов</w:t>
      </w:r>
      <w:r w:rsidRPr="001E48F2">
        <w:rPr>
          <w:rFonts w:ascii="Times New Roman" w:hAnsi="Times New Roman" w:cs="Times New Roman"/>
          <w:sz w:val="28"/>
          <w:szCs w:val="28"/>
        </w:rPr>
        <w:t>ая</w:t>
      </w:r>
      <w:r w:rsidR="00D809E8" w:rsidRPr="001E48F2">
        <w:rPr>
          <w:rFonts w:ascii="Times New Roman" w:hAnsi="Times New Roman" w:cs="Times New Roman"/>
          <w:sz w:val="28"/>
          <w:szCs w:val="28"/>
        </w:rPr>
        <w:t xml:space="preserve"> оценк</w:t>
      </w:r>
      <w:r w:rsidRPr="001E48F2">
        <w:rPr>
          <w:rFonts w:ascii="Times New Roman" w:hAnsi="Times New Roman" w:cs="Times New Roman"/>
          <w:sz w:val="28"/>
          <w:szCs w:val="28"/>
        </w:rPr>
        <w:t>а</w:t>
      </w:r>
      <w:r w:rsidR="00D809E8" w:rsidRPr="001E48F2">
        <w:rPr>
          <w:rFonts w:ascii="Times New Roman" w:hAnsi="Times New Roman" w:cs="Times New Roman"/>
          <w:sz w:val="28"/>
          <w:szCs w:val="28"/>
        </w:rPr>
        <w:t>.</w:t>
      </w:r>
    </w:p>
    <w:p w:rsidR="007F0D56" w:rsidRPr="001E48F2" w:rsidRDefault="007F0D56" w:rsidP="00273776">
      <w:pPr>
        <w:widowControl w:val="0"/>
        <w:spacing w:after="0" w:line="360" w:lineRule="auto"/>
        <w:ind w:firstLine="567"/>
        <w:jc w:val="both"/>
        <w:rPr>
          <w:rFonts w:ascii="Times New Roman" w:hAnsi="Times New Roman" w:cs="Times New Roman"/>
          <w:sz w:val="28"/>
          <w:szCs w:val="28"/>
        </w:rPr>
      </w:pPr>
      <w:r w:rsidRPr="001E48F2">
        <w:rPr>
          <w:rFonts w:ascii="Times New Roman" w:hAnsi="Times New Roman" w:cs="Times New Roman"/>
          <w:sz w:val="28"/>
          <w:szCs w:val="28"/>
        </w:rPr>
        <w:t xml:space="preserve">Однако автор </w:t>
      </w:r>
      <w:r w:rsidR="00D809E8" w:rsidRPr="001E48F2">
        <w:rPr>
          <w:rFonts w:ascii="Times New Roman" w:hAnsi="Times New Roman" w:cs="Times New Roman"/>
          <w:sz w:val="28"/>
          <w:szCs w:val="28"/>
        </w:rPr>
        <w:t xml:space="preserve">предлагает методику углубленного анализа с целью </w:t>
      </w:r>
      <w:r w:rsidRPr="001E48F2">
        <w:rPr>
          <w:rFonts w:ascii="Times New Roman" w:hAnsi="Times New Roman" w:cs="Times New Roman"/>
          <w:sz w:val="28"/>
          <w:szCs w:val="28"/>
        </w:rPr>
        <w:t>опред</w:t>
      </w:r>
      <w:r w:rsidRPr="001E48F2">
        <w:rPr>
          <w:rFonts w:ascii="Times New Roman" w:hAnsi="Times New Roman" w:cs="Times New Roman"/>
          <w:sz w:val="28"/>
          <w:szCs w:val="28"/>
        </w:rPr>
        <w:t>е</w:t>
      </w:r>
      <w:r w:rsidRPr="001E48F2">
        <w:rPr>
          <w:rFonts w:ascii="Times New Roman" w:hAnsi="Times New Roman" w:cs="Times New Roman"/>
          <w:sz w:val="28"/>
          <w:szCs w:val="28"/>
        </w:rPr>
        <w:t xml:space="preserve">ления вероятности банкротства, которая основана </w:t>
      </w:r>
      <w:r w:rsidR="00D809E8" w:rsidRPr="001E48F2">
        <w:rPr>
          <w:rFonts w:ascii="Times New Roman" w:hAnsi="Times New Roman" w:cs="Times New Roman"/>
          <w:sz w:val="28"/>
          <w:szCs w:val="28"/>
        </w:rPr>
        <w:t>на коэффициентах ликвидн</w:t>
      </w:r>
      <w:r w:rsidR="00D809E8" w:rsidRPr="001E48F2">
        <w:rPr>
          <w:rFonts w:ascii="Times New Roman" w:hAnsi="Times New Roman" w:cs="Times New Roman"/>
          <w:sz w:val="28"/>
          <w:szCs w:val="28"/>
        </w:rPr>
        <w:t>о</w:t>
      </w:r>
      <w:r w:rsidR="00D809E8" w:rsidRPr="001E48F2">
        <w:rPr>
          <w:rFonts w:ascii="Times New Roman" w:hAnsi="Times New Roman" w:cs="Times New Roman"/>
          <w:sz w:val="28"/>
          <w:szCs w:val="28"/>
        </w:rPr>
        <w:t>сти (платежеспособности) и финансовой устойчивости, представлен</w:t>
      </w:r>
      <w:r w:rsidR="001E48F2" w:rsidRPr="001E48F2">
        <w:rPr>
          <w:rFonts w:ascii="Times New Roman" w:hAnsi="Times New Roman" w:cs="Times New Roman"/>
          <w:sz w:val="28"/>
          <w:szCs w:val="28"/>
        </w:rPr>
        <w:t xml:space="preserve">ные </w:t>
      </w:r>
      <w:r w:rsidR="00D809E8" w:rsidRPr="001E48F2">
        <w:rPr>
          <w:rFonts w:ascii="Times New Roman" w:hAnsi="Times New Roman" w:cs="Times New Roman"/>
          <w:sz w:val="28"/>
          <w:szCs w:val="28"/>
        </w:rPr>
        <w:t xml:space="preserve"> как взаимодополняющие группы показателей</w:t>
      </w:r>
      <w:r w:rsidR="001E48F2" w:rsidRPr="001E48F2">
        <w:rPr>
          <w:rFonts w:ascii="Times New Roman" w:hAnsi="Times New Roman" w:cs="Times New Roman"/>
          <w:sz w:val="28"/>
          <w:szCs w:val="28"/>
        </w:rPr>
        <w:t xml:space="preserve"> финансового состояния</w:t>
      </w:r>
      <w:r w:rsidR="00D809E8" w:rsidRPr="001E48F2">
        <w:rPr>
          <w:rFonts w:ascii="Times New Roman" w:hAnsi="Times New Roman" w:cs="Times New Roman"/>
          <w:sz w:val="28"/>
          <w:szCs w:val="28"/>
        </w:rPr>
        <w:t xml:space="preserve">. </w:t>
      </w:r>
    </w:p>
    <w:p w:rsidR="007F0D56" w:rsidRPr="001E48F2" w:rsidRDefault="007F0D56" w:rsidP="00273776">
      <w:pPr>
        <w:widowControl w:val="0"/>
        <w:spacing w:after="0" w:line="360" w:lineRule="auto"/>
        <w:ind w:firstLine="567"/>
        <w:jc w:val="both"/>
        <w:rPr>
          <w:rFonts w:ascii="Times New Roman" w:hAnsi="Times New Roman" w:cs="Times New Roman"/>
          <w:sz w:val="28"/>
          <w:szCs w:val="28"/>
        </w:rPr>
      </w:pPr>
      <w:r w:rsidRPr="001E48F2">
        <w:rPr>
          <w:rFonts w:ascii="Times New Roman" w:hAnsi="Times New Roman" w:cs="Times New Roman"/>
          <w:sz w:val="28"/>
          <w:szCs w:val="28"/>
        </w:rPr>
        <w:t>Также А.И. Ковалевым п</w:t>
      </w:r>
      <w:r w:rsidR="00D809E8" w:rsidRPr="001E48F2">
        <w:rPr>
          <w:rFonts w:ascii="Times New Roman" w:hAnsi="Times New Roman" w:cs="Times New Roman"/>
          <w:sz w:val="28"/>
          <w:szCs w:val="28"/>
        </w:rPr>
        <w:t xml:space="preserve">редложена методика анализа деловой активности, </w:t>
      </w:r>
      <w:r w:rsidRPr="001E48F2">
        <w:rPr>
          <w:rFonts w:ascii="Times New Roman" w:hAnsi="Times New Roman" w:cs="Times New Roman"/>
          <w:sz w:val="28"/>
          <w:szCs w:val="28"/>
        </w:rPr>
        <w:t xml:space="preserve">в которой </w:t>
      </w:r>
      <w:r w:rsidR="00D809E8" w:rsidRPr="001E48F2">
        <w:rPr>
          <w:rFonts w:ascii="Times New Roman" w:hAnsi="Times New Roman" w:cs="Times New Roman"/>
          <w:sz w:val="28"/>
          <w:szCs w:val="28"/>
        </w:rPr>
        <w:t>рассмотрены показатели эффективности (отдачи) ресурсов, показат</w:t>
      </w:r>
      <w:r w:rsidR="00D809E8" w:rsidRPr="001E48F2">
        <w:rPr>
          <w:rFonts w:ascii="Times New Roman" w:hAnsi="Times New Roman" w:cs="Times New Roman"/>
          <w:sz w:val="28"/>
          <w:szCs w:val="28"/>
        </w:rPr>
        <w:t>е</w:t>
      </w:r>
      <w:r w:rsidR="00D809E8" w:rsidRPr="001E48F2">
        <w:rPr>
          <w:rFonts w:ascii="Times New Roman" w:hAnsi="Times New Roman" w:cs="Times New Roman"/>
          <w:sz w:val="28"/>
          <w:szCs w:val="28"/>
        </w:rPr>
        <w:t xml:space="preserve">ли оборачиваемости, рентабельности и оценки рыночной активности. </w:t>
      </w:r>
      <w:r w:rsidRPr="001E48F2">
        <w:rPr>
          <w:rFonts w:ascii="Times New Roman" w:hAnsi="Times New Roman" w:cs="Times New Roman"/>
          <w:sz w:val="28"/>
          <w:szCs w:val="28"/>
        </w:rPr>
        <w:t xml:space="preserve"> </w:t>
      </w:r>
      <w:r w:rsidR="00D809E8" w:rsidRPr="001E48F2">
        <w:rPr>
          <w:rFonts w:ascii="Times New Roman" w:hAnsi="Times New Roman" w:cs="Times New Roman"/>
          <w:sz w:val="28"/>
          <w:szCs w:val="28"/>
        </w:rPr>
        <w:t>Заверш</w:t>
      </w:r>
      <w:r w:rsidR="00D809E8" w:rsidRPr="001E48F2">
        <w:rPr>
          <w:rFonts w:ascii="Times New Roman" w:hAnsi="Times New Roman" w:cs="Times New Roman"/>
          <w:sz w:val="28"/>
          <w:szCs w:val="28"/>
        </w:rPr>
        <w:t>а</w:t>
      </w:r>
      <w:r w:rsidR="00D809E8" w:rsidRPr="001E48F2">
        <w:rPr>
          <w:rFonts w:ascii="Times New Roman" w:hAnsi="Times New Roman" w:cs="Times New Roman"/>
          <w:sz w:val="28"/>
          <w:szCs w:val="28"/>
        </w:rPr>
        <w:lastRenderedPageBreak/>
        <w:t>ется анализ прогнозированием вероятности банкротства на основе модели Э. Альтмана.</w:t>
      </w:r>
    </w:p>
    <w:p w:rsidR="001E48F2" w:rsidRPr="001E48F2" w:rsidRDefault="00D809E8" w:rsidP="00273776">
      <w:pPr>
        <w:widowControl w:val="0"/>
        <w:spacing w:after="0" w:line="360" w:lineRule="auto"/>
        <w:ind w:firstLine="567"/>
        <w:jc w:val="both"/>
        <w:rPr>
          <w:rFonts w:ascii="Times New Roman" w:hAnsi="Times New Roman" w:cs="Times New Roman"/>
          <w:sz w:val="28"/>
          <w:szCs w:val="28"/>
        </w:rPr>
      </w:pPr>
      <w:r w:rsidRPr="001E48F2">
        <w:rPr>
          <w:rFonts w:ascii="Times New Roman" w:hAnsi="Times New Roman" w:cs="Times New Roman"/>
          <w:sz w:val="28"/>
          <w:szCs w:val="28"/>
        </w:rPr>
        <w:t xml:space="preserve">В.В. Бочаров так же как и А.И. Ковалев в составе аналитических процедур выделяет экспресс-анализ. Весь анализ финансового состояния организации этот автор </w:t>
      </w:r>
      <w:r w:rsidR="001E48F2" w:rsidRPr="001E48F2">
        <w:rPr>
          <w:rFonts w:ascii="Times New Roman" w:hAnsi="Times New Roman" w:cs="Times New Roman"/>
          <w:sz w:val="28"/>
          <w:szCs w:val="28"/>
        </w:rPr>
        <w:t xml:space="preserve">рекомендует </w:t>
      </w:r>
      <w:r w:rsidRPr="001E48F2">
        <w:rPr>
          <w:rFonts w:ascii="Times New Roman" w:hAnsi="Times New Roman" w:cs="Times New Roman"/>
          <w:sz w:val="28"/>
          <w:szCs w:val="28"/>
        </w:rPr>
        <w:t xml:space="preserve"> </w:t>
      </w:r>
      <w:r w:rsidR="001E48F2" w:rsidRPr="001E48F2">
        <w:rPr>
          <w:rFonts w:ascii="Times New Roman" w:hAnsi="Times New Roman" w:cs="Times New Roman"/>
          <w:sz w:val="28"/>
          <w:szCs w:val="28"/>
        </w:rPr>
        <w:t xml:space="preserve">выполнять </w:t>
      </w:r>
      <w:r w:rsidRPr="001E48F2">
        <w:rPr>
          <w:rFonts w:ascii="Times New Roman" w:hAnsi="Times New Roman" w:cs="Times New Roman"/>
          <w:sz w:val="28"/>
          <w:szCs w:val="28"/>
        </w:rPr>
        <w:t xml:space="preserve"> в два этапа</w:t>
      </w:r>
      <w:r w:rsidR="002B1BA9">
        <w:rPr>
          <w:rStyle w:val="af"/>
          <w:rFonts w:ascii="Times New Roman" w:hAnsi="Times New Roman" w:cs="Times New Roman"/>
          <w:sz w:val="28"/>
          <w:szCs w:val="28"/>
        </w:rPr>
        <w:footnoteReference w:id="42"/>
      </w:r>
      <w:r w:rsidRPr="001E48F2">
        <w:rPr>
          <w:rFonts w:ascii="Times New Roman" w:hAnsi="Times New Roman" w:cs="Times New Roman"/>
          <w:sz w:val="28"/>
          <w:szCs w:val="28"/>
        </w:rPr>
        <w:t>:</w:t>
      </w:r>
    </w:p>
    <w:p w:rsidR="001E48F2" w:rsidRPr="001E48F2" w:rsidRDefault="00D809E8" w:rsidP="00273776">
      <w:pPr>
        <w:pStyle w:val="a5"/>
        <w:widowControl w:val="0"/>
        <w:numPr>
          <w:ilvl w:val="0"/>
          <w:numId w:val="22"/>
        </w:numPr>
        <w:spacing w:line="360" w:lineRule="auto"/>
        <w:ind w:left="0" w:firstLine="567"/>
        <w:jc w:val="both"/>
        <w:rPr>
          <w:sz w:val="28"/>
          <w:szCs w:val="28"/>
        </w:rPr>
      </w:pPr>
      <w:r w:rsidRPr="001E48F2">
        <w:rPr>
          <w:sz w:val="28"/>
          <w:szCs w:val="28"/>
        </w:rPr>
        <w:t>экспресс-анализ финансово-хозяйственной деятельности;</w:t>
      </w:r>
    </w:p>
    <w:p w:rsidR="00D809E8" w:rsidRPr="001E48F2" w:rsidRDefault="00D809E8" w:rsidP="00273776">
      <w:pPr>
        <w:pStyle w:val="a5"/>
        <w:widowControl w:val="0"/>
        <w:numPr>
          <w:ilvl w:val="0"/>
          <w:numId w:val="22"/>
        </w:numPr>
        <w:spacing w:line="360" w:lineRule="auto"/>
        <w:ind w:left="0" w:firstLine="567"/>
        <w:jc w:val="both"/>
        <w:rPr>
          <w:sz w:val="28"/>
          <w:szCs w:val="28"/>
        </w:rPr>
      </w:pPr>
      <w:r w:rsidRPr="001E48F2">
        <w:rPr>
          <w:sz w:val="28"/>
          <w:szCs w:val="28"/>
        </w:rPr>
        <w:t>углубленный финансовый анализ.</w:t>
      </w:r>
    </w:p>
    <w:p w:rsidR="001E48F2" w:rsidRPr="001E48F2" w:rsidRDefault="00D809E8" w:rsidP="00273776">
      <w:pPr>
        <w:widowControl w:val="0"/>
        <w:spacing w:after="0" w:line="360" w:lineRule="auto"/>
        <w:ind w:firstLine="567"/>
        <w:jc w:val="both"/>
        <w:rPr>
          <w:rFonts w:ascii="Times New Roman" w:hAnsi="Times New Roman" w:cs="Times New Roman"/>
          <w:sz w:val="28"/>
          <w:szCs w:val="28"/>
        </w:rPr>
      </w:pPr>
      <w:r w:rsidRPr="001E48F2">
        <w:rPr>
          <w:rFonts w:ascii="Times New Roman" w:hAnsi="Times New Roman" w:cs="Times New Roman"/>
          <w:sz w:val="28"/>
          <w:szCs w:val="28"/>
        </w:rPr>
        <w:t xml:space="preserve">Цель экспресс-анализа финансово-хозяйственной деятельности </w:t>
      </w:r>
      <w:r w:rsidR="001E48F2" w:rsidRPr="001E48F2">
        <w:rPr>
          <w:rFonts w:ascii="Times New Roman" w:hAnsi="Times New Roman" w:cs="Times New Roman"/>
          <w:sz w:val="28"/>
          <w:szCs w:val="28"/>
        </w:rPr>
        <w:t>заключае</w:t>
      </w:r>
      <w:r w:rsidR="001E48F2" w:rsidRPr="001E48F2">
        <w:rPr>
          <w:rFonts w:ascii="Times New Roman" w:hAnsi="Times New Roman" w:cs="Times New Roman"/>
          <w:sz w:val="28"/>
          <w:szCs w:val="28"/>
        </w:rPr>
        <w:t>т</w:t>
      </w:r>
      <w:r w:rsidR="001E48F2" w:rsidRPr="001E48F2">
        <w:rPr>
          <w:rFonts w:ascii="Times New Roman" w:hAnsi="Times New Roman" w:cs="Times New Roman"/>
          <w:sz w:val="28"/>
          <w:szCs w:val="28"/>
        </w:rPr>
        <w:t>ся в том, чтобы получить  оперативную</w:t>
      </w:r>
      <w:r w:rsidRPr="001E48F2">
        <w:rPr>
          <w:rFonts w:ascii="Times New Roman" w:hAnsi="Times New Roman" w:cs="Times New Roman"/>
          <w:sz w:val="28"/>
          <w:szCs w:val="28"/>
        </w:rPr>
        <w:t>, наглядн</w:t>
      </w:r>
      <w:r w:rsidR="001E48F2" w:rsidRPr="001E48F2">
        <w:rPr>
          <w:rFonts w:ascii="Times New Roman" w:hAnsi="Times New Roman" w:cs="Times New Roman"/>
          <w:sz w:val="28"/>
          <w:szCs w:val="28"/>
        </w:rPr>
        <w:t>ую</w:t>
      </w:r>
      <w:r w:rsidRPr="001E48F2">
        <w:rPr>
          <w:rFonts w:ascii="Times New Roman" w:hAnsi="Times New Roman" w:cs="Times New Roman"/>
          <w:sz w:val="28"/>
          <w:szCs w:val="28"/>
        </w:rPr>
        <w:t xml:space="preserve"> и достоверн</w:t>
      </w:r>
      <w:r w:rsidR="001E48F2" w:rsidRPr="001E48F2">
        <w:rPr>
          <w:rFonts w:ascii="Times New Roman" w:hAnsi="Times New Roman" w:cs="Times New Roman"/>
          <w:sz w:val="28"/>
          <w:szCs w:val="28"/>
        </w:rPr>
        <w:t xml:space="preserve">ую </w:t>
      </w:r>
      <w:r w:rsidRPr="001E48F2">
        <w:rPr>
          <w:rFonts w:ascii="Times New Roman" w:hAnsi="Times New Roman" w:cs="Times New Roman"/>
          <w:sz w:val="28"/>
          <w:szCs w:val="28"/>
        </w:rPr>
        <w:t>информации о финансовом благополучии предприятия.</w:t>
      </w:r>
    </w:p>
    <w:p w:rsidR="001E48F2" w:rsidRPr="001E48F2" w:rsidRDefault="00D809E8" w:rsidP="00273776">
      <w:pPr>
        <w:widowControl w:val="0"/>
        <w:spacing w:after="0" w:line="360" w:lineRule="auto"/>
        <w:ind w:firstLine="567"/>
        <w:jc w:val="both"/>
        <w:rPr>
          <w:rFonts w:ascii="Times New Roman" w:hAnsi="Times New Roman" w:cs="Times New Roman"/>
          <w:sz w:val="28"/>
          <w:szCs w:val="28"/>
        </w:rPr>
      </w:pPr>
      <w:r w:rsidRPr="001E48F2">
        <w:rPr>
          <w:rFonts w:ascii="Times New Roman" w:hAnsi="Times New Roman" w:cs="Times New Roman"/>
          <w:sz w:val="28"/>
          <w:szCs w:val="28"/>
        </w:rPr>
        <w:t xml:space="preserve">Экспресс-анализ </w:t>
      </w:r>
      <w:r w:rsidR="001E48F2" w:rsidRPr="001E48F2">
        <w:rPr>
          <w:rFonts w:ascii="Times New Roman" w:hAnsi="Times New Roman" w:cs="Times New Roman"/>
          <w:sz w:val="28"/>
          <w:szCs w:val="28"/>
        </w:rPr>
        <w:t>по мнению В.В. Бочарова имеет смысл</w:t>
      </w:r>
      <w:r w:rsidRPr="001E48F2">
        <w:rPr>
          <w:rFonts w:ascii="Times New Roman" w:hAnsi="Times New Roman" w:cs="Times New Roman"/>
          <w:sz w:val="28"/>
          <w:szCs w:val="28"/>
        </w:rPr>
        <w:t xml:space="preserve"> выполнять в три этапа: предварительный этап; предварительный обзор бухгалтерской отчетн</w:t>
      </w:r>
      <w:r w:rsidRPr="001E48F2">
        <w:rPr>
          <w:rFonts w:ascii="Times New Roman" w:hAnsi="Times New Roman" w:cs="Times New Roman"/>
          <w:sz w:val="28"/>
          <w:szCs w:val="28"/>
        </w:rPr>
        <w:t>о</w:t>
      </w:r>
      <w:r w:rsidRPr="001E48F2">
        <w:rPr>
          <w:rFonts w:ascii="Times New Roman" w:hAnsi="Times New Roman" w:cs="Times New Roman"/>
          <w:sz w:val="28"/>
          <w:szCs w:val="28"/>
        </w:rPr>
        <w:t>сти; экономическое чтение и анализ отчетности</w:t>
      </w:r>
      <w:r w:rsidR="002B1BA9">
        <w:rPr>
          <w:rStyle w:val="af"/>
          <w:rFonts w:ascii="Times New Roman" w:hAnsi="Times New Roman" w:cs="Times New Roman"/>
          <w:sz w:val="28"/>
          <w:szCs w:val="28"/>
        </w:rPr>
        <w:footnoteReference w:id="43"/>
      </w:r>
      <w:r w:rsidRPr="001E48F2">
        <w:rPr>
          <w:rFonts w:ascii="Times New Roman" w:hAnsi="Times New Roman" w:cs="Times New Roman"/>
          <w:sz w:val="28"/>
          <w:szCs w:val="28"/>
        </w:rPr>
        <w:t>.</w:t>
      </w:r>
    </w:p>
    <w:p w:rsidR="001E48F2" w:rsidRPr="00E751EF" w:rsidRDefault="00D809E8" w:rsidP="00273776">
      <w:pPr>
        <w:widowControl w:val="0"/>
        <w:spacing w:after="0" w:line="360" w:lineRule="auto"/>
        <w:ind w:firstLine="567"/>
        <w:jc w:val="both"/>
        <w:rPr>
          <w:rFonts w:ascii="Times New Roman" w:hAnsi="Times New Roman" w:cs="Times New Roman"/>
          <w:sz w:val="28"/>
          <w:szCs w:val="28"/>
        </w:rPr>
      </w:pPr>
      <w:r w:rsidRPr="00E751EF">
        <w:rPr>
          <w:rFonts w:ascii="Times New Roman" w:hAnsi="Times New Roman" w:cs="Times New Roman"/>
          <w:sz w:val="28"/>
          <w:szCs w:val="28"/>
        </w:rPr>
        <w:t xml:space="preserve">Цель первого этапа </w:t>
      </w:r>
      <w:r w:rsidR="001E48F2" w:rsidRPr="00E751EF">
        <w:rPr>
          <w:rFonts w:ascii="Times New Roman" w:hAnsi="Times New Roman" w:cs="Times New Roman"/>
          <w:sz w:val="28"/>
          <w:szCs w:val="28"/>
        </w:rPr>
        <w:t xml:space="preserve">заключается в </w:t>
      </w:r>
      <w:r w:rsidRPr="00E751EF">
        <w:rPr>
          <w:rFonts w:ascii="Times New Roman" w:hAnsi="Times New Roman" w:cs="Times New Roman"/>
          <w:sz w:val="28"/>
          <w:szCs w:val="28"/>
        </w:rPr>
        <w:t>приняти</w:t>
      </w:r>
      <w:r w:rsidR="001E48F2" w:rsidRPr="00E751EF">
        <w:rPr>
          <w:rFonts w:ascii="Times New Roman" w:hAnsi="Times New Roman" w:cs="Times New Roman"/>
          <w:sz w:val="28"/>
          <w:szCs w:val="28"/>
        </w:rPr>
        <w:t>и</w:t>
      </w:r>
      <w:r w:rsidRPr="00E751EF">
        <w:rPr>
          <w:rFonts w:ascii="Times New Roman" w:hAnsi="Times New Roman" w:cs="Times New Roman"/>
          <w:sz w:val="28"/>
          <w:szCs w:val="28"/>
        </w:rPr>
        <w:t xml:space="preserve"> решения о </w:t>
      </w:r>
      <w:r w:rsidR="00E751EF" w:rsidRPr="00E751EF">
        <w:rPr>
          <w:rFonts w:ascii="Times New Roman" w:hAnsi="Times New Roman" w:cs="Times New Roman"/>
          <w:sz w:val="28"/>
          <w:szCs w:val="28"/>
        </w:rPr>
        <w:t>необходимости в</w:t>
      </w:r>
      <w:r w:rsidR="00E751EF" w:rsidRPr="00E751EF">
        <w:rPr>
          <w:rFonts w:ascii="Times New Roman" w:hAnsi="Times New Roman" w:cs="Times New Roman"/>
          <w:sz w:val="28"/>
          <w:szCs w:val="28"/>
        </w:rPr>
        <w:t>ы</w:t>
      </w:r>
      <w:r w:rsidR="00E751EF" w:rsidRPr="00E751EF">
        <w:rPr>
          <w:rFonts w:ascii="Times New Roman" w:hAnsi="Times New Roman" w:cs="Times New Roman"/>
          <w:sz w:val="28"/>
          <w:szCs w:val="28"/>
        </w:rPr>
        <w:t xml:space="preserve">полнения </w:t>
      </w:r>
      <w:r w:rsidRPr="00E751EF">
        <w:rPr>
          <w:rFonts w:ascii="Times New Roman" w:hAnsi="Times New Roman" w:cs="Times New Roman"/>
          <w:sz w:val="28"/>
          <w:szCs w:val="28"/>
        </w:rPr>
        <w:t>анализа финансовой отчетности и ее готовности к чтению. Первая з</w:t>
      </w:r>
      <w:r w:rsidRPr="00E751EF">
        <w:rPr>
          <w:rFonts w:ascii="Times New Roman" w:hAnsi="Times New Roman" w:cs="Times New Roman"/>
          <w:sz w:val="28"/>
          <w:szCs w:val="28"/>
        </w:rPr>
        <w:t>а</w:t>
      </w:r>
      <w:r w:rsidRPr="00E751EF">
        <w:rPr>
          <w:rFonts w:ascii="Times New Roman" w:hAnsi="Times New Roman" w:cs="Times New Roman"/>
          <w:sz w:val="28"/>
          <w:szCs w:val="28"/>
        </w:rPr>
        <w:t xml:space="preserve">дача решается </w:t>
      </w:r>
      <w:r w:rsidR="00E751EF" w:rsidRPr="00E751EF">
        <w:rPr>
          <w:rFonts w:ascii="Times New Roman" w:hAnsi="Times New Roman" w:cs="Times New Roman"/>
          <w:sz w:val="28"/>
          <w:szCs w:val="28"/>
        </w:rPr>
        <w:t xml:space="preserve">при помощи </w:t>
      </w:r>
      <w:r w:rsidRPr="00E751EF">
        <w:rPr>
          <w:rFonts w:ascii="Times New Roman" w:hAnsi="Times New Roman" w:cs="Times New Roman"/>
          <w:sz w:val="28"/>
          <w:szCs w:val="28"/>
        </w:rPr>
        <w:t xml:space="preserve"> аудиторского заключения. </w:t>
      </w:r>
      <w:r w:rsidR="00E751EF" w:rsidRPr="00E751EF">
        <w:rPr>
          <w:rFonts w:ascii="Times New Roman" w:hAnsi="Times New Roman" w:cs="Times New Roman"/>
          <w:sz w:val="28"/>
          <w:szCs w:val="28"/>
        </w:rPr>
        <w:t>Так, п</w:t>
      </w:r>
      <w:r w:rsidRPr="00E751EF">
        <w:rPr>
          <w:rFonts w:ascii="Times New Roman" w:hAnsi="Times New Roman" w:cs="Times New Roman"/>
          <w:sz w:val="28"/>
          <w:szCs w:val="28"/>
        </w:rPr>
        <w:t>ри наличии ста</w:t>
      </w:r>
      <w:r w:rsidRPr="00E751EF">
        <w:rPr>
          <w:rFonts w:ascii="Times New Roman" w:hAnsi="Times New Roman" w:cs="Times New Roman"/>
          <w:sz w:val="28"/>
          <w:szCs w:val="28"/>
        </w:rPr>
        <w:t>н</w:t>
      </w:r>
      <w:r w:rsidRPr="00E751EF">
        <w:rPr>
          <w:rFonts w:ascii="Times New Roman" w:hAnsi="Times New Roman" w:cs="Times New Roman"/>
          <w:sz w:val="28"/>
          <w:szCs w:val="28"/>
        </w:rPr>
        <w:t xml:space="preserve">дартного заключения внешний аналитик может положиться на мнение аудитора и не </w:t>
      </w:r>
      <w:r w:rsidR="00E751EF" w:rsidRPr="00E751EF">
        <w:rPr>
          <w:rFonts w:ascii="Times New Roman" w:hAnsi="Times New Roman" w:cs="Times New Roman"/>
          <w:sz w:val="28"/>
          <w:szCs w:val="28"/>
        </w:rPr>
        <w:t xml:space="preserve">проводить </w:t>
      </w:r>
      <w:r w:rsidRPr="00E751EF">
        <w:rPr>
          <w:rFonts w:ascii="Times New Roman" w:hAnsi="Times New Roman" w:cs="Times New Roman"/>
          <w:sz w:val="28"/>
          <w:szCs w:val="28"/>
        </w:rPr>
        <w:t xml:space="preserve">дополнительных аналитических процедур с целью определения финансового состояния </w:t>
      </w:r>
      <w:r w:rsidR="00E751EF" w:rsidRPr="00E751EF">
        <w:rPr>
          <w:rFonts w:ascii="Times New Roman" w:hAnsi="Times New Roman" w:cs="Times New Roman"/>
          <w:sz w:val="28"/>
          <w:szCs w:val="28"/>
        </w:rPr>
        <w:t>организации</w:t>
      </w:r>
      <w:r w:rsidRPr="00E751EF">
        <w:rPr>
          <w:rFonts w:ascii="Times New Roman" w:hAnsi="Times New Roman" w:cs="Times New Roman"/>
          <w:sz w:val="28"/>
          <w:szCs w:val="28"/>
        </w:rPr>
        <w:t>.</w:t>
      </w:r>
    </w:p>
    <w:p w:rsidR="001E48F2" w:rsidRPr="00526988" w:rsidRDefault="00D809E8" w:rsidP="00273776">
      <w:pPr>
        <w:widowControl w:val="0"/>
        <w:spacing w:after="0" w:line="360" w:lineRule="auto"/>
        <w:ind w:firstLine="567"/>
        <w:jc w:val="both"/>
        <w:rPr>
          <w:rFonts w:ascii="Times New Roman" w:hAnsi="Times New Roman" w:cs="Times New Roman"/>
          <w:sz w:val="28"/>
          <w:szCs w:val="28"/>
        </w:rPr>
      </w:pPr>
      <w:r w:rsidRPr="00E751EF">
        <w:rPr>
          <w:rFonts w:ascii="Times New Roman" w:hAnsi="Times New Roman" w:cs="Times New Roman"/>
          <w:sz w:val="28"/>
          <w:szCs w:val="28"/>
        </w:rPr>
        <w:t xml:space="preserve">Цель второго этапа </w:t>
      </w:r>
      <w:r w:rsidR="001E48F2" w:rsidRPr="00E751EF">
        <w:rPr>
          <w:rFonts w:ascii="Times New Roman" w:hAnsi="Times New Roman" w:cs="Times New Roman"/>
          <w:sz w:val="28"/>
          <w:szCs w:val="28"/>
        </w:rPr>
        <w:t xml:space="preserve">являет собой </w:t>
      </w:r>
      <w:r w:rsidRPr="00E751EF">
        <w:rPr>
          <w:rFonts w:ascii="Times New Roman" w:hAnsi="Times New Roman" w:cs="Times New Roman"/>
          <w:sz w:val="28"/>
          <w:szCs w:val="28"/>
        </w:rPr>
        <w:t xml:space="preserve">ознакомление с годовым отчетом и </w:t>
      </w:r>
      <w:r w:rsidRPr="00526988">
        <w:rPr>
          <w:rFonts w:ascii="Times New Roman" w:hAnsi="Times New Roman" w:cs="Times New Roman"/>
          <w:sz w:val="28"/>
          <w:szCs w:val="28"/>
        </w:rPr>
        <w:t>поя</w:t>
      </w:r>
      <w:r w:rsidRPr="00526988">
        <w:rPr>
          <w:rFonts w:ascii="Times New Roman" w:hAnsi="Times New Roman" w:cs="Times New Roman"/>
          <w:sz w:val="28"/>
          <w:szCs w:val="28"/>
        </w:rPr>
        <w:t>с</w:t>
      </w:r>
      <w:r w:rsidRPr="00526988">
        <w:rPr>
          <w:rFonts w:ascii="Times New Roman" w:hAnsi="Times New Roman" w:cs="Times New Roman"/>
          <w:sz w:val="28"/>
          <w:szCs w:val="28"/>
        </w:rPr>
        <w:t>нительной запиской к нему</w:t>
      </w:r>
      <w:r w:rsidR="00E751EF" w:rsidRPr="00526988">
        <w:rPr>
          <w:rFonts w:ascii="Times New Roman" w:hAnsi="Times New Roman" w:cs="Times New Roman"/>
          <w:sz w:val="28"/>
          <w:szCs w:val="28"/>
        </w:rPr>
        <w:t>, что не</w:t>
      </w:r>
      <w:r w:rsidRPr="00526988">
        <w:rPr>
          <w:rFonts w:ascii="Times New Roman" w:hAnsi="Times New Roman" w:cs="Times New Roman"/>
          <w:sz w:val="28"/>
          <w:szCs w:val="28"/>
        </w:rPr>
        <w:t>обходимо</w:t>
      </w:r>
      <w:r w:rsidR="001E48F2" w:rsidRPr="00526988">
        <w:rPr>
          <w:rFonts w:ascii="Times New Roman" w:hAnsi="Times New Roman" w:cs="Times New Roman"/>
          <w:sz w:val="28"/>
          <w:szCs w:val="28"/>
        </w:rPr>
        <w:t xml:space="preserve"> </w:t>
      </w:r>
      <w:r w:rsidR="00E751EF" w:rsidRPr="00526988">
        <w:rPr>
          <w:rFonts w:ascii="Times New Roman" w:hAnsi="Times New Roman" w:cs="Times New Roman"/>
          <w:sz w:val="28"/>
          <w:szCs w:val="28"/>
        </w:rPr>
        <w:t xml:space="preserve">для оценки </w:t>
      </w:r>
      <w:r w:rsidR="001E48F2" w:rsidRPr="00526988">
        <w:rPr>
          <w:rFonts w:ascii="Times New Roman" w:hAnsi="Times New Roman" w:cs="Times New Roman"/>
          <w:sz w:val="28"/>
          <w:szCs w:val="28"/>
        </w:rPr>
        <w:t xml:space="preserve"> услови</w:t>
      </w:r>
      <w:r w:rsidR="00E751EF" w:rsidRPr="00526988">
        <w:rPr>
          <w:rFonts w:ascii="Times New Roman" w:hAnsi="Times New Roman" w:cs="Times New Roman"/>
          <w:sz w:val="28"/>
          <w:szCs w:val="28"/>
        </w:rPr>
        <w:t>й</w:t>
      </w:r>
      <w:r w:rsidR="001E48F2" w:rsidRPr="00526988">
        <w:rPr>
          <w:rFonts w:ascii="Times New Roman" w:hAnsi="Times New Roman" w:cs="Times New Roman"/>
          <w:sz w:val="28"/>
          <w:szCs w:val="28"/>
        </w:rPr>
        <w:t xml:space="preserve"> </w:t>
      </w:r>
      <w:r w:rsidRPr="00526988">
        <w:rPr>
          <w:rFonts w:ascii="Times New Roman" w:hAnsi="Times New Roman" w:cs="Times New Roman"/>
          <w:sz w:val="28"/>
          <w:szCs w:val="28"/>
        </w:rPr>
        <w:t xml:space="preserve"> работы пре</w:t>
      </w:r>
      <w:r w:rsidRPr="00526988">
        <w:rPr>
          <w:rFonts w:ascii="Times New Roman" w:hAnsi="Times New Roman" w:cs="Times New Roman"/>
          <w:sz w:val="28"/>
          <w:szCs w:val="28"/>
        </w:rPr>
        <w:t>д</w:t>
      </w:r>
      <w:r w:rsidRPr="00526988">
        <w:rPr>
          <w:rFonts w:ascii="Times New Roman" w:hAnsi="Times New Roman" w:cs="Times New Roman"/>
          <w:sz w:val="28"/>
          <w:szCs w:val="28"/>
        </w:rPr>
        <w:t>приятия в отчетном периоде и установ</w:t>
      </w:r>
      <w:r w:rsidR="00E751EF" w:rsidRPr="00526988">
        <w:rPr>
          <w:rFonts w:ascii="Times New Roman" w:hAnsi="Times New Roman" w:cs="Times New Roman"/>
          <w:sz w:val="28"/>
          <w:szCs w:val="28"/>
        </w:rPr>
        <w:t xml:space="preserve">ления </w:t>
      </w:r>
      <w:r w:rsidRPr="00526988">
        <w:rPr>
          <w:rFonts w:ascii="Times New Roman" w:hAnsi="Times New Roman" w:cs="Times New Roman"/>
          <w:sz w:val="28"/>
          <w:szCs w:val="28"/>
        </w:rPr>
        <w:t>основн</w:t>
      </w:r>
      <w:r w:rsidR="00E751EF" w:rsidRPr="00526988">
        <w:rPr>
          <w:rFonts w:ascii="Times New Roman" w:hAnsi="Times New Roman" w:cs="Times New Roman"/>
          <w:sz w:val="28"/>
          <w:szCs w:val="28"/>
        </w:rPr>
        <w:t>ых</w:t>
      </w:r>
      <w:r w:rsidRPr="00526988">
        <w:rPr>
          <w:rFonts w:ascii="Times New Roman" w:hAnsi="Times New Roman" w:cs="Times New Roman"/>
          <w:sz w:val="28"/>
          <w:szCs w:val="28"/>
        </w:rPr>
        <w:t xml:space="preserve"> тенденци</w:t>
      </w:r>
      <w:r w:rsidR="00E751EF" w:rsidRPr="00526988">
        <w:rPr>
          <w:rFonts w:ascii="Times New Roman" w:hAnsi="Times New Roman" w:cs="Times New Roman"/>
          <w:sz w:val="28"/>
          <w:szCs w:val="28"/>
        </w:rPr>
        <w:t>й</w:t>
      </w:r>
      <w:r w:rsidRPr="00526988">
        <w:rPr>
          <w:rFonts w:ascii="Times New Roman" w:hAnsi="Times New Roman" w:cs="Times New Roman"/>
          <w:sz w:val="28"/>
          <w:szCs w:val="28"/>
        </w:rPr>
        <w:t xml:space="preserve"> показателей его деятельности (рентабельность, оборачиваемость активов, ликвидность б</w:t>
      </w:r>
      <w:r w:rsidRPr="00526988">
        <w:rPr>
          <w:rFonts w:ascii="Times New Roman" w:hAnsi="Times New Roman" w:cs="Times New Roman"/>
          <w:sz w:val="28"/>
          <w:szCs w:val="28"/>
        </w:rPr>
        <w:t>а</w:t>
      </w:r>
      <w:r w:rsidRPr="00526988">
        <w:rPr>
          <w:rFonts w:ascii="Times New Roman" w:hAnsi="Times New Roman" w:cs="Times New Roman"/>
          <w:sz w:val="28"/>
          <w:szCs w:val="28"/>
        </w:rPr>
        <w:t>ланса и др.).</w:t>
      </w:r>
    </w:p>
    <w:p w:rsidR="00E751EF" w:rsidRPr="00526988" w:rsidRDefault="001E48F2" w:rsidP="00273776">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 xml:space="preserve">Третий этап самый </w:t>
      </w:r>
      <w:r w:rsidR="00D809E8" w:rsidRPr="00526988">
        <w:rPr>
          <w:rFonts w:ascii="Times New Roman" w:hAnsi="Times New Roman" w:cs="Times New Roman"/>
          <w:sz w:val="28"/>
          <w:szCs w:val="28"/>
        </w:rPr>
        <w:t xml:space="preserve">ключевой в экспресс-анализе. Его цель </w:t>
      </w:r>
      <w:r w:rsidRPr="00526988">
        <w:rPr>
          <w:rFonts w:ascii="Times New Roman" w:hAnsi="Times New Roman" w:cs="Times New Roman"/>
          <w:sz w:val="28"/>
          <w:szCs w:val="28"/>
        </w:rPr>
        <w:t xml:space="preserve">состоит в </w:t>
      </w:r>
      <w:r w:rsidR="00D809E8" w:rsidRPr="00526988">
        <w:rPr>
          <w:rFonts w:ascii="Times New Roman" w:hAnsi="Times New Roman" w:cs="Times New Roman"/>
          <w:sz w:val="28"/>
          <w:szCs w:val="28"/>
        </w:rPr>
        <w:t>обобщен</w:t>
      </w:r>
      <w:r w:rsidRPr="00526988">
        <w:rPr>
          <w:rFonts w:ascii="Times New Roman" w:hAnsi="Times New Roman" w:cs="Times New Roman"/>
          <w:sz w:val="28"/>
          <w:szCs w:val="28"/>
        </w:rPr>
        <w:t xml:space="preserve">ии </w:t>
      </w:r>
      <w:r w:rsidR="00D809E8" w:rsidRPr="00526988">
        <w:rPr>
          <w:rFonts w:ascii="Times New Roman" w:hAnsi="Times New Roman" w:cs="Times New Roman"/>
          <w:sz w:val="28"/>
          <w:szCs w:val="28"/>
        </w:rPr>
        <w:t>характеристик</w:t>
      </w:r>
      <w:r w:rsidRPr="00526988">
        <w:rPr>
          <w:rFonts w:ascii="Times New Roman" w:hAnsi="Times New Roman" w:cs="Times New Roman"/>
          <w:sz w:val="28"/>
          <w:szCs w:val="28"/>
        </w:rPr>
        <w:t>и</w:t>
      </w:r>
      <w:r w:rsidR="00D809E8" w:rsidRPr="00526988">
        <w:rPr>
          <w:rFonts w:ascii="Times New Roman" w:hAnsi="Times New Roman" w:cs="Times New Roman"/>
          <w:sz w:val="28"/>
          <w:szCs w:val="28"/>
        </w:rPr>
        <w:t xml:space="preserve"> финансово-хозяйственной деятельности предпр</w:t>
      </w:r>
      <w:r w:rsidR="00D809E8" w:rsidRPr="00526988">
        <w:rPr>
          <w:rFonts w:ascii="Times New Roman" w:hAnsi="Times New Roman" w:cs="Times New Roman"/>
          <w:sz w:val="28"/>
          <w:szCs w:val="28"/>
        </w:rPr>
        <w:t>и</w:t>
      </w:r>
      <w:r w:rsidR="00D809E8" w:rsidRPr="00526988">
        <w:rPr>
          <w:rFonts w:ascii="Times New Roman" w:hAnsi="Times New Roman" w:cs="Times New Roman"/>
          <w:sz w:val="28"/>
          <w:szCs w:val="28"/>
        </w:rPr>
        <w:t xml:space="preserve">ятия. </w:t>
      </w:r>
      <w:r w:rsidRPr="00526988">
        <w:rPr>
          <w:rFonts w:ascii="Times New Roman" w:hAnsi="Times New Roman" w:cs="Times New Roman"/>
          <w:sz w:val="28"/>
          <w:szCs w:val="28"/>
        </w:rPr>
        <w:t xml:space="preserve">Необходимо отметить, что на данном этапе производится </w:t>
      </w:r>
      <w:r w:rsidR="00D809E8" w:rsidRPr="00526988">
        <w:rPr>
          <w:rFonts w:ascii="Times New Roman" w:hAnsi="Times New Roman" w:cs="Times New Roman"/>
          <w:sz w:val="28"/>
          <w:szCs w:val="28"/>
        </w:rPr>
        <w:t>изучение исто</w:t>
      </w:r>
      <w:r w:rsidR="00D809E8" w:rsidRPr="00526988">
        <w:rPr>
          <w:rFonts w:ascii="Times New Roman" w:hAnsi="Times New Roman" w:cs="Times New Roman"/>
          <w:sz w:val="28"/>
          <w:szCs w:val="28"/>
        </w:rPr>
        <w:t>ч</w:t>
      </w:r>
      <w:r w:rsidR="00D809E8" w:rsidRPr="00526988">
        <w:rPr>
          <w:rFonts w:ascii="Times New Roman" w:hAnsi="Times New Roman" w:cs="Times New Roman"/>
          <w:sz w:val="28"/>
          <w:szCs w:val="28"/>
        </w:rPr>
        <w:t xml:space="preserve">ников средств предприятия, их размещения и эффективности использования. </w:t>
      </w:r>
    </w:p>
    <w:p w:rsidR="00E751EF" w:rsidRPr="00526988" w:rsidRDefault="00E751EF" w:rsidP="00273776">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lastRenderedPageBreak/>
        <w:t>Завершается э</w:t>
      </w:r>
      <w:r w:rsidR="00D809E8" w:rsidRPr="00526988">
        <w:rPr>
          <w:rFonts w:ascii="Times New Roman" w:hAnsi="Times New Roman" w:cs="Times New Roman"/>
          <w:sz w:val="28"/>
          <w:szCs w:val="28"/>
        </w:rPr>
        <w:t>кспресс-анализ выводом о целесообразности дальнейшего углубленного (детального) анализа финансово-хозяйственной деятельности предприятия.</w:t>
      </w:r>
    </w:p>
    <w:p w:rsidR="00E751EF" w:rsidRPr="00526988" w:rsidRDefault="00D809E8" w:rsidP="00273776">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 xml:space="preserve">Цель углубленного анализа </w:t>
      </w:r>
      <w:r w:rsidR="00E751EF" w:rsidRPr="00526988">
        <w:rPr>
          <w:rFonts w:ascii="Times New Roman" w:hAnsi="Times New Roman" w:cs="Times New Roman"/>
          <w:sz w:val="28"/>
          <w:szCs w:val="28"/>
        </w:rPr>
        <w:t>состоит в детальной</w:t>
      </w:r>
      <w:r w:rsidRPr="00526988">
        <w:rPr>
          <w:rFonts w:ascii="Times New Roman" w:hAnsi="Times New Roman" w:cs="Times New Roman"/>
          <w:sz w:val="28"/>
          <w:szCs w:val="28"/>
        </w:rPr>
        <w:t xml:space="preserve"> характеристик</w:t>
      </w:r>
      <w:r w:rsidR="00E751EF" w:rsidRPr="00526988">
        <w:rPr>
          <w:rFonts w:ascii="Times New Roman" w:hAnsi="Times New Roman" w:cs="Times New Roman"/>
          <w:sz w:val="28"/>
          <w:szCs w:val="28"/>
        </w:rPr>
        <w:t>е</w:t>
      </w:r>
      <w:r w:rsidRPr="00526988">
        <w:rPr>
          <w:rFonts w:ascii="Times New Roman" w:hAnsi="Times New Roman" w:cs="Times New Roman"/>
          <w:sz w:val="28"/>
          <w:szCs w:val="28"/>
        </w:rPr>
        <w:t xml:space="preserve"> имущес</w:t>
      </w:r>
      <w:r w:rsidRPr="00526988">
        <w:rPr>
          <w:rFonts w:ascii="Times New Roman" w:hAnsi="Times New Roman" w:cs="Times New Roman"/>
          <w:sz w:val="28"/>
          <w:szCs w:val="28"/>
        </w:rPr>
        <w:t>т</w:t>
      </w:r>
      <w:r w:rsidRPr="00526988">
        <w:rPr>
          <w:rFonts w:ascii="Times New Roman" w:hAnsi="Times New Roman" w:cs="Times New Roman"/>
          <w:sz w:val="28"/>
          <w:szCs w:val="28"/>
        </w:rPr>
        <w:t xml:space="preserve">венного и финансового положения </w:t>
      </w:r>
      <w:r w:rsidR="00E751EF" w:rsidRPr="00526988">
        <w:rPr>
          <w:rFonts w:ascii="Times New Roman" w:hAnsi="Times New Roman" w:cs="Times New Roman"/>
          <w:sz w:val="28"/>
          <w:szCs w:val="28"/>
        </w:rPr>
        <w:t>организации</w:t>
      </w:r>
      <w:r w:rsidRPr="00526988">
        <w:rPr>
          <w:rFonts w:ascii="Times New Roman" w:hAnsi="Times New Roman" w:cs="Times New Roman"/>
          <w:sz w:val="28"/>
          <w:szCs w:val="28"/>
        </w:rPr>
        <w:t xml:space="preserve">, оценка </w:t>
      </w:r>
      <w:r w:rsidR="00E751EF" w:rsidRPr="00526988">
        <w:rPr>
          <w:rFonts w:ascii="Times New Roman" w:hAnsi="Times New Roman" w:cs="Times New Roman"/>
          <w:sz w:val="28"/>
          <w:szCs w:val="28"/>
        </w:rPr>
        <w:t>её</w:t>
      </w:r>
      <w:r w:rsidRPr="00526988">
        <w:rPr>
          <w:rFonts w:ascii="Times New Roman" w:hAnsi="Times New Roman" w:cs="Times New Roman"/>
          <w:sz w:val="28"/>
          <w:szCs w:val="28"/>
        </w:rPr>
        <w:t xml:space="preserve"> текущих финанс</w:t>
      </w:r>
      <w:r w:rsidRPr="00526988">
        <w:rPr>
          <w:rFonts w:ascii="Times New Roman" w:hAnsi="Times New Roman" w:cs="Times New Roman"/>
          <w:sz w:val="28"/>
          <w:szCs w:val="28"/>
        </w:rPr>
        <w:t>о</w:t>
      </w:r>
      <w:r w:rsidRPr="00526988">
        <w:rPr>
          <w:rFonts w:ascii="Times New Roman" w:hAnsi="Times New Roman" w:cs="Times New Roman"/>
          <w:sz w:val="28"/>
          <w:szCs w:val="28"/>
        </w:rPr>
        <w:t>вых результатов и прогноз на будущий период.</w:t>
      </w:r>
      <w:r w:rsidR="00E751EF" w:rsidRPr="00526988">
        <w:rPr>
          <w:rFonts w:ascii="Times New Roman" w:hAnsi="Times New Roman" w:cs="Times New Roman"/>
          <w:sz w:val="28"/>
          <w:szCs w:val="28"/>
        </w:rPr>
        <w:t xml:space="preserve"> Стоит отметить, что углубле</w:t>
      </w:r>
      <w:r w:rsidR="00E751EF" w:rsidRPr="00526988">
        <w:rPr>
          <w:rFonts w:ascii="Times New Roman" w:hAnsi="Times New Roman" w:cs="Times New Roman"/>
          <w:sz w:val="28"/>
          <w:szCs w:val="28"/>
        </w:rPr>
        <w:t>н</w:t>
      </w:r>
      <w:r w:rsidR="00E751EF" w:rsidRPr="00526988">
        <w:rPr>
          <w:rFonts w:ascii="Times New Roman" w:hAnsi="Times New Roman" w:cs="Times New Roman"/>
          <w:sz w:val="28"/>
          <w:szCs w:val="28"/>
        </w:rPr>
        <w:t xml:space="preserve">ный анализ </w:t>
      </w:r>
      <w:r w:rsidRPr="00526988">
        <w:rPr>
          <w:rFonts w:ascii="Times New Roman" w:hAnsi="Times New Roman" w:cs="Times New Roman"/>
          <w:sz w:val="28"/>
          <w:szCs w:val="28"/>
        </w:rPr>
        <w:t xml:space="preserve"> </w:t>
      </w:r>
      <w:r w:rsidR="00783E73" w:rsidRPr="00526988">
        <w:rPr>
          <w:rFonts w:ascii="Times New Roman" w:hAnsi="Times New Roman" w:cs="Times New Roman"/>
          <w:sz w:val="28"/>
          <w:szCs w:val="28"/>
        </w:rPr>
        <w:t xml:space="preserve">по своей сути </w:t>
      </w:r>
      <w:r w:rsidRPr="00526988">
        <w:rPr>
          <w:rFonts w:ascii="Times New Roman" w:hAnsi="Times New Roman" w:cs="Times New Roman"/>
          <w:sz w:val="28"/>
          <w:szCs w:val="28"/>
        </w:rPr>
        <w:t xml:space="preserve">дополняет и расширяет процедуры экспресс-анализа. </w:t>
      </w:r>
    </w:p>
    <w:p w:rsidR="00E751EF" w:rsidRPr="00526988" w:rsidRDefault="00D809E8" w:rsidP="00273776">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Степень детализации</w:t>
      </w:r>
      <w:r w:rsidR="00E751EF" w:rsidRPr="00526988">
        <w:rPr>
          <w:rFonts w:ascii="Times New Roman" w:hAnsi="Times New Roman" w:cs="Times New Roman"/>
          <w:sz w:val="28"/>
          <w:szCs w:val="28"/>
        </w:rPr>
        <w:t xml:space="preserve"> углубленного анализа</w:t>
      </w:r>
      <w:r w:rsidRPr="00526988">
        <w:rPr>
          <w:rFonts w:ascii="Times New Roman" w:hAnsi="Times New Roman" w:cs="Times New Roman"/>
          <w:sz w:val="28"/>
          <w:szCs w:val="28"/>
        </w:rPr>
        <w:t xml:space="preserve"> зависит от квалификации и желания аналитика.</w:t>
      </w:r>
    </w:p>
    <w:p w:rsidR="00E751EF" w:rsidRPr="00526988" w:rsidRDefault="00E751EF" w:rsidP="00273776">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Таким образом, в</w:t>
      </w:r>
      <w:r w:rsidR="00D809E8" w:rsidRPr="00526988">
        <w:rPr>
          <w:rFonts w:ascii="Times New Roman" w:hAnsi="Times New Roman" w:cs="Times New Roman"/>
          <w:sz w:val="28"/>
          <w:szCs w:val="28"/>
        </w:rPr>
        <w:t xml:space="preserve"> общем виде программа углубленного анализа финанс</w:t>
      </w:r>
      <w:r w:rsidR="00D809E8" w:rsidRPr="00526988">
        <w:rPr>
          <w:rFonts w:ascii="Times New Roman" w:hAnsi="Times New Roman" w:cs="Times New Roman"/>
          <w:sz w:val="28"/>
          <w:szCs w:val="28"/>
        </w:rPr>
        <w:t>о</w:t>
      </w:r>
      <w:r w:rsidR="00D809E8" w:rsidRPr="00526988">
        <w:rPr>
          <w:rFonts w:ascii="Times New Roman" w:hAnsi="Times New Roman" w:cs="Times New Roman"/>
          <w:sz w:val="28"/>
          <w:szCs w:val="28"/>
        </w:rPr>
        <w:t>во-хозяйственной деятельности предприятия по методике В.В. Бочарова выгл</w:t>
      </w:r>
      <w:r w:rsidR="00D809E8" w:rsidRPr="00526988">
        <w:rPr>
          <w:rFonts w:ascii="Times New Roman" w:hAnsi="Times New Roman" w:cs="Times New Roman"/>
          <w:sz w:val="28"/>
          <w:szCs w:val="28"/>
        </w:rPr>
        <w:t>я</w:t>
      </w:r>
      <w:r w:rsidR="00D809E8" w:rsidRPr="00526988">
        <w:rPr>
          <w:rFonts w:ascii="Times New Roman" w:hAnsi="Times New Roman" w:cs="Times New Roman"/>
          <w:sz w:val="28"/>
          <w:szCs w:val="28"/>
        </w:rPr>
        <w:t>дит следующим образом.</w:t>
      </w:r>
    </w:p>
    <w:p w:rsidR="00E751EF" w:rsidRPr="00526988" w:rsidRDefault="00273776" w:rsidP="00273776">
      <w:pPr>
        <w:pStyle w:val="a5"/>
        <w:widowControl w:val="0"/>
        <w:numPr>
          <w:ilvl w:val="0"/>
          <w:numId w:val="23"/>
        </w:numPr>
        <w:spacing w:line="360" w:lineRule="auto"/>
        <w:ind w:left="0" w:firstLine="567"/>
        <w:jc w:val="both"/>
        <w:rPr>
          <w:sz w:val="28"/>
          <w:szCs w:val="28"/>
        </w:rPr>
      </w:pPr>
      <w:r>
        <w:rPr>
          <w:sz w:val="28"/>
          <w:szCs w:val="28"/>
        </w:rPr>
        <w:t xml:space="preserve"> </w:t>
      </w:r>
      <w:r w:rsidR="00D809E8" w:rsidRPr="00526988">
        <w:rPr>
          <w:sz w:val="28"/>
          <w:szCs w:val="28"/>
        </w:rPr>
        <w:t>Предварительный обзор финансово-экономического положения пре</w:t>
      </w:r>
      <w:r w:rsidR="00D809E8" w:rsidRPr="00526988">
        <w:rPr>
          <w:sz w:val="28"/>
          <w:szCs w:val="28"/>
        </w:rPr>
        <w:t>д</w:t>
      </w:r>
      <w:r w:rsidR="00D809E8" w:rsidRPr="00526988">
        <w:rPr>
          <w:sz w:val="28"/>
          <w:szCs w:val="28"/>
        </w:rPr>
        <w:t>приятия (характеристика общей направленности финансово-хозяйственной де</w:t>
      </w:r>
      <w:r w:rsidR="00D809E8" w:rsidRPr="00526988">
        <w:rPr>
          <w:sz w:val="28"/>
          <w:szCs w:val="28"/>
        </w:rPr>
        <w:t>я</w:t>
      </w:r>
      <w:r w:rsidR="00D809E8" w:rsidRPr="00526988">
        <w:rPr>
          <w:sz w:val="28"/>
          <w:szCs w:val="28"/>
        </w:rPr>
        <w:t>тельности и выявление неблагополучных статей отчетности).</w:t>
      </w:r>
    </w:p>
    <w:p w:rsidR="00E751EF" w:rsidRPr="00526988" w:rsidRDefault="00273776" w:rsidP="00F642CC">
      <w:pPr>
        <w:pStyle w:val="a5"/>
        <w:widowControl w:val="0"/>
        <w:numPr>
          <w:ilvl w:val="0"/>
          <w:numId w:val="23"/>
        </w:numPr>
        <w:spacing w:line="360" w:lineRule="auto"/>
        <w:ind w:left="0" w:firstLine="567"/>
        <w:jc w:val="both"/>
        <w:rPr>
          <w:sz w:val="28"/>
          <w:szCs w:val="28"/>
        </w:rPr>
      </w:pPr>
      <w:r>
        <w:rPr>
          <w:sz w:val="28"/>
          <w:szCs w:val="28"/>
        </w:rPr>
        <w:t xml:space="preserve"> </w:t>
      </w:r>
      <w:r w:rsidR="00D809E8" w:rsidRPr="00526988">
        <w:rPr>
          <w:sz w:val="28"/>
          <w:szCs w:val="28"/>
        </w:rPr>
        <w:t>Оценка и анализ экономического потенциала (оценка имущественного положения и оценка финансового положения)</w:t>
      </w:r>
    </w:p>
    <w:p w:rsidR="00D809E8" w:rsidRPr="00526988" w:rsidRDefault="00273776" w:rsidP="00F642CC">
      <w:pPr>
        <w:pStyle w:val="a5"/>
        <w:widowControl w:val="0"/>
        <w:numPr>
          <w:ilvl w:val="0"/>
          <w:numId w:val="23"/>
        </w:numPr>
        <w:spacing w:line="360" w:lineRule="auto"/>
        <w:ind w:left="0" w:firstLine="567"/>
        <w:jc w:val="both"/>
        <w:rPr>
          <w:sz w:val="28"/>
          <w:szCs w:val="28"/>
        </w:rPr>
      </w:pPr>
      <w:r>
        <w:rPr>
          <w:sz w:val="28"/>
          <w:szCs w:val="28"/>
        </w:rPr>
        <w:t xml:space="preserve"> </w:t>
      </w:r>
      <w:r w:rsidR="00D809E8" w:rsidRPr="00526988">
        <w:rPr>
          <w:sz w:val="28"/>
          <w:szCs w:val="28"/>
        </w:rPr>
        <w:t>Оценка и анализ результативности деятельности предприятия.</w:t>
      </w:r>
    </w:p>
    <w:p w:rsidR="00783E73" w:rsidRPr="00526988" w:rsidRDefault="00783E73"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 xml:space="preserve">В ходе выполнения </w:t>
      </w:r>
      <w:r w:rsidR="00D809E8" w:rsidRPr="00526988">
        <w:rPr>
          <w:rFonts w:ascii="Times New Roman" w:hAnsi="Times New Roman" w:cs="Times New Roman"/>
          <w:sz w:val="28"/>
          <w:szCs w:val="28"/>
        </w:rPr>
        <w:t xml:space="preserve"> углубленного анализа </w:t>
      </w:r>
      <w:r w:rsidRPr="00526988">
        <w:rPr>
          <w:rFonts w:ascii="Times New Roman" w:hAnsi="Times New Roman" w:cs="Times New Roman"/>
          <w:sz w:val="28"/>
          <w:szCs w:val="28"/>
        </w:rPr>
        <w:t xml:space="preserve">как </w:t>
      </w:r>
      <w:r w:rsidR="00D809E8" w:rsidRPr="00526988">
        <w:rPr>
          <w:rFonts w:ascii="Times New Roman" w:hAnsi="Times New Roman" w:cs="Times New Roman"/>
          <w:sz w:val="28"/>
          <w:szCs w:val="28"/>
        </w:rPr>
        <w:t xml:space="preserve"> дополнение к приведенной системе показателей </w:t>
      </w:r>
      <w:r w:rsidRPr="00526988">
        <w:rPr>
          <w:rFonts w:ascii="Times New Roman" w:hAnsi="Times New Roman" w:cs="Times New Roman"/>
          <w:sz w:val="28"/>
          <w:szCs w:val="28"/>
        </w:rPr>
        <w:t xml:space="preserve">возможно использование </w:t>
      </w:r>
      <w:r w:rsidR="00D809E8" w:rsidRPr="00526988">
        <w:rPr>
          <w:rFonts w:ascii="Times New Roman" w:hAnsi="Times New Roman" w:cs="Times New Roman"/>
          <w:sz w:val="28"/>
          <w:szCs w:val="28"/>
        </w:rPr>
        <w:t xml:space="preserve"> и други</w:t>
      </w:r>
      <w:r w:rsidRPr="00526988">
        <w:rPr>
          <w:rFonts w:ascii="Times New Roman" w:hAnsi="Times New Roman" w:cs="Times New Roman"/>
          <w:sz w:val="28"/>
          <w:szCs w:val="28"/>
        </w:rPr>
        <w:t>х параметров</w:t>
      </w:r>
      <w:r w:rsidR="00D809E8" w:rsidRPr="00526988">
        <w:rPr>
          <w:rFonts w:ascii="Times New Roman" w:hAnsi="Times New Roman" w:cs="Times New Roman"/>
          <w:sz w:val="28"/>
          <w:szCs w:val="28"/>
        </w:rPr>
        <w:t>, характер</w:t>
      </w:r>
      <w:r w:rsidR="00D809E8" w:rsidRPr="00526988">
        <w:rPr>
          <w:rFonts w:ascii="Times New Roman" w:hAnsi="Times New Roman" w:cs="Times New Roman"/>
          <w:sz w:val="28"/>
          <w:szCs w:val="28"/>
        </w:rPr>
        <w:t>и</w:t>
      </w:r>
      <w:r w:rsidR="00D809E8" w:rsidRPr="00526988">
        <w:rPr>
          <w:rFonts w:ascii="Times New Roman" w:hAnsi="Times New Roman" w:cs="Times New Roman"/>
          <w:sz w:val="28"/>
          <w:szCs w:val="28"/>
        </w:rPr>
        <w:t>зующи</w:t>
      </w:r>
      <w:r w:rsidRPr="00526988">
        <w:rPr>
          <w:rFonts w:ascii="Times New Roman" w:hAnsi="Times New Roman" w:cs="Times New Roman"/>
          <w:sz w:val="28"/>
          <w:szCs w:val="28"/>
        </w:rPr>
        <w:t>х</w:t>
      </w:r>
      <w:r w:rsidR="00D809E8" w:rsidRPr="00526988">
        <w:rPr>
          <w:rFonts w:ascii="Times New Roman" w:hAnsi="Times New Roman" w:cs="Times New Roman"/>
          <w:sz w:val="28"/>
          <w:szCs w:val="28"/>
        </w:rPr>
        <w:t xml:space="preserve"> финансовое состояние предприятия (структура и динамика внеоборо</w:t>
      </w:r>
      <w:r w:rsidR="00D809E8" w:rsidRPr="00526988">
        <w:rPr>
          <w:rFonts w:ascii="Times New Roman" w:hAnsi="Times New Roman" w:cs="Times New Roman"/>
          <w:sz w:val="28"/>
          <w:szCs w:val="28"/>
        </w:rPr>
        <w:t>т</w:t>
      </w:r>
      <w:r w:rsidR="00D809E8" w:rsidRPr="00526988">
        <w:rPr>
          <w:rFonts w:ascii="Times New Roman" w:hAnsi="Times New Roman" w:cs="Times New Roman"/>
          <w:sz w:val="28"/>
          <w:szCs w:val="28"/>
        </w:rPr>
        <w:t>ных и оборотных активов, собственного и заемного капитала, их рентабел</w:t>
      </w:r>
      <w:r w:rsidR="00D809E8" w:rsidRPr="00526988">
        <w:rPr>
          <w:rFonts w:ascii="Times New Roman" w:hAnsi="Times New Roman" w:cs="Times New Roman"/>
          <w:sz w:val="28"/>
          <w:szCs w:val="28"/>
        </w:rPr>
        <w:t>ь</w:t>
      </w:r>
      <w:r w:rsidR="00D809E8" w:rsidRPr="00526988">
        <w:rPr>
          <w:rFonts w:ascii="Times New Roman" w:hAnsi="Times New Roman" w:cs="Times New Roman"/>
          <w:sz w:val="28"/>
          <w:szCs w:val="28"/>
        </w:rPr>
        <w:t>ность и оборачиваемость, кредитоспособность заемщика, инвестиционная пр</w:t>
      </w:r>
      <w:r w:rsidR="00D809E8" w:rsidRPr="00526988">
        <w:rPr>
          <w:rFonts w:ascii="Times New Roman" w:hAnsi="Times New Roman" w:cs="Times New Roman"/>
          <w:sz w:val="28"/>
          <w:szCs w:val="28"/>
        </w:rPr>
        <w:t>и</w:t>
      </w:r>
      <w:r w:rsidR="00D809E8" w:rsidRPr="00526988">
        <w:rPr>
          <w:rFonts w:ascii="Times New Roman" w:hAnsi="Times New Roman" w:cs="Times New Roman"/>
          <w:sz w:val="28"/>
          <w:szCs w:val="28"/>
        </w:rPr>
        <w:t>влекательность акционерного общества - эмитента ценных бумаг и др.).</w:t>
      </w:r>
    </w:p>
    <w:p w:rsidR="00783E73" w:rsidRPr="00526988" w:rsidRDefault="00783E73"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 xml:space="preserve">По мнению </w:t>
      </w:r>
      <w:r w:rsidR="00D809E8" w:rsidRPr="00526988">
        <w:rPr>
          <w:rFonts w:ascii="Times New Roman" w:hAnsi="Times New Roman" w:cs="Times New Roman"/>
          <w:sz w:val="28"/>
          <w:szCs w:val="28"/>
        </w:rPr>
        <w:t>Н.П. Любуши</w:t>
      </w:r>
      <w:r w:rsidRPr="00526988">
        <w:rPr>
          <w:rFonts w:ascii="Times New Roman" w:hAnsi="Times New Roman" w:cs="Times New Roman"/>
          <w:sz w:val="28"/>
          <w:szCs w:val="28"/>
        </w:rPr>
        <w:t>на</w:t>
      </w:r>
      <w:r w:rsidR="00D809E8" w:rsidRPr="00526988">
        <w:rPr>
          <w:rFonts w:ascii="Times New Roman" w:hAnsi="Times New Roman" w:cs="Times New Roman"/>
          <w:sz w:val="28"/>
          <w:szCs w:val="28"/>
        </w:rPr>
        <w:t xml:space="preserve">, </w:t>
      </w:r>
      <w:r w:rsidRPr="00526988">
        <w:rPr>
          <w:rFonts w:ascii="Times New Roman" w:hAnsi="Times New Roman" w:cs="Times New Roman"/>
          <w:sz w:val="28"/>
          <w:szCs w:val="28"/>
        </w:rPr>
        <w:t xml:space="preserve">анализ финансового состояния </w:t>
      </w:r>
      <w:r w:rsidR="00D809E8" w:rsidRPr="00526988">
        <w:rPr>
          <w:rFonts w:ascii="Times New Roman" w:hAnsi="Times New Roman" w:cs="Times New Roman"/>
          <w:sz w:val="28"/>
          <w:szCs w:val="28"/>
        </w:rPr>
        <w:t xml:space="preserve">необходимо начать с «чтения баланса», </w:t>
      </w:r>
      <w:r w:rsidRPr="00526988">
        <w:rPr>
          <w:rFonts w:ascii="Times New Roman" w:hAnsi="Times New Roman" w:cs="Times New Roman"/>
          <w:sz w:val="28"/>
          <w:szCs w:val="28"/>
        </w:rPr>
        <w:t>то есть с</w:t>
      </w:r>
      <w:r w:rsidR="00D809E8" w:rsidRPr="00526988">
        <w:rPr>
          <w:rFonts w:ascii="Times New Roman" w:hAnsi="Times New Roman" w:cs="Times New Roman"/>
          <w:sz w:val="28"/>
          <w:szCs w:val="28"/>
        </w:rPr>
        <w:t xml:space="preserve"> предварительно</w:t>
      </w:r>
      <w:r w:rsidRPr="00526988">
        <w:rPr>
          <w:rFonts w:ascii="Times New Roman" w:hAnsi="Times New Roman" w:cs="Times New Roman"/>
          <w:sz w:val="28"/>
          <w:szCs w:val="28"/>
        </w:rPr>
        <w:t>го</w:t>
      </w:r>
      <w:r w:rsidR="00D809E8" w:rsidRPr="00526988">
        <w:rPr>
          <w:rFonts w:ascii="Times New Roman" w:hAnsi="Times New Roman" w:cs="Times New Roman"/>
          <w:sz w:val="28"/>
          <w:szCs w:val="28"/>
        </w:rPr>
        <w:t xml:space="preserve"> обще</w:t>
      </w:r>
      <w:r w:rsidRPr="00526988">
        <w:rPr>
          <w:rFonts w:ascii="Times New Roman" w:hAnsi="Times New Roman" w:cs="Times New Roman"/>
          <w:sz w:val="28"/>
          <w:szCs w:val="28"/>
        </w:rPr>
        <w:t>го</w:t>
      </w:r>
      <w:r w:rsidR="00D809E8" w:rsidRPr="00526988">
        <w:rPr>
          <w:rFonts w:ascii="Times New Roman" w:hAnsi="Times New Roman" w:cs="Times New Roman"/>
          <w:sz w:val="28"/>
          <w:szCs w:val="28"/>
        </w:rPr>
        <w:t xml:space="preserve"> ознакомлени</w:t>
      </w:r>
      <w:r w:rsidRPr="00526988">
        <w:rPr>
          <w:rFonts w:ascii="Times New Roman" w:hAnsi="Times New Roman" w:cs="Times New Roman"/>
          <w:sz w:val="28"/>
          <w:szCs w:val="28"/>
        </w:rPr>
        <w:t>я</w:t>
      </w:r>
      <w:r w:rsidR="00D809E8" w:rsidRPr="00526988">
        <w:rPr>
          <w:rFonts w:ascii="Times New Roman" w:hAnsi="Times New Roman" w:cs="Times New Roman"/>
          <w:sz w:val="28"/>
          <w:szCs w:val="28"/>
        </w:rPr>
        <w:t xml:space="preserve"> с итогами работы предприятия и его финансовым состоянием непосредственно по</w:t>
      </w:r>
      <w:r w:rsidRPr="00526988">
        <w:rPr>
          <w:rFonts w:ascii="Times New Roman" w:hAnsi="Times New Roman" w:cs="Times New Roman"/>
          <w:sz w:val="28"/>
          <w:szCs w:val="28"/>
        </w:rPr>
        <w:t xml:space="preserve"> имеющемуся </w:t>
      </w:r>
      <w:r w:rsidR="00D809E8" w:rsidRPr="00526988">
        <w:rPr>
          <w:rFonts w:ascii="Times New Roman" w:hAnsi="Times New Roman" w:cs="Times New Roman"/>
          <w:sz w:val="28"/>
          <w:szCs w:val="28"/>
        </w:rPr>
        <w:t xml:space="preserve"> бухгалтерскому балансу</w:t>
      </w:r>
      <w:r w:rsidR="002B1BA9">
        <w:rPr>
          <w:rStyle w:val="af"/>
          <w:rFonts w:ascii="Times New Roman" w:hAnsi="Times New Roman" w:cs="Times New Roman"/>
          <w:sz w:val="28"/>
          <w:szCs w:val="28"/>
        </w:rPr>
        <w:footnoteReference w:id="44"/>
      </w:r>
      <w:r w:rsidR="00D809E8" w:rsidRPr="00526988">
        <w:rPr>
          <w:rFonts w:ascii="Times New Roman" w:hAnsi="Times New Roman" w:cs="Times New Roman"/>
          <w:sz w:val="28"/>
          <w:szCs w:val="28"/>
        </w:rPr>
        <w:t>.</w:t>
      </w:r>
    </w:p>
    <w:p w:rsidR="0052698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lastRenderedPageBreak/>
        <w:t>На этом этапе анализа</w:t>
      </w:r>
      <w:r w:rsidR="00783E73" w:rsidRPr="00526988">
        <w:rPr>
          <w:rFonts w:ascii="Times New Roman" w:hAnsi="Times New Roman" w:cs="Times New Roman"/>
          <w:sz w:val="28"/>
          <w:szCs w:val="28"/>
        </w:rPr>
        <w:t xml:space="preserve"> автор рекомендует </w:t>
      </w:r>
      <w:r w:rsidRPr="00526988">
        <w:rPr>
          <w:rFonts w:ascii="Times New Roman" w:hAnsi="Times New Roman" w:cs="Times New Roman"/>
          <w:sz w:val="28"/>
          <w:szCs w:val="28"/>
        </w:rPr>
        <w:t xml:space="preserve"> провести горизонтальный, а з</w:t>
      </w:r>
      <w:r w:rsidRPr="00526988">
        <w:rPr>
          <w:rFonts w:ascii="Times New Roman" w:hAnsi="Times New Roman" w:cs="Times New Roman"/>
          <w:sz w:val="28"/>
          <w:szCs w:val="28"/>
        </w:rPr>
        <w:t>а</w:t>
      </w:r>
      <w:r w:rsidRPr="00526988">
        <w:rPr>
          <w:rFonts w:ascii="Times New Roman" w:hAnsi="Times New Roman" w:cs="Times New Roman"/>
          <w:sz w:val="28"/>
          <w:szCs w:val="28"/>
        </w:rPr>
        <w:t>тем и вертикальный анализ</w:t>
      </w:r>
      <w:r w:rsidR="00783E73" w:rsidRPr="00526988">
        <w:rPr>
          <w:rFonts w:ascii="Times New Roman" w:hAnsi="Times New Roman" w:cs="Times New Roman"/>
          <w:sz w:val="28"/>
          <w:szCs w:val="28"/>
        </w:rPr>
        <w:t xml:space="preserve"> </w:t>
      </w:r>
      <w:r w:rsidR="00273776" w:rsidRPr="00526988">
        <w:rPr>
          <w:rFonts w:ascii="Times New Roman" w:hAnsi="Times New Roman" w:cs="Times New Roman"/>
          <w:sz w:val="28"/>
          <w:szCs w:val="28"/>
        </w:rPr>
        <w:t>бухгалтерского</w:t>
      </w:r>
      <w:r w:rsidRPr="00526988">
        <w:rPr>
          <w:rFonts w:ascii="Times New Roman" w:hAnsi="Times New Roman" w:cs="Times New Roman"/>
          <w:sz w:val="28"/>
          <w:szCs w:val="28"/>
        </w:rPr>
        <w:t xml:space="preserve"> баланса.</w:t>
      </w:r>
    </w:p>
    <w:p w:rsidR="0052698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Следующим этапом методики Н.П. Любушина является оценка платеж</w:t>
      </w:r>
      <w:r w:rsidRPr="00526988">
        <w:rPr>
          <w:rFonts w:ascii="Times New Roman" w:hAnsi="Times New Roman" w:cs="Times New Roman"/>
          <w:sz w:val="28"/>
          <w:szCs w:val="28"/>
        </w:rPr>
        <w:t>е</w:t>
      </w:r>
      <w:r w:rsidRPr="00526988">
        <w:rPr>
          <w:rFonts w:ascii="Times New Roman" w:hAnsi="Times New Roman" w:cs="Times New Roman"/>
          <w:sz w:val="28"/>
          <w:szCs w:val="28"/>
        </w:rPr>
        <w:t>способности организации</w:t>
      </w:r>
      <w:r w:rsidR="00526988" w:rsidRPr="00526988">
        <w:rPr>
          <w:rFonts w:ascii="Times New Roman" w:hAnsi="Times New Roman" w:cs="Times New Roman"/>
          <w:sz w:val="28"/>
          <w:szCs w:val="28"/>
        </w:rPr>
        <w:t xml:space="preserve">, которую автор рекомендует </w:t>
      </w:r>
      <w:r w:rsidRPr="00526988">
        <w:rPr>
          <w:rFonts w:ascii="Times New Roman" w:hAnsi="Times New Roman" w:cs="Times New Roman"/>
          <w:sz w:val="28"/>
          <w:szCs w:val="28"/>
        </w:rPr>
        <w:t>проводить с помощью коэффициентов платежеспособности, являющихся относительными величин</w:t>
      </w:r>
      <w:r w:rsidRPr="00526988">
        <w:rPr>
          <w:rFonts w:ascii="Times New Roman" w:hAnsi="Times New Roman" w:cs="Times New Roman"/>
          <w:sz w:val="28"/>
          <w:szCs w:val="28"/>
        </w:rPr>
        <w:t>а</w:t>
      </w:r>
      <w:r w:rsidRPr="00526988">
        <w:rPr>
          <w:rFonts w:ascii="Times New Roman" w:hAnsi="Times New Roman" w:cs="Times New Roman"/>
          <w:sz w:val="28"/>
          <w:szCs w:val="28"/>
        </w:rPr>
        <w:t>ми</w:t>
      </w:r>
      <w:r w:rsidR="00526988" w:rsidRPr="00526988">
        <w:rPr>
          <w:rFonts w:ascii="Times New Roman" w:hAnsi="Times New Roman" w:cs="Times New Roman"/>
          <w:sz w:val="28"/>
          <w:szCs w:val="28"/>
        </w:rPr>
        <w:t>, при этом р</w:t>
      </w:r>
      <w:r w:rsidRPr="00526988">
        <w:rPr>
          <w:rFonts w:ascii="Times New Roman" w:hAnsi="Times New Roman" w:cs="Times New Roman"/>
          <w:sz w:val="28"/>
          <w:szCs w:val="28"/>
        </w:rPr>
        <w:t>ассчитывают коэффициенты абсолютной, текущей ликвидности и коэффициент промежуточного покрытия.</w:t>
      </w:r>
    </w:p>
    <w:p w:rsidR="0052698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В отличие от понятий «платежеспособность» и «кредитоспособность», п</w:t>
      </w:r>
      <w:r w:rsidRPr="00526988">
        <w:rPr>
          <w:rFonts w:ascii="Times New Roman" w:hAnsi="Times New Roman" w:cs="Times New Roman"/>
          <w:sz w:val="28"/>
          <w:szCs w:val="28"/>
        </w:rPr>
        <w:t>о</w:t>
      </w:r>
      <w:r w:rsidRPr="00526988">
        <w:rPr>
          <w:rFonts w:ascii="Times New Roman" w:hAnsi="Times New Roman" w:cs="Times New Roman"/>
          <w:sz w:val="28"/>
          <w:szCs w:val="28"/>
        </w:rPr>
        <w:t>нятие «финансовая устойчивость» – более широкое, так включает в себя оценку разных сторон деятельности предприятия.</w:t>
      </w:r>
    </w:p>
    <w:p w:rsidR="0052698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Финансовое состояние предприятия в значительной мере обуславливается его производственной деятельност</w:t>
      </w:r>
      <w:r w:rsidR="00526988" w:rsidRPr="00526988">
        <w:rPr>
          <w:rFonts w:ascii="Times New Roman" w:hAnsi="Times New Roman" w:cs="Times New Roman"/>
          <w:sz w:val="28"/>
          <w:szCs w:val="28"/>
        </w:rPr>
        <w:t>ью, именно п</w:t>
      </w:r>
      <w:r w:rsidRPr="00526988">
        <w:rPr>
          <w:rFonts w:ascii="Times New Roman" w:hAnsi="Times New Roman" w:cs="Times New Roman"/>
          <w:sz w:val="28"/>
          <w:szCs w:val="28"/>
        </w:rPr>
        <w:t>оэтому при анализе финансов</w:t>
      </w:r>
      <w:r w:rsidRPr="00526988">
        <w:rPr>
          <w:rFonts w:ascii="Times New Roman" w:hAnsi="Times New Roman" w:cs="Times New Roman"/>
          <w:sz w:val="28"/>
          <w:szCs w:val="28"/>
        </w:rPr>
        <w:t>о</w:t>
      </w:r>
      <w:r w:rsidRPr="00526988">
        <w:rPr>
          <w:rFonts w:ascii="Times New Roman" w:hAnsi="Times New Roman" w:cs="Times New Roman"/>
          <w:sz w:val="28"/>
          <w:szCs w:val="28"/>
        </w:rPr>
        <w:t xml:space="preserve">го состоянии предприятия (особенно на предстоящий период) </w:t>
      </w:r>
      <w:r w:rsidR="00526988" w:rsidRPr="00526988">
        <w:rPr>
          <w:rFonts w:ascii="Times New Roman" w:hAnsi="Times New Roman" w:cs="Times New Roman"/>
          <w:sz w:val="28"/>
          <w:szCs w:val="28"/>
        </w:rPr>
        <w:t xml:space="preserve">целесообразно давать </w:t>
      </w:r>
      <w:r w:rsidRPr="00526988">
        <w:rPr>
          <w:rFonts w:ascii="Times New Roman" w:hAnsi="Times New Roman" w:cs="Times New Roman"/>
          <w:sz w:val="28"/>
          <w:szCs w:val="28"/>
        </w:rPr>
        <w:t>его производственного потенциала.</w:t>
      </w:r>
    </w:p>
    <w:p w:rsidR="0052698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Данные о структуре источников хозяйственных средств используется пр</w:t>
      </w:r>
      <w:r w:rsidRPr="00526988">
        <w:rPr>
          <w:rFonts w:ascii="Times New Roman" w:hAnsi="Times New Roman" w:cs="Times New Roman"/>
          <w:sz w:val="28"/>
          <w:szCs w:val="28"/>
        </w:rPr>
        <w:t>е</w:t>
      </w:r>
      <w:r w:rsidRPr="00526988">
        <w:rPr>
          <w:rFonts w:ascii="Times New Roman" w:hAnsi="Times New Roman" w:cs="Times New Roman"/>
          <w:sz w:val="28"/>
          <w:szCs w:val="28"/>
        </w:rPr>
        <w:t>жде всего для оценки финансовой устойчивости предприятия и его ликвидн</w:t>
      </w:r>
      <w:r w:rsidRPr="00526988">
        <w:rPr>
          <w:rFonts w:ascii="Times New Roman" w:hAnsi="Times New Roman" w:cs="Times New Roman"/>
          <w:sz w:val="28"/>
          <w:szCs w:val="28"/>
        </w:rPr>
        <w:t>о</w:t>
      </w:r>
      <w:r w:rsidRPr="00526988">
        <w:rPr>
          <w:rFonts w:ascii="Times New Roman" w:hAnsi="Times New Roman" w:cs="Times New Roman"/>
          <w:sz w:val="28"/>
          <w:szCs w:val="28"/>
        </w:rPr>
        <w:t>сти и по платёжеспособности. Финансовая устойчивость предприятия характ</w:t>
      </w:r>
      <w:r w:rsidRPr="00526988">
        <w:rPr>
          <w:rFonts w:ascii="Times New Roman" w:hAnsi="Times New Roman" w:cs="Times New Roman"/>
          <w:sz w:val="28"/>
          <w:szCs w:val="28"/>
        </w:rPr>
        <w:t>е</w:t>
      </w:r>
      <w:r w:rsidRPr="00526988">
        <w:rPr>
          <w:rFonts w:ascii="Times New Roman" w:hAnsi="Times New Roman" w:cs="Times New Roman"/>
          <w:sz w:val="28"/>
          <w:szCs w:val="28"/>
        </w:rPr>
        <w:t>ризуется коэффициентами: собственности, заёмных средств соотношение заё</w:t>
      </w:r>
      <w:r w:rsidRPr="00526988">
        <w:rPr>
          <w:rFonts w:ascii="Times New Roman" w:hAnsi="Times New Roman" w:cs="Times New Roman"/>
          <w:sz w:val="28"/>
          <w:szCs w:val="28"/>
        </w:rPr>
        <w:t>м</w:t>
      </w:r>
      <w:r w:rsidRPr="00526988">
        <w:rPr>
          <w:rFonts w:ascii="Times New Roman" w:hAnsi="Times New Roman" w:cs="Times New Roman"/>
          <w:sz w:val="28"/>
          <w:szCs w:val="28"/>
        </w:rPr>
        <w:t>ных и собственных средств, мобильности собственных средств, соотношение внеоборотных средств суммой собственных средств и долгосрочных пассивов.</w:t>
      </w:r>
    </w:p>
    <w:p w:rsidR="00D809E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Следующим этапом анализа финансового состояния организации по мет</w:t>
      </w:r>
      <w:r w:rsidRPr="00526988">
        <w:rPr>
          <w:rFonts w:ascii="Times New Roman" w:hAnsi="Times New Roman" w:cs="Times New Roman"/>
          <w:sz w:val="28"/>
          <w:szCs w:val="28"/>
        </w:rPr>
        <w:t>о</w:t>
      </w:r>
      <w:r w:rsidRPr="00526988">
        <w:rPr>
          <w:rFonts w:ascii="Times New Roman" w:hAnsi="Times New Roman" w:cs="Times New Roman"/>
          <w:sz w:val="28"/>
          <w:szCs w:val="28"/>
        </w:rPr>
        <w:t>дике Любушина является оценка деловой активности. Качественными крит</w:t>
      </w:r>
      <w:r w:rsidRPr="00526988">
        <w:rPr>
          <w:rFonts w:ascii="Times New Roman" w:hAnsi="Times New Roman" w:cs="Times New Roman"/>
          <w:sz w:val="28"/>
          <w:szCs w:val="28"/>
        </w:rPr>
        <w:t>е</w:t>
      </w:r>
      <w:r w:rsidRPr="00526988">
        <w:rPr>
          <w:rFonts w:ascii="Times New Roman" w:hAnsi="Times New Roman" w:cs="Times New Roman"/>
          <w:sz w:val="28"/>
          <w:szCs w:val="28"/>
        </w:rPr>
        <w:t>риями оценки деловой активности являются: широта рынков сбыта продукции, репутация предприятия и т. п. Количественная оценка даётся по двум напра</w:t>
      </w:r>
      <w:r w:rsidRPr="00526988">
        <w:rPr>
          <w:rFonts w:ascii="Times New Roman" w:hAnsi="Times New Roman" w:cs="Times New Roman"/>
          <w:sz w:val="28"/>
          <w:szCs w:val="28"/>
        </w:rPr>
        <w:t>в</w:t>
      </w:r>
      <w:r w:rsidRPr="00526988">
        <w:rPr>
          <w:rFonts w:ascii="Times New Roman" w:hAnsi="Times New Roman" w:cs="Times New Roman"/>
          <w:sz w:val="28"/>
          <w:szCs w:val="28"/>
        </w:rPr>
        <w:t>лениям</w:t>
      </w:r>
      <w:r w:rsidR="002B1BA9">
        <w:rPr>
          <w:rStyle w:val="af"/>
          <w:rFonts w:ascii="Times New Roman" w:hAnsi="Times New Roman" w:cs="Times New Roman"/>
          <w:sz w:val="28"/>
          <w:szCs w:val="28"/>
        </w:rPr>
        <w:footnoteReference w:id="45"/>
      </w:r>
      <w:r w:rsidRPr="00526988">
        <w:rPr>
          <w:rFonts w:ascii="Times New Roman" w:hAnsi="Times New Roman" w:cs="Times New Roman"/>
          <w:sz w:val="28"/>
          <w:szCs w:val="28"/>
        </w:rPr>
        <w:t>:</w:t>
      </w:r>
    </w:p>
    <w:p w:rsidR="00D809E8" w:rsidRPr="00526988" w:rsidRDefault="00D809E8" w:rsidP="00F642CC">
      <w:pPr>
        <w:widowControl w:val="0"/>
        <w:numPr>
          <w:ilvl w:val="0"/>
          <w:numId w:val="24"/>
        </w:numPr>
        <w:spacing w:after="0" w:line="360" w:lineRule="auto"/>
        <w:ind w:left="0" w:firstLine="567"/>
        <w:jc w:val="both"/>
        <w:rPr>
          <w:rFonts w:ascii="Times New Roman" w:hAnsi="Times New Roman" w:cs="Times New Roman"/>
          <w:sz w:val="28"/>
          <w:szCs w:val="28"/>
        </w:rPr>
      </w:pPr>
      <w:r w:rsidRPr="00526988">
        <w:rPr>
          <w:rFonts w:ascii="Times New Roman" w:hAnsi="Times New Roman" w:cs="Times New Roman"/>
          <w:sz w:val="28"/>
          <w:szCs w:val="28"/>
        </w:rPr>
        <w:t>степень выполнения плана по основным показателям, обеспечение з</w:t>
      </w:r>
      <w:r w:rsidRPr="00526988">
        <w:rPr>
          <w:rFonts w:ascii="Times New Roman" w:hAnsi="Times New Roman" w:cs="Times New Roman"/>
          <w:sz w:val="28"/>
          <w:szCs w:val="28"/>
        </w:rPr>
        <w:t>а</w:t>
      </w:r>
      <w:r w:rsidRPr="00526988">
        <w:rPr>
          <w:rFonts w:ascii="Times New Roman" w:hAnsi="Times New Roman" w:cs="Times New Roman"/>
          <w:sz w:val="28"/>
          <w:szCs w:val="28"/>
        </w:rPr>
        <w:t>данных темпов их роста;</w:t>
      </w:r>
    </w:p>
    <w:p w:rsidR="00D809E8" w:rsidRPr="00526988" w:rsidRDefault="00D809E8" w:rsidP="00F642CC">
      <w:pPr>
        <w:widowControl w:val="0"/>
        <w:numPr>
          <w:ilvl w:val="0"/>
          <w:numId w:val="24"/>
        </w:numPr>
        <w:spacing w:after="0" w:line="360" w:lineRule="auto"/>
        <w:ind w:left="0" w:firstLine="567"/>
        <w:jc w:val="both"/>
        <w:rPr>
          <w:rFonts w:ascii="Times New Roman" w:hAnsi="Times New Roman" w:cs="Times New Roman"/>
          <w:sz w:val="28"/>
          <w:szCs w:val="28"/>
        </w:rPr>
      </w:pPr>
      <w:r w:rsidRPr="00526988">
        <w:rPr>
          <w:rFonts w:ascii="Times New Roman" w:hAnsi="Times New Roman" w:cs="Times New Roman"/>
          <w:sz w:val="28"/>
          <w:szCs w:val="28"/>
        </w:rPr>
        <w:t>уровень эффективности использования ресурсов предприятия.</w:t>
      </w:r>
    </w:p>
    <w:p w:rsidR="0052698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lastRenderedPageBreak/>
        <w:t>К обобщающим показателям относятся показатель «ресурсоотдачи» и к</w:t>
      </w:r>
      <w:r w:rsidRPr="00526988">
        <w:rPr>
          <w:rFonts w:ascii="Times New Roman" w:hAnsi="Times New Roman" w:cs="Times New Roman"/>
          <w:sz w:val="28"/>
          <w:szCs w:val="28"/>
        </w:rPr>
        <w:t>о</w:t>
      </w:r>
      <w:r w:rsidRPr="00526988">
        <w:rPr>
          <w:rFonts w:ascii="Times New Roman" w:hAnsi="Times New Roman" w:cs="Times New Roman"/>
          <w:sz w:val="28"/>
          <w:szCs w:val="28"/>
        </w:rPr>
        <w:t>эффициент «устойчивости экономического роста».</w:t>
      </w:r>
    </w:p>
    <w:p w:rsidR="0052698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К основным показателям оценки рентабельности по методике Н.П. Люб</w:t>
      </w:r>
      <w:r w:rsidRPr="00526988">
        <w:rPr>
          <w:rFonts w:ascii="Times New Roman" w:hAnsi="Times New Roman" w:cs="Times New Roman"/>
          <w:sz w:val="28"/>
          <w:szCs w:val="28"/>
        </w:rPr>
        <w:t>у</w:t>
      </w:r>
      <w:r w:rsidRPr="00526988">
        <w:rPr>
          <w:rFonts w:ascii="Times New Roman" w:hAnsi="Times New Roman" w:cs="Times New Roman"/>
          <w:sz w:val="28"/>
          <w:szCs w:val="28"/>
        </w:rPr>
        <w:t>шина относятся рентабельность авансированного капитала и рентабельность собственного капитала. При расчёте можно использовать либо балансовою прибыль, либо чистую.</w:t>
      </w:r>
    </w:p>
    <w:p w:rsidR="00526988"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В своей методике Н.П. Любушин приводит признаки несостоятельности (банкротства) фирмы, на которые менеджерам необходимо обратить внимание в первую очередь</w:t>
      </w:r>
      <w:r w:rsidR="00526988" w:rsidRPr="00526988">
        <w:rPr>
          <w:rFonts w:ascii="Times New Roman" w:hAnsi="Times New Roman" w:cs="Times New Roman"/>
          <w:sz w:val="28"/>
          <w:szCs w:val="28"/>
        </w:rPr>
        <w:t>.</w:t>
      </w:r>
    </w:p>
    <w:p w:rsidR="00664A41" w:rsidRPr="00526988" w:rsidRDefault="00D809E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Анализ финансового состояния по методике Н.П. Любушина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526988" w:rsidRDefault="00526988" w:rsidP="00F642CC">
      <w:pPr>
        <w:widowControl w:val="0"/>
        <w:spacing w:after="0" w:line="360" w:lineRule="auto"/>
        <w:ind w:firstLine="567"/>
        <w:jc w:val="both"/>
        <w:rPr>
          <w:rFonts w:ascii="Times New Roman" w:hAnsi="Times New Roman" w:cs="Times New Roman"/>
          <w:sz w:val="28"/>
          <w:szCs w:val="28"/>
        </w:rPr>
      </w:pPr>
      <w:r w:rsidRPr="00526988">
        <w:rPr>
          <w:rFonts w:ascii="Times New Roman" w:hAnsi="Times New Roman" w:cs="Times New Roman"/>
          <w:sz w:val="28"/>
          <w:szCs w:val="28"/>
        </w:rPr>
        <w:t>Изучение различных методик анализа  финансового состояния позволяет нам их использовать в данной работе.</w:t>
      </w:r>
    </w:p>
    <w:p w:rsidR="00043548" w:rsidRPr="00C86FCB" w:rsidRDefault="00043548" w:rsidP="00F642CC">
      <w:pPr>
        <w:spacing w:after="0" w:line="360" w:lineRule="auto"/>
        <w:ind w:firstLine="709"/>
        <w:jc w:val="both"/>
        <w:rPr>
          <w:rFonts w:ascii="Times New Roman" w:hAnsi="Times New Roman" w:cs="Times New Roman"/>
          <w:sz w:val="28"/>
          <w:szCs w:val="28"/>
        </w:rPr>
      </w:pPr>
      <w:r w:rsidRPr="00C86FCB">
        <w:rPr>
          <w:rFonts w:ascii="Times New Roman" w:hAnsi="Times New Roman" w:cs="Times New Roman"/>
          <w:sz w:val="28"/>
          <w:szCs w:val="28"/>
        </w:rPr>
        <w:t>Подводя итоги, следует отметить что, отечественная система бухгалте</w:t>
      </w:r>
      <w:r w:rsidRPr="00C86FCB">
        <w:rPr>
          <w:rFonts w:ascii="Times New Roman" w:hAnsi="Times New Roman" w:cs="Times New Roman"/>
          <w:sz w:val="28"/>
          <w:szCs w:val="28"/>
        </w:rPr>
        <w:t>р</w:t>
      </w:r>
      <w:r w:rsidRPr="00C86FCB">
        <w:rPr>
          <w:rFonts w:ascii="Times New Roman" w:hAnsi="Times New Roman" w:cs="Times New Roman"/>
          <w:sz w:val="28"/>
          <w:szCs w:val="28"/>
        </w:rPr>
        <w:t>ского учета не в полной мере приспособлена для целей эффективного финанс</w:t>
      </w:r>
      <w:r w:rsidRPr="00C86FCB">
        <w:rPr>
          <w:rFonts w:ascii="Times New Roman" w:hAnsi="Times New Roman" w:cs="Times New Roman"/>
          <w:sz w:val="28"/>
          <w:szCs w:val="28"/>
        </w:rPr>
        <w:t>о</w:t>
      </w:r>
      <w:r w:rsidRPr="00C86FCB">
        <w:rPr>
          <w:rFonts w:ascii="Times New Roman" w:hAnsi="Times New Roman" w:cs="Times New Roman"/>
          <w:sz w:val="28"/>
          <w:szCs w:val="28"/>
        </w:rPr>
        <w:t>вого управления и экономического анализа. Серьезным препятствием в страт</w:t>
      </w:r>
      <w:r w:rsidRPr="00C86FCB">
        <w:rPr>
          <w:rFonts w:ascii="Times New Roman" w:hAnsi="Times New Roman" w:cs="Times New Roman"/>
          <w:sz w:val="28"/>
          <w:szCs w:val="28"/>
        </w:rPr>
        <w:t>е</w:t>
      </w:r>
      <w:r w:rsidRPr="00C86FCB">
        <w:rPr>
          <w:rFonts w:ascii="Times New Roman" w:hAnsi="Times New Roman" w:cs="Times New Roman"/>
          <w:sz w:val="28"/>
          <w:szCs w:val="28"/>
        </w:rPr>
        <w:t>гическом планировании является несогласованность нормативных актов по м</w:t>
      </w:r>
      <w:r w:rsidRPr="00C86FCB">
        <w:rPr>
          <w:rFonts w:ascii="Times New Roman" w:hAnsi="Times New Roman" w:cs="Times New Roman"/>
          <w:sz w:val="28"/>
          <w:szCs w:val="28"/>
        </w:rPr>
        <w:t>е</w:t>
      </w:r>
      <w:r w:rsidRPr="00C86FCB">
        <w:rPr>
          <w:rFonts w:ascii="Times New Roman" w:hAnsi="Times New Roman" w:cs="Times New Roman"/>
          <w:sz w:val="28"/>
          <w:szCs w:val="28"/>
        </w:rPr>
        <w:t>тодологии учета и по налогообложению. Бухгалтерский учет, который ведется с использованием стандартной российской методики, ориентирован в большей степени на проведение экономического анализа прошлых результатов и выпо</w:t>
      </w:r>
      <w:r w:rsidRPr="00C86FCB">
        <w:rPr>
          <w:rFonts w:ascii="Times New Roman" w:hAnsi="Times New Roman" w:cs="Times New Roman"/>
          <w:sz w:val="28"/>
          <w:szCs w:val="28"/>
        </w:rPr>
        <w:t>л</w:t>
      </w:r>
      <w:r w:rsidRPr="00C86FCB">
        <w:rPr>
          <w:rFonts w:ascii="Times New Roman" w:hAnsi="Times New Roman" w:cs="Times New Roman"/>
          <w:sz w:val="28"/>
          <w:szCs w:val="28"/>
        </w:rPr>
        <w:t>няет контрольную функцию. Кроме того, сам процесс учета достаточно труд</w:t>
      </w:r>
      <w:r w:rsidRPr="00C86FCB">
        <w:rPr>
          <w:rFonts w:ascii="Times New Roman" w:hAnsi="Times New Roman" w:cs="Times New Roman"/>
          <w:sz w:val="28"/>
          <w:szCs w:val="28"/>
        </w:rPr>
        <w:t>о</w:t>
      </w:r>
      <w:r w:rsidRPr="00C86FCB">
        <w:rPr>
          <w:rFonts w:ascii="Times New Roman" w:hAnsi="Times New Roman" w:cs="Times New Roman"/>
          <w:sz w:val="28"/>
          <w:szCs w:val="28"/>
        </w:rPr>
        <w:t>емкий и отягощен многочисленными требованиями действующего законод</w:t>
      </w:r>
      <w:r w:rsidRPr="00C86FCB">
        <w:rPr>
          <w:rFonts w:ascii="Times New Roman" w:hAnsi="Times New Roman" w:cs="Times New Roman"/>
          <w:sz w:val="28"/>
          <w:szCs w:val="28"/>
        </w:rPr>
        <w:t>а</w:t>
      </w:r>
      <w:r w:rsidRPr="00C86FCB">
        <w:rPr>
          <w:rFonts w:ascii="Times New Roman" w:hAnsi="Times New Roman" w:cs="Times New Roman"/>
          <w:sz w:val="28"/>
          <w:szCs w:val="28"/>
        </w:rPr>
        <w:t>тельства.</w:t>
      </w:r>
    </w:p>
    <w:p w:rsidR="00C21904" w:rsidRDefault="00C21904">
      <w:pPr>
        <w:rPr>
          <w:rFonts w:ascii="Times New Roman" w:hAnsi="Times New Roman" w:cs="Times New Roman"/>
          <w:sz w:val="28"/>
          <w:szCs w:val="28"/>
        </w:rPr>
      </w:pPr>
      <w:r>
        <w:rPr>
          <w:rFonts w:ascii="Times New Roman" w:hAnsi="Times New Roman" w:cs="Times New Roman"/>
          <w:sz w:val="28"/>
          <w:szCs w:val="28"/>
        </w:rPr>
        <w:br w:type="page"/>
      </w:r>
    </w:p>
    <w:p w:rsidR="00D34389" w:rsidRPr="00492BF3" w:rsidRDefault="00D34389" w:rsidP="0040353D">
      <w:pPr>
        <w:pStyle w:val="1"/>
        <w:suppressAutoHyphens/>
        <w:rPr>
          <w:b w:val="0"/>
          <w:caps/>
        </w:rPr>
      </w:pPr>
      <w:bookmarkStart w:id="15" w:name="_Toc347081451"/>
      <w:r w:rsidRPr="00492BF3">
        <w:rPr>
          <w:b w:val="0"/>
          <w:caps/>
        </w:rPr>
        <w:lastRenderedPageBreak/>
        <w:t>2</w:t>
      </w:r>
      <w:r w:rsidR="00695AFD">
        <w:rPr>
          <w:b w:val="0"/>
          <w:caps/>
        </w:rPr>
        <w:t>.</w:t>
      </w:r>
      <w:r w:rsidRPr="00492BF3">
        <w:rPr>
          <w:b w:val="0"/>
          <w:caps/>
        </w:rPr>
        <w:t xml:space="preserve"> АНАЛИЗ ЛИКВИДНОСТИ</w:t>
      </w:r>
      <w:r w:rsidR="00492BF3" w:rsidRPr="00492BF3">
        <w:rPr>
          <w:b w:val="0"/>
          <w:caps/>
        </w:rPr>
        <w:t xml:space="preserve"> и </w:t>
      </w:r>
      <w:r w:rsidRPr="00492BF3">
        <w:rPr>
          <w:b w:val="0"/>
          <w:caps/>
        </w:rPr>
        <w:t xml:space="preserve"> ФИНАНСОВОЙ УСТОЙЧИВОСТИ </w:t>
      </w:r>
      <w:r w:rsidR="00492BF3" w:rsidRPr="00492BF3">
        <w:rPr>
          <w:b w:val="0"/>
          <w:caps/>
        </w:rPr>
        <w:t xml:space="preserve">организации (на примере </w:t>
      </w:r>
      <w:r w:rsidRPr="00492BF3">
        <w:rPr>
          <w:b w:val="0"/>
          <w:caps/>
        </w:rPr>
        <w:t xml:space="preserve"> ООО «ЭКСОРДИУМ»</w:t>
      </w:r>
      <w:r w:rsidR="00492BF3" w:rsidRPr="00492BF3">
        <w:rPr>
          <w:b w:val="0"/>
          <w:caps/>
        </w:rPr>
        <w:t>)</w:t>
      </w:r>
      <w:bookmarkEnd w:id="15"/>
      <w:r w:rsidRPr="00492BF3">
        <w:rPr>
          <w:b w:val="0"/>
          <w:caps/>
        </w:rPr>
        <w:tab/>
      </w:r>
    </w:p>
    <w:p w:rsidR="00D34389" w:rsidRDefault="00D34389" w:rsidP="00BE28B5">
      <w:pPr>
        <w:pStyle w:val="2"/>
      </w:pPr>
    </w:p>
    <w:p w:rsidR="00D34389" w:rsidRPr="0064152E" w:rsidRDefault="00D34389" w:rsidP="00F642CC">
      <w:pPr>
        <w:pStyle w:val="2"/>
        <w:suppressAutoHyphens/>
      </w:pPr>
      <w:bookmarkStart w:id="16" w:name="_Toc347081452"/>
      <w:r w:rsidRPr="0064152E">
        <w:t>2.1</w:t>
      </w:r>
      <w:r w:rsidR="00F642CC">
        <w:t>.</w:t>
      </w:r>
      <w:r w:rsidRPr="0064152E">
        <w:t xml:space="preserve"> А</w:t>
      </w:r>
      <w:r w:rsidR="0064152E" w:rsidRPr="0064152E">
        <w:t>нализ и оценка состава и динамики имущества и источников его формирования</w:t>
      </w:r>
      <w:bookmarkEnd w:id="16"/>
      <w:r w:rsidR="0064152E" w:rsidRPr="0064152E">
        <w:tab/>
      </w:r>
      <w:r w:rsidRPr="0064152E">
        <w:tab/>
      </w:r>
    </w:p>
    <w:p w:rsidR="009F1D6F" w:rsidRDefault="009F1D6F" w:rsidP="0064152E">
      <w:pPr>
        <w:widowControl w:val="0"/>
        <w:spacing w:after="0" w:line="360" w:lineRule="auto"/>
        <w:ind w:firstLine="709"/>
        <w:jc w:val="both"/>
        <w:rPr>
          <w:rFonts w:ascii="Times New Roman" w:hAnsi="Times New Roman" w:cs="Times New Roman"/>
          <w:color w:val="FF0000"/>
          <w:sz w:val="28"/>
          <w:szCs w:val="28"/>
        </w:rPr>
      </w:pPr>
    </w:p>
    <w:p w:rsidR="0070617F" w:rsidRPr="0070617F" w:rsidRDefault="0070617F" w:rsidP="0064152E">
      <w:pPr>
        <w:widowControl w:val="0"/>
        <w:spacing w:after="0" w:line="360" w:lineRule="auto"/>
        <w:ind w:firstLine="709"/>
        <w:jc w:val="both"/>
        <w:rPr>
          <w:rFonts w:ascii="Times New Roman" w:hAnsi="Times New Roman" w:cs="Times New Roman"/>
          <w:sz w:val="28"/>
          <w:szCs w:val="28"/>
        </w:rPr>
      </w:pPr>
      <w:r w:rsidRPr="0070617F">
        <w:rPr>
          <w:rFonts w:ascii="Times New Roman" w:hAnsi="Times New Roman" w:cs="Times New Roman"/>
          <w:sz w:val="28"/>
          <w:szCs w:val="28"/>
        </w:rPr>
        <w:t xml:space="preserve">Под имуществом организации понимаются </w:t>
      </w:r>
      <w:hyperlink r:id="rId20" w:history="1">
        <w:r w:rsidRPr="0070617F">
          <w:rPr>
            <w:rFonts w:ascii="Times New Roman" w:hAnsi="Times New Roman" w:cs="Times New Roman"/>
            <w:sz w:val="28"/>
            <w:szCs w:val="28"/>
          </w:rPr>
          <w:t>основные средства</w:t>
        </w:r>
      </w:hyperlink>
      <w:r w:rsidRPr="0070617F">
        <w:rPr>
          <w:rFonts w:ascii="Times New Roman" w:hAnsi="Times New Roman" w:cs="Times New Roman"/>
          <w:sz w:val="28"/>
          <w:szCs w:val="28"/>
        </w:rPr>
        <w:t xml:space="preserve">, </w:t>
      </w:r>
      <w:hyperlink r:id="rId21" w:history="1">
        <w:r w:rsidRPr="0070617F">
          <w:rPr>
            <w:rFonts w:ascii="Times New Roman" w:hAnsi="Times New Roman" w:cs="Times New Roman"/>
            <w:sz w:val="28"/>
            <w:szCs w:val="28"/>
          </w:rPr>
          <w:t>нематер</w:t>
        </w:r>
        <w:r w:rsidRPr="0070617F">
          <w:rPr>
            <w:rFonts w:ascii="Times New Roman" w:hAnsi="Times New Roman" w:cs="Times New Roman"/>
            <w:sz w:val="28"/>
            <w:szCs w:val="28"/>
          </w:rPr>
          <w:t>и</w:t>
        </w:r>
        <w:r w:rsidRPr="0070617F">
          <w:rPr>
            <w:rFonts w:ascii="Times New Roman" w:hAnsi="Times New Roman" w:cs="Times New Roman"/>
            <w:sz w:val="28"/>
            <w:szCs w:val="28"/>
          </w:rPr>
          <w:t>альные активы</w:t>
        </w:r>
      </w:hyperlink>
      <w:r w:rsidRPr="0070617F">
        <w:rPr>
          <w:rFonts w:ascii="Times New Roman" w:hAnsi="Times New Roman" w:cs="Times New Roman"/>
          <w:sz w:val="28"/>
          <w:szCs w:val="28"/>
        </w:rPr>
        <w:t xml:space="preserve">, финансовые вложения, производственные </w:t>
      </w:r>
      <w:hyperlink r:id="rId22" w:history="1">
        <w:r w:rsidRPr="0070617F">
          <w:rPr>
            <w:rFonts w:ascii="Times New Roman" w:hAnsi="Times New Roman" w:cs="Times New Roman"/>
            <w:sz w:val="28"/>
            <w:szCs w:val="28"/>
          </w:rPr>
          <w:t>запасы</w:t>
        </w:r>
      </w:hyperlink>
      <w:r w:rsidRPr="0070617F">
        <w:rPr>
          <w:rFonts w:ascii="Times New Roman" w:hAnsi="Times New Roman" w:cs="Times New Roman"/>
          <w:sz w:val="28"/>
          <w:szCs w:val="28"/>
        </w:rPr>
        <w:t xml:space="preserve">, </w:t>
      </w:r>
      <w:hyperlink r:id="rId23" w:history="1">
        <w:r w:rsidRPr="0070617F">
          <w:rPr>
            <w:rFonts w:ascii="Times New Roman" w:hAnsi="Times New Roman" w:cs="Times New Roman"/>
            <w:sz w:val="28"/>
            <w:szCs w:val="28"/>
          </w:rPr>
          <w:t>готовая пр</w:t>
        </w:r>
        <w:r w:rsidRPr="0070617F">
          <w:rPr>
            <w:rFonts w:ascii="Times New Roman" w:hAnsi="Times New Roman" w:cs="Times New Roman"/>
            <w:sz w:val="28"/>
            <w:szCs w:val="28"/>
          </w:rPr>
          <w:t>о</w:t>
        </w:r>
        <w:r w:rsidRPr="0070617F">
          <w:rPr>
            <w:rFonts w:ascii="Times New Roman" w:hAnsi="Times New Roman" w:cs="Times New Roman"/>
            <w:sz w:val="28"/>
            <w:szCs w:val="28"/>
          </w:rPr>
          <w:t>дукция</w:t>
        </w:r>
      </w:hyperlink>
      <w:r w:rsidRPr="0070617F">
        <w:rPr>
          <w:rFonts w:ascii="Times New Roman" w:hAnsi="Times New Roman" w:cs="Times New Roman"/>
          <w:sz w:val="28"/>
          <w:szCs w:val="28"/>
        </w:rPr>
        <w:t xml:space="preserve">, товары, прочие запасы, </w:t>
      </w:r>
      <w:hyperlink r:id="rId24" w:history="1">
        <w:r w:rsidRPr="0070617F">
          <w:rPr>
            <w:rFonts w:ascii="Times New Roman" w:hAnsi="Times New Roman" w:cs="Times New Roman"/>
            <w:sz w:val="28"/>
            <w:szCs w:val="28"/>
          </w:rPr>
          <w:t>денежные средства</w:t>
        </w:r>
      </w:hyperlink>
      <w:r w:rsidRPr="0070617F">
        <w:rPr>
          <w:rFonts w:ascii="Times New Roman" w:hAnsi="Times New Roman" w:cs="Times New Roman"/>
          <w:sz w:val="28"/>
          <w:szCs w:val="28"/>
        </w:rPr>
        <w:t xml:space="preserve"> и прочие финансовые </w:t>
      </w:r>
      <w:hyperlink r:id="rId25" w:history="1">
        <w:r w:rsidRPr="0070617F">
          <w:rPr>
            <w:rFonts w:ascii="Times New Roman" w:hAnsi="Times New Roman" w:cs="Times New Roman"/>
            <w:sz w:val="28"/>
            <w:szCs w:val="28"/>
          </w:rPr>
          <w:t>акт</w:t>
        </w:r>
        <w:r w:rsidRPr="0070617F">
          <w:rPr>
            <w:rFonts w:ascii="Times New Roman" w:hAnsi="Times New Roman" w:cs="Times New Roman"/>
            <w:sz w:val="28"/>
            <w:szCs w:val="28"/>
          </w:rPr>
          <w:t>и</w:t>
        </w:r>
        <w:r w:rsidRPr="0070617F">
          <w:rPr>
            <w:rFonts w:ascii="Times New Roman" w:hAnsi="Times New Roman" w:cs="Times New Roman"/>
            <w:sz w:val="28"/>
            <w:szCs w:val="28"/>
          </w:rPr>
          <w:t>вы</w:t>
        </w:r>
      </w:hyperlink>
      <w:r w:rsidRPr="0070617F">
        <w:rPr>
          <w:rFonts w:ascii="Times New Roman" w:hAnsi="Times New Roman" w:cs="Times New Roman"/>
          <w:sz w:val="28"/>
          <w:szCs w:val="28"/>
        </w:rPr>
        <w:t>.</w:t>
      </w:r>
    </w:p>
    <w:p w:rsidR="0070617F" w:rsidRPr="0070617F" w:rsidRDefault="009F1D6F" w:rsidP="0064152E">
      <w:pPr>
        <w:widowControl w:val="0"/>
        <w:spacing w:after="0" w:line="360" w:lineRule="auto"/>
        <w:ind w:firstLine="720"/>
        <w:jc w:val="both"/>
        <w:rPr>
          <w:rFonts w:ascii="Times New Roman" w:hAnsi="Times New Roman" w:cs="Times New Roman"/>
          <w:sz w:val="28"/>
          <w:szCs w:val="28"/>
        </w:rPr>
      </w:pPr>
      <w:r w:rsidRPr="0070617F">
        <w:rPr>
          <w:rFonts w:ascii="Times New Roman" w:hAnsi="Times New Roman" w:cs="Times New Roman"/>
          <w:sz w:val="28"/>
          <w:szCs w:val="28"/>
        </w:rPr>
        <w:t>Состав, структура и динамика имущества  ООО "Эксордиум"   пока</w:t>
      </w:r>
      <w:r w:rsidR="0070617F" w:rsidRPr="0070617F">
        <w:rPr>
          <w:rFonts w:ascii="Times New Roman" w:hAnsi="Times New Roman" w:cs="Times New Roman"/>
          <w:sz w:val="28"/>
          <w:szCs w:val="28"/>
        </w:rPr>
        <w:t>заны</w:t>
      </w:r>
      <w:r w:rsidRPr="0070617F">
        <w:rPr>
          <w:rFonts w:ascii="Times New Roman" w:hAnsi="Times New Roman" w:cs="Times New Roman"/>
          <w:sz w:val="28"/>
          <w:szCs w:val="28"/>
        </w:rPr>
        <w:t xml:space="preserve"> в таб</w:t>
      </w:r>
      <w:r w:rsidR="0040353D">
        <w:rPr>
          <w:rFonts w:ascii="Times New Roman" w:hAnsi="Times New Roman" w:cs="Times New Roman"/>
          <w:sz w:val="28"/>
          <w:szCs w:val="28"/>
        </w:rPr>
        <w:t>лице</w:t>
      </w:r>
      <w:r w:rsidRPr="0070617F">
        <w:rPr>
          <w:rFonts w:ascii="Times New Roman" w:hAnsi="Times New Roman" w:cs="Times New Roman"/>
          <w:sz w:val="28"/>
          <w:szCs w:val="28"/>
        </w:rPr>
        <w:t xml:space="preserve"> 2.1. </w:t>
      </w:r>
    </w:p>
    <w:p w:rsidR="0070617F" w:rsidRPr="00601ECB" w:rsidRDefault="0070617F" w:rsidP="0064152E">
      <w:pPr>
        <w:widowControl w:val="0"/>
        <w:spacing w:after="0" w:line="360" w:lineRule="auto"/>
        <w:ind w:firstLine="720"/>
        <w:jc w:val="both"/>
        <w:rPr>
          <w:rFonts w:ascii="Times New Roman" w:hAnsi="Times New Roman" w:cs="Times New Roman"/>
          <w:sz w:val="28"/>
          <w:szCs w:val="28"/>
        </w:rPr>
      </w:pPr>
      <w:r w:rsidRPr="0070617F">
        <w:rPr>
          <w:rFonts w:ascii="Times New Roman" w:hAnsi="Times New Roman" w:cs="Times New Roman"/>
          <w:sz w:val="28"/>
          <w:szCs w:val="28"/>
        </w:rPr>
        <w:t>Выполним анализ бухгалтерского баланса за 2010-2012 годы. горизо</w:t>
      </w:r>
      <w:r w:rsidRPr="0070617F">
        <w:rPr>
          <w:rFonts w:ascii="Times New Roman" w:hAnsi="Times New Roman" w:cs="Times New Roman"/>
          <w:sz w:val="28"/>
          <w:szCs w:val="28"/>
        </w:rPr>
        <w:t>н</w:t>
      </w:r>
      <w:r w:rsidRPr="0070617F">
        <w:rPr>
          <w:rFonts w:ascii="Times New Roman" w:hAnsi="Times New Roman" w:cs="Times New Roman"/>
          <w:sz w:val="28"/>
          <w:szCs w:val="28"/>
        </w:rPr>
        <w:t>тальным и вертикальным методом.  Целью данного анализа является определ</w:t>
      </w:r>
      <w:r w:rsidRPr="0070617F">
        <w:rPr>
          <w:rFonts w:ascii="Times New Roman" w:hAnsi="Times New Roman" w:cs="Times New Roman"/>
          <w:sz w:val="28"/>
          <w:szCs w:val="28"/>
        </w:rPr>
        <w:t>е</w:t>
      </w:r>
      <w:r w:rsidRPr="0070617F">
        <w:rPr>
          <w:rFonts w:ascii="Times New Roman" w:hAnsi="Times New Roman" w:cs="Times New Roman"/>
          <w:sz w:val="28"/>
          <w:szCs w:val="28"/>
        </w:rPr>
        <w:t xml:space="preserve">ние возможности улучшения структуры средств и их источников в </w:t>
      </w:r>
      <w:r w:rsidR="00601ECB">
        <w:rPr>
          <w:rFonts w:ascii="Times New Roman" w:hAnsi="Times New Roman" w:cs="Times New Roman"/>
          <w:sz w:val="28"/>
          <w:szCs w:val="28"/>
        </w:rPr>
        <w:t>ООО "Э</w:t>
      </w:r>
      <w:r w:rsidR="00601ECB">
        <w:rPr>
          <w:rFonts w:ascii="Times New Roman" w:hAnsi="Times New Roman" w:cs="Times New Roman"/>
          <w:sz w:val="28"/>
          <w:szCs w:val="28"/>
        </w:rPr>
        <w:t>к</w:t>
      </w:r>
      <w:r w:rsidR="00601ECB">
        <w:rPr>
          <w:rFonts w:ascii="Times New Roman" w:hAnsi="Times New Roman" w:cs="Times New Roman"/>
          <w:sz w:val="28"/>
          <w:szCs w:val="28"/>
        </w:rPr>
        <w:t>сордиум"</w:t>
      </w:r>
      <w:r w:rsidRPr="00601ECB">
        <w:rPr>
          <w:rFonts w:ascii="Times New Roman" w:hAnsi="Times New Roman" w:cs="Times New Roman"/>
          <w:sz w:val="28"/>
          <w:szCs w:val="28"/>
        </w:rPr>
        <w:t xml:space="preserve"> .</w:t>
      </w:r>
    </w:p>
    <w:p w:rsidR="00601ECB" w:rsidRPr="00FC61A2" w:rsidRDefault="0064152E" w:rsidP="00601ECB">
      <w:pPr>
        <w:widowControl w:val="0"/>
        <w:spacing w:after="0" w:line="360" w:lineRule="auto"/>
        <w:ind w:firstLine="720"/>
        <w:jc w:val="both"/>
        <w:rPr>
          <w:rFonts w:ascii="Times New Roman" w:hAnsi="Times New Roman" w:cs="Times New Roman"/>
          <w:sz w:val="28"/>
          <w:szCs w:val="28"/>
        </w:rPr>
      </w:pPr>
      <w:r w:rsidRPr="00601ECB">
        <w:rPr>
          <w:rFonts w:ascii="Times New Roman" w:hAnsi="Times New Roman" w:cs="Times New Roman"/>
          <w:sz w:val="28"/>
          <w:szCs w:val="28"/>
        </w:rPr>
        <w:t xml:space="preserve">Структура актива баланса характеризуется преобладанием удельного веса </w:t>
      </w:r>
      <w:r w:rsidR="00FA6615" w:rsidRPr="00601ECB">
        <w:rPr>
          <w:rFonts w:ascii="Times New Roman" w:hAnsi="Times New Roman" w:cs="Times New Roman"/>
          <w:sz w:val="28"/>
          <w:szCs w:val="28"/>
        </w:rPr>
        <w:t>оборотных активов.</w:t>
      </w:r>
      <w:r w:rsidR="00601ECB">
        <w:rPr>
          <w:rFonts w:ascii="Times New Roman" w:hAnsi="Times New Roman" w:cs="Times New Roman"/>
          <w:sz w:val="28"/>
          <w:szCs w:val="28"/>
        </w:rPr>
        <w:t xml:space="preserve"> </w:t>
      </w:r>
      <w:r w:rsidRPr="00601ECB">
        <w:rPr>
          <w:rFonts w:ascii="Times New Roman" w:hAnsi="Times New Roman" w:cs="Times New Roman"/>
          <w:sz w:val="28"/>
          <w:szCs w:val="28"/>
        </w:rPr>
        <w:t>На начало 2010 г. наибольший удельный вес в оборотных активах име</w:t>
      </w:r>
      <w:r w:rsidR="00FA6615" w:rsidRPr="00601ECB">
        <w:rPr>
          <w:rFonts w:ascii="Times New Roman" w:hAnsi="Times New Roman" w:cs="Times New Roman"/>
          <w:sz w:val="28"/>
          <w:szCs w:val="28"/>
        </w:rPr>
        <w:t>ю</w:t>
      </w:r>
      <w:r w:rsidRPr="00601ECB">
        <w:rPr>
          <w:rFonts w:ascii="Times New Roman" w:hAnsi="Times New Roman" w:cs="Times New Roman"/>
          <w:sz w:val="28"/>
          <w:szCs w:val="28"/>
        </w:rPr>
        <w:t xml:space="preserve">т </w:t>
      </w:r>
      <w:r w:rsidR="00FA6615" w:rsidRPr="00601ECB">
        <w:rPr>
          <w:rFonts w:ascii="Times New Roman" w:hAnsi="Times New Roman" w:cs="Times New Roman"/>
          <w:sz w:val="28"/>
          <w:szCs w:val="28"/>
        </w:rPr>
        <w:t>запасы</w:t>
      </w:r>
      <w:r w:rsidRPr="00601ECB">
        <w:rPr>
          <w:rFonts w:ascii="Times New Roman" w:hAnsi="Times New Roman" w:cs="Times New Roman"/>
          <w:sz w:val="28"/>
          <w:szCs w:val="28"/>
        </w:rPr>
        <w:t xml:space="preserve"> </w:t>
      </w:r>
      <w:r w:rsidRPr="00601ECB">
        <w:rPr>
          <w:rFonts w:ascii="Times New Roman" w:hAnsi="Times New Roman" w:cs="Times New Roman"/>
          <w:sz w:val="28"/>
          <w:szCs w:val="28"/>
        </w:rPr>
        <w:sym w:font="Symbol" w:char="F02D"/>
      </w:r>
      <w:r w:rsidRPr="00601ECB">
        <w:rPr>
          <w:rFonts w:ascii="Times New Roman" w:hAnsi="Times New Roman" w:cs="Times New Roman"/>
          <w:sz w:val="28"/>
          <w:szCs w:val="28"/>
        </w:rPr>
        <w:t xml:space="preserve"> </w:t>
      </w:r>
      <w:r w:rsidR="00FA6615" w:rsidRPr="00601ECB">
        <w:rPr>
          <w:rFonts w:ascii="Times New Roman" w:hAnsi="Times New Roman" w:cs="Times New Roman"/>
          <w:sz w:val="28"/>
          <w:szCs w:val="28"/>
        </w:rPr>
        <w:t>63,3</w:t>
      </w:r>
      <w:r w:rsidRPr="00601ECB">
        <w:rPr>
          <w:rFonts w:ascii="Times New Roman" w:hAnsi="Times New Roman" w:cs="Times New Roman"/>
          <w:sz w:val="28"/>
          <w:szCs w:val="28"/>
        </w:rPr>
        <w:t xml:space="preserve"> %, </w:t>
      </w:r>
      <w:r w:rsidR="00FA6615" w:rsidRPr="00601ECB">
        <w:rPr>
          <w:rFonts w:ascii="Times New Roman" w:hAnsi="Times New Roman" w:cs="Times New Roman"/>
          <w:sz w:val="28"/>
          <w:szCs w:val="28"/>
        </w:rPr>
        <w:t>что связано с одним из видом деятельности и</w:t>
      </w:r>
      <w:r w:rsidR="00FA6615" w:rsidRPr="00601ECB">
        <w:rPr>
          <w:rFonts w:ascii="Times New Roman" w:hAnsi="Times New Roman" w:cs="Times New Roman"/>
          <w:sz w:val="28"/>
          <w:szCs w:val="28"/>
        </w:rPr>
        <w:t>с</w:t>
      </w:r>
      <w:r w:rsidR="00FA6615" w:rsidRPr="00601ECB">
        <w:rPr>
          <w:rFonts w:ascii="Times New Roman" w:hAnsi="Times New Roman" w:cs="Times New Roman"/>
          <w:sz w:val="28"/>
          <w:szCs w:val="28"/>
        </w:rPr>
        <w:t>следуемой организации  - производством  лимонада. Дебиторская задолженн</w:t>
      </w:r>
      <w:r w:rsidR="00FA6615" w:rsidRPr="00601ECB">
        <w:rPr>
          <w:rFonts w:ascii="Times New Roman" w:hAnsi="Times New Roman" w:cs="Times New Roman"/>
          <w:sz w:val="28"/>
          <w:szCs w:val="28"/>
        </w:rPr>
        <w:t>о</w:t>
      </w:r>
      <w:r w:rsidR="00FA6615" w:rsidRPr="00601ECB">
        <w:rPr>
          <w:rFonts w:ascii="Times New Roman" w:hAnsi="Times New Roman" w:cs="Times New Roman"/>
          <w:sz w:val="28"/>
          <w:szCs w:val="28"/>
        </w:rPr>
        <w:t>сти с начала</w:t>
      </w:r>
      <w:r w:rsidR="00601ECB" w:rsidRPr="00601ECB">
        <w:rPr>
          <w:rFonts w:ascii="Times New Roman" w:hAnsi="Times New Roman" w:cs="Times New Roman"/>
          <w:sz w:val="28"/>
          <w:szCs w:val="28"/>
        </w:rPr>
        <w:t xml:space="preserve"> </w:t>
      </w:r>
      <w:r w:rsidR="00FA6615" w:rsidRPr="00601ECB">
        <w:rPr>
          <w:rFonts w:ascii="Times New Roman" w:hAnsi="Times New Roman" w:cs="Times New Roman"/>
          <w:sz w:val="28"/>
          <w:szCs w:val="28"/>
        </w:rPr>
        <w:t xml:space="preserve">2010 г. увеличилась в 1,5 раза, что </w:t>
      </w:r>
      <w:r w:rsidRPr="00601ECB">
        <w:rPr>
          <w:rFonts w:ascii="Times New Roman" w:hAnsi="Times New Roman" w:cs="Times New Roman"/>
          <w:sz w:val="28"/>
          <w:szCs w:val="28"/>
        </w:rPr>
        <w:t xml:space="preserve">  можно объяснить  неэффе</w:t>
      </w:r>
      <w:r w:rsidRPr="00601ECB">
        <w:rPr>
          <w:rFonts w:ascii="Times New Roman" w:hAnsi="Times New Roman" w:cs="Times New Roman"/>
          <w:sz w:val="28"/>
          <w:szCs w:val="28"/>
        </w:rPr>
        <w:t>к</w:t>
      </w:r>
      <w:r w:rsidRPr="00601ECB">
        <w:rPr>
          <w:rFonts w:ascii="Times New Roman" w:hAnsi="Times New Roman" w:cs="Times New Roman"/>
          <w:sz w:val="28"/>
          <w:szCs w:val="28"/>
        </w:rPr>
        <w:t xml:space="preserve">тивной политикой </w:t>
      </w:r>
      <w:r w:rsidR="00FA6615" w:rsidRPr="00601ECB">
        <w:rPr>
          <w:rFonts w:ascii="Times New Roman" w:hAnsi="Times New Roman" w:cs="Times New Roman"/>
          <w:sz w:val="28"/>
          <w:szCs w:val="28"/>
        </w:rPr>
        <w:t xml:space="preserve">ООО "Эксордиум"   </w:t>
      </w:r>
      <w:r w:rsidRPr="00601ECB">
        <w:rPr>
          <w:rFonts w:ascii="Times New Roman" w:hAnsi="Times New Roman" w:cs="Times New Roman"/>
          <w:sz w:val="28"/>
          <w:szCs w:val="28"/>
        </w:rPr>
        <w:t>в области  расчетов со своими дебит</w:t>
      </w:r>
      <w:r w:rsidRPr="00601ECB">
        <w:rPr>
          <w:rFonts w:ascii="Times New Roman" w:hAnsi="Times New Roman" w:cs="Times New Roman"/>
          <w:sz w:val="28"/>
          <w:szCs w:val="28"/>
        </w:rPr>
        <w:t>о</w:t>
      </w:r>
      <w:r w:rsidRPr="00601ECB">
        <w:rPr>
          <w:rFonts w:ascii="Times New Roman" w:hAnsi="Times New Roman" w:cs="Times New Roman"/>
          <w:sz w:val="28"/>
          <w:szCs w:val="28"/>
        </w:rPr>
        <w:t>рами. Однако, в 201</w:t>
      </w:r>
      <w:r w:rsidR="00FA6615" w:rsidRPr="00601ECB">
        <w:rPr>
          <w:rFonts w:ascii="Times New Roman" w:hAnsi="Times New Roman" w:cs="Times New Roman"/>
          <w:sz w:val="28"/>
          <w:szCs w:val="28"/>
        </w:rPr>
        <w:t>2</w:t>
      </w:r>
      <w:r w:rsidRPr="00601ECB">
        <w:rPr>
          <w:rFonts w:ascii="Times New Roman" w:hAnsi="Times New Roman" w:cs="Times New Roman"/>
          <w:sz w:val="28"/>
          <w:szCs w:val="28"/>
        </w:rPr>
        <w:t xml:space="preserve"> г. предприятию удалось снизить задолженность на </w:t>
      </w:r>
      <w:r w:rsidR="00601ECB" w:rsidRPr="00601ECB">
        <w:rPr>
          <w:rFonts w:ascii="Times New Roman" w:hAnsi="Times New Roman" w:cs="Times New Roman"/>
          <w:sz w:val="28"/>
          <w:szCs w:val="28"/>
        </w:rPr>
        <w:t xml:space="preserve"> 75</w:t>
      </w:r>
      <w:r w:rsidRPr="00601ECB">
        <w:rPr>
          <w:rFonts w:ascii="Times New Roman" w:hAnsi="Times New Roman" w:cs="Times New Roman"/>
          <w:sz w:val="28"/>
          <w:szCs w:val="28"/>
        </w:rPr>
        <w:t xml:space="preserve"> тыс. руб., в результате чего её удельный вес на конец 2010 г. составлял </w:t>
      </w:r>
      <w:r w:rsidR="00601ECB" w:rsidRPr="00601ECB">
        <w:rPr>
          <w:rFonts w:ascii="Times New Roman" w:hAnsi="Times New Roman" w:cs="Times New Roman"/>
          <w:sz w:val="28"/>
          <w:szCs w:val="28"/>
        </w:rPr>
        <w:t>36</w:t>
      </w:r>
      <w:r w:rsidR="0070617F" w:rsidRPr="00601ECB">
        <w:rPr>
          <w:rFonts w:ascii="Times New Roman" w:hAnsi="Times New Roman" w:cs="Times New Roman"/>
          <w:sz w:val="28"/>
          <w:szCs w:val="28"/>
        </w:rPr>
        <w:t xml:space="preserve"> %</w:t>
      </w:r>
      <w:r w:rsidR="00601ECB" w:rsidRPr="00601ECB">
        <w:rPr>
          <w:rFonts w:ascii="Times New Roman" w:hAnsi="Times New Roman" w:cs="Times New Roman"/>
          <w:sz w:val="28"/>
          <w:szCs w:val="28"/>
        </w:rPr>
        <w:t xml:space="preserve"> в общей сумме оборотных активов. Внеоборотные активы ООО "Эксордиум"   </w:t>
      </w:r>
      <w:r w:rsidR="00601ECB" w:rsidRPr="00FC61A2">
        <w:rPr>
          <w:rFonts w:ascii="Times New Roman" w:hAnsi="Times New Roman" w:cs="Times New Roman"/>
          <w:sz w:val="28"/>
          <w:szCs w:val="28"/>
        </w:rPr>
        <w:t>представлены основными средствами и составляют на конец 2012 г. 7210 тыс. руб., то есть 31,3% в общей стоимости имущества исследуемой организации.</w:t>
      </w:r>
    </w:p>
    <w:p w:rsidR="00601ECB" w:rsidRPr="00FC61A2" w:rsidRDefault="00601ECB" w:rsidP="00FC61A2">
      <w:pPr>
        <w:widowControl w:val="0"/>
        <w:spacing w:after="0" w:line="360" w:lineRule="auto"/>
        <w:ind w:firstLine="720"/>
        <w:jc w:val="both"/>
        <w:rPr>
          <w:rFonts w:ascii="Times New Roman" w:hAnsi="Times New Roman" w:cs="Times New Roman"/>
          <w:sz w:val="28"/>
          <w:szCs w:val="28"/>
        </w:rPr>
      </w:pPr>
      <w:r w:rsidRPr="00FC61A2">
        <w:rPr>
          <w:rFonts w:ascii="Times New Roman" w:hAnsi="Times New Roman" w:cs="Times New Roman"/>
          <w:sz w:val="28"/>
          <w:szCs w:val="28"/>
        </w:rPr>
        <w:t>Рассмотрим структуру источников финансирования (пассив баланса) (табл. 2.2).</w:t>
      </w:r>
    </w:p>
    <w:p w:rsidR="00FC61A2" w:rsidRPr="00FC61A2" w:rsidRDefault="00FC61A2" w:rsidP="00FC61A2">
      <w:pPr>
        <w:widowControl w:val="0"/>
        <w:spacing w:after="0" w:line="360" w:lineRule="auto"/>
        <w:ind w:firstLine="720"/>
        <w:jc w:val="both"/>
        <w:rPr>
          <w:rFonts w:ascii="Times New Roman" w:hAnsi="Times New Roman" w:cs="Times New Roman"/>
          <w:color w:val="FF0000"/>
          <w:sz w:val="28"/>
          <w:szCs w:val="28"/>
        </w:rPr>
        <w:sectPr w:rsidR="00FC61A2" w:rsidRPr="00FC61A2" w:rsidSect="00DC3725">
          <w:headerReference w:type="default" r:id="rId26"/>
          <w:footnotePr>
            <w:numRestart w:val="eachPage"/>
          </w:footnotePr>
          <w:type w:val="continuous"/>
          <w:pgSz w:w="11906" w:h="16838" w:code="9"/>
          <w:pgMar w:top="1418" w:right="567" w:bottom="1134" w:left="1701" w:header="709" w:footer="709" w:gutter="0"/>
          <w:pgNumType w:start="2"/>
          <w:cols w:space="708"/>
          <w:titlePg/>
          <w:docGrid w:linePitch="360"/>
        </w:sectPr>
      </w:pPr>
    </w:p>
    <w:p w:rsidR="009F1D6F" w:rsidRPr="00A20571" w:rsidRDefault="009F1D6F" w:rsidP="009F1D6F">
      <w:pPr>
        <w:jc w:val="right"/>
        <w:rPr>
          <w:rFonts w:ascii="Times New Roman" w:hAnsi="Times New Roman" w:cs="Times New Roman"/>
          <w:sz w:val="28"/>
          <w:szCs w:val="28"/>
        </w:rPr>
      </w:pPr>
      <w:r w:rsidRPr="00A20571">
        <w:rPr>
          <w:rFonts w:ascii="Times New Roman" w:hAnsi="Times New Roman" w:cs="Times New Roman"/>
          <w:sz w:val="28"/>
          <w:szCs w:val="28"/>
        </w:rPr>
        <w:lastRenderedPageBreak/>
        <w:t>Таблица 2.1</w:t>
      </w:r>
    </w:p>
    <w:p w:rsidR="009F1D6F" w:rsidRPr="00A20571" w:rsidRDefault="009F1D6F" w:rsidP="009F1D6F">
      <w:pPr>
        <w:jc w:val="center"/>
        <w:rPr>
          <w:rFonts w:ascii="Times New Roman" w:hAnsi="Times New Roman" w:cs="Times New Roman"/>
          <w:sz w:val="28"/>
          <w:szCs w:val="28"/>
        </w:rPr>
      </w:pPr>
      <w:r w:rsidRPr="00A20571">
        <w:rPr>
          <w:rFonts w:ascii="Times New Roman" w:hAnsi="Times New Roman" w:cs="Times New Roman"/>
          <w:sz w:val="28"/>
          <w:szCs w:val="28"/>
        </w:rPr>
        <w:t xml:space="preserve">Состав, структура и динамика имущества  ООО "Эксордиум"   </w:t>
      </w:r>
    </w:p>
    <w:tbl>
      <w:tblPr>
        <w:tblW w:w="15328" w:type="dxa"/>
        <w:tblInd w:w="89" w:type="dxa"/>
        <w:tblLayout w:type="fixed"/>
        <w:tblLook w:val="04A0"/>
      </w:tblPr>
      <w:tblGrid>
        <w:gridCol w:w="1579"/>
        <w:gridCol w:w="960"/>
        <w:gridCol w:w="960"/>
        <w:gridCol w:w="915"/>
        <w:gridCol w:w="1080"/>
        <w:gridCol w:w="1080"/>
        <w:gridCol w:w="516"/>
        <w:gridCol w:w="726"/>
        <w:gridCol w:w="713"/>
        <w:gridCol w:w="960"/>
        <w:gridCol w:w="960"/>
        <w:gridCol w:w="631"/>
        <w:gridCol w:w="960"/>
        <w:gridCol w:w="960"/>
        <w:gridCol w:w="960"/>
        <w:gridCol w:w="664"/>
        <w:gridCol w:w="704"/>
      </w:tblGrid>
      <w:tr w:rsidR="009F1D6F" w:rsidRPr="009F1D6F" w:rsidTr="00FC61A2">
        <w:trPr>
          <w:trHeight w:val="397"/>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Статья б</w:t>
            </w:r>
            <w:r w:rsidRPr="009F1D6F">
              <w:rPr>
                <w:rFonts w:ascii="Times New Roman" w:eastAsia="Times New Roman" w:hAnsi="Times New Roman" w:cs="Times New Roman"/>
                <w:sz w:val="24"/>
                <w:szCs w:val="24"/>
              </w:rPr>
              <w:t>а</w:t>
            </w:r>
            <w:r w:rsidRPr="009F1D6F">
              <w:rPr>
                <w:rFonts w:ascii="Times New Roman" w:eastAsia="Times New Roman" w:hAnsi="Times New Roman" w:cs="Times New Roman"/>
                <w:sz w:val="24"/>
                <w:szCs w:val="24"/>
              </w:rPr>
              <w:t>ланса</w:t>
            </w:r>
          </w:p>
        </w:tc>
        <w:tc>
          <w:tcPr>
            <w:tcW w:w="1920" w:type="dxa"/>
            <w:gridSpan w:val="2"/>
            <w:tcBorders>
              <w:top w:val="single" w:sz="4" w:space="0" w:color="auto"/>
              <w:left w:val="nil"/>
              <w:bottom w:val="single" w:sz="4" w:space="0" w:color="auto"/>
              <w:right w:val="single" w:sz="4" w:space="0" w:color="000000"/>
            </w:tcBorders>
            <w:shd w:val="clear" w:color="auto" w:fill="auto"/>
            <w:vAlign w:val="bottom"/>
            <w:hideMark/>
          </w:tcPr>
          <w:p w:rsidR="009F1D6F" w:rsidRPr="009F1D6F" w:rsidRDefault="009F1D6F" w:rsidP="0070617F">
            <w:pPr>
              <w:spacing w:after="0" w:line="240" w:lineRule="auto"/>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 xml:space="preserve">на </w:t>
            </w:r>
            <w:r w:rsidR="0070617F">
              <w:rPr>
                <w:rFonts w:ascii="Times New Roman" w:eastAsia="Times New Roman" w:hAnsi="Times New Roman" w:cs="Times New Roman"/>
                <w:sz w:val="24"/>
                <w:szCs w:val="24"/>
              </w:rPr>
              <w:t xml:space="preserve">начало </w:t>
            </w:r>
            <w:r w:rsidRPr="009F1D6F">
              <w:rPr>
                <w:rFonts w:ascii="Times New Roman" w:eastAsia="Times New Roman" w:hAnsi="Times New Roman" w:cs="Times New Roman"/>
                <w:sz w:val="24"/>
                <w:szCs w:val="24"/>
              </w:rPr>
              <w:t>20</w:t>
            </w:r>
            <w:r w:rsidR="0070617F">
              <w:rPr>
                <w:rFonts w:ascii="Times New Roman" w:eastAsia="Times New Roman" w:hAnsi="Times New Roman" w:cs="Times New Roman"/>
                <w:sz w:val="24"/>
                <w:szCs w:val="24"/>
              </w:rPr>
              <w:t>10</w:t>
            </w:r>
          </w:p>
        </w:tc>
        <w:tc>
          <w:tcPr>
            <w:tcW w:w="1995" w:type="dxa"/>
            <w:gridSpan w:val="2"/>
            <w:tcBorders>
              <w:top w:val="single" w:sz="4" w:space="0" w:color="auto"/>
              <w:left w:val="nil"/>
              <w:bottom w:val="single" w:sz="4" w:space="0" w:color="auto"/>
              <w:right w:val="single" w:sz="4" w:space="0" w:color="auto"/>
            </w:tcBorders>
            <w:shd w:val="clear" w:color="auto" w:fill="auto"/>
            <w:noWrap/>
            <w:vAlign w:val="bottom"/>
            <w:hideMark/>
          </w:tcPr>
          <w:p w:rsidR="009F1D6F" w:rsidRPr="009F1D6F" w:rsidRDefault="009F1D6F" w:rsidP="0070617F">
            <w:pPr>
              <w:spacing w:after="0" w:line="240" w:lineRule="auto"/>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на начало 201</w:t>
            </w:r>
            <w:r w:rsidR="0070617F">
              <w:rPr>
                <w:rFonts w:ascii="Times New Roman" w:eastAsia="Times New Roman" w:hAnsi="Times New Roman" w:cs="Times New Roman"/>
                <w:sz w:val="24"/>
                <w:szCs w:val="24"/>
              </w:rPr>
              <w:t>1</w:t>
            </w:r>
          </w:p>
        </w:tc>
        <w:tc>
          <w:tcPr>
            <w:tcW w:w="15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1D6F" w:rsidRPr="009F1D6F" w:rsidRDefault="009F1D6F" w:rsidP="009F1D6F">
            <w:pPr>
              <w:spacing w:after="0" w:line="240" w:lineRule="auto"/>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Отклонения</w:t>
            </w:r>
          </w:p>
        </w:tc>
        <w:tc>
          <w:tcPr>
            <w:tcW w:w="2399" w:type="dxa"/>
            <w:gridSpan w:val="3"/>
            <w:tcBorders>
              <w:top w:val="single" w:sz="4" w:space="0" w:color="auto"/>
              <w:left w:val="nil"/>
              <w:bottom w:val="single" w:sz="4" w:space="0" w:color="auto"/>
              <w:right w:val="single" w:sz="4" w:space="0" w:color="auto"/>
            </w:tcBorders>
            <w:shd w:val="clear" w:color="auto" w:fill="auto"/>
            <w:noWrap/>
            <w:vAlign w:val="bottom"/>
            <w:hideMark/>
          </w:tcPr>
          <w:p w:rsidR="009F1D6F" w:rsidRPr="009F1D6F" w:rsidRDefault="0070617F" w:rsidP="009F1D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2011</w:t>
            </w:r>
          </w:p>
        </w:tc>
        <w:tc>
          <w:tcPr>
            <w:tcW w:w="1591" w:type="dxa"/>
            <w:gridSpan w:val="2"/>
            <w:tcBorders>
              <w:top w:val="single" w:sz="4" w:space="0" w:color="auto"/>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Отклонения</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на конец 201</w:t>
            </w:r>
            <w:r w:rsidR="0070617F">
              <w:rPr>
                <w:rFonts w:ascii="Times New Roman" w:eastAsia="Times New Roman" w:hAnsi="Times New Roman" w:cs="Times New Roman"/>
                <w:sz w:val="24"/>
                <w:szCs w:val="24"/>
              </w:rPr>
              <w:t>2</w:t>
            </w:r>
          </w:p>
        </w:tc>
        <w:tc>
          <w:tcPr>
            <w:tcW w:w="1368" w:type="dxa"/>
            <w:gridSpan w:val="2"/>
            <w:tcBorders>
              <w:top w:val="single" w:sz="4" w:space="0" w:color="auto"/>
              <w:left w:val="nil"/>
              <w:bottom w:val="single" w:sz="4" w:space="0" w:color="auto"/>
              <w:right w:val="single" w:sz="4" w:space="0" w:color="auto"/>
            </w:tcBorders>
            <w:shd w:val="clear" w:color="auto" w:fill="auto"/>
            <w:noWrap/>
            <w:vAlign w:val="bottom"/>
            <w:hideMark/>
          </w:tcPr>
          <w:p w:rsidR="009F1D6F" w:rsidRPr="009F1D6F" w:rsidRDefault="009F1D6F" w:rsidP="0070617F">
            <w:pPr>
              <w:spacing w:after="0" w:line="240" w:lineRule="auto"/>
              <w:ind w:left="-157" w:right="-108"/>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Отклонения</w:t>
            </w:r>
          </w:p>
        </w:tc>
      </w:tr>
      <w:tr w:rsidR="009F1D6F" w:rsidRPr="009F1D6F" w:rsidTr="00FC61A2">
        <w:trPr>
          <w:trHeight w:val="397"/>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9F1D6F" w:rsidRPr="009F1D6F" w:rsidRDefault="009F1D6F" w:rsidP="009F1D6F">
            <w:pPr>
              <w:spacing w:after="0" w:line="240" w:lineRule="auto"/>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тыс. руб.</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 к в</w:t>
            </w:r>
            <w:r w:rsidRPr="009F1D6F">
              <w:rPr>
                <w:rFonts w:ascii="Times New Roman" w:eastAsia="Times New Roman" w:hAnsi="Times New Roman" w:cs="Times New Roman"/>
                <w:sz w:val="24"/>
                <w:szCs w:val="24"/>
              </w:rPr>
              <w:t>а</w:t>
            </w:r>
            <w:r w:rsidRPr="009F1D6F">
              <w:rPr>
                <w:rFonts w:ascii="Times New Roman" w:eastAsia="Times New Roman" w:hAnsi="Times New Roman" w:cs="Times New Roman"/>
                <w:sz w:val="24"/>
                <w:szCs w:val="24"/>
              </w:rPr>
              <w:t>люте</w:t>
            </w: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тыс. руб.</w:t>
            </w:r>
          </w:p>
        </w:tc>
        <w:tc>
          <w:tcPr>
            <w:tcW w:w="108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 к вал</w:t>
            </w:r>
            <w:r w:rsidRPr="009F1D6F">
              <w:rPr>
                <w:rFonts w:ascii="Times New Roman" w:eastAsia="Times New Roman" w:hAnsi="Times New Roman" w:cs="Times New Roman"/>
                <w:sz w:val="24"/>
                <w:szCs w:val="24"/>
              </w:rPr>
              <w:t>ю</w:t>
            </w:r>
            <w:r w:rsidRPr="009F1D6F">
              <w:rPr>
                <w:rFonts w:ascii="Times New Roman" w:eastAsia="Times New Roman" w:hAnsi="Times New Roman" w:cs="Times New Roman"/>
                <w:sz w:val="24"/>
                <w:szCs w:val="24"/>
              </w:rPr>
              <w:t>те</w:t>
            </w: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тыс. руб.</w:t>
            </w:r>
          </w:p>
        </w:tc>
        <w:tc>
          <w:tcPr>
            <w:tcW w:w="516"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w:t>
            </w: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тыс. руб.</w:t>
            </w:r>
          </w:p>
        </w:tc>
        <w:tc>
          <w:tcPr>
            <w:tcW w:w="713"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 к валюте</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 к н</w:t>
            </w:r>
            <w:r w:rsidRPr="009F1D6F">
              <w:rPr>
                <w:rFonts w:ascii="Times New Roman" w:eastAsia="Times New Roman" w:hAnsi="Times New Roman" w:cs="Times New Roman"/>
                <w:sz w:val="24"/>
                <w:szCs w:val="24"/>
              </w:rPr>
              <w:t>а</w:t>
            </w:r>
            <w:r w:rsidRPr="009F1D6F">
              <w:rPr>
                <w:rFonts w:ascii="Times New Roman" w:eastAsia="Times New Roman" w:hAnsi="Times New Roman" w:cs="Times New Roman"/>
                <w:sz w:val="24"/>
                <w:szCs w:val="24"/>
              </w:rPr>
              <w:t>чалу года</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тыс. руб.</w:t>
            </w:r>
          </w:p>
        </w:tc>
        <w:tc>
          <w:tcPr>
            <w:tcW w:w="631"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тыс. руб.</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 к в</w:t>
            </w:r>
            <w:r w:rsidRPr="009F1D6F">
              <w:rPr>
                <w:rFonts w:ascii="Times New Roman" w:eastAsia="Times New Roman" w:hAnsi="Times New Roman" w:cs="Times New Roman"/>
                <w:sz w:val="24"/>
                <w:szCs w:val="24"/>
              </w:rPr>
              <w:t>а</w:t>
            </w:r>
            <w:r w:rsidRPr="009F1D6F">
              <w:rPr>
                <w:rFonts w:ascii="Times New Roman" w:eastAsia="Times New Roman" w:hAnsi="Times New Roman" w:cs="Times New Roman"/>
                <w:sz w:val="24"/>
                <w:szCs w:val="24"/>
              </w:rPr>
              <w:t>люте</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 к н</w:t>
            </w:r>
            <w:r w:rsidRPr="009F1D6F">
              <w:rPr>
                <w:rFonts w:ascii="Times New Roman" w:eastAsia="Times New Roman" w:hAnsi="Times New Roman" w:cs="Times New Roman"/>
                <w:sz w:val="24"/>
                <w:szCs w:val="24"/>
              </w:rPr>
              <w:t>а</w:t>
            </w:r>
            <w:r w:rsidRPr="009F1D6F">
              <w:rPr>
                <w:rFonts w:ascii="Times New Roman" w:eastAsia="Times New Roman" w:hAnsi="Times New Roman" w:cs="Times New Roman"/>
                <w:sz w:val="24"/>
                <w:szCs w:val="24"/>
              </w:rPr>
              <w:t>чалу года</w:t>
            </w: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тыс. руб.</w:t>
            </w:r>
          </w:p>
        </w:tc>
        <w:tc>
          <w:tcPr>
            <w:tcW w:w="704"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w:t>
            </w: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0"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16"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1"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70617F" w:rsidP="009F1D6F">
            <w:pPr>
              <w:spacing w:after="0" w:line="240" w:lineRule="auto"/>
              <w:ind w:left="-108"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70617F" w:rsidP="009F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9F1D6F" w:rsidRPr="009F1D6F">
              <w:rPr>
                <w:rFonts w:ascii="Times New Roman" w:eastAsia="Times New Roman" w:hAnsi="Times New Roman" w:cs="Times New Roman"/>
                <w:sz w:val="24"/>
                <w:szCs w:val="24"/>
              </w:rPr>
              <w:t> </w:t>
            </w:r>
          </w:p>
        </w:tc>
      </w:tr>
      <w:tr w:rsidR="0070617F" w:rsidRPr="009F1D6F" w:rsidTr="00FC61A2">
        <w:trPr>
          <w:trHeight w:val="397"/>
        </w:trPr>
        <w:tc>
          <w:tcPr>
            <w:tcW w:w="1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617F" w:rsidRDefault="0070617F" w:rsidP="009F1D6F">
            <w:pPr>
              <w:spacing w:after="0" w:line="240" w:lineRule="auto"/>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АКТИВ</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631"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70617F" w:rsidRPr="009F1D6F" w:rsidRDefault="0070617F" w:rsidP="009F1D6F">
            <w:pPr>
              <w:spacing w:after="0" w:line="240" w:lineRule="auto"/>
              <w:ind w:left="-108" w:right="-140"/>
              <w:jc w:val="center"/>
              <w:rPr>
                <w:rFonts w:ascii="Times New Roman" w:eastAsia="Times New Roman" w:hAnsi="Times New Roman" w:cs="Times New Roman"/>
                <w:sz w:val="24"/>
                <w:szCs w:val="24"/>
              </w:rPr>
            </w:pP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70617F" w:rsidRPr="009F1D6F" w:rsidRDefault="0070617F" w:rsidP="009F1D6F">
            <w:pPr>
              <w:spacing w:after="0" w:line="240" w:lineRule="auto"/>
              <w:rPr>
                <w:rFonts w:ascii="Times New Roman" w:eastAsia="Times New Roman" w:hAnsi="Times New Roman" w:cs="Times New Roman"/>
                <w:sz w:val="24"/>
                <w:szCs w:val="24"/>
              </w:rPr>
            </w:pP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 Внеоборот</w:t>
            </w:r>
            <w:r w:rsidR="0070617F">
              <w:rPr>
                <w:rFonts w:ascii="Times New Roman" w:eastAsia="Times New Roman" w:hAnsi="Times New Roman" w:cs="Times New Roman"/>
                <w:sz w:val="24"/>
                <w:szCs w:val="24"/>
              </w:rPr>
              <w:t>-</w:t>
            </w:r>
            <w:r w:rsidRPr="009F1D6F">
              <w:rPr>
                <w:rFonts w:ascii="Times New Roman" w:eastAsia="Times New Roman" w:hAnsi="Times New Roman" w:cs="Times New Roman"/>
                <w:sz w:val="24"/>
                <w:szCs w:val="24"/>
              </w:rPr>
              <w:t>ные активы</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 </w:t>
            </w: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Основные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6120</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34,3</w:t>
            </w: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6800</w:t>
            </w: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34,5</w:t>
            </w: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680</w:t>
            </w: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0,2</w:t>
            </w: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7150</w:t>
            </w: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32,7</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105,1</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350</w:t>
            </w:r>
          </w:p>
        </w:tc>
        <w:tc>
          <w:tcPr>
            <w:tcW w:w="631"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7210</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31,3</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100,8</w:t>
            </w: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60</w:t>
            </w: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jc w:val="right"/>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-1,4</w:t>
            </w: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Итого  по разделу 1</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jc w:val="right"/>
              <w:rPr>
                <w:rFonts w:ascii="Times New Roman" w:eastAsia="Times New Roman" w:hAnsi="Times New Roman" w:cs="Times New Roman"/>
                <w:sz w:val="24"/>
                <w:szCs w:val="24"/>
              </w:rPr>
            </w:pP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2 Оборотные активы</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rPr>
                <w:rFonts w:ascii="Times New Roman" w:eastAsia="Times New Roman" w:hAnsi="Times New Roman" w:cs="Times New Roman"/>
                <w:sz w:val="24"/>
                <w:szCs w:val="24"/>
              </w:rPr>
            </w:pP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Запасы, в т.ч.</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jc w:val="right"/>
              <w:rPr>
                <w:rFonts w:ascii="Times New Roman" w:eastAsia="Times New Roman" w:hAnsi="Times New Roman" w:cs="Times New Roman"/>
                <w:sz w:val="24"/>
                <w:szCs w:val="24"/>
              </w:rPr>
            </w:pP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Дебиторская задолжен</w:t>
            </w:r>
            <w:r w:rsidR="0070617F">
              <w:rPr>
                <w:rFonts w:ascii="Times New Roman" w:eastAsia="Times New Roman" w:hAnsi="Times New Roman" w:cs="Times New Roman"/>
                <w:sz w:val="24"/>
                <w:szCs w:val="24"/>
              </w:rPr>
              <w:t>-</w:t>
            </w:r>
            <w:r w:rsidRPr="009F1D6F">
              <w:rPr>
                <w:rFonts w:ascii="Times New Roman" w:eastAsia="Times New Roman" w:hAnsi="Times New Roman" w:cs="Times New Roman"/>
                <w:sz w:val="24"/>
                <w:szCs w:val="24"/>
              </w:rPr>
              <w:t>ность</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jc w:val="right"/>
              <w:rPr>
                <w:rFonts w:ascii="Times New Roman" w:eastAsia="Times New Roman" w:hAnsi="Times New Roman" w:cs="Times New Roman"/>
                <w:sz w:val="24"/>
                <w:szCs w:val="24"/>
              </w:rPr>
            </w:pP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Денежные средства</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jc w:val="right"/>
              <w:rPr>
                <w:rFonts w:ascii="Times New Roman" w:eastAsia="Times New Roman" w:hAnsi="Times New Roman" w:cs="Times New Roman"/>
                <w:sz w:val="24"/>
                <w:szCs w:val="24"/>
              </w:rPr>
            </w:pP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Итого по ра</w:t>
            </w:r>
            <w:r w:rsidRPr="009F1D6F">
              <w:rPr>
                <w:rFonts w:ascii="Times New Roman" w:eastAsia="Times New Roman" w:hAnsi="Times New Roman" w:cs="Times New Roman"/>
                <w:sz w:val="24"/>
                <w:szCs w:val="24"/>
              </w:rPr>
              <w:t>з</w:t>
            </w:r>
            <w:r w:rsidRPr="009F1D6F">
              <w:rPr>
                <w:rFonts w:ascii="Times New Roman" w:eastAsia="Times New Roman" w:hAnsi="Times New Roman" w:cs="Times New Roman"/>
                <w:sz w:val="24"/>
                <w:szCs w:val="24"/>
              </w:rPr>
              <w:t>делу 2</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11731</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65,7</w:t>
            </w:r>
          </w:p>
        </w:tc>
        <w:tc>
          <w:tcPr>
            <w:tcW w:w="915"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12884</w:t>
            </w:r>
          </w:p>
        </w:tc>
        <w:tc>
          <w:tcPr>
            <w:tcW w:w="108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65,4</w:t>
            </w: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1153</w:t>
            </w: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-0,3</w:t>
            </w:r>
          </w:p>
        </w:tc>
        <w:tc>
          <w:tcPr>
            <w:tcW w:w="726"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14698</w:t>
            </w:r>
          </w:p>
        </w:tc>
        <w:tc>
          <w:tcPr>
            <w:tcW w:w="713"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67,2</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331,9</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1814</w:t>
            </w:r>
          </w:p>
        </w:tc>
        <w:tc>
          <w:tcPr>
            <w:tcW w:w="631"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1,8</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15861</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68,7</w:t>
            </w:r>
          </w:p>
        </w:tc>
        <w:tc>
          <w:tcPr>
            <w:tcW w:w="960"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364,9</w:t>
            </w:r>
          </w:p>
        </w:tc>
        <w:tc>
          <w:tcPr>
            <w:tcW w:w="664"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1163</w:t>
            </w:r>
          </w:p>
        </w:tc>
        <w:tc>
          <w:tcPr>
            <w:tcW w:w="704" w:type="dxa"/>
            <w:tcBorders>
              <w:top w:val="nil"/>
              <w:left w:val="nil"/>
              <w:bottom w:val="single" w:sz="4" w:space="0" w:color="auto"/>
              <w:right w:val="single" w:sz="4" w:space="0" w:color="auto"/>
            </w:tcBorders>
            <w:shd w:val="clear" w:color="auto" w:fill="auto"/>
            <w:vAlign w:val="bottom"/>
            <w:hideMark/>
          </w:tcPr>
          <w:p w:rsidR="009F1D6F" w:rsidRPr="009F1D6F" w:rsidRDefault="009F1D6F" w:rsidP="009F1D6F">
            <w:pPr>
              <w:spacing w:after="0" w:line="240" w:lineRule="auto"/>
              <w:jc w:val="right"/>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1,5</w:t>
            </w:r>
          </w:p>
        </w:tc>
      </w:tr>
      <w:tr w:rsidR="009F1D6F" w:rsidRPr="009F1D6F" w:rsidTr="00FC61A2">
        <w:trPr>
          <w:trHeight w:val="397"/>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9F1D6F" w:rsidRPr="009F1D6F" w:rsidRDefault="009F1D6F" w:rsidP="0070617F">
            <w:pPr>
              <w:spacing w:after="0" w:line="240" w:lineRule="auto"/>
              <w:ind w:right="-108"/>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Баланс</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17851</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100,0</w:t>
            </w:r>
          </w:p>
        </w:tc>
        <w:tc>
          <w:tcPr>
            <w:tcW w:w="915"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19684</w:t>
            </w: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100,0</w:t>
            </w:r>
          </w:p>
        </w:tc>
        <w:tc>
          <w:tcPr>
            <w:tcW w:w="108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1833</w:t>
            </w:r>
          </w:p>
        </w:tc>
        <w:tc>
          <w:tcPr>
            <w:tcW w:w="51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0,0</w:t>
            </w:r>
          </w:p>
        </w:tc>
        <w:tc>
          <w:tcPr>
            <w:tcW w:w="726"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21848</w:t>
            </w:r>
          </w:p>
        </w:tc>
        <w:tc>
          <w:tcPr>
            <w:tcW w:w="713"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111,0</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2164</w:t>
            </w:r>
          </w:p>
        </w:tc>
        <w:tc>
          <w:tcPr>
            <w:tcW w:w="631"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23071</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105,6</w:t>
            </w:r>
          </w:p>
        </w:tc>
        <w:tc>
          <w:tcPr>
            <w:tcW w:w="66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ind w:left="-108" w:right="-140"/>
              <w:jc w:val="center"/>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1223</w:t>
            </w:r>
          </w:p>
        </w:tc>
        <w:tc>
          <w:tcPr>
            <w:tcW w:w="704" w:type="dxa"/>
            <w:tcBorders>
              <w:top w:val="nil"/>
              <w:left w:val="nil"/>
              <w:bottom w:val="single" w:sz="4" w:space="0" w:color="auto"/>
              <w:right w:val="single" w:sz="4" w:space="0" w:color="auto"/>
            </w:tcBorders>
            <w:shd w:val="clear" w:color="auto" w:fill="auto"/>
            <w:noWrap/>
            <w:vAlign w:val="bottom"/>
            <w:hideMark/>
          </w:tcPr>
          <w:p w:rsidR="009F1D6F" w:rsidRPr="009F1D6F" w:rsidRDefault="009F1D6F" w:rsidP="009F1D6F">
            <w:pPr>
              <w:spacing w:after="0" w:line="240" w:lineRule="auto"/>
              <w:jc w:val="right"/>
              <w:rPr>
                <w:rFonts w:ascii="Times New Roman" w:eastAsia="Times New Roman" w:hAnsi="Times New Roman" w:cs="Times New Roman"/>
                <w:sz w:val="24"/>
                <w:szCs w:val="24"/>
              </w:rPr>
            </w:pPr>
            <w:r w:rsidRPr="009F1D6F">
              <w:rPr>
                <w:rFonts w:ascii="Times New Roman" w:eastAsia="Times New Roman" w:hAnsi="Times New Roman" w:cs="Times New Roman"/>
                <w:sz w:val="24"/>
                <w:szCs w:val="24"/>
              </w:rPr>
              <w:t>0,0</w:t>
            </w:r>
          </w:p>
        </w:tc>
      </w:tr>
    </w:tbl>
    <w:p w:rsidR="0070617F" w:rsidRPr="00DC3725" w:rsidRDefault="00A20571" w:rsidP="003D0FBB">
      <w:pPr>
        <w:ind w:firstLine="709"/>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70617F" w:rsidRDefault="0070617F">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601ECB" w:rsidRPr="00FC61A2" w:rsidRDefault="002E001D" w:rsidP="00FC61A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2.2</w:t>
      </w:r>
    </w:p>
    <w:p w:rsidR="00601ECB" w:rsidRPr="00FC61A2" w:rsidRDefault="00601ECB" w:rsidP="00FC61A2">
      <w:pPr>
        <w:spacing w:after="0" w:line="360" w:lineRule="auto"/>
        <w:jc w:val="center"/>
        <w:rPr>
          <w:rFonts w:ascii="Times New Roman" w:hAnsi="Times New Roman" w:cs="Times New Roman"/>
          <w:sz w:val="28"/>
          <w:szCs w:val="28"/>
        </w:rPr>
      </w:pPr>
      <w:r w:rsidRPr="00FC61A2">
        <w:rPr>
          <w:rFonts w:ascii="Times New Roman" w:hAnsi="Times New Roman" w:cs="Times New Roman"/>
          <w:sz w:val="28"/>
          <w:szCs w:val="28"/>
        </w:rPr>
        <w:t xml:space="preserve">Состав, структура и динамика имущества  ООО "Эксордиум"   </w:t>
      </w:r>
    </w:p>
    <w:tbl>
      <w:tblPr>
        <w:tblW w:w="15069" w:type="dxa"/>
        <w:tblInd w:w="89" w:type="dxa"/>
        <w:tblLayout w:type="fixed"/>
        <w:tblLook w:val="04A0"/>
      </w:tblPr>
      <w:tblGrid>
        <w:gridCol w:w="2146"/>
        <w:gridCol w:w="709"/>
        <w:gridCol w:w="851"/>
        <w:gridCol w:w="850"/>
        <w:gridCol w:w="850"/>
        <w:gridCol w:w="850"/>
        <w:gridCol w:w="709"/>
        <w:gridCol w:w="850"/>
        <w:gridCol w:w="713"/>
        <w:gridCol w:w="960"/>
        <w:gridCol w:w="738"/>
        <w:gridCol w:w="631"/>
        <w:gridCol w:w="786"/>
        <w:gridCol w:w="960"/>
        <w:gridCol w:w="960"/>
        <w:gridCol w:w="802"/>
        <w:gridCol w:w="704"/>
      </w:tblGrid>
      <w:tr w:rsidR="00601ECB" w:rsidRPr="00F12D99" w:rsidTr="00FC61A2">
        <w:trPr>
          <w:trHeight w:val="397"/>
        </w:trPr>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ECB" w:rsidRPr="00F12D99" w:rsidRDefault="00601ECB" w:rsidP="00FC61A2">
            <w:pPr>
              <w:spacing w:after="0" w:line="240" w:lineRule="auto"/>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Статья баланса</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601ECB" w:rsidRPr="00F12D99" w:rsidRDefault="00601ECB" w:rsidP="00FC61A2">
            <w:pPr>
              <w:spacing w:after="0" w:line="240" w:lineRule="auto"/>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на начало 2010</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на начало 2011</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1ECB" w:rsidRPr="00F12D99" w:rsidRDefault="00601ECB" w:rsidP="00FC61A2">
            <w:pPr>
              <w:spacing w:after="0" w:line="240" w:lineRule="auto"/>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Отклонения</w:t>
            </w:r>
          </w:p>
        </w:tc>
        <w:tc>
          <w:tcPr>
            <w:tcW w:w="2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на конец 2011</w:t>
            </w: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ind w:left="-79" w:right="-43"/>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Отклонения</w:t>
            </w:r>
          </w:p>
        </w:tc>
        <w:tc>
          <w:tcPr>
            <w:tcW w:w="270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на конец 2012</w:t>
            </w:r>
          </w:p>
        </w:tc>
        <w:tc>
          <w:tcPr>
            <w:tcW w:w="150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ind w:left="-157" w:right="-108"/>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Отклонения</w:t>
            </w:r>
          </w:p>
        </w:tc>
      </w:tr>
      <w:tr w:rsidR="00601ECB" w:rsidRPr="00F12D99" w:rsidTr="00FC61A2">
        <w:trPr>
          <w:trHeight w:val="397"/>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601ECB" w:rsidRPr="00F12D99" w:rsidRDefault="00601ECB" w:rsidP="00F12D99">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FC61A2"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 к валю</w:t>
            </w:r>
            <w:r w:rsidR="00FC61A2">
              <w:rPr>
                <w:rFonts w:ascii="Times New Roman" w:eastAsia="Times New Roman" w:hAnsi="Times New Roman" w:cs="Times New Roman"/>
                <w:sz w:val="24"/>
                <w:szCs w:val="24"/>
              </w:rPr>
              <w:t>-</w:t>
            </w:r>
          </w:p>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те</w:t>
            </w:r>
          </w:p>
        </w:tc>
        <w:tc>
          <w:tcPr>
            <w:tcW w:w="850" w:type="dxa"/>
            <w:tcBorders>
              <w:top w:val="nil"/>
              <w:left w:val="nil"/>
              <w:bottom w:val="single" w:sz="4" w:space="0" w:color="auto"/>
              <w:right w:val="single" w:sz="4" w:space="0" w:color="auto"/>
            </w:tcBorders>
            <w:shd w:val="clear" w:color="auto" w:fill="auto"/>
            <w:noWrap/>
            <w:vAlign w:val="center"/>
            <w:hideMark/>
          </w:tcPr>
          <w:p w:rsidR="00FC61A2"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тыс.</w:t>
            </w:r>
          </w:p>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руб.</w:t>
            </w:r>
          </w:p>
        </w:tc>
        <w:tc>
          <w:tcPr>
            <w:tcW w:w="850" w:type="dxa"/>
            <w:tcBorders>
              <w:top w:val="nil"/>
              <w:left w:val="nil"/>
              <w:bottom w:val="single" w:sz="4" w:space="0" w:color="auto"/>
              <w:right w:val="single" w:sz="4" w:space="0" w:color="auto"/>
            </w:tcBorders>
            <w:shd w:val="clear" w:color="auto" w:fill="auto"/>
            <w:vAlign w:val="center"/>
            <w:hideMark/>
          </w:tcPr>
          <w:p w:rsidR="00FC61A2"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 к валю</w:t>
            </w:r>
            <w:r w:rsidR="00FC61A2">
              <w:rPr>
                <w:rFonts w:ascii="Times New Roman" w:eastAsia="Times New Roman" w:hAnsi="Times New Roman" w:cs="Times New Roman"/>
                <w:sz w:val="24"/>
                <w:szCs w:val="24"/>
              </w:rPr>
              <w:t>-</w:t>
            </w:r>
          </w:p>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те</w:t>
            </w:r>
          </w:p>
        </w:tc>
        <w:tc>
          <w:tcPr>
            <w:tcW w:w="850" w:type="dxa"/>
            <w:tcBorders>
              <w:top w:val="nil"/>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тыс. руб.</w:t>
            </w:r>
          </w:p>
        </w:tc>
        <w:tc>
          <w:tcPr>
            <w:tcW w:w="713" w:type="dxa"/>
            <w:tcBorders>
              <w:top w:val="nil"/>
              <w:left w:val="nil"/>
              <w:bottom w:val="single" w:sz="4" w:space="0" w:color="auto"/>
              <w:right w:val="single" w:sz="4" w:space="0" w:color="auto"/>
            </w:tcBorders>
            <w:shd w:val="clear" w:color="auto" w:fill="auto"/>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 к валю</w:t>
            </w:r>
            <w:r w:rsidR="00FC61A2">
              <w:rPr>
                <w:rFonts w:ascii="Times New Roman" w:eastAsia="Times New Roman" w:hAnsi="Times New Roman" w:cs="Times New Roman"/>
                <w:sz w:val="24"/>
                <w:szCs w:val="24"/>
              </w:rPr>
              <w:t>-</w:t>
            </w:r>
            <w:r w:rsidRPr="00F12D99">
              <w:rPr>
                <w:rFonts w:ascii="Times New Roman" w:eastAsia="Times New Roman" w:hAnsi="Times New Roman" w:cs="Times New Roman"/>
                <w:sz w:val="24"/>
                <w:szCs w:val="24"/>
              </w:rPr>
              <w:t>те</w:t>
            </w:r>
          </w:p>
        </w:tc>
        <w:tc>
          <w:tcPr>
            <w:tcW w:w="960" w:type="dxa"/>
            <w:tcBorders>
              <w:top w:val="nil"/>
              <w:left w:val="nil"/>
              <w:bottom w:val="single" w:sz="4" w:space="0" w:color="auto"/>
              <w:right w:val="single" w:sz="4" w:space="0" w:color="auto"/>
            </w:tcBorders>
            <w:shd w:val="clear" w:color="auto" w:fill="auto"/>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 к н</w:t>
            </w:r>
            <w:r w:rsidRPr="00F12D99">
              <w:rPr>
                <w:rFonts w:ascii="Times New Roman" w:eastAsia="Times New Roman" w:hAnsi="Times New Roman" w:cs="Times New Roman"/>
                <w:sz w:val="24"/>
                <w:szCs w:val="24"/>
              </w:rPr>
              <w:t>а</w:t>
            </w:r>
            <w:r w:rsidRPr="00F12D99">
              <w:rPr>
                <w:rFonts w:ascii="Times New Roman" w:eastAsia="Times New Roman" w:hAnsi="Times New Roman" w:cs="Times New Roman"/>
                <w:sz w:val="24"/>
                <w:szCs w:val="24"/>
              </w:rPr>
              <w:t>чалу года</w:t>
            </w:r>
          </w:p>
        </w:tc>
        <w:tc>
          <w:tcPr>
            <w:tcW w:w="738" w:type="dxa"/>
            <w:tcBorders>
              <w:top w:val="nil"/>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тыс. руб.</w:t>
            </w:r>
          </w:p>
        </w:tc>
        <w:tc>
          <w:tcPr>
            <w:tcW w:w="631" w:type="dxa"/>
            <w:tcBorders>
              <w:top w:val="nil"/>
              <w:left w:val="nil"/>
              <w:bottom w:val="single" w:sz="4" w:space="0" w:color="auto"/>
              <w:right w:val="single" w:sz="4" w:space="0" w:color="auto"/>
            </w:tcBorders>
            <w:shd w:val="clear" w:color="auto" w:fill="auto"/>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w:t>
            </w:r>
          </w:p>
        </w:tc>
        <w:tc>
          <w:tcPr>
            <w:tcW w:w="786" w:type="dxa"/>
            <w:tcBorders>
              <w:top w:val="nil"/>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тыс. руб.</w:t>
            </w:r>
          </w:p>
        </w:tc>
        <w:tc>
          <w:tcPr>
            <w:tcW w:w="960" w:type="dxa"/>
            <w:tcBorders>
              <w:top w:val="nil"/>
              <w:left w:val="nil"/>
              <w:bottom w:val="single" w:sz="4" w:space="0" w:color="auto"/>
              <w:right w:val="single" w:sz="4" w:space="0" w:color="auto"/>
            </w:tcBorders>
            <w:shd w:val="clear" w:color="auto" w:fill="auto"/>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 к в</w:t>
            </w:r>
            <w:r w:rsidRPr="00F12D99">
              <w:rPr>
                <w:rFonts w:ascii="Times New Roman" w:eastAsia="Times New Roman" w:hAnsi="Times New Roman" w:cs="Times New Roman"/>
                <w:sz w:val="24"/>
                <w:szCs w:val="24"/>
              </w:rPr>
              <w:t>а</w:t>
            </w:r>
            <w:r w:rsidRPr="00F12D99">
              <w:rPr>
                <w:rFonts w:ascii="Times New Roman" w:eastAsia="Times New Roman" w:hAnsi="Times New Roman" w:cs="Times New Roman"/>
                <w:sz w:val="24"/>
                <w:szCs w:val="24"/>
              </w:rPr>
              <w:t>люте</w:t>
            </w:r>
          </w:p>
        </w:tc>
        <w:tc>
          <w:tcPr>
            <w:tcW w:w="960" w:type="dxa"/>
            <w:tcBorders>
              <w:top w:val="nil"/>
              <w:left w:val="nil"/>
              <w:bottom w:val="single" w:sz="4" w:space="0" w:color="auto"/>
              <w:right w:val="single" w:sz="4" w:space="0" w:color="auto"/>
            </w:tcBorders>
            <w:shd w:val="clear" w:color="auto" w:fill="auto"/>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 к н</w:t>
            </w:r>
            <w:r w:rsidRPr="00F12D99">
              <w:rPr>
                <w:rFonts w:ascii="Times New Roman" w:eastAsia="Times New Roman" w:hAnsi="Times New Roman" w:cs="Times New Roman"/>
                <w:sz w:val="24"/>
                <w:szCs w:val="24"/>
              </w:rPr>
              <w:t>а</w:t>
            </w:r>
            <w:r w:rsidRPr="00F12D99">
              <w:rPr>
                <w:rFonts w:ascii="Times New Roman" w:eastAsia="Times New Roman" w:hAnsi="Times New Roman" w:cs="Times New Roman"/>
                <w:sz w:val="24"/>
                <w:szCs w:val="24"/>
              </w:rPr>
              <w:t>чалу года</w:t>
            </w:r>
          </w:p>
        </w:tc>
        <w:tc>
          <w:tcPr>
            <w:tcW w:w="802" w:type="dxa"/>
            <w:tcBorders>
              <w:top w:val="nil"/>
              <w:left w:val="nil"/>
              <w:bottom w:val="single" w:sz="4" w:space="0" w:color="auto"/>
              <w:right w:val="single" w:sz="4" w:space="0" w:color="auto"/>
            </w:tcBorders>
            <w:shd w:val="clear" w:color="auto" w:fill="auto"/>
            <w:noWrap/>
            <w:vAlign w:val="center"/>
            <w:hideMark/>
          </w:tcPr>
          <w:p w:rsidR="00601ECB" w:rsidRPr="00F12D99" w:rsidRDefault="00601ECB" w:rsidP="00FC61A2">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тыс. руб.</w:t>
            </w:r>
          </w:p>
        </w:tc>
        <w:tc>
          <w:tcPr>
            <w:tcW w:w="704" w:type="dxa"/>
            <w:tcBorders>
              <w:top w:val="nil"/>
              <w:left w:val="nil"/>
              <w:bottom w:val="single" w:sz="4" w:space="0" w:color="auto"/>
              <w:right w:val="single" w:sz="4" w:space="0" w:color="auto"/>
            </w:tcBorders>
            <w:shd w:val="clear" w:color="auto" w:fill="auto"/>
            <w:vAlign w:val="center"/>
            <w:hideMark/>
          </w:tcPr>
          <w:p w:rsidR="00601ECB" w:rsidRPr="00F12D99" w:rsidRDefault="00601ECB" w:rsidP="00FC61A2">
            <w:pPr>
              <w:spacing w:after="0" w:line="240" w:lineRule="auto"/>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w:t>
            </w:r>
          </w:p>
        </w:tc>
      </w:tr>
      <w:tr w:rsidR="00601ECB"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 xml:space="preserve"> 1</w:t>
            </w:r>
          </w:p>
        </w:tc>
        <w:tc>
          <w:tcPr>
            <w:tcW w:w="709"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2</w:t>
            </w:r>
          </w:p>
        </w:tc>
        <w:tc>
          <w:tcPr>
            <w:tcW w:w="851"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6</w:t>
            </w:r>
          </w:p>
        </w:tc>
        <w:tc>
          <w:tcPr>
            <w:tcW w:w="709"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7</w:t>
            </w:r>
          </w:p>
        </w:tc>
        <w:tc>
          <w:tcPr>
            <w:tcW w:w="850" w:type="dxa"/>
            <w:tcBorders>
              <w:top w:val="nil"/>
              <w:left w:val="nil"/>
              <w:bottom w:val="single" w:sz="4" w:space="0" w:color="auto"/>
              <w:right w:val="single" w:sz="4" w:space="0" w:color="auto"/>
            </w:tcBorders>
            <w:shd w:val="clear" w:color="auto" w:fill="auto"/>
            <w:noWrap/>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8</w:t>
            </w:r>
          </w:p>
        </w:tc>
        <w:tc>
          <w:tcPr>
            <w:tcW w:w="713" w:type="dxa"/>
            <w:tcBorders>
              <w:top w:val="nil"/>
              <w:left w:val="nil"/>
              <w:bottom w:val="single" w:sz="4" w:space="0" w:color="auto"/>
              <w:right w:val="single" w:sz="4" w:space="0" w:color="auto"/>
            </w:tcBorders>
            <w:shd w:val="clear" w:color="auto" w:fill="auto"/>
            <w:noWrap/>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9</w:t>
            </w:r>
          </w:p>
        </w:tc>
        <w:tc>
          <w:tcPr>
            <w:tcW w:w="960"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10</w:t>
            </w:r>
          </w:p>
        </w:tc>
        <w:tc>
          <w:tcPr>
            <w:tcW w:w="738"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11</w:t>
            </w:r>
          </w:p>
        </w:tc>
        <w:tc>
          <w:tcPr>
            <w:tcW w:w="631"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12</w:t>
            </w:r>
          </w:p>
        </w:tc>
        <w:tc>
          <w:tcPr>
            <w:tcW w:w="786" w:type="dxa"/>
            <w:tcBorders>
              <w:top w:val="nil"/>
              <w:left w:val="nil"/>
              <w:bottom w:val="single" w:sz="4" w:space="0" w:color="auto"/>
              <w:right w:val="single" w:sz="4" w:space="0" w:color="auto"/>
            </w:tcBorders>
            <w:shd w:val="clear" w:color="auto" w:fill="auto"/>
            <w:noWrap/>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14</w:t>
            </w:r>
          </w:p>
        </w:tc>
        <w:tc>
          <w:tcPr>
            <w:tcW w:w="960" w:type="dxa"/>
            <w:tcBorders>
              <w:top w:val="nil"/>
              <w:left w:val="nil"/>
              <w:bottom w:val="single" w:sz="4" w:space="0" w:color="auto"/>
              <w:right w:val="single" w:sz="4" w:space="0" w:color="auto"/>
            </w:tcBorders>
            <w:shd w:val="clear" w:color="auto" w:fill="auto"/>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15</w:t>
            </w:r>
          </w:p>
        </w:tc>
        <w:tc>
          <w:tcPr>
            <w:tcW w:w="802" w:type="dxa"/>
            <w:tcBorders>
              <w:top w:val="nil"/>
              <w:left w:val="nil"/>
              <w:bottom w:val="single" w:sz="4" w:space="0" w:color="auto"/>
              <w:right w:val="single" w:sz="4" w:space="0" w:color="auto"/>
            </w:tcBorders>
            <w:shd w:val="clear" w:color="auto" w:fill="auto"/>
            <w:noWrap/>
            <w:vAlign w:val="bottom"/>
            <w:hideMark/>
          </w:tcPr>
          <w:p w:rsidR="00601ECB" w:rsidRPr="00F12D99" w:rsidRDefault="00601ECB" w:rsidP="00F12D99">
            <w:pPr>
              <w:spacing w:after="0" w:line="240" w:lineRule="auto"/>
              <w:ind w:left="-108" w:right="-140"/>
              <w:jc w:val="center"/>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16</w:t>
            </w:r>
          </w:p>
        </w:tc>
        <w:tc>
          <w:tcPr>
            <w:tcW w:w="704" w:type="dxa"/>
            <w:tcBorders>
              <w:top w:val="nil"/>
              <w:left w:val="nil"/>
              <w:bottom w:val="single" w:sz="4" w:space="0" w:color="auto"/>
              <w:right w:val="single" w:sz="4" w:space="0" w:color="auto"/>
            </w:tcBorders>
            <w:shd w:val="clear" w:color="auto" w:fill="auto"/>
            <w:noWrap/>
            <w:vAlign w:val="bottom"/>
            <w:hideMark/>
          </w:tcPr>
          <w:p w:rsidR="00601ECB" w:rsidRPr="00F12D99" w:rsidRDefault="00601ECB" w:rsidP="00F12D99">
            <w:pPr>
              <w:spacing w:after="0" w:line="240" w:lineRule="auto"/>
              <w:rPr>
                <w:rFonts w:ascii="Times New Roman" w:eastAsia="Times New Roman" w:hAnsi="Times New Roman" w:cs="Times New Roman"/>
                <w:sz w:val="24"/>
                <w:szCs w:val="24"/>
              </w:rPr>
            </w:pPr>
            <w:r w:rsidRPr="00F12D99">
              <w:rPr>
                <w:rFonts w:ascii="Times New Roman" w:eastAsia="Times New Roman" w:hAnsi="Times New Roman" w:cs="Times New Roman"/>
                <w:sz w:val="24"/>
                <w:szCs w:val="24"/>
              </w:rPr>
              <w:t>17 </w:t>
            </w:r>
          </w:p>
        </w:tc>
      </w:tr>
      <w:tr w:rsidR="00F12D99" w:rsidRPr="00F12D99" w:rsidTr="00FC61A2">
        <w:trPr>
          <w:trHeight w:val="397"/>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rPr>
                <w:rFonts w:ascii="Times New Roman" w:hAnsi="Times New Roman" w:cs="Times New Roman"/>
                <w:sz w:val="24"/>
                <w:szCs w:val="24"/>
              </w:rPr>
            </w:pPr>
            <w:r w:rsidRPr="00F12D99">
              <w:rPr>
                <w:rFonts w:ascii="Times New Roman" w:hAnsi="Times New Roman" w:cs="Times New Roman"/>
                <w:sz w:val="24"/>
                <w:szCs w:val="24"/>
              </w:rPr>
              <w:t>ПАССИВ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r>
      <w:tr w:rsidR="00F12D99"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3</w:t>
            </w:r>
            <w:r w:rsidRPr="00F12D99">
              <w:rPr>
                <w:rFonts w:ascii="Times New Roman" w:hAnsi="Times New Roman" w:cs="Times New Roman"/>
                <w:sz w:val="24"/>
                <w:szCs w:val="24"/>
              </w:rPr>
              <w:t xml:space="preserve"> Капитал и резе</w:t>
            </w:r>
            <w:r w:rsidRPr="00F12D99">
              <w:rPr>
                <w:rFonts w:ascii="Times New Roman" w:hAnsi="Times New Roman" w:cs="Times New Roman"/>
                <w:sz w:val="24"/>
                <w:szCs w:val="24"/>
              </w:rPr>
              <w:t>р</w:t>
            </w:r>
            <w:r w:rsidRPr="00F12D99">
              <w:rPr>
                <w:rFonts w:ascii="Times New Roman" w:hAnsi="Times New Roman" w:cs="Times New Roman"/>
                <w:sz w:val="24"/>
                <w:szCs w:val="24"/>
              </w:rPr>
              <w:t>вы</w:t>
            </w: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38"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86"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02"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r>
      <w:tr w:rsidR="00F12D99"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right="-108"/>
              <w:rPr>
                <w:rFonts w:ascii="Times New Roman" w:hAnsi="Times New Roman" w:cs="Times New Roman"/>
                <w:sz w:val="24"/>
                <w:szCs w:val="24"/>
              </w:rPr>
            </w:pPr>
            <w:r w:rsidRPr="00F12D99">
              <w:rPr>
                <w:rFonts w:ascii="Times New Roman" w:hAnsi="Times New Roman" w:cs="Times New Roman"/>
                <w:sz w:val="24"/>
                <w:szCs w:val="24"/>
              </w:rPr>
              <w:t>Уставный капитал</w:t>
            </w: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38"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86"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02"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r>
      <w:tr w:rsidR="00F12D99"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right="-108"/>
              <w:rPr>
                <w:rFonts w:ascii="Times New Roman" w:hAnsi="Times New Roman" w:cs="Times New Roman"/>
                <w:sz w:val="24"/>
                <w:szCs w:val="24"/>
              </w:rPr>
            </w:pPr>
            <w:r w:rsidRPr="00F12D99">
              <w:rPr>
                <w:rFonts w:ascii="Times New Roman" w:hAnsi="Times New Roman" w:cs="Times New Roman"/>
                <w:sz w:val="24"/>
                <w:szCs w:val="24"/>
              </w:rPr>
              <w:t>Нераспределенная прибыль</w:t>
            </w: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38"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86"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02"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r>
      <w:tr w:rsidR="00F12D99"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right="-108"/>
              <w:rPr>
                <w:rFonts w:ascii="Times New Roman" w:hAnsi="Times New Roman" w:cs="Times New Roman"/>
                <w:sz w:val="24"/>
                <w:szCs w:val="24"/>
              </w:rPr>
            </w:pPr>
            <w:r w:rsidRPr="00F12D99">
              <w:rPr>
                <w:rFonts w:ascii="Times New Roman" w:hAnsi="Times New Roman" w:cs="Times New Roman"/>
                <w:sz w:val="24"/>
                <w:szCs w:val="24"/>
              </w:rPr>
              <w:t>Итого по разделу 3</w:t>
            </w: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38"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86"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02"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r>
      <w:tr w:rsidR="00F12D99"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5</w:t>
            </w:r>
            <w:r w:rsidRPr="00F12D99">
              <w:rPr>
                <w:rFonts w:ascii="Times New Roman" w:hAnsi="Times New Roman" w:cs="Times New Roman"/>
                <w:sz w:val="24"/>
                <w:szCs w:val="24"/>
              </w:rPr>
              <w:t>Краткосрочные обязательства</w:t>
            </w: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38"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86"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02"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r>
      <w:tr w:rsidR="00F12D99"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right="-108"/>
              <w:rPr>
                <w:rFonts w:ascii="Times New Roman" w:hAnsi="Times New Roman" w:cs="Times New Roman"/>
                <w:sz w:val="24"/>
                <w:szCs w:val="24"/>
              </w:rPr>
            </w:pPr>
            <w:r w:rsidRPr="00F12D99">
              <w:rPr>
                <w:rFonts w:ascii="Times New Roman" w:hAnsi="Times New Roman" w:cs="Times New Roman"/>
                <w:sz w:val="24"/>
                <w:szCs w:val="24"/>
              </w:rPr>
              <w:t>Кредиторская з</w:t>
            </w:r>
            <w:r w:rsidRPr="00F12D99">
              <w:rPr>
                <w:rFonts w:ascii="Times New Roman" w:hAnsi="Times New Roman" w:cs="Times New Roman"/>
                <w:sz w:val="24"/>
                <w:szCs w:val="24"/>
              </w:rPr>
              <w:t>а</w:t>
            </w:r>
            <w:r w:rsidRPr="00F12D99">
              <w:rPr>
                <w:rFonts w:ascii="Times New Roman" w:hAnsi="Times New Roman" w:cs="Times New Roman"/>
                <w:sz w:val="24"/>
                <w:szCs w:val="24"/>
              </w:rPr>
              <w:t>долженность</w:t>
            </w:r>
          </w:p>
        </w:tc>
        <w:tc>
          <w:tcPr>
            <w:tcW w:w="709"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38"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63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86"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802"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c>
          <w:tcPr>
            <w:tcW w:w="704"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p>
        </w:tc>
      </w:tr>
      <w:tr w:rsidR="00F12D99"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right="-108"/>
              <w:rPr>
                <w:rFonts w:ascii="Times New Roman" w:hAnsi="Times New Roman" w:cs="Times New Roman"/>
                <w:sz w:val="24"/>
                <w:szCs w:val="24"/>
              </w:rPr>
            </w:pPr>
            <w:r w:rsidRPr="00F12D99">
              <w:rPr>
                <w:rFonts w:ascii="Times New Roman" w:hAnsi="Times New Roman" w:cs="Times New Roman"/>
                <w:sz w:val="24"/>
                <w:szCs w:val="24"/>
              </w:rPr>
              <w:t>Итого по разделу 5</w:t>
            </w:r>
          </w:p>
        </w:tc>
        <w:tc>
          <w:tcPr>
            <w:tcW w:w="709"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3997</w:t>
            </w:r>
          </w:p>
        </w:tc>
        <w:tc>
          <w:tcPr>
            <w:tcW w:w="85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22,4</w:t>
            </w: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3473</w:t>
            </w: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17,6</w:t>
            </w: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-524</w:t>
            </w: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-4,8</w:t>
            </w: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2975</w:t>
            </w:r>
          </w:p>
        </w:tc>
        <w:tc>
          <w:tcPr>
            <w:tcW w:w="713"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13,6</w:t>
            </w: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85,7</w:t>
            </w:r>
          </w:p>
        </w:tc>
        <w:tc>
          <w:tcPr>
            <w:tcW w:w="738"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-498</w:t>
            </w:r>
          </w:p>
        </w:tc>
        <w:tc>
          <w:tcPr>
            <w:tcW w:w="63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-4,0</w:t>
            </w:r>
          </w:p>
        </w:tc>
        <w:tc>
          <w:tcPr>
            <w:tcW w:w="786"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830</w:t>
            </w: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3,6</w:t>
            </w:r>
          </w:p>
        </w:tc>
        <w:tc>
          <w:tcPr>
            <w:tcW w:w="96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27,9</w:t>
            </w:r>
          </w:p>
        </w:tc>
        <w:tc>
          <w:tcPr>
            <w:tcW w:w="802"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-2145</w:t>
            </w:r>
          </w:p>
        </w:tc>
        <w:tc>
          <w:tcPr>
            <w:tcW w:w="704"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-10,0</w:t>
            </w:r>
          </w:p>
        </w:tc>
      </w:tr>
      <w:tr w:rsidR="00F12D99" w:rsidRPr="00F12D99" w:rsidTr="00FC61A2">
        <w:trPr>
          <w:trHeight w:val="397"/>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right="-108"/>
              <w:rPr>
                <w:rFonts w:ascii="Times New Roman" w:hAnsi="Times New Roman" w:cs="Times New Roman"/>
                <w:sz w:val="24"/>
                <w:szCs w:val="24"/>
              </w:rPr>
            </w:pPr>
            <w:r w:rsidRPr="00F12D99">
              <w:rPr>
                <w:rFonts w:ascii="Times New Roman" w:hAnsi="Times New Roman" w:cs="Times New Roman"/>
                <w:sz w:val="24"/>
                <w:szCs w:val="24"/>
              </w:rPr>
              <w:t>Баланс</w:t>
            </w:r>
          </w:p>
        </w:tc>
        <w:tc>
          <w:tcPr>
            <w:tcW w:w="709"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17851</w:t>
            </w:r>
          </w:p>
        </w:tc>
        <w:tc>
          <w:tcPr>
            <w:tcW w:w="851"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100,0</w:t>
            </w:r>
          </w:p>
        </w:tc>
        <w:tc>
          <w:tcPr>
            <w:tcW w:w="850"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19684</w:t>
            </w:r>
          </w:p>
        </w:tc>
        <w:tc>
          <w:tcPr>
            <w:tcW w:w="850"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1833</w:t>
            </w:r>
          </w:p>
        </w:tc>
        <w:tc>
          <w:tcPr>
            <w:tcW w:w="709" w:type="dxa"/>
            <w:tcBorders>
              <w:top w:val="nil"/>
              <w:left w:val="nil"/>
              <w:bottom w:val="single" w:sz="4" w:space="0" w:color="auto"/>
              <w:right w:val="single" w:sz="4" w:space="0" w:color="auto"/>
            </w:tcBorders>
            <w:shd w:val="clear" w:color="auto" w:fill="auto"/>
            <w:noWrap/>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0,0</w:t>
            </w:r>
          </w:p>
        </w:tc>
        <w:tc>
          <w:tcPr>
            <w:tcW w:w="850"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21848</w:t>
            </w:r>
          </w:p>
        </w:tc>
        <w:tc>
          <w:tcPr>
            <w:tcW w:w="713"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202,1</w:t>
            </w:r>
          </w:p>
        </w:tc>
        <w:tc>
          <w:tcPr>
            <w:tcW w:w="738"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2164</w:t>
            </w:r>
          </w:p>
        </w:tc>
        <w:tc>
          <w:tcPr>
            <w:tcW w:w="631"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0</w:t>
            </w:r>
          </w:p>
        </w:tc>
        <w:tc>
          <w:tcPr>
            <w:tcW w:w="786"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23071</w:t>
            </w:r>
          </w:p>
        </w:tc>
        <w:tc>
          <w:tcPr>
            <w:tcW w:w="960"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145,7</w:t>
            </w:r>
          </w:p>
        </w:tc>
        <w:tc>
          <w:tcPr>
            <w:tcW w:w="802"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1223</w:t>
            </w:r>
          </w:p>
        </w:tc>
        <w:tc>
          <w:tcPr>
            <w:tcW w:w="704" w:type="dxa"/>
            <w:tcBorders>
              <w:top w:val="nil"/>
              <w:left w:val="nil"/>
              <w:bottom w:val="single" w:sz="4" w:space="0" w:color="auto"/>
              <w:right w:val="single" w:sz="4" w:space="0" w:color="auto"/>
            </w:tcBorders>
            <w:shd w:val="clear" w:color="auto" w:fill="auto"/>
            <w:vAlign w:val="center"/>
            <w:hideMark/>
          </w:tcPr>
          <w:p w:rsidR="00F12D99" w:rsidRPr="00F12D99" w:rsidRDefault="00F12D99" w:rsidP="00FC61A2">
            <w:pPr>
              <w:spacing w:after="0" w:line="240" w:lineRule="auto"/>
              <w:ind w:left="-108" w:right="-109"/>
              <w:jc w:val="center"/>
              <w:rPr>
                <w:rFonts w:ascii="Times New Roman" w:hAnsi="Times New Roman" w:cs="Times New Roman"/>
                <w:sz w:val="24"/>
                <w:szCs w:val="24"/>
              </w:rPr>
            </w:pPr>
            <w:r w:rsidRPr="00F12D99">
              <w:rPr>
                <w:rFonts w:ascii="Times New Roman" w:hAnsi="Times New Roman" w:cs="Times New Roman"/>
                <w:sz w:val="24"/>
                <w:szCs w:val="24"/>
              </w:rPr>
              <w:t>0,0</w:t>
            </w:r>
          </w:p>
        </w:tc>
      </w:tr>
    </w:tbl>
    <w:p w:rsidR="009218BC" w:rsidRPr="00DC3725" w:rsidRDefault="009218BC" w:rsidP="003D0FBB">
      <w:pPr>
        <w:ind w:firstLine="567"/>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70617F" w:rsidRDefault="0070617F" w:rsidP="009F1D6F">
      <w:pPr>
        <w:jc w:val="center"/>
        <w:rPr>
          <w:rFonts w:ascii="Times New Roman" w:hAnsi="Times New Roman" w:cs="Times New Roman"/>
          <w:color w:val="FF0000"/>
          <w:sz w:val="28"/>
          <w:szCs w:val="28"/>
        </w:rPr>
      </w:pPr>
    </w:p>
    <w:p w:rsidR="00601ECB" w:rsidRDefault="00601ECB" w:rsidP="009F1D6F">
      <w:pPr>
        <w:jc w:val="center"/>
        <w:rPr>
          <w:rFonts w:ascii="Times New Roman" w:hAnsi="Times New Roman" w:cs="Times New Roman"/>
          <w:color w:val="FF0000"/>
          <w:sz w:val="28"/>
          <w:szCs w:val="28"/>
        </w:rPr>
        <w:sectPr w:rsidR="00601ECB" w:rsidSect="005D7F57">
          <w:pgSz w:w="16838" w:h="11906" w:orient="landscape" w:code="9"/>
          <w:pgMar w:top="1701" w:right="1418" w:bottom="567" w:left="1134" w:header="709" w:footer="709" w:gutter="0"/>
          <w:cols w:space="708"/>
          <w:docGrid w:linePitch="360"/>
        </w:sectPr>
      </w:pPr>
    </w:p>
    <w:p w:rsidR="00F12D99" w:rsidRDefault="00F12D99">
      <w:pPr>
        <w:rPr>
          <w:rFonts w:ascii="Times New Roman" w:eastAsia="Times New Roman" w:hAnsi="Times New Roman" w:cs="Times New Roman"/>
          <w:color w:val="FF0000"/>
          <w:sz w:val="28"/>
          <w:szCs w:val="28"/>
        </w:rPr>
      </w:pPr>
      <w:r>
        <w:rPr>
          <w:color w:val="FF0000"/>
          <w:sz w:val="28"/>
          <w:szCs w:val="28"/>
        </w:rPr>
        <w:lastRenderedPageBreak/>
        <w:br w:type="page"/>
      </w:r>
    </w:p>
    <w:p w:rsidR="00F12D99" w:rsidRDefault="00F12D99" w:rsidP="0064152E">
      <w:pPr>
        <w:pStyle w:val="aa"/>
        <w:widowControl w:val="0"/>
        <w:spacing w:before="0" w:beforeAutospacing="0" w:after="0" w:afterAutospacing="0" w:line="360" w:lineRule="auto"/>
        <w:ind w:firstLine="720"/>
        <w:jc w:val="both"/>
        <w:rPr>
          <w:color w:val="FF0000"/>
          <w:sz w:val="28"/>
          <w:szCs w:val="28"/>
        </w:rPr>
        <w:sectPr w:rsidR="00F12D99" w:rsidSect="0070617F">
          <w:type w:val="continuous"/>
          <w:pgSz w:w="16838" w:h="11906" w:orient="landscape" w:code="9"/>
          <w:pgMar w:top="1701" w:right="1418" w:bottom="567" w:left="1134" w:header="709" w:footer="709" w:gutter="0"/>
          <w:cols w:space="708"/>
          <w:docGrid w:linePitch="360"/>
        </w:sectPr>
      </w:pPr>
    </w:p>
    <w:p w:rsidR="0064152E" w:rsidRPr="00FC61A2" w:rsidRDefault="0064152E" w:rsidP="0064152E">
      <w:pPr>
        <w:pStyle w:val="aa"/>
        <w:widowControl w:val="0"/>
        <w:spacing w:before="0" w:beforeAutospacing="0" w:after="0" w:afterAutospacing="0" w:line="360" w:lineRule="auto"/>
        <w:ind w:firstLine="720"/>
        <w:jc w:val="both"/>
        <w:rPr>
          <w:sz w:val="28"/>
          <w:szCs w:val="28"/>
        </w:rPr>
      </w:pPr>
      <w:r w:rsidRPr="00FC61A2">
        <w:rPr>
          <w:sz w:val="28"/>
          <w:szCs w:val="28"/>
        </w:rPr>
        <w:lastRenderedPageBreak/>
        <w:t>В общей структуре источников финансирования основную долю имеют собственные источники, причем на конец 201</w:t>
      </w:r>
      <w:r w:rsidR="00FC61A2" w:rsidRPr="00FC61A2">
        <w:rPr>
          <w:sz w:val="28"/>
          <w:szCs w:val="28"/>
        </w:rPr>
        <w:t>2</w:t>
      </w:r>
      <w:r w:rsidRPr="00FC61A2">
        <w:rPr>
          <w:sz w:val="28"/>
          <w:szCs w:val="28"/>
        </w:rPr>
        <w:t xml:space="preserve"> г.  их доля в общей сумме и</w:t>
      </w:r>
      <w:r w:rsidRPr="00FC61A2">
        <w:rPr>
          <w:sz w:val="28"/>
          <w:szCs w:val="28"/>
        </w:rPr>
        <w:t>с</w:t>
      </w:r>
      <w:r w:rsidRPr="00FC61A2">
        <w:rPr>
          <w:sz w:val="28"/>
          <w:szCs w:val="28"/>
        </w:rPr>
        <w:t xml:space="preserve">точников финансирования увеличилась и составила </w:t>
      </w:r>
      <w:r w:rsidR="00FC61A2" w:rsidRPr="00FC61A2">
        <w:rPr>
          <w:sz w:val="28"/>
          <w:szCs w:val="28"/>
        </w:rPr>
        <w:t>96,4</w:t>
      </w:r>
      <w:r w:rsidRPr="00FC61A2">
        <w:rPr>
          <w:sz w:val="28"/>
          <w:szCs w:val="28"/>
        </w:rPr>
        <w:t>%.</w:t>
      </w:r>
    </w:p>
    <w:p w:rsidR="0064152E" w:rsidRPr="00FC61A2" w:rsidRDefault="0064152E" w:rsidP="0064152E">
      <w:pPr>
        <w:pStyle w:val="aa"/>
        <w:widowControl w:val="0"/>
        <w:spacing w:before="0" w:beforeAutospacing="0" w:after="0" w:afterAutospacing="0" w:line="360" w:lineRule="auto"/>
        <w:ind w:firstLine="720"/>
        <w:jc w:val="both"/>
        <w:rPr>
          <w:sz w:val="28"/>
          <w:szCs w:val="28"/>
        </w:rPr>
      </w:pPr>
      <w:r w:rsidRPr="00FC61A2">
        <w:rPr>
          <w:sz w:val="28"/>
          <w:szCs w:val="28"/>
        </w:rPr>
        <w:t>Основной удельный вес в сумме собственных источников финансиров</w:t>
      </w:r>
      <w:r w:rsidRPr="00FC61A2">
        <w:rPr>
          <w:sz w:val="28"/>
          <w:szCs w:val="28"/>
        </w:rPr>
        <w:t>а</w:t>
      </w:r>
      <w:r w:rsidRPr="00FC61A2">
        <w:rPr>
          <w:sz w:val="28"/>
          <w:szCs w:val="28"/>
        </w:rPr>
        <w:t>ния имеет нераспределенная прибыль Так,  за 201</w:t>
      </w:r>
      <w:r w:rsidR="00FC61A2" w:rsidRPr="00FC61A2">
        <w:rPr>
          <w:sz w:val="28"/>
          <w:szCs w:val="28"/>
        </w:rPr>
        <w:t>2</w:t>
      </w:r>
      <w:r w:rsidRPr="00FC61A2">
        <w:rPr>
          <w:sz w:val="28"/>
          <w:szCs w:val="28"/>
        </w:rPr>
        <w:t xml:space="preserve"> г. её доля увеличилась на </w:t>
      </w:r>
      <w:r w:rsidR="00FC61A2" w:rsidRPr="00FC61A2">
        <w:rPr>
          <w:sz w:val="28"/>
          <w:szCs w:val="28"/>
        </w:rPr>
        <w:t>10</w:t>
      </w:r>
      <w:r w:rsidRPr="00FC61A2">
        <w:rPr>
          <w:sz w:val="28"/>
          <w:szCs w:val="28"/>
        </w:rPr>
        <w:t>% и составила на конец 201</w:t>
      </w:r>
      <w:r w:rsidR="00FC61A2" w:rsidRPr="00FC61A2">
        <w:rPr>
          <w:sz w:val="28"/>
          <w:szCs w:val="28"/>
        </w:rPr>
        <w:t>2</w:t>
      </w:r>
      <w:r w:rsidRPr="00FC61A2">
        <w:rPr>
          <w:sz w:val="28"/>
          <w:szCs w:val="28"/>
        </w:rPr>
        <w:t xml:space="preserve"> г. </w:t>
      </w:r>
      <w:r w:rsidR="00FC61A2" w:rsidRPr="00FC61A2">
        <w:rPr>
          <w:sz w:val="28"/>
          <w:szCs w:val="28"/>
        </w:rPr>
        <w:t>96,4</w:t>
      </w:r>
      <w:r w:rsidRPr="00FC61A2">
        <w:rPr>
          <w:sz w:val="28"/>
          <w:szCs w:val="28"/>
        </w:rPr>
        <w:t xml:space="preserve"> %. </w:t>
      </w:r>
    </w:p>
    <w:p w:rsidR="00B828BA" w:rsidRDefault="00B828BA" w:rsidP="0064152E">
      <w:pPr>
        <w:pStyle w:val="aa"/>
        <w:widowControl w:val="0"/>
        <w:spacing w:before="0" w:beforeAutospacing="0" w:after="0" w:afterAutospacing="0" w:line="360" w:lineRule="auto"/>
        <w:ind w:firstLine="720"/>
        <w:jc w:val="both"/>
        <w:rPr>
          <w:sz w:val="28"/>
          <w:szCs w:val="28"/>
        </w:rPr>
      </w:pPr>
      <w:r>
        <w:rPr>
          <w:sz w:val="28"/>
          <w:szCs w:val="28"/>
        </w:rPr>
        <w:t>Уставной капитал исследуемой организации остается неизменным и с</w:t>
      </w:r>
      <w:r>
        <w:rPr>
          <w:sz w:val="28"/>
          <w:szCs w:val="28"/>
        </w:rPr>
        <w:t>о</w:t>
      </w:r>
      <w:r>
        <w:rPr>
          <w:sz w:val="28"/>
          <w:szCs w:val="28"/>
        </w:rPr>
        <w:t>ставляет 100 тыс. руб.</w:t>
      </w:r>
    </w:p>
    <w:p w:rsidR="00B828BA" w:rsidRDefault="00B828BA" w:rsidP="0064152E">
      <w:pPr>
        <w:pStyle w:val="aa"/>
        <w:widowControl w:val="0"/>
        <w:spacing w:before="0" w:beforeAutospacing="0" w:after="0" w:afterAutospacing="0" w:line="360" w:lineRule="auto"/>
        <w:ind w:firstLine="720"/>
        <w:jc w:val="both"/>
        <w:rPr>
          <w:sz w:val="28"/>
          <w:szCs w:val="28"/>
        </w:rPr>
      </w:pPr>
      <w:r>
        <w:rPr>
          <w:sz w:val="28"/>
          <w:szCs w:val="28"/>
        </w:rPr>
        <w:t>Резервного и добавочного капитала нет.</w:t>
      </w:r>
    </w:p>
    <w:p w:rsidR="00B828BA" w:rsidRDefault="00B828BA" w:rsidP="0064152E">
      <w:pPr>
        <w:pStyle w:val="aa"/>
        <w:widowControl w:val="0"/>
        <w:spacing w:before="0" w:beforeAutospacing="0" w:after="0" w:afterAutospacing="0" w:line="360" w:lineRule="auto"/>
        <w:ind w:firstLine="720"/>
        <w:jc w:val="both"/>
        <w:rPr>
          <w:sz w:val="28"/>
          <w:szCs w:val="28"/>
        </w:rPr>
      </w:pPr>
      <w:r>
        <w:rPr>
          <w:sz w:val="28"/>
          <w:szCs w:val="28"/>
        </w:rPr>
        <w:t xml:space="preserve">Необходимо отметить отсутствие займов и кредитов  </w:t>
      </w:r>
      <w:r w:rsidRPr="00FC61A2">
        <w:rPr>
          <w:sz w:val="28"/>
          <w:szCs w:val="28"/>
        </w:rPr>
        <w:t>ООО "Эксордиум"</w:t>
      </w:r>
      <w:r>
        <w:rPr>
          <w:sz w:val="28"/>
          <w:szCs w:val="28"/>
        </w:rPr>
        <w:t xml:space="preserve"> как долгосрочных, так и краткосрочных - то есть организация не  использует кредиты банкв для обеспечения своей деятельности.</w:t>
      </w:r>
    </w:p>
    <w:p w:rsidR="0064152E" w:rsidRPr="00FC61A2" w:rsidRDefault="0064152E" w:rsidP="0064152E">
      <w:pPr>
        <w:pStyle w:val="aa"/>
        <w:widowControl w:val="0"/>
        <w:spacing w:before="0" w:beforeAutospacing="0" w:after="0" w:afterAutospacing="0" w:line="360" w:lineRule="auto"/>
        <w:ind w:firstLine="720"/>
        <w:jc w:val="both"/>
        <w:rPr>
          <w:sz w:val="28"/>
          <w:szCs w:val="28"/>
        </w:rPr>
      </w:pPr>
      <w:r w:rsidRPr="00FC61A2">
        <w:rPr>
          <w:sz w:val="28"/>
          <w:szCs w:val="28"/>
        </w:rPr>
        <w:t>Кредиторская задолженность представлена задолженностью поставщ</w:t>
      </w:r>
      <w:r w:rsidRPr="00FC61A2">
        <w:rPr>
          <w:sz w:val="28"/>
          <w:szCs w:val="28"/>
        </w:rPr>
        <w:t>и</w:t>
      </w:r>
      <w:r w:rsidRPr="00FC61A2">
        <w:rPr>
          <w:sz w:val="28"/>
          <w:szCs w:val="28"/>
        </w:rPr>
        <w:t>кам, персоналу, задолженностью по налогам и задолженностью перед внебю</w:t>
      </w:r>
      <w:r w:rsidRPr="00FC61A2">
        <w:rPr>
          <w:sz w:val="28"/>
          <w:szCs w:val="28"/>
        </w:rPr>
        <w:t>д</w:t>
      </w:r>
      <w:r w:rsidRPr="00FC61A2">
        <w:rPr>
          <w:sz w:val="28"/>
          <w:szCs w:val="28"/>
        </w:rPr>
        <w:t>жетными фондами.</w:t>
      </w:r>
    </w:p>
    <w:p w:rsidR="00FC61A2" w:rsidRPr="00FC61A2" w:rsidRDefault="00FC61A2" w:rsidP="0064152E">
      <w:pPr>
        <w:pStyle w:val="aa"/>
        <w:widowControl w:val="0"/>
        <w:spacing w:before="0" w:beforeAutospacing="0" w:after="0" w:afterAutospacing="0" w:line="360" w:lineRule="auto"/>
        <w:ind w:firstLine="720"/>
        <w:jc w:val="both"/>
        <w:rPr>
          <w:sz w:val="28"/>
          <w:szCs w:val="28"/>
        </w:rPr>
      </w:pPr>
      <w:r w:rsidRPr="00FC61A2">
        <w:rPr>
          <w:sz w:val="28"/>
          <w:szCs w:val="28"/>
        </w:rPr>
        <w:t>Необходимо отметить постепенное сокращение кредиторской задолже</w:t>
      </w:r>
      <w:r w:rsidRPr="00FC61A2">
        <w:rPr>
          <w:sz w:val="28"/>
          <w:szCs w:val="28"/>
        </w:rPr>
        <w:t>н</w:t>
      </w:r>
      <w:r w:rsidRPr="00FC61A2">
        <w:rPr>
          <w:sz w:val="28"/>
          <w:szCs w:val="28"/>
        </w:rPr>
        <w:t>ности  в ООО "Эксордиум".</w:t>
      </w:r>
    </w:p>
    <w:p w:rsidR="00FC61A2" w:rsidRDefault="00FC61A2" w:rsidP="0064152E">
      <w:pPr>
        <w:pStyle w:val="aa"/>
        <w:widowControl w:val="0"/>
        <w:spacing w:before="0" w:beforeAutospacing="0" w:after="0" w:afterAutospacing="0" w:line="360" w:lineRule="auto"/>
        <w:ind w:firstLine="720"/>
        <w:jc w:val="both"/>
        <w:rPr>
          <w:color w:val="FF0000"/>
          <w:sz w:val="28"/>
          <w:szCs w:val="28"/>
        </w:rPr>
      </w:pPr>
      <w:r>
        <w:rPr>
          <w:sz w:val="28"/>
          <w:szCs w:val="28"/>
        </w:rPr>
        <w:t>Так, на конец 2012 г. сумма кредиторской задолженности исследуемой организации составила 830 тыс. руб., то есть  в этом периоде было погашено 498 тыс. имеющейся кредиторской задолженности.</w:t>
      </w:r>
      <w:r w:rsidRPr="00601ECB">
        <w:rPr>
          <w:sz w:val="28"/>
          <w:szCs w:val="28"/>
        </w:rPr>
        <w:t xml:space="preserve"> </w:t>
      </w:r>
    </w:p>
    <w:p w:rsidR="00FC61A2" w:rsidRPr="00EF68FB" w:rsidRDefault="00FC61A2" w:rsidP="0064152E">
      <w:pPr>
        <w:pStyle w:val="aa"/>
        <w:widowControl w:val="0"/>
        <w:spacing w:before="0" w:beforeAutospacing="0" w:after="0" w:afterAutospacing="0" w:line="360" w:lineRule="auto"/>
        <w:ind w:firstLine="720"/>
        <w:jc w:val="both"/>
        <w:rPr>
          <w:sz w:val="28"/>
          <w:szCs w:val="28"/>
        </w:rPr>
      </w:pPr>
      <w:r w:rsidRPr="00EF68FB">
        <w:rPr>
          <w:sz w:val="28"/>
          <w:szCs w:val="28"/>
        </w:rPr>
        <w:t>В</w:t>
      </w:r>
      <w:r w:rsidR="0064152E" w:rsidRPr="00EF68FB">
        <w:rPr>
          <w:sz w:val="28"/>
          <w:szCs w:val="28"/>
        </w:rPr>
        <w:t xml:space="preserve"> целом, бухгалтерский баланс можно признать удовлетворительным, так как: </w:t>
      </w:r>
    </w:p>
    <w:p w:rsidR="00FC61A2" w:rsidRPr="00EF68FB" w:rsidRDefault="0064152E" w:rsidP="00FC61A2">
      <w:pPr>
        <w:pStyle w:val="aa"/>
        <w:widowControl w:val="0"/>
        <w:numPr>
          <w:ilvl w:val="0"/>
          <w:numId w:val="26"/>
        </w:numPr>
        <w:spacing w:before="0" w:beforeAutospacing="0" w:after="0" w:afterAutospacing="0" w:line="360" w:lineRule="auto"/>
        <w:jc w:val="both"/>
        <w:rPr>
          <w:sz w:val="28"/>
          <w:szCs w:val="28"/>
        </w:rPr>
      </w:pPr>
      <w:r w:rsidRPr="00EF68FB">
        <w:rPr>
          <w:sz w:val="28"/>
          <w:szCs w:val="28"/>
        </w:rPr>
        <w:t>валюта баланса в конце 201</w:t>
      </w:r>
      <w:r w:rsidR="00FC61A2" w:rsidRPr="00EF68FB">
        <w:rPr>
          <w:sz w:val="28"/>
          <w:szCs w:val="28"/>
        </w:rPr>
        <w:t>2</w:t>
      </w:r>
      <w:r w:rsidRPr="00EF68FB">
        <w:rPr>
          <w:sz w:val="28"/>
          <w:szCs w:val="28"/>
        </w:rPr>
        <w:t xml:space="preserve"> г. увеличилась по сравнению с нач</w:t>
      </w:r>
      <w:r w:rsidRPr="00EF68FB">
        <w:rPr>
          <w:sz w:val="28"/>
          <w:szCs w:val="28"/>
        </w:rPr>
        <w:t>а</w:t>
      </w:r>
      <w:r w:rsidRPr="00EF68FB">
        <w:rPr>
          <w:sz w:val="28"/>
          <w:szCs w:val="28"/>
        </w:rPr>
        <w:t xml:space="preserve">лом; </w:t>
      </w:r>
    </w:p>
    <w:p w:rsidR="00FC61A2" w:rsidRPr="00EF68FB" w:rsidRDefault="0064152E" w:rsidP="00FC61A2">
      <w:pPr>
        <w:pStyle w:val="aa"/>
        <w:widowControl w:val="0"/>
        <w:numPr>
          <w:ilvl w:val="0"/>
          <w:numId w:val="26"/>
        </w:numPr>
        <w:spacing w:before="0" w:beforeAutospacing="0" w:after="0" w:afterAutospacing="0" w:line="360" w:lineRule="auto"/>
        <w:jc w:val="both"/>
        <w:rPr>
          <w:sz w:val="28"/>
          <w:szCs w:val="28"/>
        </w:rPr>
      </w:pPr>
      <w:r w:rsidRPr="00EF68FB">
        <w:rPr>
          <w:sz w:val="28"/>
          <w:szCs w:val="28"/>
        </w:rPr>
        <w:t xml:space="preserve">собственный капитал организации больше, чем на 50%, а темпы его роста выше, чем темпы заёмного капитала; </w:t>
      </w:r>
    </w:p>
    <w:p w:rsidR="0070617F" w:rsidRPr="00EF68FB" w:rsidRDefault="0070617F" w:rsidP="0064152E">
      <w:pPr>
        <w:pStyle w:val="aa"/>
        <w:widowControl w:val="0"/>
        <w:spacing w:before="0" w:beforeAutospacing="0" w:after="0" w:afterAutospacing="0" w:line="360" w:lineRule="auto"/>
        <w:ind w:firstLine="720"/>
        <w:jc w:val="both"/>
        <w:rPr>
          <w:sz w:val="28"/>
          <w:szCs w:val="28"/>
        </w:rPr>
        <w:sectPr w:rsidR="0070617F" w:rsidRPr="00EF68FB" w:rsidSect="00F12D99">
          <w:type w:val="continuous"/>
          <w:pgSz w:w="11906" w:h="16838" w:code="9"/>
          <w:pgMar w:top="1418" w:right="567" w:bottom="1134" w:left="1701" w:header="709" w:footer="709" w:gutter="0"/>
          <w:cols w:space="708"/>
          <w:docGrid w:linePitch="360"/>
        </w:sectPr>
      </w:pPr>
    </w:p>
    <w:p w:rsidR="0064152E" w:rsidRPr="00EF68FB" w:rsidRDefault="0064152E" w:rsidP="0064152E">
      <w:pPr>
        <w:pStyle w:val="aa"/>
        <w:widowControl w:val="0"/>
        <w:spacing w:before="0" w:beforeAutospacing="0" w:after="0" w:afterAutospacing="0" w:line="360" w:lineRule="auto"/>
        <w:ind w:firstLine="720"/>
        <w:jc w:val="both"/>
        <w:rPr>
          <w:sz w:val="28"/>
          <w:szCs w:val="28"/>
        </w:rPr>
      </w:pPr>
      <w:r w:rsidRPr="00EF68FB">
        <w:rPr>
          <w:sz w:val="28"/>
          <w:szCs w:val="28"/>
        </w:rPr>
        <w:lastRenderedPageBreak/>
        <w:t>Таким образом, подводя итог, можно сделать вывод о том, что бухгалте</w:t>
      </w:r>
      <w:r w:rsidRPr="00EF68FB">
        <w:rPr>
          <w:sz w:val="28"/>
          <w:szCs w:val="28"/>
        </w:rPr>
        <w:t>р</w:t>
      </w:r>
      <w:r w:rsidRPr="00EF68FB">
        <w:rPr>
          <w:sz w:val="28"/>
          <w:szCs w:val="28"/>
        </w:rPr>
        <w:t>ский баланс не  отягощен внеоборотными активами, и, что важно - активы б</w:t>
      </w:r>
      <w:r w:rsidRPr="00EF68FB">
        <w:rPr>
          <w:sz w:val="28"/>
          <w:szCs w:val="28"/>
        </w:rPr>
        <w:t>а</w:t>
      </w:r>
      <w:r w:rsidRPr="00EF68FB">
        <w:rPr>
          <w:sz w:val="28"/>
          <w:szCs w:val="28"/>
        </w:rPr>
        <w:t xml:space="preserve">ланса подкреплены собственными источниками финансирования. </w:t>
      </w:r>
    </w:p>
    <w:p w:rsidR="00F96798" w:rsidRDefault="00BE28B5" w:rsidP="00FC61A2">
      <w:pPr>
        <w:pStyle w:val="2"/>
        <w:ind w:firstLine="709"/>
      </w:pPr>
      <w:bookmarkStart w:id="17" w:name="_Toc347081453"/>
      <w:r>
        <w:lastRenderedPageBreak/>
        <w:t>2.2</w:t>
      </w:r>
      <w:r w:rsidR="00F642CC">
        <w:t>.</w:t>
      </w:r>
      <w:r>
        <w:t xml:space="preserve"> </w:t>
      </w:r>
      <w:r w:rsidRPr="00A30491">
        <w:t xml:space="preserve"> Анализ платёжеспособности и ликвидности</w:t>
      </w:r>
      <w:bookmarkEnd w:id="17"/>
      <w:r>
        <w:tab/>
      </w:r>
      <w:r>
        <w:tab/>
      </w:r>
    </w:p>
    <w:p w:rsidR="00FC61A2" w:rsidRPr="00FC61A2" w:rsidRDefault="00FC61A2" w:rsidP="00FC61A2">
      <w:pPr>
        <w:rPr>
          <w:lang w:eastAsia="en-US"/>
        </w:rPr>
      </w:pPr>
    </w:p>
    <w:p w:rsidR="00F96798" w:rsidRPr="00F96798" w:rsidRDefault="00F96798" w:rsidP="00D17769">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Ликвидность баланса определяется как степень покрытия обязательств предприятия его активами, срок превращения которых в денежную форму с</w:t>
      </w:r>
      <w:r w:rsidRPr="00F96798">
        <w:rPr>
          <w:rFonts w:ascii="Times New Roman" w:hAnsi="Times New Roman" w:cs="Times New Roman"/>
          <w:sz w:val="28"/>
          <w:szCs w:val="28"/>
        </w:rPr>
        <w:t>о</w:t>
      </w:r>
      <w:r w:rsidRPr="00F96798">
        <w:rPr>
          <w:rFonts w:ascii="Times New Roman" w:hAnsi="Times New Roman" w:cs="Times New Roman"/>
          <w:sz w:val="28"/>
          <w:szCs w:val="28"/>
        </w:rPr>
        <w:t xml:space="preserve">ответствует сроку погашения обязательств. </w:t>
      </w:r>
    </w:p>
    <w:p w:rsidR="00F96798" w:rsidRPr="00F96798" w:rsidRDefault="00F96798" w:rsidP="00F96798">
      <w:pPr>
        <w:widowControl w:val="0"/>
        <w:shd w:val="clear" w:color="auto" w:fill="FFFFFF"/>
        <w:spacing w:after="0" w:line="360" w:lineRule="auto"/>
        <w:ind w:firstLine="720"/>
        <w:jc w:val="both"/>
        <w:rPr>
          <w:rFonts w:ascii="Times New Roman" w:hAnsi="Times New Roman" w:cs="Times New Roman"/>
          <w:sz w:val="28"/>
          <w:szCs w:val="28"/>
        </w:rPr>
      </w:pPr>
      <w:r w:rsidRPr="00F96798">
        <w:rPr>
          <w:rFonts w:ascii="Times New Roman" w:hAnsi="Times New Roman" w:cs="Times New Roman"/>
          <w:sz w:val="28"/>
          <w:szCs w:val="28"/>
        </w:rPr>
        <w:t>По данным формы №1 (</w:t>
      </w:r>
      <w:r w:rsidR="00D17769">
        <w:rPr>
          <w:rFonts w:ascii="Times New Roman" w:hAnsi="Times New Roman" w:cs="Times New Roman"/>
          <w:sz w:val="28"/>
          <w:szCs w:val="28"/>
        </w:rPr>
        <w:t>п</w:t>
      </w:r>
      <w:r w:rsidRPr="00F96798">
        <w:rPr>
          <w:rFonts w:ascii="Times New Roman" w:hAnsi="Times New Roman" w:cs="Times New Roman"/>
          <w:sz w:val="28"/>
          <w:szCs w:val="28"/>
        </w:rPr>
        <w:t xml:space="preserve">рил. 1) финансовой отчетности </w:t>
      </w:r>
      <w:r w:rsidR="00D17769" w:rsidRPr="00D17769">
        <w:rPr>
          <w:rFonts w:ascii="Times New Roman" w:hAnsi="Times New Roman" w:cs="Times New Roman"/>
          <w:sz w:val="28"/>
          <w:szCs w:val="28"/>
        </w:rPr>
        <w:t>ООО "Эксорд</w:t>
      </w:r>
      <w:r w:rsidR="00D17769" w:rsidRPr="00D17769">
        <w:rPr>
          <w:rFonts w:ascii="Times New Roman" w:hAnsi="Times New Roman" w:cs="Times New Roman"/>
          <w:sz w:val="28"/>
          <w:szCs w:val="28"/>
        </w:rPr>
        <w:t>и</w:t>
      </w:r>
      <w:r w:rsidR="00D17769" w:rsidRPr="00D17769">
        <w:rPr>
          <w:rFonts w:ascii="Times New Roman" w:hAnsi="Times New Roman" w:cs="Times New Roman"/>
          <w:sz w:val="28"/>
          <w:szCs w:val="28"/>
        </w:rPr>
        <w:t xml:space="preserve">ум"   </w:t>
      </w:r>
      <w:r w:rsidRPr="00F96798">
        <w:rPr>
          <w:rFonts w:ascii="Times New Roman" w:hAnsi="Times New Roman" w:cs="Times New Roman"/>
          <w:sz w:val="28"/>
          <w:szCs w:val="28"/>
        </w:rPr>
        <w:t xml:space="preserve">выполним анализ ликвидности его бухгалтерского баланса за 2009-2010 гг. ( табл. </w:t>
      </w:r>
      <w:r w:rsidR="00D17769">
        <w:rPr>
          <w:rFonts w:ascii="Times New Roman" w:hAnsi="Times New Roman" w:cs="Times New Roman"/>
          <w:sz w:val="28"/>
          <w:szCs w:val="28"/>
        </w:rPr>
        <w:t>2.3-2.5</w:t>
      </w:r>
      <w:r w:rsidRPr="00F96798">
        <w:rPr>
          <w:rFonts w:ascii="Times New Roman" w:hAnsi="Times New Roman" w:cs="Times New Roman"/>
          <w:sz w:val="28"/>
          <w:szCs w:val="28"/>
        </w:rPr>
        <w:t>).</w:t>
      </w:r>
    </w:p>
    <w:p w:rsidR="00F96798" w:rsidRPr="00F96798" w:rsidRDefault="00F96798" w:rsidP="00F96798">
      <w:pPr>
        <w:widowControl w:val="0"/>
        <w:shd w:val="clear" w:color="auto" w:fill="FFFFFF"/>
        <w:spacing w:after="0" w:line="360" w:lineRule="auto"/>
        <w:ind w:firstLine="720"/>
        <w:jc w:val="right"/>
        <w:rPr>
          <w:rFonts w:ascii="Times New Roman" w:hAnsi="Times New Roman" w:cs="Times New Roman"/>
          <w:sz w:val="28"/>
          <w:szCs w:val="28"/>
        </w:rPr>
      </w:pPr>
      <w:r w:rsidRPr="00F96798">
        <w:rPr>
          <w:rFonts w:ascii="Times New Roman" w:hAnsi="Times New Roman" w:cs="Times New Roman"/>
          <w:sz w:val="28"/>
          <w:szCs w:val="28"/>
        </w:rPr>
        <w:t xml:space="preserve">Таблица </w:t>
      </w:r>
      <w:r w:rsidR="002E001D">
        <w:rPr>
          <w:rFonts w:ascii="Times New Roman" w:hAnsi="Times New Roman" w:cs="Times New Roman"/>
          <w:sz w:val="28"/>
          <w:szCs w:val="28"/>
        </w:rPr>
        <w:t>2.3</w:t>
      </w:r>
      <w:r w:rsidRPr="00F96798">
        <w:rPr>
          <w:rFonts w:ascii="Times New Roman" w:hAnsi="Times New Roman" w:cs="Times New Roman"/>
          <w:sz w:val="28"/>
          <w:szCs w:val="28"/>
        </w:rPr>
        <w:t xml:space="preserve"> </w:t>
      </w:r>
    </w:p>
    <w:p w:rsidR="00F96798" w:rsidRPr="00F96798" w:rsidRDefault="00F96798" w:rsidP="00D17769">
      <w:pPr>
        <w:widowControl w:val="0"/>
        <w:shd w:val="clear" w:color="auto" w:fill="FFFFFF"/>
        <w:spacing w:after="0" w:line="360" w:lineRule="auto"/>
        <w:ind w:firstLine="426"/>
        <w:jc w:val="both"/>
        <w:rPr>
          <w:rFonts w:ascii="Times New Roman" w:hAnsi="Times New Roman" w:cs="Times New Roman"/>
          <w:sz w:val="28"/>
          <w:szCs w:val="28"/>
        </w:rPr>
      </w:pPr>
      <w:r w:rsidRPr="00F96798">
        <w:rPr>
          <w:rFonts w:ascii="Times New Roman" w:hAnsi="Times New Roman" w:cs="Times New Roman"/>
          <w:sz w:val="28"/>
          <w:szCs w:val="28"/>
        </w:rPr>
        <w:t xml:space="preserve">Анализ ликвидности бухгалтерского баланса </w:t>
      </w:r>
      <w:r w:rsidR="00D17769" w:rsidRPr="00D17769">
        <w:rPr>
          <w:rFonts w:ascii="Times New Roman" w:hAnsi="Times New Roman" w:cs="Times New Roman"/>
          <w:sz w:val="28"/>
          <w:szCs w:val="28"/>
        </w:rPr>
        <w:t xml:space="preserve">ООО "Эксордиум"   </w:t>
      </w:r>
      <w:r w:rsidRPr="00F96798">
        <w:rPr>
          <w:rFonts w:ascii="Times New Roman" w:hAnsi="Times New Roman" w:cs="Times New Roman"/>
          <w:sz w:val="28"/>
          <w:szCs w:val="28"/>
        </w:rPr>
        <w:t xml:space="preserve"> </w:t>
      </w:r>
      <w:r w:rsidR="00D17769">
        <w:rPr>
          <w:rFonts w:ascii="Times New Roman" w:hAnsi="Times New Roman" w:cs="Times New Roman"/>
          <w:sz w:val="28"/>
          <w:szCs w:val="28"/>
        </w:rPr>
        <w:t>за 2010</w:t>
      </w:r>
      <w:r w:rsidRPr="00F96798">
        <w:rPr>
          <w:rFonts w:ascii="Times New Roman" w:hAnsi="Times New Roman" w:cs="Times New Roman"/>
          <w:sz w:val="28"/>
          <w:szCs w:val="28"/>
        </w:rPr>
        <w:t xml:space="preserve"> г</w:t>
      </w:r>
      <w:r w:rsidR="00D17769">
        <w:rPr>
          <w:rFonts w:ascii="Times New Roman" w:hAnsi="Times New Roman" w:cs="Times New Roman"/>
          <w:sz w:val="28"/>
          <w:szCs w:val="28"/>
        </w:rPr>
        <w:t>.</w:t>
      </w:r>
    </w:p>
    <w:tbl>
      <w:tblPr>
        <w:tblW w:w="9854" w:type="dxa"/>
        <w:tblInd w:w="-10" w:type="dxa"/>
        <w:tblLayout w:type="fixed"/>
        <w:tblLook w:val="0000"/>
      </w:tblPr>
      <w:tblGrid>
        <w:gridCol w:w="2386"/>
        <w:gridCol w:w="900"/>
        <w:gridCol w:w="900"/>
        <w:gridCol w:w="1886"/>
        <w:gridCol w:w="900"/>
        <w:gridCol w:w="900"/>
        <w:gridCol w:w="1035"/>
        <w:gridCol w:w="947"/>
      </w:tblGrid>
      <w:tr w:rsidR="00F96798" w:rsidRPr="00D17769" w:rsidTr="00B828BA">
        <w:trPr>
          <w:trHeight w:val="169"/>
        </w:trPr>
        <w:tc>
          <w:tcPr>
            <w:tcW w:w="2386" w:type="dxa"/>
            <w:vMerge w:val="restart"/>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p w:rsidR="00F96798" w:rsidRPr="00D17769" w:rsidRDefault="00F96798" w:rsidP="00B828BA">
            <w:pPr>
              <w:widowControl w:val="0"/>
              <w:tabs>
                <w:tab w:val="left" w:pos="7560"/>
              </w:tabs>
              <w:spacing w:after="0" w:line="240" w:lineRule="auto"/>
              <w:ind w:left="-170" w:right="-108"/>
              <w:jc w:val="center"/>
              <w:rPr>
                <w:rFonts w:ascii="Times New Roman" w:hAnsi="Times New Roman" w:cs="Times New Roman"/>
                <w:sz w:val="24"/>
                <w:szCs w:val="24"/>
              </w:rPr>
            </w:pPr>
          </w:p>
          <w:p w:rsidR="00F96798" w:rsidRPr="00D17769" w:rsidRDefault="00F96798" w:rsidP="00B828BA">
            <w:pPr>
              <w:widowControl w:val="0"/>
              <w:tabs>
                <w:tab w:val="left" w:pos="7560"/>
              </w:tabs>
              <w:spacing w:after="0" w:line="240" w:lineRule="auto"/>
              <w:ind w:left="-170" w:right="-108"/>
              <w:jc w:val="center"/>
              <w:rPr>
                <w:rFonts w:ascii="Times New Roman" w:hAnsi="Times New Roman" w:cs="Times New Roman"/>
                <w:sz w:val="24"/>
                <w:szCs w:val="24"/>
              </w:rPr>
            </w:pPr>
          </w:p>
          <w:p w:rsidR="00F96798" w:rsidRPr="00D17769" w:rsidRDefault="00F96798" w:rsidP="00B828BA">
            <w:pPr>
              <w:widowControl w:val="0"/>
              <w:tabs>
                <w:tab w:val="left" w:pos="7560"/>
              </w:tabs>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Актив</w:t>
            </w:r>
          </w:p>
        </w:tc>
        <w:tc>
          <w:tcPr>
            <w:tcW w:w="900" w:type="dxa"/>
            <w:vMerge w:val="restart"/>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D17769">
              <w:rPr>
                <w:rFonts w:ascii="Times New Roman" w:hAnsi="Times New Roman" w:cs="Times New Roman"/>
                <w:sz w:val="24"/>
                <w:szCs w:val="24"/>
              </w:rPr>
              <w:t>На н</w:t>
            </w:r>
            <w:r w:rsidRPr="00D17769">
              <w:rPr>
                <w:rFonts w:ascii="Times New Roman" w:hAnsi="Times New Roman" w:cs="Times New Roman"/>
                <w:sz w:val="24"/>
                <w:szCs w:val="24"/>
              </w:rPr>
              <w:t>а</w:t>
            </w:r>
            <w:r w:rsidRPr="00D17769">
              <w:rPr>
                <w:rFonts w:ascii="Times New Roman" w:hAnsi="Times New Roman" w:cs="Times New Roman"/>
                <w:sz w:val="24"/>
                <w:szCs w:val="24"/>
              </w:rPr>
              <w:t>чало года, тыс. руб.</w:t>
            </w:r>
          </w:p>
        </w:tc>
        <w:tc>
          <w:tcPr>
            <w:tcW w:w="900" w:type="dxa"/>
            <w:vMerge w:val="restart"/>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D17769">
              <w:rPr>
                <w:rFonts w:ascii="Times New Roman" w:hAnsi="Times New Roman" w:cs="Times New Roman"/>
                <w:sz w:val="24"/>
                <w:szCs w:val="24"/>
              </w:rPr>
              <w:t>На к</w:t>
            </w:r>
            <w:r w:rsidRPr="00D17769">
              <w:rPr>
                <w:rFonts w:ascii="Times New Roman" w:hAnsi="Times New Roman" w:cs="Times New Roman"/>
                <w:sz w:val="24"/>
                <w:szCs w:val="24"/>
              </w:rPr>
              <w:t>о</w:t>
            </w:r>
            <w:r w:rsidRPr="00D17769">
              <w:rPr>
                <w:rFonts w:ascii="Times New Roman" w:hAnsi="Times New Roman" w:cs="Times New Roman"/>
                <w:sz w:val="24"/>
                <w:szCs w:val="24"/>
              </w:rPr>
              <w:t>нец г</w:t>
            </w:r>
            <w:r w:rsidRPr="00D17769">
              <w:rPr>
                <w:rFonts w:ascii="Times New Roman" w:hAnsi="Times New Roman" w:cs="Times New Roman"/>
                <w:sz w:val="24"/>
                <w:szCs w:val="24"/>
              </w:rPr>
              <w:t>о</w:t>
            </w:r>
            <w:r w:rsidRPr="00D17769">
              <w:rPr>
                <w:rFonts w:ascii="Times New Roman" w:hAnsi="Times New Roman" w:cs="Times New Roman"/>
                <w:sz w:val="24"/>
                <w:szCs w:val="24"/>
              </w:rPr>
              <w:t>да, тыс. руб.</w:t>
            </w:r>
          </w:p>
        </w:tc>
        <w:tc>
          <w:tcPr>
            <w:tcW w:w="1886" w:type="dxa"/>
            <w:vMerge w:val="restart"/>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p w:rsidR="00F96798" w:rsidRPr="00D17769" w:rsidRDefault="00F96798" w:rsidP="00B828BA">
            <w:pPr>
              <w:widowControl w:val="0"/>
              <w:tabs>
                <w:tab w:val="left" w:pos="7560"/>
              </w:tabs>
              <w:spacing w:after="0" w:line="240" w:lineRule="auto"/>
              <w:ind w:left="-170" w:right="-108"/>
              <w:jc w:val="center"/>
              <w:rPr>
                <w:rFonts w:ascii="Times New Roman" w:hAnsi="Times New Roman" w:cs="Times New Roman"/>
                <w:sz w:val="24"/>
                <w:szCs w:val="24"/>
              </w:rPr>
            </w:pPr>
          </w:p>
          <w:p w:rsidR="00F96798" w:rsidRPr="00D17769" w:rsidRDefault="00F96798" w:rsidP="00B828BA">
            <w:pPr>
              <w:widowControl w:val="0"/>
              <w:tabs>
                <w:tab w:val="left" w:pos="7560"/>
              </w:tabs>
              <w:spacing w:after="0" w:line="240" w:lineRule="auto"/>
              <w:ind w:left="-170" w:right="-108"/>
              <w:jc w:val="center"/>
              <w:rPr>
                <w:rFonts w:ascii="Times New Roman" w:hAnsi="Times New Roman" w:cs="Times New Roman"/>
                <w:sz w:val="24"/>
                <w:szCs w:val="24"/>
              </w:rPr>
            </w:pPr>
          </w:p>
          <w:p w:rsidR="00F96798" w:rsidRPr="00D17769" w:rsidRDefault="00F96798" w:rsidP="00B828BA">
            <w:pPr>
              <w:widowControl w:val="0"/>
              <w:tabs>
                <w:tab w:val="left" w:pos="7560"/>
              </w:tabs>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Пассив</w:t>
            </w:r>
          </w:p>
        </w:tc>
        <w:tc>
          <w:tcPr>
            <w:tcW w:w="900" w:type="dxa"/>
            <w:vMerge w:val="restart"/>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D17769">
              <w:rPr>
                <w:rFonts w:ascii="Times New Roman" w:hAnsi="Times New Roman" w:cs="Times New Roman"/>
                <w:sz w:val="24"/>
                <w:szCs w:val="24"/>
              </w:rPr>
              <w:t>На н</w:t>
            </w:r>
            <w:r w:rsidRPr="00D17769">
              <w:rPr>
                <w:rFonts w:ascii="Times New Roman" w:hAnsi="Times New Roman" w:cs="Times New Roman"/>
                <w:sz w:val="24"/>
                <w:szCs w:val="24"/>
              </w:rPr>
              <w:t>а</w:t>
            </w:r>
            <w:r w:rsidRPr="00D17769">
              <w:rPr>
                <w:rFonts w:ascii="Times New Roman" w:hAnsi="Times New Roman" w:cs="Times New Roman"/>
                <w:sz w:val="24"/>
                <w:szCs w:val="24"/>
              </w:rPr>
              <w:t>чало года, тыс. руб.</w:t>
            </w:r>
          </w:p>
        </w:tc>
        <w:tc>
          <w:tcPr>
            <w:tcW w:w="900" w:type="dxa"/>
            <w:vMerge w:val="restart"/>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D17769">
              <w:rPr>
                <w:rFonts w:ascii="Times New Roman" w:hAnsi="Times New Roman" w:cs="Times New Roman"/>
                <w:sz w:val="24"/>
                <w:szCs w:val="24"/>
              </w:rPr>
              <w:t>На к</w:t>
            </w:r>
            <w:r w:rsidRPr="00D17769">
              <w:rPr>
                <w:rFonts w:ascii="Times New Roman" w:hAnsi="Times New Roman" w:cs="Times New Roman"/>
                <w:sz w:val="24"/>
                <w:szCs w:val="24"/>
              </w:rPr>
              <w:t>о</w:t>
            </w:r>
            <w:r w:rsidRPr="00D17769">
              <w:rPr>
                <w:rFonts w:ascii="Times New Roman" w:hAnsi="Times New Roman" w:cs="Times New Roman"/>
                <w:sz w:val="24"/>
                <w:szCs w:val="24"/>
              </w:rPr>
              <w:t>нец г</w:t>
            </w:r>
            <w:r w:rsidRPr="00D17769">
              <w:rPr>
                <w:rFonts w:ascii="Times New Roman" w:hAnsi="Times New Roman" w:cs="Times New Roman"/>
                <w:sz w:val="24"/>
                <w:szCs w:val="24"/>
              </w:rPr>
              <w:t>о</w:t>
            </w:r>
            <w:r w:rsidRPr="00D17769">
              <w:rPr>
                <w:rFonts w:ascii="Times New Roman" w:hAnsi="Times New Roman" w:cs="Times New Roman"/>
                <w:sz w:val="24"/>
                <w:szCs w:val="24"/>
              </w:rPr>
              <w:t>да, тыс. руб.</w:t>
            </w:r>
          </w:p>
        </w:tc>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Платежный изл</w:t>
            </w:r>
            <w:r w:rsidRPr="00D17769">
              <w:rPr>
                <w:rFonts w:ascii="Times New Roman" w:hAnsi="Times New Roman" w:cs="Times New Roman"/>
                <w:sz w:val="24"/>
                <w:szCs w:val="24"/>
              </w:rPr>
              <w:t>и</w:t>
            </w:r>
            <w:r w:rsidRPr="00D17769">
              <w:rPr>
                <w:rFonts w:ascii="Times New Roman" w:hAnsi="Times New Roman" w:cs="Times New Roman"/>
                <w:sz w:val="24"/>
                <w:szCs w:val="24"/>
              </w:rPr>
              <w:t>шек или недостаток</w:t>
            </w:r>
          </w:p>
        </w:tc>
      </w:tr>
      <w:tr w:rsidR="00F96798" w:rsidRPr="00D17769" w:rsidTr="00B828BA">
        <w:trPr>
          <w:trHeight w:val="92"/>
        </w:trPr>
        <w:tc>
          <w:tcPr>
            <w:tcW w:w="2386" w:type="dxa"/>
            <w:vMerge/>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886" w:type="dxa"/>
            <w:vMerge/>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D17769">
              <w:rPr>
                <w:rFonts w:ascii="Times New Roman" w:hAnsi="Times New Roman" w:cs="Times New Roman"/>
                <w:sz w:val="24"/>
                <w:szCs w:val="24"/>
              </w:rPr>
              <w:t>На нач</w:t>
            </w:r>
            <w:r w:rsidRPr="00D17769">
              <w:rPr>
                <w:rFonts w:ascii="Times New Roman" w:hAnsi="Times New Roman" w:cs="Times New Roman"/>
                <w:sz w:val="24"/>
                <w:szCs w:val="24"/>
              </w:rPr>
              <w:t>а</w:t>
            </w:r>
            <w:r w:rsidRPr="00D17769">
              <w:rPr>
                <w:rFonts w:ascii="Times New Roman" w:hAnsi="Times New Roman" w:cs="Times New Roman"/>
                <w:sz w:val="24"/>
                <w:szCs w:val="24"/>
              </w:rPr>
              <w:t>ло года, тыс. руб.</w:t>
            </w:r>
          </w:p>
        </w:tc>
        <w:tc>
          <w:tcPr>
            <w:tcW w:w="947" w:type="dxa"/>
            <w:tcBorders>
              <w:top w:val="single" w:sz="4" w:space="0" w:color="000000"/>
              <w:left w:val="single" w:sz="4" w:space="0" w:color="000000"/>
              <w:bottom w:val="single" w:sz="4" w:space="0" w:color="000000"/>
              <w:right w:val="single" w:sz="4" w:space="0" w:color="000000"/>
            </w:tcBorders>
            <w:vAlign w:val="center"/>
          </w:tcPr>
          <w:p w:rsidR="00F96798" w:rsidRPr="00D17769" w:rsidRDefault="00F96798" w:rsidP="00B828BA">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D17769">
              <w:rPr>
                <w:rFonts w:ascii="Times New Roman" w:hAnsi="Times New Roman" w:cs="Times New Roman"/>
                <w:sz w:val="24"/>
                <w:szCs w:val="24"/>
              </w:rPr>
              <w:t>На конец года, тыс. руб.</w:t>
            </w:r>
          </w:p>
        </w:tc>
      </w:tr>
      <w:tr w:rsidR="00F96798" w:rsidRPr="00D17769" w:rsidTr="00B828BA">
        <w:trPr>
          <w:trHeight w:val="442"/>
        </w:trPr>
        <w:tc>
          <w:tcPr>
            <w:tcW w:w="2386" w:type="dxa"/>
            <w:tcBorders>
              <w:top w:val="single" w:sz="4" w:space="0" w:color="000000"/>
              <w:left w:val="single" w:sz="4" w:space="0" w:color="000000"/>
              <w:bottom w:val="single" w:sz="4" w:space="0" w:color="000000"/>
            </w:tcBorders>
            <w:vAlign w:val="center"/>
          </w:tcPr>
          <w:p w:rsidR="00F96798" w:rsidRPr="00D17769" w:rsidRDefault="00F96798"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vAlign w:val="center"/>
          </w:tcPr>
          <w:p w:rsidR="00F96798" w:rsidRPr="00D17769" w:rsidRDefault="00F96798" w:rsidP="00B828BA">
            <w:pPr>
              <w:widowControl w:val="0"/>
              <w:spacing w:after="0" w:line="240" w:lineRule="auto"/>
              <w:ind w:left="-61" w:right="-129"/>
              <w:jc w:val="center"/>
              <w:rPr>
                <w:rFonts w:ascii="Times New Roman" w:hAnsi="Times New Roman" w:cs="Times New Roman"/>
                <w:sz w:val="24"/>
                <w:szCs w:val="24"/>
              </w:rPr>
            </w:pPr>
            <w:r w:rsidRPr="00D17769">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tcBorders>
            <w:vAlign w:val="center"/>
          </w:tcPr>
          <w:p w:rsidR="00F96798" w:rsidRPr="00D17769" w:rsidRDefault="00F96798" w:rsidP="00B828BA">
            <w:pPr>
              <w:widowControl w:val="0"/>
              <w:spacing w:after="0" w:line="240" w:lineRule="auto"/>
              <w:ind w:left="-61" w:right="-129"/>
              <w:jc w:val="center"/>
              <w:rPr>
                <w:rFonts w:ascii="Times New Roman" w:hAnsi="Times New Roman" w:cs="Times New Roman"/>
                <w:sz w:val="24"/>
                <w:szCs w:val="24"/>
              </w:rPr>
            </w:pPr>
            <w:r w:rsidRPr="00D17769">
              <w:rPr>
                <w:rFonts w:ascii="Times New Roman" w:hAnsi="Times New Roman" w:cs="Times New Roman"/>
                <w:sz w:val="24"/>
                <w:szCs w:val="24"/>
              </w:rPr>
              <w:t>3</w:t>
            </w:r>
          </w:p>
        </w:tc>
        <w:tc>
          <w:tcPr>
            <w:tcW w:w="1886" w:type="dxa"/>
            <w:tcBorders>
              <w:top w:val="single" w:sz="4" w:space="0" w:color="000000"/>
              <w:left w:val="single" w:sz="4" w:space="0" w:color="000000"/>
              <w:bottom w:val="single" w:sz="4" w:space="0" w:color="000000"/>
            </w:tcBorders>
            <w:vAlign w:val="center"/>
          </w:tcPr>
          <w:p w:rsidR="00F96798" w:rsidRPr="00D17769" w:rsidRDefault="00F96798" w:rsidP="00B828BA">
            <w:pPr>
              <w:widowControl w:val="0"/>
              <w:spacing w:after="0" w:line="240" w:lineRule="auto"/>
              <w:ind w:left="-61" w:right="-129"/>
              <w:jc w:val="center"/>
              <w:rPr>
                <w:rFonts w:ascii="Times New Roman" w:hAnsi="Times New Roman" w:cs="Times New Roman"/>
                <w:sz w:val="24"/>
                <w:szCs w:val="24"/>
              </w:rPr>
            </w:pPr>
            <w:r w:rsidRPr="00D1776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tcBorders>
            <w:vAlign w:val="center"/>
          </w:tcPr>
          <w:p w:rsidR="00F96798" w:rsidRPr="00D17769" w:rsidRDefault="00F96798" w:rsidP="00B828BA">
            <w:pPr>
              <w:widowControl w:val="0"/>
              <w:spacing w:after="0" w:line="240" w:lineRule="auto"/>
              <w:ind w:left="-61" w:right="-129"/>
              <w:jc w:val="center"/>
              <w:rPr>
                <w:rFonts w:ascii="Times New Roman" w:hAnsi="Times New Roman" w:cs="Times New Roman"/>
                <w:sz w:val="24"/>
                <w:szCs w:val="24"/>
              </w:rPr>
            </w:pPr>
            <w:r w:rsidRPr="00D17769">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tcBorders>
            <w:vAlign w:val="center"/>
          </w:tcPr>
          <w:p w:rsidR="00F96798" w:rsidRPr="00D17769" w:rsidRDefault="00F96798" w:rsidP="00B828BA">
            <w:pPr>
              <w:widowControl w:val="0"/>
              <w:spacing w:after="0" w:line="240" w:lineRule="auto"/>
              <w:ind w:left="-61" w:right="-129"/>
              <w:jc w:val="center"/>
              <w:rPr>
                <w:rFonts w:ascii="Times New Roman" w:hAnsi="Times New Roman" w:cs="Times New Roman"/>
                <w:sz w:val="24"/>
                <w:szCs w:val="24"/>
              </w:rPr>
            </w:pPr>
            <w:r w:rsidRPr="00D17769">
              <w:rPr>
                <w:rFonts w:ascii="Times New Roman" w:hAnsi="Times New Roman" w:cs="Times New Roman"/>
                <w:sz w:val="24"/>
                <w:szCs w:val="24"/>
              </w:rPr>
              <w:t>6</w:t>
            </w:r>
          </w:p>
        </w:tc>
        <w:tc>
          <w:tcPr>
            <w:tcW w:w="1035" w:type="dxa"/>
            <w:tcBorders>
              <w:top w:val="single" w:sz="4" w:space="0" w:color="000000"/>
              <w:left w:val="single" w:sz="4" w:space="0" w:color="000000"/>
              <w:bottom w:val="single" w:sz="4" w:space="0" w:color="000000"/>
            </w:tcBorders>
            <w:vAlign w:val="center"/>
          </w:tcPr>
          <w:p w:rsidR="00F96798" w:rsidRPr="00D17769" w:rsidRDefault="00F96798" w:rsidP="00B828BA">
            <w:pPr>
              <w:widowControl w:val="0"/>
              <w:spacing w:after="0" w:line="240" w:lineRule="auto"/>
              <w:ind w:left="-61" w:right="-129"/>
              <w:jc w:val="center"/>
              <w:rPr>
                <w:rFonts w:ascii="Times New Roman" w:hAnsi="Times New Roman" w:cs="Times New Roman"/>
                <w:sz w:val="24"/>
                <w:szCs w:val="24"/>
              </w:rPr>
            </w:pPr>
            <w:r w:rsidRPr="00D17769">
              <w:rPr>
                <w:rFonts w:ascii="Times New Roman" w:hAnsi="Times New Roman" w:cs="Times New Roman"/>
                <w:sz w:val="24"/>
                <w:szCs w:val="24"/>
              </w:rPr>
              <w:t>7</w:t>
            </w:r>
          </w:p>
        </w:tc>
        <w:tc>
          <w:tcPr>
            <w:tcW w:w="947" w:type="dxa"/>
            <w:tcBorders>
              <w:top w:val="single" w:sz="4" w:space="0" w:color="000000"/>
              <w:left w:val="single" w:sz="4" w:space="0" w:color="000000"/>
              <w:bottom w:val="single" w:sz="4" w:space="0" w:color="000000"/>
              <w:right w:val="single" w:sz="4" w:space="0" w:color="000000"/>
            </w:tcBorders>
            <w:vAlign w:val="center"/>
          </w:tcPr>
          <w:p w:rsidR="00F96798" w:rsidRPr="00D17769" w:rsidRDefault="00F96798" w:rsidP="00B828BA">
            <w:pPr>
              <w:widowControl w:val="0"/>
              <w:spacing w:after="0" w:line="240" w:lineRule="auto"/>
              <w:ind w:left="-61" w:right="-129"/>
              <w:jc w:val="center"/>
              <w:rPr>
                <w:rFonts w:ascii="Times New Roman" w:hAnsi="Times New Roman" w:cs="Times New Roman"/>
                <w:sz w:val="24"/>
                <w:szCs w:val="24"/>
              </w:rPr>
            </w:pPr>
            <w:r w:rsidRPr="00D17769">
              <w:rPr>
                <w:rFonts w:ascii="Times New Roman" w:hAnsi="Times New Roman" w:cs="Times New Roman"/>
                <w:sz w:val="24"/>
                <w:szCs w:val="24"/>
              </w:rPr>
              <w:t>8</w:t>
            </w:r>
          </w:p>
        </w:tc>
      </w:tr>
      <w:tr w:rsidR="00D17769" w:rsidRPr="00D17769" w:rsidTr="00B828BA">
        <w:trPr>
          <w:trHeight w:val="1055"/>
        </w:trPr>
        <w:tc>
          <w:tcPr>
            <w:tcW w:w="2386" w:type="dxa"/>
            <w:tcBorders>
              <w:top w:val="single" w:sz="4" w:space="0" w:color="000000"/>
              <w:left w:val="single" w:sz="4" w:space="0" w:color="000000"/>
              <w:bottom w:val="single" w:sz="4" w:space="0" w:color="000000"/>
            </w:tcBorders>
          </w:tcPr>
          <w:p w:rsidR="00D17769" w:rsidRPr="00D17769" w:rsidRDefault="00D17769" w:rsidP="00B828BA">
            <w:pPr>
              <w:widowControl w:val="0"/>
              <w:tabs>
                <w:tab w:val="left" w:pos="7560"/>
              </w:tabs>
              <w:snapToGrid w:val="0"/>
              <w:spacing w:after="0" w:line="240" w:lineRule="auto"/>
              <w:ind w:left="10" w:right="-108"/>
              <w:rPr>
                <w:rFonts w:ascii="Times New Roman" w:hAnsi="Times New Roman" w:cs="Times New Roman"/>
                <w:sz w:val="24"/>
                <w:szCs w:val="24"/>
              </w:rPr>
            </w:pPr>
            <w:r w:rsidRPr="00D17769">
              <w:rPr>
                <w:rFonts w:ascii="Times New Roman" w:hAnsi="Times New Roman" w:cs="Times New Roman"/>
                <w:sz w:val="24"/>
                <w:szCs w:val="24"/>
              </w:rPr>
              <w:t>1 Наиболее ликви</w:t>
            </w:r>
            <w:r w:rsidRPr="00D17769">
              <w:rPr>
                <w:rFonts w:ascii="Times New Roman" w:hAnsi="Times New Roman" w:cs="Times New Roman"/>
                <w:sz w:val="24"/>
                <w:szCs w:val="24"/>
              </w:rPr>
              <w:t>д</w:t>
            </w:r>
            <w:r w:rsidRPr="00D17769">
              <w:rPr>
                <w:rFonts w:ascii="Times New Roman" w:hAnsi="Times New Roman" w:cs="Times New Roman"/>
                <w:sz w:val="24"/>
                <w:szCs w:val="24"/>
              </w:rPr>
              <w:t xml:space="preserve">ные активы (А1)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886" w:type="dxa"/>
            <w:tcBorders>
              <w:top w:val="single" w:sz="4" w:space="0" w:color="000000"/>
              <w:left w:val="single" w:sz="4" w:space="0" w:color="000000"/>
              <w:bottom w:val="single" w:sz="4" w:space="0" w:color="000000"/>
            </w:tcBorders>
          </w:tcPr>
          <w:p w:rsidR="00D17769" w:rsidRPr="00D17769" w:rsidRDefault="00D17769" w:rsidP="00B828BA">
            <w:pPr>
              <w:widowControl w:val="0"/>
              <w:tabs>
                <w:tab w:val="left" w:pos="7560"/>
              </w:tabs>
              <w:snapToGrid w:val="0"/>
              <w:spacing w:after="0" w:line="240" w:lineRule="auto"/>
              <w:ind w:right="-108"/>
              <w:rPr>
                <w:rFonts w:ascii="Times New Roman" w:hAnsi="Times New Roman" w:cs="Times New Roman"/>
                <w:sz w:val="24"/>
                <w:szCs w:val="24"/>
              </w:rPr>
            </w:pPr>
            <w:r w:rsidRPr="00D17769">
              <w:rPr>
                <w:rFonts w:ascii="Times New Roman" w:hAnsi="Times New Roman" w:cs="Times New Roman"/>
                <w:sz w:val="24"/>
                <w:szCs w:val="24"/>
              </w:rPr>
              <w:t>1 Наиболее срочные обяз</w:t>
            </w:r>
            <w:r w:rsidRPr="00D17769">
              <w:rPr>
                <w:rFonts w:ascii="Times New Roman" w:hAnsi="Times New Roman" w:cs="Times New Roman"/>
                <w:sz w:val="24"/>
                <w:szCs w:val="24"/>
              </w:rPr>
              <w:t>а</w:t>
            </w:r>
            <w:r w:rsidRPr="00D17769">
              <w:rPr>
                <w:rFonts w:ascii="Times New Roman" w:hAnsi="Times New Roman" w:cs="Times New Roman"/>
                <w:sz w:val="24"/>
                <w:szCs w:val="24"/>
              </w:rPr>
              <w:t xml:space="preserve">тельства (П1)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3997</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3473</w:t>
            </w:r>
          </w:p>
        </w:tc>
        <w:tc>
          <w:tcPr>
            <w:tcW w:w="1035"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2143</w:t>
            </w: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2526</w:t>
            </w:r>
          </w:p>
        </w:tc>
      </w:tr>
      <w:tr w:rsidR="00D17769" w:rsidRPr="00D17769" w:rsidTr="00B828BA">
        <w:trPr>
          <w:trHeight w:val="156"/>
        </w:trPr>
        <w:tc>
          <w:tcPr>
            <w:tcW w:w="2386" w:type="dxa"/>
            <w:tcBorders>
              <w:top w:val="single" w:sz="4" w:space="0" w:color="000000"/>
              <w:left w:val="single" w:sz="4" w:space="0" w:color="000000"/>
              <w:bottom w:val="single" w:sz="4" w:space="0" w:color="000000"/>
            </w:tcBorders>
          </w:tcPr>
          <w:p w:rsidR="00D17769" w:rsidRPr="00D17769" w:rsidRDefault="00D17769" w:rsidP="00B828BA">
            <w:pPr>
              <w:widowControl w:val="0"/>
              <w:tabs>
                <w:tab w:val="left" w:pos="7560"/>
              </w:tabs>
              <w:snapToGrid w:val="0"/>
              <w:spacing w:after="0" w:line="240" w:lineRule="auto"/>
              <w:ind w:left="10" w:right="-108"/>
              <w:rPr>
                <w:rFonts w:ascii="Times New Roman" w:hAnsi="Times New Roman" w:cs="Times New Roman"/>
                <w:sz w:val="24"/>
                <w:szCs w:val="24"/>
              </w:rPr>
            </w:pPr>
            <w:r w:rsidRPr="00D17769">
              <w:rPr>
                <w:rFonts w:ascii="Times New Roman" w:hAnsi="Times New Roman" w:cs="Times New Roman"/>
                <w:sz w:val="24"/>
                <w:szCs w:val="24"/>
              </w:rPr>
              <w:t xml:space="preserve">2 Быстрореализуемые активы (А2)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886" w:type="dxa"/>
            <w:tcBorders>
              <w:top w:val="single" w:sz="4" w:space="0" w:color="000000"/>
              <w:left w:val="single" w:sz="4" w:space="0" w:color="000000"/>
              <w:bottom w:val="single" w:sz="4" w:space="0" w:color="000000"/>
            </w:tcBorders>
          </w:tcPr>
          <w:p w:rsidR="00D17769" w:rsidRPr="00D17769" w:rsidRDefault="00D17769" w:rsidP="00B828BA">
            <w:pPr>
              <w:widowControl w:val="0"/>
              <w:tabs>
                <w:tab w:val="left" w:pos="7560"/>
              </w:tabs>
              <w:snapToGrid w:val="0"/>
              <w:spacing w:after="0" w:line="240" w:lineRule="auto"/>
              <w:ind w:right="-108"/>
              <w:rPr>
                <w:rFonts w:ascii="Times New Roman" w:hAnsi="Times New Roman" w:cs="Times New Roman"/>
                <w:sz w:val="24"/>
                <w:szCs w:val="24"/>
              </w:rPr>
            </w:pPr>
            <w:r w:rsidRPr="00D17769">
              <w:rPr>
                <w:rFonts w:ascii="Times New Roman" w:hAnsi="Times New Roman" w:cs="Times New Roman"/>
                <w:sz w:val="24"/>
                <w:szCs w:val="24"/>
              </w:rPr>
              <w:t xml:space="preserve">2 Краткосрочные пассивы (П2)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0</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-3780</w:t>
            </w:r>
          </w:p>
        </w:tc>
      </w:tr>
      <w:tr w:rsidR="00D17769" w:rsidRPr="00D17769" w:rsidTr="00B828BA">
        <w:trPr>
          <w:trHeight w:val="1055"/>
        </w:trPr>
        <w:tc>
          <w:tcPr>
            <w:tcW w:w="2386" w:type="dxa"/>
            <w:tcBorders>
              <w:top w:val="single" w:sz="4" w:space="0" w:color="000000"/>
              <w:left w:val="single" w:sz="4" w:space="0" w:color="000000"/>
              <w:bottom w:val="single" w:sz="4" w:space="0" w:color="000000"/>
            </w:tcBorders>
          </w:tcPr>
          <w:p w:rsidR="00D17769" w:rsidRPr="00D17769" w:rsidRDefault="00D17769" w:rsidP="00B828BA">
            <w:pPr>
              <w:widowControl w:val="0"/>
              <w:tabs>
                <w:tab w:val="left" w:pos="7560"/>
              </w:tabs>
              <w:snapToGrid w:val="0"/>
              <w:spacing w:after="0" w:line="240" w:lineRule="auto"/>
              <w:ind w:left="10" w:right="-108"/>
              <w:rPr>
                <w:rFonts w:ascii="Times New Roman" w:hAnsi="Times New Roman" w:cs="Times New Roman"/>
                <w:sz w:val="24"/>
                <w:szCs w:val="24"/>
              </w:rPr>
            </w:pPr>
            <w:r w:rsidRPr="00D17769">
              <w:rPr>
                <w:rFonts w:ascii="Times New Roman" w:hAnsi="Times New Roman" w:cs="Times New Roman"/>
                <w:sz w:val="24"/>
                <w:szCs w:val="24"/>
              </w:rPr>
              <w:t>3 Медленно реал</w:t>
            </w:r>
            <w:r w:rsidRPr="00D17769">
              <w:rPr>
                <w:rFonts w:ascii="Times New Roman" w:hAnsi="Times New Roman" w:cs="Times New Roman"/>
                <w:sz w:val="24"/>
                <w:szCs w:val="24"/>
              </w:rPr>
              <w:t>и</w:t>
            </w:r>
            <w:r w:rsidRPr="00D17769">
              <w:rPr>
                <w:rFonts w:ascii="Times New Roman" w:hAnsi="Times New Roman" w:cs="Times New Roman"/>
                <w:sz w:val="24"/>
                <w:szCs w:val="24"/>
              </w:rPr>
              <w:t xml:space="preserve">зуемые активы (А3)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886" w:type="dxa"/>
            <w:tcBorders>
              <w:top w:val="single" w:sz="4" w:space="0" w:color="000000"/>
              <w:left w:val="single" w:sz="4" w:space="0" w:color="000000"/>
              <w:bottom w:val="single" w:sz="4" w:space="0" w:color="000000"/>
            </w:tcBorders>
          </w:tcPr>
          <w:p w:rsidR="00D17769" w:rsidRPr="00D17769" w:rsidRDefault="00B828BA" w:rsidP="00B828BA">
            <w:pPr>
              <w:widowControl w:val="0"/>
              <w:tabs>
                <w:tab w:val="left" w:pos="7560"/>
              </w:tabs>
              <w:snapToGrid w:val="0"/>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3 Долгосрочные пассивы (П3) </w:t>
            </w:r>
            <w:r w:rsidR="00D17769" w:rsidRPr="00D17769">
              <w:rPr>
                <w:rFonts w:ascii="Times New Roman" w:hAnsi="Times New Roman" w:cs="Times New Roman"/>
                <w:sz w:val="24"/>
                <w:szCs w:val="24"/>
              </w:rPr>
              <w:t xml:space="preserve">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0</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-8157</w:t>
            </w:r>
          </w:p>
        </w:tc>
      </w:tr>
      <w:tr w:rsidR="00D17769" w:rsidRPr="00D17769" w:rsidTr="00B828BA">
        <w:trPr>
          <w:trHeight w:val="109"/>
        </w:trPr>
        <w:tc>
          <w:tcPr>
            <w:tcW w:w="2386" w:type="dxa"/>
            <w:tcBorders>
              <w:top w:val="single" w:sz="4" w:space="0" w:color="000000"/>
              <w:left w:val="single" w:sz="4" w:space="0" w:color="000000"/>
              <w:bottom w:val="single" w:sz="4" w:space="0" w:color="000000"/>
            </w:tcBorders>
          </w:tcPr>
          <w:p w:rsidR="00D17769" w:rsidRPr="00D17769" w:rsidRDefault="00D17769" w:rsidP="00B828BA">
            <w:pPr>
              <w:widowControl w:val="0"/>
              <w:tabs>
                <w:tab w:val="left" w:pos="7560"/>
              </w:tabs>
              <w:snapToGrid w:val="0"/>
              <w:spacing w:after="0" w:line="240" w:lineRule="auto"/>
              <w:ind w:left="10" w:right="-108"/>
              <w:rPr>
                <w:rFonts w:ascii="Times New Roman" w:hAnsi="Times New Roman" w:cs="Times New Roman"/>
                <w:sz w:val="24"/>
                <w:szCs w:val="24"/>
              </w:rPr>
            </w:pPr>
            <w:r w:rsidRPr="00D17769">
              <w:rPr>
                <w:rFonts w:ascii="Times New Roman" w:hAnsi="Times New Roman" w:cs="Times New Roman"/>
                <w:sz w:val="24"/>
                <w:szCs w:val="24"/>
              </w:rPr>
              <w:t>4 Трудно реализу</w:t>
            </w:r>
            <w:r w:rsidRPr="00D17769">
              <w:rPr>
                <w:rFonts w:ascii="Times New Roman" w:hAnsi="Times New Roman" w:cs="Times New Roman"/>
                <w:sz w:val="24"/>
                <w:szCs w:val="24"/>
              </w:rPr>
              <w:t>е</w:t>
            </w:r>
            <w:r w:rsidRPr="00D17769">
              <w:rPr>
                <w:rFonts w:ascii="Times New Roman" w:hAnsi="Times New Roman" w:cs="Times New Roman"/>
                <w:sz w:val="24"/>
                <w:szCs w:val="24"/>
              </w:rPr>
              <w:t xml:space="preserve">мые активы (А4)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6120</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6800</w:t>
            </w:r>
          </w:p>
        </w:tc>
        <w:tc>
          <w:tcPr>
            <w:tcW w:w="1886" w:type="dxa"/>
            <w:tcBorders>
              <w:top w:val="single" w:sz="4" w:space="0" w:color="000000"/>
              <w:left w:val="single" w:sz="4" w:space="0" w:color="000000"/>
              <w:bottom w:val="single" w:sz="4" w:space="0" w:color="000000"/>
            </w:tcBorders>
          </w:tcPr>
          <w:p w:rsidR="00D17769" w:rsidRPr="00D17769" w:rsidRDefault="00D17769" w:rsidP="00B828BA">
            <w:pPr>
              <w:widowControl w:val="0"/>
              <w:tabs>
                <w:tab w:val="left" w:pos="7560"/>
              </w:tabs>
              <w:snapToGrid w:val="0"/>
              <w:spacing w:after="0" w:line="240" w:lineRule="auto"/>
              <w:ind w:right="-108"/>
              <w:rPr>
                <w:rFonts w:ascii="Times New Roman" w:hAnsi="Times New Roman" w:cs="Times New Roman"/>
                <w:sz w:val="24"/>
                <w:szCs w:val="24"/>
              </w:rPr>
            </w:pPr>
            <w:r w:rsidRPr="00D17769">
              <w:rPr>
                <w:rFonts w:ascii="Times New Roman" w:hAnsi="Times New Roman" w:cs="Times New Roman"/>
                <w:sz w:val="24"/>
                <w:szCs w:val="24"/>
              </w:rPr>
              <w:t xml:space="preserve">4 Постоянные пассивы (П4)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13854</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16211</w:t>
            </w:r>
          </w:p>
        </w:tc>
        <w:tc>
          <w:tcPr>
            <w:tcW w:w="1035" w:type="dxa"/>
            <w:tcBorders>
              <w:top w:val="single" w:sz="4" w:space="0" w:color="000000"/>
              <w:left w:val="single" w:sz="4" w:space="0" w:color="000000"/>
              <w:bottom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7734</w:t>
            </w: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D17769" w:rsidRDefault="00D17769" w:rsidP="00B828BA">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D17769">
              <w:rPr>
                <w:rFonts w:ascii="Times New Roman" w:hAnsi="Times New Roman" w:cs="Times New Roman"/>
                <w:sz w:val="24"/>
                <w:szCs w:val="24"/>
              </w:rPr>
              <w:t>9411</w:t>
            </w:r>
          </w:p>
        </w:tc>
      </w:tr>
      <w:tr w:rsidR="00D17769" w:rsidRPr="00D17769" w:rsidTr="00B828BA">
        <w:trPr>
          <w:trHeight w:val="383"/>
        </w:trPr>
        <w:tc>
          <w:tcPr>
            <w:tcW w:w="2386" w:type="dxa"/>
            <w:tcBorders>
              <w:top w:val="single" w:sz="4" w:space="0" w:color="000000"/>
              <w:left w:val="single" w:sz="4" w:space="0" w:color="000000"/>
              <w:bottom w:val="single" w:sz="4" w:space="0" w:color="000000"/>
            </w:tcBorders>
          </w:tcPr>
          <w:p w:rsidR="00D17769" w:rsidRPr="00D17769" w:rsidRDefault="00D17769" w:rsidP="00D17769">
            <w:pPr>
              <w:widowControl w:val="0"/>
              <w:tabs>
                <w:tab w:val="left" w:pos="7560"/>
              </w:tabs>
              <w:snapToGrid w:val="0"/>
              <w:spacing w:after="0"/>
              <w:ind w:left="10" w:right="-108"/>
              <w:rPr>
                <w:rFonts w:ascii="Times New Roman" w:hAnsi="Times New Roman" w:cs="Times New Roman"/>
                <w:sz w:val="24"/>
                <w:szCs w:val="24"/>
              </w:rPr>
            </w:pPr>
            <w:r w:rsidRPr="00D17769">
              <w:rPr>
                <w:rFonts w:ascii="Times New Roman" w:hAnsi="Times New Roman" w:cs="Times New Roman"/>
                <w:sz w:val="24"/>
                <w:szCs w:val="24"/>
              </w:rPr>
              <w:t>Баланс</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D17769">
            <w:pPr>
              <w:widowControl w:val="0"/>
              <w:tabs>
                <w:tab w:val="left" w:pos="7560"/>
              </w:tabs>
              <w:snapToGrid w:val="0"/>
              <w:spacing w:after="0"/>
              <w:ind w:left="-170" w:right="-108"/>
              <w:jc w:val="center"/>
              <w:rPr>
                <w:rFonts w:ascii="Times New Roman" w:hAnsi="Times New Roman" w:cs="Times New Roman"/>
                <w:sz w:val="24"/>
                <w:szCs w:val="24"/>
              </w:rPr>
            </w:pPr>
            <w:r w:rsidRPr="00D17769">
              <w:rPr>
                <w:rFonts w:ascii="Times New Roman" w:hAnsi="Times New Roman" w:cs="Times New Roman"/>
                <w:sz w:val="24"/>
                <w:szCs w:val="24"/>
              </w:rPr>
              <w:t>17851</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D17769">
            <w:pPr>
              <w:widowControl w:val="0"/>
              <w:tabs>
                <w:tab w:val="left" w:pos="7560"/>
              </w:tabs>
              <w:snapToGrid w:val="0"/>
              <w:spacing w:after="0"/>
              <w:ind w:left="-170" w:right="-108"/>
              <w:jc w:val="center"/>
              <w:rPr>
                <w:rFonts w:ascii="Times New Roman" w:hAnsi="Times New Roman" w:cs="Times New Roman"/>
                <w:sz w:val="24"/>
                <w:szCs w:val="24"/>
              </w:rPr>
            </w:pPr>
            <w:r w:rsidRPr="00D17769">
              <w:rPr>
                <w:rFonts w:ascii="Times New Roman" w:hAnsi="Times New Roman" w:cs="Times New Roman"/>
                <w:sz w:val="24"/>
                <w:szCs w:val="24"/>
              </w:rPr>
              <w:t>19684</w:t>
            </w:r>
          </w:p>
        </w:tc>
        <w:tc>
          <w:tcPr>
            <w:tcW w:w="1886" w:type="dxa"/>
            <w:tcBorders>
              <w:top w:val="single" w:sz="4" w:space="0" w:color="000000"/>
              <w:left w:val="single" w:sz="4" w:space="0" w:color="000000"/>
              <w:bottom w:val="single" w:sz="4" w:space="0" w:color="000000"/>
            </w:tcBorders>
          </w:tcPr>
          <w:p w:rsidR="00D17769" w:rsidRPr="00D17769" w:rsidRDefault="00D17769" w:rsidP="00D17769">
            <w:pPr>
              <w:widowControl w:val="0"/>
              <w:tabs>
                <w:tab w:val="left" w:pos="7560"/>
              </w:tabs>
              <w:snapToGrid w:val="0"/>
              <w:spacing w:after="0"/>
              <w:ind w:right="-108"/>
              <w:rPr>
                <w:rFonts w:ascii="Times New Roman" w:hAnsi="Times New Roman" w:cs="Times New Roman"/>
                <w:sz w:val="24"/>
                <w:szCs w:val="24"/>
              </w:rPr>
            </w:pPr>
            <w:r w:rsidRPr="00D17769">
              <w:rPr>
                <w:rFonts w:ascii="Times New Roman" w:hAnsi="Times New Roman" w:cs="Times New Roman"/>
                <w:sz w:val="24"/>
                <w:szCs w:val="24"/>
              </w:rPr>
              <w:t>Баланс </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D17769">
            <w:pPr>
              <w:widowControl w:val="0"/>
              <w:tabs>
                <w:tab w:val="left" w:pos="7560"/>
              </w:tabs>
              <w:snapToGrid w:val="0"/>
              <w:spacing w:after="0"/>
              <w:ind w:left="-170" w:right="-108"/>
              <w:jc w:val="center"/>
              <w:rPr>
                <w:rFonts w:ascii="Times New Roman" w:hAnsi="Times New Roman" w:cs="Times New Roman"/>
                <w:sz w:val="24"/>
                <w:szCs w:val="24"/>
              </w:rPr>
            </w:pPr>
            <w:r w:rsidRPr="00D17769">
              <w:rPr>
                <w:rFonts w:ascii="Times New Roman" w:hAnsi="Times New Roman" w:cs="Times New Roman"/>
                <w:sz w:val="24"/>
                <w:szCs w:val="24"/>
              </w:rPr>
              <w:t>17851</w:t>
            </w:r>
          </w:p>
        </w:tc>
        <w:tc>
          <w:tcPr>
            <w:tcW w:w="900" w:type="dxa"/>
            <w:tcBorders>
              <w:top w:val="single" w:sz="4" w:space="0" w:color="000000"/>
              <w:left w:val="single" w:sz="4" w:space="0" w:color="000000"/>
              <w:bottom w:val="single" w:sz="4" w:space="0" w:color="000000"/>
            </w:tcBorders>
            <w:vAlign w:val="center"/>
          </w:tcPr>
          <w:p w:rsidR="00D17769" w:rsidRPr="00D17769" w:rsidRDefault="00D17769" w:rsidP="00D17769">
            <w:pPr>
              <w:widowControl w:val="0"/>
              <w:tabs>
                <w:tab w:val="left" w:pos="7560"/>
              </w:tabs>
              <w:snapToGrid w:val="0"/>
              <w:spacing w:after="0"/>
              <w:ind w:left="-170" w:right="-108"/>
              <w:jc w:val="center"/>
              <w:rPr>
                <w:rFonts w:ascii="Times New Roman" w:hAnsi="Times New Roman" w:cs="Times New Roman"/>
                <w:sz w:val="24"/>
                <w:szCs w:val="24"/>
              </w:rPr>
            </w:pPr>
            <w:r w:rsidRPr="00D17769">
              <w:rPr>
                <w:rFonts w:ascii="Times New Roman" w:hAnsi="Times New Roman" w:cs="Times New Roman"/>
                <w:sz w:val="24"/>
                <w:szCs w:val="24"/>
              </w:rPr>
              <w:t>19684</w:t>
            </w:r>
          </w:p>
        </w:tc>
        <w:tc>
          <w:tcPr>
            <w:tcW w:w="1035" w:type="dxa"/>
            <w:tcBorders>
              <w:top w:val="single" w:sz="4" w:space="0" w:color="000000"/>
              <w:left w:val="single" w:sz="4" w:space="0" w:color="000000"/>
              <w:bottom w:val="single" w:sz="4" w:space="0" w:color="000000"/>
            </w:tcBorders>
            <w:vAlign w:val="center"/>
          </w:tcPr>
          <w:p w:rsidR="00D17769" w:rsidRPr="00D17769" w:rsidRDefault="00D17769" w:rsidP="00D17769">
            <w:pPr>
              <w:widowControl w:val="0"/>
              <w:tabs>
                <w:tab w:val="left" w:pos="7560"/>
              </w:tabs>
              <w:snapToGrid w:val="0"/>
              <w:spacing w:after="0"/>
              <w:ind w:left="-170" w:right="-108"/>
              <w:jc w:val="center"/>
              <w:rPr>
                <w:rFonts w:ascii="Times New Roman" w:hAnsi="Times New Roman" w:cs="Times New Roman"/>
                <w:sz w:val="24"/>
                <w:szCs w:val="24"/>
              </w:rPr>
            </w:pPr>
            <w:r w:rsidRPr="00D17769">
              <w:rPr>
                <w:rFonts w:ascii="Times New Roman" w:hAnsi="Times New Roman" w:cs="Times New Roman"/>
                <w:sz w:val="24"/>
                <w:szCs w:val="24"/>
              </w:rPr>
              <w:t>0</w:t>
            </w: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D17769" w:rsidRDefault="00D17769" w:rsidP="00D17769">
            <w:pPr>
              <w:widowControl w:val="0"/>
              <w:tabs>
                <w:tab w:val="left" w:pos="7560"/>
              </w:tabs>
              <w:snapToGrid w:val="0"/>
              <w:spacing w:after="0"/>
              <w:ind w:left="-170" w:right="-108"/>
              <w:jc w:val="center"/>
              <w:rPr>
                <w:rFonts w:ascii="Times New Roman" w:hAnsi="Times New Roman" w:cs="Times New Roman"/>
                <w:sz w:val="24"/>
                <w:szCs w:val="24"/>
              </w:rPr>
            </w:pPr>
            <w:r w:rsidRPr="00D17769">
              <w:rPr>
                <w:rFonts w:ascii="Times New Roman" w:hAnsi="Times New Roman" w:cs="Times New Roman"/>
                <w:sz w:val="24"/>
                <w:szCs w:val="24"/>
              </w:rPr>
              <w:t>0</w:t>
            </w:r>
          </w:p>
        </w:tc>
      </w:tr>
    </w:tbl>
    <w:p w:rsidR="00B828BA" w:rsidRPr="00DC3725" w:rsidRDefault="00B828BA" w:rsidP="003D0FBB">
      <w:pPr>
        <w:ind w:firstLine="709"/>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 xml:space="preserve">Баланс является ликвидным, если соблюдаются неравенства: </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 xml:space="preserve">А1 &gt; П1,  </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 xml:space="preserve">А2 &gt; П2, </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 xml:space="preserve">АЗ &gt; ПЗ, </w:t>
      </w:r>
    </w:p>
    <w:p w:rsid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А4 &lt; П4.</w:t>
      </w:r>
    </w:p>
    <w:p w:rsidR="0040353D" w:rsidRDefault="0040353D">
      <w:pPr>
        <w:rPr>
          <w:rFonts w:ascii="Times New Roman" w:hAnsi="Times New Roman" w:cs="Times New Roman"/>
          <w:sz w:val="28"/>
          <w:szCs w:val="28"/>
        </w:rPr>
      </w:pPr>
      <w:r>
        <w:rPr>
          <w:rFonts w:ascii="Times New Roman" w:hAnsi="Times New Roman" w:cs="Times New Roman"/>
          <w:sz w:val="28"/>
          <w:szCs w:val="28"/>
        </w:rPr>
        <w:br w:type="page"/>
      </w:r>
    </w:p>
    <w:p w:rsidR="00D17769" w:rsidRPr="00F96798" w:rsidRDefault="00D17769" w:rsidP="00A22955">
      <w:pPr>
        <w:widowControl w:val="0"/>
        <w:shd w:val="clear" w:color="auto" w:fill="FFFFFF"/>
        <w:spacing w:after="0"/>
        <w:ind w:firstLine="720"/>
        <w:jc w:val="right"/>
        <w:rPr>
          <w:rFonts w:ascii="Times New Roman" w:hAnsi="Times New Roman" w:cs="Times New Roman"/>
          <w:sz w:val="28"/>
          <w:szCs w:val="28"/>
        </w:rPr>
      </w:pPr>
      <w:r w:rsidRPr="00F96798">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2.4</w:t>
      </w:r>
      <w:r w:rsidRPr="00F96798">
        <w:rPr>
          <w:rFonts w:ascii="Times New Roman" w:hAnsi="Times New Roman" w:cs="Times New Roman"/>
          <w:sz w:val="28"/>
          <w:szCs w:val="28"/>
        </w:rPr>
        <w:t xml:space="preserve"> </w:t>
      </w:r>
    </w:p>
    <w:p w:rsidR="00D17769" w:rsidRPr="00F96798" w:rsidRDefault="00D17769" w:rsidP="00A22955">
      <w:pPr>
        <w:widowControl w:val="0"/>
        <w:shd w:val="clear" w:color="auto" w:fill="FFFFFF"/>
        <w:spacing w:after="0"/>
        <w:ind w:firstLine="426"/>
        <w:jc w:val="both"/>
        <w:rPr>
          <w:rFonts w:ascii="Times New Roman" w:hAnsi="Times New Roman" w:cs="Times New Roman"/>
          <w:sz w:val="28"/>
          <w:szCs w:val="28"/>
        </w:rPr>
      </w:pPr>
      <w:r w:rsidRPr="00F96798">
        <w:rPr>
          <w:rFonts w:ascii="Times New Roman" w:hAnsi="Times New Roman" w:cs="Times New Roman"/>
          <w:sz w:val="28"/>
          <w:szCs w:val="28"/>
        </w:rPr>
        <w:t xml:space="preserve">Анализ ликвидности бухгалтерского баланса </w:t>
      </w:r>
      <w:r w:rsidRPr="00D17769">
        <w:rPr>
          <w:rFonts w:ascii="Times New Roman" w:hAnsi="Times New Roman" w:cs="Times New Roman"/>
          <w:sz w:val="28"/>
          <w:szCs w:val="28"/>
        </w:rPr>
        <w:t xml:space="preserve">ООО "Эксордиум"   </w:t>
      </w:r>
      <w:r w:rsidRPr="00F96798">
        <w:rPr>
          <w:rFonts w:ascii="Times New Roman" w:hAnsi="Times New Roman" w:cs="Times New Roman"/>
          <w:sz w:val="28"/>
          <w:szCs w:val="28"/>
        </w:rPr>
        <w:t xml:space="preserve"> </w:t>
      </w:r>
      <w:r>
        <w:rPr>
          <w:rFonts w:ascii="Times New Roman" w:hAnsi="Times New Roman" w:cs="Times New Roman"/>
          <w:sz w:val="28"/>
          <w:szCs w:val="28"/>
        </w:rPr>
        <w:t>за 2011</w:t>
      </w:r>
      <w:r w:rsidRPr="00F96798">
        <w:rPr>
          <w:rFonts w:ascii="Times New Roman" w:hAnsi="Times New Roman" w:cs="Times New Roman"/>
          <w:sz w:val="28"/>
          <w:szCs w:val="28"/>
        </w:rPr>
        <w:t xml:space="preserve"> г</w:t>
      </w:r>
      <w:r>
        <w:rPr>
          <w:rFonts w:ascii="Times New Roman" w:hAnsi="Times New Roman" w:cs="Times New Roman"/>
          <w:sz w:val="28"/>
          <w:szCs w:val="28"/>
        </w:rPr>
        <w:t>.</w:t>
      </w:r>
    </w:p>
    <w:tbl>
      <w:tblPr>
        <w:tblW w:w="9996" w:type="dxa"/>
        <w:tblInd w:w="-10" w:type="dxa"/>
        <w:tblLayout w:type="fixed"/>
        <w:tblLook w:val="0000"/>
      </w:tblPr>
      <w:tblGrid>
        <w:gridCol w:w="2458"/>
        <w:gridCol w:w="900"/>
        <w:gridCol w:w="900"/>
        <w:gridCol w:w="1956"/>
        <w:gridCol w:w="900"/>
        <w:gridCol w:w="900"/>
        <w:gridCol w:w="1035"/>
        <w:gridCol w:w="947"/>
      </w:tblGrid>
      <w:tr w:rsidR="00D17769" w:rsidRPr="00A22955" w:rsidTr="009F1D6F">
        <w:trPr>
          <w:trHeight w:val="169"/>
        </w:trPr>
        <w:tc>
          <w:tcPr>
            <w:tcW w:w="2458" w:type="dxa"/>
            <w:vMerge w:val="restart"/>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p w:rsidR="00D17769" w:rsidRPr="00A22955" w:rsidRDefault="00D17769" w:rsidP="00A22955">
            <w:pPr>
              <w:widowControl w:val="0"/>
              <w:tabs>
                <w:tab w:val="left" w:pos="7560"/>
              </w:tabs>
              <w:spacing w:after="0" w:line="240" w:lineRule="auto"/>
              <w:ind w:left="-170" w:right="-108"/>
              <w:jc w:val="center"/>
              <w:rPr>
                <w:rFonts w:ascii="Times New Roman" w:hAnsi="Times New Roman" w:cs="Times New Roman"/>
                <w:sz w:val="24"/>
                <w:szCs w:val="24"/>
              </w:rPr>
            </w:pPr>
          </w:p>
          <w:p w:rsidR="00D17769" w:rsidRPr="00A22955" w:rsidRDefault="00D17769" w:rsidP="00A22955">
            <w:pPr>
              <w:widowControl w:val="0"/>
              <w:tabs>
                <w:tab w:val="left" w:pos="7560"/>
              </w:tabs>
              <w:spacing w:after="0" w:line="240" w:lineRule="auto"/>
              <w:ind w:left="-170" w:right="-108"/>
              <w:jc w:val="center"/>
              <w:rPr>
                <w:rFonts w:ascii="Times New Roman" w:hAnsi="Times New Roman" w:cs="Times New Roman"/>
                <w:sz w:val="24"/>
                <w:szCs w:val="24"/>
              </w:rPr>
            </w:pPr>
          </w:p>
          <w:p w:rsidR="00D17769" w:rsidRPr="00A22955" w:rsidRDefault="00D17769" w:rsidP="00A22955">
            <w:pPr>
              <w:widowControl w:val="0"/>
              <w:tabs>
                <w:tab w:val="left" w:pos="7560"/>
              </w:tabs>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Актив</w:t>
            </w:r>
          </w:p>
        </w:tc>
        <w:tc>
          <w:tcPr>
            <w:tcW w:w="900" w:type="dxa"/>
            <w:vMerge w:val="restart"/>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н</w:t>
            </w:r>
            <w:r w:rsidRPr="00A22955">
              <w:rPr>
                <w:rFonts w:ascii="Times New Roman" w:hAnsi="Times New Roman" w:cs="Times New Roman"/>
                <w:sz w:val="24"/>
                <w:szCs w:val="24"/>
              </w:rPr>
              <w:t>а</w:t>
            </w:r>
            <w:r w:rsidRPr="00A22955">
              <w:rPr>
                <w:rFonts w:ascii="Times New Roman" w:hAnsi="Times New Roman" w:cs="Times New Roman"/>
                <w:sz w:val="24"/>
                <w:szCs w:val="24"/>
              </w:rPr>
              <w:t>чало года, тыс. руб.</w:t>
            </w:r>
          </w:p>
        </w:tc>
        <w:tc>
          <w:tcPr>
            <w:tcW w:w="900" w:type="dxa"/>
            <w:vMerge w:val="restart"/>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к</w:t>
            </w:r>
            <w:r w:rsidRPr="00A22955">
              <w:rPr>
                <w:rFonts w:ascii="Times New Roman" w:hAnsi="Times New Roman" w:cs="Times New Roman"/>
                <w:sz w:val="24"/>
                <w:szCs w:val="24"/>
              </w:rPr>
              <w:t>о</w:t>
            </w:r>
            <w:r w:rsidRPr="00A22955">
              <w:rPr>
                <w:rFonts w:ascii="Times New Roman" w:hAnsi="Times New Roman" w:cs="Times New Roman"/>
                <w:sz w:val="24"/>
                <w:szCs w:val="24"/>
              </w:rPr>
              <w:t>нец г</w:t>
            </w:r>
            <w:r w:rsidRPr="00A22955">
              <w:rPr>
                <w:rFonts w:ascii="Times New Roman" w:hAnsi="Times New Roman" w:cs="Times New Roman"/>
                <w:sz w:val="24"/>
                <w:szCs w:val="24"/>
              </w:rPr>
              <w:t>о</w:t>
            </w:r>
            <w:r w:rsidRPr="00A22955">
              <w:rPr>
                <w:rFonts w:ascii="Times New Roman" w:hAnsi="Times New Roman" w:cs="Times New Roman"/>
                <w:sz w:val="24"/>
                <w:szCs w:val="24"/>
              </w:rPr>
              <w:t>да, тыс. руб.</w:t>
            </w:r>
          </w:p>
        </w:tc>
        <w:tc>
          <w:tcPr>
            <w:tcW w:w="1956" w:type="dxa"/>
            <w:vMerge w:val="restart"/>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p w:rsidR="00D17769" w:rsidRPr="00A22955" w:rsidRDefault="00D17769" w:rsidP="00A22955">
            <w:pPr>
              <w:widowControl w:val="0"/>
              <w:tabs>
                <w:tab w:val="left" w:pos="7560"/>
              </w:tabs>
              <w:spacing w:after="0" w:line="240" w:lineRule="auto"/>
              <w:ind w:left="-170" w:right="-108"/>
              <w:jc w:val="center"/>
              <w:rPr>
                <w:rFonts w:ascii="Times New Roman" w:hAnsi="Times New Roman" w:cs="Times New Roman"/>
                <w:sz w:val="24"/>
                <w:szCs w:val="24"/>
              </w:rPr>
            </w:pPr>
          </w:p>
          <w:p w:rsidR="00D17769" w:rsidRPr="00A22955" w:rsidRDefault="00D17769" w:rsidP="00A22955">
            <w:pPr>
              <w:widowControl w:val="0"/>
              <w:tabs>
                <w:tab w:val="left" w:pos="7560"/>
              </w:tabs>
              <w:spacing w:after="0" w:line="240" w:lineRule="auto"/>
              <w:ind w:left="-170" w:right="-108"/>
              <w:jc w:val="center"/>
              <w:rPr>
                <w:rFonts w:ascii="Times New Roman" w:hAnsi="Times New Roman" w:cs="Times New Roman"/>
                <w:sz w:val="24"/>
                <w:szCs w:val="24"/>
              </w:rPr>
            </w:pPr>
          </w:p>
          <w:p w:rsidR="00D17769" w:rsidRPr="00A22955" w:rsidRDefault="00D17769" w:rsidP="00A22955">
            <w:pPr>
              <w:widowControl w:val="0"/>
              <w:tabs>
                <w:tab w:val="left" w:pos="7560"/>
              </w:tabs>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Пассив</w:t>
            </w:r>
          </w:p>
        </w:tc>
        <w:tc>
          <w:tcPr>
            <w:tcW w:w="900" w:type="dxa"/>
            <w:vMerge w:val="restart"/>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н</w:t>
            </w:r>
            <w:r w:rsidRPr="00A22955">
              <w:rPr>
                <w:rFonts w:ascii="Times New Roman" w:hAnsi="Times New Roman" w:cs="Times New Roman"/>
                <w:sz w:val="24"/>
                <w:szCs w:val="24"/>
              </w:rPr>
              <w:t>а</w:t>
            </w:r>
            <w:r w:rsidRPr="00A22955">
              <w:rPr>
                <w:rFonts w:ascii="Times New Roman" w:hAnsi="Times New Roman" w:cs="Times New Roman"/>
                <w:sz w:val="24"/>
                <w:szCs w:val="24"/>
              </w:rPr>
              <w:t>чало года, тыс. руб.</w:t>
            </w:r>
          </w:p>
        </w:tc>
        <w:tc>
          <w:tcPr>
            <w:tcW w:w="900" w:type="dxa"/>
            <w:vMerge w:val="restart"/>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к</w:t>
            </w:r>
            <w:r w:rsidRPr="00A22955">
              <w:rPr>
                <w:rFonts w:ascii="Times New Roman" w:hAnsi="Times New Roman" w:cs="Times New Roman"/>
                <w:sz w:val="24"/>
                <w:szCs w:val="24"/>
              </w:rPr>
              <w:t>о</w:t>
            </w:r>
            <w:r w:rsidRPr="00A22955">
              <w:rPr>
                <w:rFonts w:ascii="Times New Roman" w:hAnsi="Times New Roman" w:cs="Times New Roman"/>
                <w:sz w:val="24"/>
                <w:szCs w:val="24"/>
              </w:rPr>
              <w:t>нец г</w:t>
            </w:r>
            <w:r w:rsidRPr="00A22955">
              <w:rPr>
                <w:rFonts w:ascii="Times New Roman" w:hAnsi="Times New Roman" w:cs="Times New Roman"/>
                <w:sz w:val="24"/>
                <w:szCs w:val="24"/>
              </w:rPr>
              <w:t>о</w:t>
            </w:r>
            <w:r w:rsidRPr="00A22955">
              <w:rPr>
                <w:rFonts w:ascii="Times New Roman" w:hAnsi="Times New Roman" w:cs="Times New Roman"/>
                <w:sz w:val="24"/>
                <w:szCs w:val="24"/>
              </w:rPr>
              <w:t>да, тыс. руб.</w:t>
            </w:r>
          </w:p>
        </w:tc>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Платежный изл</w:t>
            </w:r>
            <w:r w:rsidRPr="00A22955">
              <w:rPr>
                <w:rFonts w:ascii="Times New Roman" w:hAnsi="Times New Roman" w:cs="Times New Roman"/>
                <w:sz w:val="24"/>
                <w:szCs w:val="24"/>
              </w:rPr>
              <w:t>и</w:t>
            </w:r>
            <w:r w:rsidRPr="00A22955">
              <w:rPr>
                <w:rFonts w:ascii="Times New Roman" w:hAnsi="Times New Roman" w:cs="Times New Roman"/>
                <w:sz w:val="24"/>
                <w:szCs w:val="24"/>
              </w:rPr>
              <w:t>шек или недостаток</w:t>
            </w:r>
          </w:p>
        </w:tc>
      </w:tr>
      <w:tr w:rsidR="00D17769" w:rsidRPr="00A22955" w:rsidTr="009F1D6F">
        <w:trPr>
          <w:trHeight w:val="92"/>
        </w:trPr>
        <w:tc>
          <w:tcPr>
            <w:tcW w:w="2458" w:type="dxa"/>
            <w:vMerge/>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956" w:type="dxa"/>
            <w:vMerge/>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нач</w:t>
            </w:r>
            <w:r w:rsidRPr="00A22955">
              <w:rPr>
                <w:rFonts w:ascii="Times New Roman" w:hAnsi="Times New Roman" w:cs="Times New Roman"/>
                <w:sz w:val="24"/>
                <w:szCs w:val="24"/>
              </w:rPr>
              <w:t>а</w:t>
            </w:r>
            <w:r w:rsidRPr="00A22955">
              <w:rPr>
                <w:rFonts w:ascii="Times New Roman" w:hAnsi="Times New Roman" w:cs="Times New Roman"/>
                <w:sz w:val="24"/>
                <w:szCs w:val="24"/>
              </w:rPr>
              <w:t>ло года, тыс. руб.</w:t>
            </w: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A22955" w:rsidRDefault="00D17769"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конец года, тыс. руб.</w:t>
            </w:r>
          </w:p>
        </w:tc>
      </w:tr>
      <w:tr w:rsidR="00D17769" w:rsidRPr="00A22955" w:rsidTr="009F1D6F">
        <w:trPr>
          <w:trHeight w:val="442"/>
        </w:trPr>
        <w:tc>
          <w:tcPr>
            <w:tcW w:w="2458"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3</w:t>
            </w:r>
          </w:p>
        </w:tc>
        <w:tc>
          <w:tcPr>
            <w:tcW w:w="1956"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6</w:t>
            </w:r>
          </w:p>
        </w:tc>
        <w:tc>
          <w:tcPr>
            <w:tcW w:w="1035"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7</w:t>
            </w: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A22955" w:rsidRDefault="00D17769"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8</w:t>
            </w:r>
          </w:p>
        </w:tc>
      </w:tr>
      <w:tr w:rsidR="00D17769" w:rsidRPr="00A22955" w:rsidTr="00D17769">
        <w:trPr>
          <w:trHeight w:val="1055"/>
        </w:trPr>
        <w:tc>
          <w:tcPr>
            <w:tcW w:w="2458"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1 Наиболее ликви</w:t>
            </w:r>
            <w:r w:rsidRPr="00A22955">
              <w:rPr>
                <w:rFonts w:ascii="Times New Roman" w:hAnsi="Times New Roman" w:cs="Times New Roman"/>
                <w:sz w:val="24"/>
                <w:szCs w:val="24"/>
              </w:rPr>
              <w:t>д</w:t>
            </w:r>
            <w:r w:rsidRPr="00A22955">
              <w:rPr>
                <w:rFonts w:ascii="Times New Roman" w:hAnsi="Times New Roman" w:cs="Times New Roman"/>
                <w:sz w:val="24"/>
                <w:szCs w:val="24"/>
              </w:rPr>
              <w:t xml:space="preserve">ные активы (А1)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1 Наиболее сро</w:t>
            </w:r>
            <w:r w:rsidRPr="00A22955">
              <w:rPr>
                <w:rFonts w:ascii="Times New Roman" w:hAnsi="Times New Roman" w:cs="Times New Roman"/>
                <w:sz w:val="24"/>
                <w:szCs w:val="24"/>
              </w:rPr>
              <w:t>ч</w:t>
            </w:r>
            <w:r w:rsidRPr="00A22955">
              <w:rPr>
                <w:rFonts w:ascii="Times New Roman" w:hAnsi="Times New Roman" w:cs="Times New Roman"/>
                <w:sz w:val="24"/>
                <w:szCs w:val="24"/>
              </w:rPr>
              <w:t>ные обязательс</w:t>
            </w:r>
            <w:r w:rsidRPr="00A22955">
              <w:rPr>
                <w:rFonts w:ascii="Times New Roman" w:hAnsi="Times New Roman" w:cs="Times New Roman"/>
                <w:sz w:val="24"/>
                <w:szCs w:val="24"/>
              </w:rPr>
              <w:t>т</w:t>
            </w:r>
            <w:r w:rsidRPr="00A22955">
              <w:rPr>
                <w:rFonts w:ascii="Times New Roman" w:hAnsi="Times New Roman" w:cs="Times New Roman"/>
                <w:sz w:val="24"/>
                <w:szCs w:val="24"/>
              </w:rPr>
              <w:t xml:space="preserve">ва (П1)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3473</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r>
      <w:tr w:rsidR="00D17769" w:rsidRPr="00A22955" w:rsidTr="00D17769">
        <w:trPr>
          <w:trHeight w:val="156"/>
        </w:trPr>
        <w:tc>
          <w:tcPr>
            <w:tcW w:w="2458"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 xml:space="preserve">2 Быстрореализуемые активы (А2)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 xml:space="preserve">2 Краткосрочные пассивы (П2) стр.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0</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r>
      <w:tr w:rsidR="00D17769" w:rsidRPr="00A22955" w:rsidTr="00B828BA">
        <w:trPr>
          <w:trHeight w:val="356"/>
        </w:trPr>
        <w:tc>
          <w:tcPr>
            <w:tcW w:w="2458"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3 Медленно реализу</w:t>
            </w:r>
            <w:r w:rsidRPr="00A22955">
              <w:rPr>
                <w:rFonts w:ascii="Times New Roman" w:hAnsi="Times New Roman" w:cs="Times New Roman"/>
                <w:sz w:val="24"/>
                <w:szCs w:val="24"/>
              </w:rPr>
              <w:t>е</w:t>
            </w:r>
            <w:r w:rsidRPr="00A22955">
              <w:rPr>
                <w:rFonts w:ascii="Times New Roman" w:hAnsi="Times New Roman" w:cs="Times New Roman"/>
                <w:sz w:val="24"/>
                <w:szCs w:val="24"/>
              </w:rPr>
              <w:t xml:space="preserve">мые активы (А3)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 xml:space="preserve">3 Долгосрочные пассивы (П3) стр.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0</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r>
      <w:tr w:rsidR="00D17769" w:rsidRPr="00A22955" w:rsidTr="00D17769">
        <w:trPr>
          <w:trHeight w:val="109"/>
        </w:trPr>
        <w:tc>
          <w:tcPr>
            <w:tcW w:w="2458"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 xml:space="preserve">4 Трудно реализуемые активы (А4)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6795</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7142</w:t>
            </w:r>
          </w:p>
        </w:tc>
        <w:tc>
          <w:tcPr>
            <w:tcW w:w="1956"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 xml:space="preserve">4 Постоянные пассивы (П4) стр.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16206</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18865</w:t>
            </w:r>
          </w:p>
        </w:tc>
        <w:tc>
          <w:tcPr>
            <w:tcW w:w="1035"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9411</w:t>
            </w: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11723</w:t>
            </w:r>
          </w:p>
        </w:tc>
      </w:tr>
      <w:tr w:rsidR="00D17769" w:rsidRPr="00A22955" w:rsidTr="00D17769">
        <w:trPr>
          <w:trHeight w:val="383"/>
        </w:trPr>
        <w:tc>
          <w:tcPr>
            <w:tcW w:w="2458"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Баланс</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19679</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21840</w:t>
            </w:r>
          </w:p>
        </w:tc>
        <w:tc>
          <w:tcPr>
            <w:tcW w:w="1956" w:type="dxa"/>
            <w:tcBorders>
              <w:top w:val="single" w:sz="4" w:space="0" w:color="000000"/>
              <w:left w:val="single" w:sz="4" w:space="0" w:color="000000"/>
              <w:bottom w:val="single" w:sz="4" w:space="0" w:color="000000"/>
            </w:tcBorders>
          </w:tcPr>
          <w:p w:rsidR="00D17769" w:rsidRPr="00A22955" w:rsidRDefault="00D17769"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Баланс </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19679</w:t>
            </w:r>
          </w:p>
        </w:tc>
        <w:tc>
          <w:tcPr>
            <w:tcW w:w="900"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21840</w:t>
            </w:r>
          </w:p>
        </w:tc>
        <w:tc>
          <w:tcPr>
            <w:tcW w:w="1035" w:type="dxa"/>
            <w:tcBorders>
              <w:top w:val="single" w:sz="4" w:space="0" w:color="000000"/>
              <w:left w:val="single" w:sz="4" w:space="0" w:color="000000"/>
              <w:bottom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0</w:t>
            </w:r>
          </w:p>
        </w:tc>
        <w:tc>
          <w:tcPr>
            <w:tcW w:w="947" w:type="dxa"/>
            <w:tcBorders>
              <w:top w:val="single" w:sz="4" w:space="0" w:color="000000"/>
              <w:left w:val="single" w:sz="4" w:space="0" w:color="000000"/>
              <w:bottom w:val="single" w:sz="4" w:space="0" w:color="000000"/>
              <w:right w:val="single" w:sz="4" w:space="0" w:color="000000"/>
            </w:tcBorders>
            <w:vAlign w:val="center"/>
          </w:tcPr>
          <w:p w:rsidR="00D17769" w:rsidRPr="00A22955" w:rsidRDefault="00D17769"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0</w:t>
            </w:r>
          </w:p>
        </w:tc>
      </w:tr>
    </w:tbl>
    <w:p w:rsidR="00D17769" w:rsidRDefault="00B828BA" w:rsidP="003D0FBB">
      <w:pPr>
        <w:widowControl w:val="0"/>
        <w:shd w:val="clear" w:color="auto" w:fill="FFFFFF"/>
        <w:spacing w:after="0" w:line="360" w:lineRule="auto"/>
        <w:ind w:firstLine="426"/>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D17769" w:rsidRPr="00F96798" w:rsidRDefault="00D17769" w:rsidP="00A22955">
      <w:pPr>
        <w:widowControl w:val="0"/>
        <w:shd w:val="clear" w:color="auto" w:fill="FFFFFF"/>
        <w:spacing w:after="0"/>
        <w:ind w:firstLine="720"/>
        <w:jc w:val="right"/>
        <w:rPr>
          <w:rFonts w:ascii="Times New Roman" w:hAnsi="Times New Roman" w:cs="Times New Roman"/>
          <w:sz w:val="28"/>
          <w:szCs w:val="28"/>
        </w:rPr>
      </w:pPr>
      <w:r w:rsidRPr="00F96798">
        <w:rPr>
          <w:rFonts w:ascii="Times New Roman" w:hAnsi="Times New Roman" w:cs="Times New Roman"/>
          <w:sz w:val="28"/>
          <w:szCs w:val="28"/>
        </w:rPr>
        <w:t xml:space="preserve">Таблица </w:t>
      </w:r>
      <w:r w:rsidR="002E001D">
        <w:rPr>
          <w:rFonts w:ascii="Times New Roman" w:hAnsi="Times New Roman" w:cs="Times New Roman"/>
          <w:sz w:val="28"/>
          <w:szCs w:val="28"/>
        </w:rPr>
        <w:t>2.5</w:t>
      </w:r>
    </w:p>
    <w:p w:rsidR="00D17769" w:rsidRPr="00F96798" w:rsidRDefault="00D17769" w:rsidP="00A22955">
      <w:pPr>
        <w:widowControl w:val="0"/>
        <w:shd w:val="clear" w:color="auto" w:fill="FFFFFF"/>
        <w:spacing w:after="0"/>
        <w:ind w:firstLine="426"/>
        <w:jc w:val="both"/>
        <w:rPr>
          <w:rFonts w:ascii="Times New Roman" w:hAnsi="Times New Roman" w:cs="Times New Roman"/>
          <w:sz w:val="28"/>
          <w:szCs w:val="28"/>
        </w:rPr>
      </w:pPr>
      <w:r w:rsidRPr="00F96798">
        <w:rPr>
          <w:rFonts w:ascii="Times New Roman" w:hAnsi="Times New Roman" w:cs="Times New Roman"/>
          <w:sz w:val="28"/>
          <w:szCs w:val="28"/>
        </w:rPr>
        <w:t xml:space="preserve">Анализ ликвидности бухгалтерского баланса </w:t>
      </w:r>
      <w:r w:rsidRPr="00D17769">
        <w:rPr>
          <w:rFonts w:ascii="Times New Roman" w:hAnsi="Times New Roman" w:cs="Times New Roman"/>
          <w:sz w:val="28"/>
          <w:szCs w:val="28"/>
        </w:rPr>
        <w:t xml:space="preserve">ООО "Эксордиум"   </w:t>
      </w:r>
      <w:r w:rsidRPr="00F96798">
        <w:rPr>
          <w:rFonts w:ascii="Times New Roman" w:hAnsi="Times New Roman" w:cs="Times New Roman"/>
          <w:sz w:val="28"/>
          <w:szCs w:val="28"/>
        </w:rPr>
        <w:t xml:space="preserve"> </w:t>
      </w:r>
      <w:r>
        <w:rPr>
          <w:rFonts w:ascii="Times New Roman" w:hAnsi="Times New Roman" w:cs="Times New Roman"/>
          <w:sz w:val="28"/>
          <w:szCs w:val="28"/>
        </w:rPr>
        <w:t>за 201</w:t>
      </w:r>
      <w:r w:rsidR="00A22955">
        <w:rPr>
          <w:rFonts w:ascii="Times New Roman" w:hAnsi="Times New Roman" w:cs="Times New Roman"/>
          <w:sz w:val="28"/>
          <w:szCs w:val="28"/>
        </w:rPr>
        <w:t>2</w:t>
      </w:r>
      <w:r w:rsidRPr="00F96798">
        <w:rPr>
          <w:rFonts w:ascii="Times New Roman" w:hAnsi="Times New Roman" w:cs="Times New Roman"/>
          <w:sz w:val="28"/>
          <w:szCs w:val="28"/>
        </w:rPr>
        <w:t xml:space="preserve"> г</w:t>
      </w:r>
      <w:r>
        <w:rPr>
          <w:rFonts w:ascii="Times New Roman" w:hAnsi="Times New Roman" w:cs="Times New Roman"/>
          <w:sz w:val="28"/>
          <w:szCs w:val="28"/>
        </w:rPr>
        <w:t>.</w:t>
      </w:r>
    </w:p>
    <w:tbl>
      <w:tblPr>
        <w:tblW w:w="9996" w:type="dxa"/>
        <w:tblInd w:w="-10" w:type="dxa"/>
        <w:tblLayout w:type="fixed"/>
        <w:tblLook w:val="0000"/>
      </w:tblPr>
      <w:tblGrid>
        <w:gridCol w:w="2458"/>
        <w:gridCol w:w="900"/>
        <w:gridCol w:w="900"/>
        <w:gridCol w:w="1956"/>
        <w:gridCol w:w="900"/>
        <w:gridCol w:w="900"/>
        <w:gridCol w:w="1035"/>
        <w:gridCol w:w="947"/>
      </w:tblGrid>
      <w:tr w:rsidR="00A22955" w:rsidRPr="00A22955" w:rsidTr="009F1D6F">
        <w:trPr>
          <w:trHeight w:val="169"/>
        </w:trPr>
        <w:tc>
          <w:tcPr>
            <w:tcW w:w="2458" w:type="dxa"/>
            <w:vMerge w:val="restart"/>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p w:rsidR="00A22955" w:rsidRPr="00A22955" w:rsidRDefault="00A22955" w:rsidP="00A22955">
            <w:pPr>
              <w:widowControl w:val="0"/>
              <w:tabs>
                <w:tab w:val="left" w:pos="7560"/>
              </w:tabs>
              <w:spacing w:after="0" w:line="240" w:lineRule="auto"/>
              <w:ind w:left="-170" w:right="-108"/>
              <w:jc w:val="center"/>
              <w:rPr>
                <w:rFonts w:ascii="Times New Roman" w:hAnsi="Times New Roman" w:cs="Times New Roman"/>
                <w:sz w:val="24"/>
                <w:szCs w:val="24"/>
              </w:rPr>
            </w:pPr>
          </w:p>
          <w:p w:rsidR="00A22955" w:rsidRPr="00A22955" w:rsidRDefault="00A22955" w:rsidP="00A22955">
            <w:pPr>
              <w:widowControl w:val="0"/>
              <w:tabs>
                <w:tab w:val="left" w:pos="7560"/>
              </w:tabs>
              <w:spacing w:after="0" w:line="240" w:lineRule="auto"/>
              <w:ind w:left="-170" w:right="-108"/>
              <w:jc w:val="center"/>
              <w:rPr>
                <w:rFonts w:ascii="Times New Roman" w:hAnsi="Times New Roman" w:cs="Times New Roman"/>
                <w:sz w:val="24"/>
                <w:szCs w:val="24"/>
              </w:rPr>
            </w:pPr>
          </w:p>
          <w:p w:rsidR="00A22955" w:rsidRPr="00A22955" w:rsidRDefault="00A22955" w:rsidP="00A22955">
            <w:pPr>
              <w:widowControl w:val="0"/>
              <w:tabs>
                <w:tab w:val="left" w:pos="7560"/>
              </w:tabs>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Актив</w:t>
            </w:r>
          </w:p>
        </w:tc>
        <w:tc>
          <w:tcPr>
            <w:tcW w:w="900" w:type="dxa"/>
            <w:vMerge w:val="restart"/>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н</w:t>
            </w:r>
            <w:r w:rsidRPr="00A22955">
              <w:rPr>
                <w:rFonts w:ascii="Times New Roman" w:hAnsi="Times New Roman" w:cs="Times New Roman"/>
                <w:sz w:val="24"/>
                <w:szCs w:val="24"/>
              </w:rPr>
              <w:t>а</w:t>
            </w:r>
            <w:r w:rsidRPr="00A22955">
              <w:rPr>
                <w:rFonts w:ascii="Times New Roman" w:hAnsi="Times New Roman" w:cs="Times New Roman"/>
                <w:sz w:val="24"/>
                <w:szCs w:val="24"/>
              </w:rPr>
              <w:t>чало года, тыс. руб.</w:t>
            </w:r>
          </w:p>
        </w:tc>
        <w:tc>
          <w:tcPr>
            <w:tcW w:w="900" w:type="dxa"/>
            <w:vMerge w:val="restart"/>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к</w:t>
            </w:r>
            <w:r w:rsidRPr="00A22955">
              <w:rPr>
                <w:rFonts w:ascii="Times New Roman" w:hAnsi="Times New Roman" w:cs="Times New Roman"/>
                <w:sz w:val="24"/>
                <w:szCs w:val="24"/>
              </w:rPr>
              <w:t>о</w:t>
            </w:r>
            <w:r w:rsidRPr="00A22955">
              <w:rPr>
                <w:rFonts w:ascii="Times New Roman" w:hAnsi="Times New Roman" w:cs="Times New Roman"/>
                <w:sz w:val="24"/>
                <w:szCs w:val="24"/>
              </w:rPr>
              <w:t>нец г</w:t>
            </w:r>
            <w:r w:rsidRPr="00A22955">
              <w:rPr>
                <w:rFonts w:ascii="Times New Roman" w:hAnsi="Times New Roman" w:cs="Times New Roman"/>
                <w:sz w:val="24"/>
                <w:szCs w:val="24"/>
              </w:rPr>
              <w:t>о</w:t>
            </w:r>
            <w:r w:rsidRPr="00A22955">
              <w:rPr>
                <w:rFonts w:ascii="Times New Roman" w:hAnsi="Times New Roman" w:cs="Times New Roman"/>
                <w:sz w:val="24"/>
                <w:szCs w:val="24"/>
              </w:rPr>
              <w:t>да, тыс. руб.</w:t>
            </w:r>
          </w:p>
        </w:tc>
        <w:tc>
          <w:tcPr>
            <w:tcW w:w="1956" w:type="dxa"/>
            <w:vMerge w:val="restart"/>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p w:rsidR="00A22955" w:rsidRPr="00A22955" w:rsidRDefault="00A22955" w:rsidP="00A22955">
            <w:pPr>
              <w:widowControl w:val="0"/>
              <w:tabs>
                <w:tab w:val="left" w:pos="7560"/>
              </w:tabs>
              <w:spacing w:after="0" w:line="240" w:lineRule="auto"/>
              <w:ind w:left="-170" w:right="-108"/>
              <w:jc w:val="center"/>
              <w:rPr>
                <w:rFonts w:ascii="Times New Roman" w:hAnsi="Times New Roman" w:cs="Times New Roman"/>
                <w:sz w:val="24"/>
                <w:szCs w:val="24"/>
              </w:rPr>
            </w:pPr>
          </w:p>
          <w:p w:rsidR="00A22955" w:rsidRPr="00A22955" w:rsidRDefault="00A22955" w:rsidP="00A22955">
            <w:pPr>
              <w:widowControl w:val="0"/>
              <w:tabs>
                <w:tab w:val="left" w:pos="7560"/>
              </w:tabs>
              <w:spacing w:after="0" w:line="240" w:lineRule="auto"/>
              <w:ind w:left="-170" w:right="-108"/>
              <w:jc w:val="center"/>
              <w:rPr>
                <w:rFonts w:ascii="Times New Roman" w:hAnsi="Times New Roman" w:cs="Times New Roman"/>
                <w:sz w:val="24"/>
                <w:szCs w:val="24"/>
              </w:rPr>
            </w:pPr>
          </w:p>
          <w:p w:rsidR="00A22955" w:rsidRPr="00A22955" w:rsidRDefault="00A22955" w:rsidP="00A22955">
            <w:pPr>
              <w:widowControl w:val="0"/>
              <w:tabs>
                <w:tab w:val="left" w:pos="7560"/>
              </w:tabs>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Пассив</w:t>
            </w:r>
          </w:p>
        </w:tc>
        <w:tc>
          <w:tcPr>
            <w:tcW w:w="900" w:type="dxa"/>
            <w:vMerge w:val="restart"/>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н</w:t>
            </w:r>
            <w:r w:rsidRPr="00A22955">
              <w:rPr>
                <w:rFonts w:ascii="Times New Roman" w:hAnsi="Times New Roman" w:cs="Times New Roman"/>
                <w:sz w:val="24"/>
                <w:szCs w:val="24"/>
              </w:rPr>
              <w:t>а</w:t>
            </w:r>
            <w:r w:rsidRPr="00A22955">
              <w:rPr>
                <w:rFonts w:ascii="Times New Roman" w:hAnsi="Times New Roman" w:cs="Times New Roman"/>
                <w:sz w:val="24"/>
                <w:szCs w:val="24"/>
              </w:rPr>
              <w:t>чало года, тыс. руб.</w:t>
            </w:r>
          </w:p>
        </w:tc>
        <w:tc>
          <w:tcPr>
            <w:tcW w:w="900" w:type="dxa"/>
            <w:vMerge w:val="restart"/>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к</w:t>
            </w:r>
            <w:r w:rsidRPr="00A22955">
              <w:rPr>
                <w:rFonts w:ascii="Times New Roman" w:hAnsi="Times New Roman" w:cs="Times New Roman"/>
                <w:sz w:val="24"/>
                <w:szCs w:val="24"/>
              </w:rPr>
              <w:t>о</w:t>
            </w:r>
            <w:r w:rsidRPr="00A22955">
              <w:rPr>
                <w:rFonts w:ascii="Times New Roman" w:hAnsi="Times New Roman" w:cs="Times New Roman"/>
                <w:sz w:val="24"/>
                <w:szCs w:val="24"/>
              </w:rPr>
              <w:t>нец г</w:t>
            </w:r>
            <w:r w:rsidRPr="00A22955">
              <w:rPr>
                <w:rFonts w:ascii="Times New Roman" w:hAnsi="Times New Roman" w:cs="Times New Roman"/>
                <w:sz w:val="24"/>
                <w:szCs w:val="24"/>
              </w:rPr>
              <w:t>о</w:t>
            </w:r>
            <w:r w:rsidRPr="00A22955">
              <w:rPr>
                <w:rFonts w:ascii="Times New Roman" w:hAnsi="Times New Roman" w:cs="Times New Roman"/>
                <w:sz w:val="24"/>
                <w:szCs w:val="24"/>
              </w:rPr>
              <w:t>да, тыс. руб.</w:t>
            </w:r>
          </w:p>
        </w:tc>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Платежный изл</w:t>
            </w:r>
            <w:r w:rsidRPr="00A22955">
              <w:rPr>
                <w:rFonts w:ascii="Times New Roman" w:hAnsi="Times New Roman" w:cs="Times New Roman"/>
                <w:sz w:val="24"/>
                <w:szCs w:val="24"/>
              </w:rPr>
              <w:t>и</w:t>
            </w:r>
            <w:r w:rsidRPr="00A22955">
              <w:rPr>
                <w:rFonts w:ascii="Times New Roman" w:hAnsi="Times New Roman" w:cs="Times New Roman"/>
                <w:sz w:val="24"/>
                <w:szCs w:val="24"/>
              </w:rPr>
              <w:t>шек или недостаток</w:t>
            </w:r>
          </w:p>
        </w:tc>
      </w:tr>
      <w:tr w:rsidR="00A22955" w:rsidRPr="00A22955" w:rsidTr="009F1D6F">
        <w:trPr>
          <w:trHeight w:val="92"/>
        </w:trPr>
        <w:tc>
          <w:tcPr>
            <w:tcW w:w="2458" w:type="dxa"/>
            <w:vMerge/>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956" w:type="dxa"/>
            <w:vMerge/>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нач</w:t>
            </w:r>
            <w:r w:rsidRPr="00A22955">
              <w:rPr>
                <w:rFonts w:ascii="Times New Roman" w:hAnsi="Times New Roman" w:cs="Times New Roman"/>
                <w:sz w:val="24"/>
                <w:szCs w:val="24"/>
              </w:rPr>
              <w:t>а</w:t>
            </w:r>
            <w:r w:rsidRPr="00A22955">
              <w:rPr>
                <w:rFonts w:ascii="Times New Roman" w:hAnsi="Times New Roman" w:cs="Times New Roman"/>
                <w:sz w:val="24"/>
                <w:szCs w:val="24"/>
              </w:rPr>
              <w:t>ло года, тыс. руб.</w:t>
            </w:r>
          </w:p>
        </w:tc>
        <w:tc>
          <w:tcPr>
            <w:tcW w:w="947" w:type="dxa"/>
            <w:tcBorders>
              <w:top w:val="single" w:sz="4" w:space="0" w:color="000000"/>
              <w:left w:val="single" w:sz="4" w:space="0" w:color="000000"/>
              <w:bottom w:val="single" w:sz="4" w:space="0" w:color="000000"/>
              <w:right w:val="single" w:sz="4" w:space="0" w:color="000000"/>
            </w:tcBorders>
            <w:vAlign w:val="center"/>
          </w:tcPr>
          <w:p w:rsidR="00A22955" w:rsidRPr="00A22955" w:rsidRDefault="00A22955" w:rsidP="00A22955">
            <w:pPr>
              <w:widowControl w:val="0"/>
              <w:tabs>
                <w:tab w:val="left" w:pos="7560"/>
              </w:tabs>
              <w:snapToGrid w:val="0"/>
              <w:spacing w:after="0" w:line="240" w:lineRule="auto"/>
              <w:ind w:left="-108" w:right="-108"/>
              <w:jc w:val="center"/>
              <w:rPr>
                <w:rFonts w:ascii="Times New Roman" w:hAnsi="Times New Roman" w:cs="Times New Roman"/>
                <w:sz w:val="24"/>
                <w:szCs w:val="24"/>
              </w:rPr>
            </w:pPr>
            <w:r w:rsidRPr="00A22955">
              <w:rPr>
                <w:rFonts w:ascii="Times New Roman" w:hAnsi="Times New Roman" w:cs="Times New Roman"/>
                <w:sz w:val="24"/>
                <w:szCs w:val="24"/>
              </w:rPr>
              <w:t>На конец года, тыс. руб.</w:t>
            </w:r>
          </w:p>
        </w:tc>
      </w:tr>
      <w:tr w:rsidR="00A22955" w:rsidRPr="00A22955" w:rsidTr="009F1D6F">
        <w:trPr>
          <w:trHeight w:val="442"/>
        </w:trPr>
        <w:tc>
          <w:tcPr>
            <w:tcW w:w="2458" w:type="dxa"/>
            <w:tcBorders>
              <w:top w:val="single" w:sz="4" w:space="0" w:color="000000"/>
              <w:left w:val="single" w:sz="4" w:space="0" w:color="000000"/>
              <w:bottom w:val="single" w:sz="4" w:space="0" w:color="000000"/>
            </w:tcBorders>
            <w:vAlign w:val="center"/>
          </w:tcPr>
          <w:p w:rsidR="00A22955" w:rsidRPr="00A22955" w:rsidRDefault="00A22955" w:rsidP="00A22955">
            <w:pPr>
              <w:widowControl w:val="0"/>
              <w:tabs>
                <w:tab w:val="left" w:pos="7560"/>
              </w:tabs>
              <w:snapToGrid w:val="0"/>
              <w:spacing w:after="0" w:line="240" w:lineRule="auto"/>
              <w:ind w:left="-170" w:right="-108"/>
              <w:jc w:val="center"/>
              <w:rPr>
                <w:rFonts w:ascii="Times New Roman" w:hAnsi="Times New Roman" w:cs="Times New Roman"/>
                <w:sz w:val="24"/>
                <w:szCs w:val="24"/>
              </w:rPr>
            </w:pPr>
            <w:r w:rsidRPr="00A22955">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3</w:t>
            </w:r>
          </w:p>
        </w:tc>
        <w:tc>
          <w:tcPr>
            <w:tcW w:w="1956" w:type="dxa"/>
            <w:tcBorders>
              <w:top w:val="single" w:sz="4" w:space="0" w:color="000000"/>
              <w:left w:val="single" w:sz="4" w:space="0" w:color="000000"/>
              <w:bottom w:val="single" w:sz="4" w:space="0" w:color="000000"/>
            </w:tcBorders>
            <w:vAlign w:val="center"/>
          </w:tcPr>
          <w:p w:rsidR="00A22955" w:rsidRPr="00A22955" w:rsidRDefault="00A22955"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6</w:t>
            </w:r>
          </w:p>
        </w:tc>
        <w:tc>
          <w:tcPr>
            <w:tcW w:w="1035" w:type="dxa"/>
            <w:tcBorders>
              <w:top w:val="single" w:sz="4" w:space="0" w:color="000000"/>
              <w:left w:val="single" w:sz="4" w:space="0" w:color="000000"/>
              <w:bottom w:val="single" w:sz="4" w:space="0" w:color="000000"/>
            </w:tcBorders>
            <w:vAlign w:val="center"/>
          </w:tcPr>
          <w:p w:rsidR="00A22955" w:rsidRPr="00A22955" w:rsidRDefault="00A22955"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7</w:t>
            </w:r>
          </w:p>
        </w:tc>
        <w:tc>
          <w:tcPr>
            <w:tcW w:w="947" w:type="dxa"/>
            <w:tcBorders>
              <w:top w:val="single" w:sz="4" w:space="0" w:color="000000"/>
              <w:left w:val="single" w:sz="4" w:space="0" w:color="000000"/>
              <w:bottom w:val="single" w:sz="4" w:space="0" w:color="000000"/>
              <w:right w:val="single" w:sz="4" w:space="0" w:color="000000"/>
            </w:tcBorders>
            <w:vAlign w:val="center"/>
          </w:tcPr>
          <w:p w:rsidR="00A22955" w:rsidRPr="00A22955" w:rsidRDefault="00A22955" w:rsidP="00A22955">
            <w:pPr>
              <w:widowControl w:val="0"/>
              <w:spacing w:after="0" w:line="240" w:lineRule="auto"/>
              <w:ind w:left="-61" w:right="-129"/>
              <w:jc w:val="center"/>
              <w:rPr>
                <w:rFonts w:ascii="Times New Roman" w:hAnsi="Times New Roman" w:cs="Times New Roman"/>
                <w:sz w:val="24"/>
                <w:szCs w:val="24"/>
              </w:rPr>
            </w:pPr>
            <w:r w:rsidRPr="00A22955">
              <w:rPr>
                <w:rFonts w:ascii="Times New Roman" w:hAnsi="Times New Roman" w:cs="Times New Roman"/>
                <w:sz w:val="24"/>
                <w:szCs w:val="24"/>
              </w:rPr>
              <w:t>8</w:t>
            </w:r>
          </w:p>
        </w:tc>
      </w:tr>
      <w:tr w:rsidR="00A22955" w:rsidRPr="00A22955" w:rsidTr="00A22955">
        <w:trPr>
          <w:trHeight w:val="1055"/>
        </w:trPr>
        <w:tc>
          <w:tcPr>
            <w:tcW w:w="2458"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1 Наиболее ликви</w:t>
            </w:r>
            <w:r w:rsidRPr="00A22955">
              <w:rPr>
                <w:rFonts w:ascii="Times New Roman" w:hAnsi="Times New Roman" w:cs="Times New Roman"/>
                <w:sz w:val="24"/>
                <w:szCs w:val="24"/>
              </w:rPr>
              <w:t>д</w:t>
            </w:r>
            <w:r w:rsidRPr="00A22955">
              <w:rPr>
                <w:rFonts w:ascii="Times New Roman" w:hAnsi="Times New Roman" w:cs="Times New Roman"/>
                <w:sz w:val="24"/>
                <w:szCs w:val="24"/>
              </w:rPr>
              <w:t xml:space="preserve">ные активы (А1)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987</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1578</w:t>
            </w:r>
          </w:p>
        </w:tc>
        <w:tc>
          <w:tcPr>
            <w:tcW w:w="1956"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1 Наиболее сро</w:t>
            </w:r>
            <w:r w:rsidRPr="00A22955">
              <w:rPr>
                <w:rFonts w:ascii="Times New Roman" w:hAnsi="Times New Roman" w:cs="Times New Roman"/>
                <w:sz w:val="24"/>
                <w:szCs w:val="24"/>
              </w:rPr>
              <w:t>ч</w:t>
            </w:r>
            <w:r w:rsidRPr="00A22955">
              <w:rPr>
                <w:rFonts w:ascii="Times New Roman" w:hAnsi="Times New Roman" w:cs="Times New Roman"/>
                <w:sz w:val="24"/>
                <w:szCs w:val="24"/>
              </w:rPr>
              <w:t>ные обязательс</w:t>
            </w:r>
            <w:r w:rsidRPr="00A22955">
              <w:rPr>
                <w:rFonts w:ascii="Times New Roman" w:hAnsi="Times New Roman" w:cs="Times New Roman"/>
                <w:sz w:val="24"/>
                <w:szCs w:val="24"/>
              </w:rPr>
              <w:t>т</w:t>
            </w:r>
            <w:r w:rsidRPr="00A22955">
              <w:rPr>
                <w:rFonts w:ascii="Times New Roman" w:hAnsi="Times New Roman" w:cs="Times New Roman"/>
                <w:sz w:val="24"/>
                <w:szCs w:val="24"/>
              </w:rPr>
              <w:t xml:space="preserve">ва (П1)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2975</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-748</w:t>
            </w:r>
          </w:p>
        </w:tc>
      </w:tr>
      <w:tr w:rsidR="00A22955" w:rsidRPr="00A22955" w:rsidTr="00A22955">
        <w:trPr>
          <w:trHeight w:val="156"/>
        </w:trPr>
        <w:tc>
          <w:tcPr>
            <w:tcW w:w="2458"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 xml:space="preserve">2 Быстрореализуемые активы (А2)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 xml:space="preserve">2 Краткосрочные пассивы (П2) стр.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0</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-4125</w:t>
            </w:r>
          </w:p>
        </w:tc>
      </w:tr>
      <w:tr w:rsidR="00A22955" w:rsidRPr="00A22955" w:rsidTr="00B828BA">
        <w:trPr>
          <w:trHeight w:val="96"/>
        </w:trPr>
        <w:tc>
          <w:tcPr>
            <w:tcW w:w="2458"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3 Медленно реализу</w:t>
            </w:r>
            <w:r w:rsidRPr="00A22955">
              <w:rPr>
                <w:rFonts w:ascii="Times New Roman" w:hAnsi="Times New Roman" w:cs="Times New Roman"/>
                <w:sz w:val="24"/>
                <w:szCs w:val="24"/>
              </w:rPr>
              <w:t>е</w:t>
            </w:r>
            <w:r w:rsidRPr="00A22955">
              <w:rPr>
                <w:rFonts w:ascii="Times New Roman" w:hAnsi="Times New Roman" w:cs="Times New Roman"/>
                <w:sz w:val="24"/>
                <w:szCs w:val="24"/>
              </w:rPr>
              <w:t xml:space="preserve">мые активы (А3)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1956"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 xml:space="preserve">3 Долгосрочные пассивы (П3) стр.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0</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-10158</w:t>
            </w:r>
          </w:p>
        </w:tc>
      </w:tr>
      <w:tr w:rsidR="00A22955" w:rsidRPr="00A22955" w:rsidTr="00A22955">
        <w:trPr>
          <w:trHeight w:val="109"/>
        </w:trPr>
        <w:tc>
          <w:tcPr>
            <w:tcW w:w="2458"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 xml:space="preserve">4 Трудно реализуемые активы (А4)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7142</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7202</w:t>
            </w:r>
          </w:p>
        </w:tc>
        <w:tc>
          <w:tcPr>
            <w:tcW w:w="1956"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 xml:space="preserve">4 Постоянные пассивы (П4) стр.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18865</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22233</w:t>
            </w:r>
          </w:p>
        </w:tc>
        <w:tc>
          <w:tcPr>
            <w:tcW w:w="1035"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11723</w:t>
            </w:r>
          </w:p>
        </w:tc>
        <w:tc>
          <w:tcPr>
            <w:tcW w:w="947" w:type="dxa"/>
            <w:tcBorders>
              <w:top w:val="single" w:sz="4" w:space="0" w:color="000000"/>
              <w:left w:val="single" w:sz="4" w:space="0" w:color="000000"/>
              <w:bottom w:val="single" w:sz="4" w:space="0" w:color="000000"/>
              <w:right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15031</w:t>
            </w:r>
          </w:p>
        </w:tc>
      </w:tr>
      <w:tr w:rsidR="00A22955" w:rsidRPr="00A22955" w:rsidTr="00A22955">
        <w:trPr>
          <w:trHeight w:val="383"/>
        </w:trPr>
        <w:tc>
          <w:tcPr>
            <w:tcW w:w="2458"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left="10" w:right="-108"/>
              <w:rPr>
                <w:rFonts w:ascii="Times New Roman" w:hAnsi="Times New Roman" w:cs="Times New Roman"/>
                <w:sz w:val="24"/>
                <w:szCs w:val="24"/>
              </w:rPr>
            </w:pPr>
            <w:r w:rsidRPr="00A22955">
              <w:rPr>
                <w:rFonts w:ascii="Times New Roman" w:hAnsi="Times New Roman" w:cs="Times New Roman"/>
                <w:sz w:val="24"/>
                <w:szCs w:val="24"/>
              </w:rPr>
              <w:t>Баланс</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21840</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23063</w:t>
            </w:r>
          </w:p>
        </w:tc>
        <w:tc>
          <w:tcPr>
            <w:tcW w:w="1956" w:type="dxa"/>
            <w:tcBorders>
              <w:top w:val="single" w:sz="4" w:space="0" w:color="000000"/>
              <w:left w:val="single" w:sz="4" w:space="0" w:color="000000"/>
              <w:bottom w:val="single" w:sz="4" w:space="0" w:color="000000"/>
            </w:tcBorders>
          </w:tcPr>
          <w:p w:rsidR="00A22955" w:rsidRPr="00A22955" w:rsidRDefault="00A22955" w:rsidP="00A22955">
            <w:pPr>
              <w:widowControl w:val="0"/>
              <w:tabs>
                <w:tab w:val="left" w:pos="7560"/>
              </w:tabs>
              <w:snapToGrid w:val="0"/>
              <w:spacing w:after="0" w:line="240" w:lineRule="auto"/>
              <w:ind w:right="-108"/>
              <w:rPr>
                <w:rFonts w:ascii="Times New Roman" w:hAnsi="Times New Roman" w:cs="Times New Roman"/>
                <w:sz w:val="24"/>
                <w:szCs w:val="24"/>
              </w:rPr>
            </w:pPr>
            <w:r w:rsidRPr="00A22955">
              <w:rPr>
                <w:rFonts w:ascii="Times New Roman" w:hAnsi="Times New Roman" w:cs="Times New Roman"/>
                <w:sz w:val="24"/>
                <w:szCs w:val="24"/>
              </w:rPr>
              <w:t>Баланс </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21840</w:t>
            </w:r>
          </w:p>
        </w:tc>
        <w:tc>
          <w:tcPr>
            <w:tcW w:w="900"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23063</w:t>
            </w:r>
          </w:p>
        </w:tc>
        <w:tc>
          <w:tcPr>
            <w:tcW w:w="1035" w:type="dxa"/>
            <w:tcBorders>
              <w:top w:val="single" w:sz="4" w:space="0" w:color="000000"/>
              <w:left w:val="single" w:sz="4" w:space="0" w:color="000000"/>
              <w:bottom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0</w:t>
            </w:r>
          </w:p>
        </w:tc>
        <w:tc>
          <w:tcPr>
            <w:tcW w:w="947" w:type="dxa"/>
            <w:tcBorders>
              <w:top w:val="single" w:sz="4" w:space="0" w:color="000000"/>
              <w:left w:val="single" w:sz="4" w:space="0" w:color="000000"/>
              <w:bottom w:val="single" w:sz="4" w:space="0" w:color="000000"/>
              <w:right w:val="single" w:sz="4" w:space="0" w:color="000000"/>
            </w:tcBorders>
            <w:vAlign w:val="center"/>
          </w:tcPr>
          <w:p w:rsidR="00A22955" w:rsidRPr="00A22955" w:rsidRDefault="00A22955" w:rsidP="00A22955">
            <w:pPr>
              <w:spacing w:after="0"/>
              <w:jc w:val="center"/>
              <w:rPr>
                <w:rFonts w:ascii="Times New Roman" w:hAnsi="Times New Roman" w:cs="Times New Roman"/>
                <w:sz w:val="24"/>
                <w:szCs w:val="24"/>
              </w:rPr>
            </w:pPr>
            <w:r w:rsidRPr="00A22955">
              <w:rPr>
                <w:rFonts w:ascii="Times New Roman" w:hAnsi="Times New Roman" w:cs="Times New Roman"/>
                <w:sz w:val="24"/>
                <w:szCs w:val="24"/>
              </w:rPr>
              <w:t>0</w:t>
            </w:r>
          </w:p>
        </w:tc>
      </w:tr>
    </w:tbl>
    <w:p w:rsidR="003D0FBB" w:rsidRDefault="003D0FBB" w:rsidP="00A22955">
      <w:pPr>
        <w:widowControl w:val="0"/>
        <w:shd w:val="clear" w:color="auto" w:fill="FFFFFF"/>
        <w:spacing w:after="0" w:line="360" w:lineRule="auto"/>
        <w:ind w:firstLine="709"/>
        <w:jc w:val="both"/>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D17769" w:rsidRPr="00A22955" w:rsidRDefault="00D17769" w:rsidP="00A22955">
      <w:pPr>
        <w:widowControl w:val="0"/>
        <w:shd w:val="clear" w:color="auto" w:fill="FFFFFF"/>
        <w:spacing w:after="0" w:line="360" w:lineRule="auto"/>
        <w:ind w:firstLine="709"/>
        <w:jc w:val="both"/>
        <w:rPr>
          <w:rFonts w:ascii="Times New Roman" w:hAnsi="Times New Roman" w:cs="Times New Roman"/>
          <w:sz w:val="28"/>
          <w:szCs w:val="28"/>
        </w:rPr>
      </w:pPr>
      <w:r w:rsidRPr="00A22955">
        <w:rPr>
          <w:rFonts w:ascii="Times New Roman" w:hAnsi="Times New Roman" w:cs="Times New Roman"/>
          <w:sz w:val="28"/>
          <w:szCs w:val="28"/>
        </w:rPr>
        <w:t>В нашем случае данные неравенства выглядят следующим образом (см. табл. 2.6):</w:t>
      </w:r>
    </w:p>
    <w:p w:rsidR="0040353D" w:rsidRDefault="0040353D">
      <w:pPr>
        <w:rPr>
          <w:rFonts w:ascii="Times New Roman" w:hAnsi="Times New Roman" w:cs="Times New Roman"/>
          <w:sz w:val="28"/>
          <w:szCs w:val="28"/>
        </w:rPr>
      </w:pPr>
      <w:r>
        <w:rPr>
          <w:rFonts w:ascii="Times New Roman" w:hAnsi="Times New Roman" w:cs="Times New Roman"/>
          <w:sz w:val="28"/>
          <w:szCs w:val="28"/>
        </w:rPr>
        <w:br w:type="page"/>
      </w:r>
    </w:p>
    <w:p w:rsidR="00F96798" w:rsidRPr="00F96798" w:rsidRDefault="00F96798" w:rsidP="00F96798">
      <w:pPr>
        <w:widowControl w:val="0"/>
        <w:shd w:val="clear" w:color="auto" w:fill="FFFFFF"/>
        <w:spacing w:after="0" w:line="360" w:lineRule="auto"/>
        <w:ind w:firstLine="709"/>
        <w:jc w:val="right"/>
        <w:rPr>
          <w:rFonts w:ascii="Times New Roman" w:hAnsi="Times New Roman" w:cs="Times New Roman"/>
          <w:sz w:val="28"/>
          <w:szCs w:val="28"/>
        </w:rPr>
      </w:pPr>
      <w:r w:rsidRPr="00F96798">
        <w:rPr>
          <w:rFonts w:ascii="Times New Roman" w:hAnsi="Times New Roman" w:cs="Times New Roman"/>
          <w:sz w:val="28"/>
          <w:szCs w:val="28"/>
        </w:rPr>
        <w:lastRenderedPageBreak/>
        <w:t xml:space="preserve">Таблица </w:t>
      </w:r>
      <w:r w:rsidR="00A22955">
        <w:rPr>
          <w:rFonts w:ascii="Times New Roman" w:hAnsi="Times New Roman" w:cs="Times New Roman"/>
          <w:sz w:val="28"/>
          <w:szCs w:val="28"/>
        </w:rPr>
        <w:t>2.6</w:t>
      </w:r>
    </w:p>
    <w:p w:rsidR="00F96798" w:rsidRPr="00F96798" w:rsidRDefault="00F96798" w:rsidP="00F96798">
      <w:pPr>
        <w:widowControl w:val="0"/>
        <w:shd w:val="clear" w:color="auto" w:fill="FFFFFF"/>
        <w:spacing w:after="0" w:line="360" w:lineRule="auto"/>
        <w:ind w:firstLine="709"/>
        <w:jc w:val="center"/>
        <w:rPr>
          <w:rFonts w:ascii="Times New Roman" w:hAnsi="Times New Roman" w:cs="Times New Roman"/>
          <w:sz w:val="28"/>
          <w:szCs w:val="28"/>
        </w:rPr>
      </w:pPr>
      <w:r w:rsidRPr="00F96798">
        <w:rPr>
          <w:rFonts w:ascii="Times New Roman" w:hAnsi="Times New Roman" w:cs="Times New Roman"/>
          <w:sz w:val="28"/>
          <w:szCs w:val="28"/>
        </w:rPr>
        <w:t xml:space="preserve">Оценка ликвидности баланса </w:t>
      </w:r>
      <w:r w:rsidR="00A22955" w:rsidRPr="00D17769">
        <w:rPr>
          <w:rFonts w:ascii="Times New Roman" w:hAnsi="Times New Roman" w:cs="Times New Roman"/>
          <w:sz w:val="28"/>
          <w:szCs w:val="28"/>
        </w:rPr>
        <w:t xml:space="preserve">ООО "Эксордиум"   </w:t>
      </w:r>
      <w:r w:rsidR="00A22955" w:rsidRPr="00F96798">
        <w:rPr>
          <w:rFonts w:ascii="Times New Roman" w:hAnsi="Times New Roman" w:cs="Times New Roman"/>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4"/>
        <w:gridCol w:w="2694"/>
        <w:gridCol w:w="2693"/>
      </w:tblGrid>
      <w:tr w:rsidR="00A22955" w:rsidRPr="00F96798" w:rsidTr="00A22955">
        <w:trPr>
          <w:trHeight w:val="340"/>
        </w:trPr>
        <w:tc>
          <w:tcPr>
            <w:tcW w:w="2376" w:type="dxa"/>
            <w:vAlign w:val="center"/>
          </w:tcPr>
          <w:p w:rsidR="00A22955" w:rsidRPr="00F96798" w:rsidRDefault="00A22955" w:rsidP="00A22955">
            <w:pPr>
              <w:widowControl w:val="0"/>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На начало 2010</w:t>
            </w:r>
            <w:r w:rsidRPr="00F96798">
              <w:rPr>
                <w:rFonts w:ascii="Times New Roman" w:hAnsi="Times New Roman" w:cs="Times New Roman"/>
                <w:sz w:val="28"/>
                <w:szCs w:val="28"/>
              </w:rPr>
              <w:t xml:space="preserve"> года</w:t>
            </w:r>
          </w:p>
        </w:tc>
        <w:tc>
          <w:tcPr>
            <w:tcW w:w="1984" w:type="dxa"/>
            <w:vAlign w:val="center"/>
          </w:tcPr>
          <w:p w:rsidR="00A22955" w:rsidRPr="00F96798" w:rsidRDefault="00A22955" w:rsidP="00075723">
            <w:pPr>
              <w:widowControl w:val="0"/>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На конец 201</w:t>
            </w:r>
            <w:r w:rsidR="00075723">
              <w:rPr>
                <w:rFonts w:ascii="Times New Roman" w:hAnsi="Times New Roman" w:cs="Times New Roman"/>
                <w:sz w:val="28"/>
                <w:szCs w:val="28"/>
              </w:rPr>
              <w:t>0</w:t>
            </w:r>
            <w:r w:rsidRPr="00F96798">
              <w:rPr>
                <w:rFonts w:ascii="Times New Roman" w:hAnsi="Times New Roman" w:cs="Times New Roman"/>
                <w:sz w:val="28"/>
                <w:szCs w:val="28"/>
              </w:rPr>
              <w:t xml:space="preserve">  года</w:t>
            </w:r>
          </w:p>
        </w:tc>
        <w:tc>
          <w:tcPr>
            <w:tcW w:w="2694" w:type="dxa"/>
            <w:vAlign w:val="center"/>
          </w:tcPr>
          <w:p w:rsidR="00A22955" w:rsidRPr="00F96798" w:rsidRDefault="00A22955" w:rsidP="00A22955">
            <w:pPr>
              <w:widowControl w:val="0"/>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На конец 2011</w:t>
            </w:r>
            <w:r w:rsidRPr="00F96798">
              <w:rPr>
                <w:rFonts w:ascii="Times New Roman" w:hAnsi="Times New Roman" w:cs="Times New Roman"/>
                <w:sz w:val="28"/>
                <w:szCs w:val="28"/>
              </w:rPr>
              <w:t xml:space="preserve">  года</w:t>
            </w:r>
          </w:p>
        </w:tc>
        <w:tc>
          <w:tcPr>
            <w:tcW w:w="2693" w:type="dxa"/>
            <w:vAlign w:val="center"/>
          </w:tcPr>
          <w:p w:rsidR="00A22955" w:rsidRPr="00F96798" w:rsidRDefault="00A22955" w:rsidP="00A22955">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На конец 201</w:t>
            </w:r>
            <w:r>
              <w:rPr>
                <w:rFonts w:ascii="Times New Roman" w:hAnsi="Times New Roman" w:cs="Times New Roman"/>
                <w:sz w:val="28"/>
                <w:szCs w:val="28"/>
              </w:rPr>
              <w:t>2</w:t>
            </w:r>
            <w:r w:rsidRPr="00F96798">
              <w:rPr>
                <w:rFonts w:ascii="Times New Roman" w:hAnsi="Times New Roman" w:cs="Times New Roman"/>
                <w:sz w:val="28"/>
                <w:szCs w:val="28"/>
              </w:rPr>
              <w:t xml:space="preserve">  года</w:t>
            </w:r>
          </w:p>
        </w:tc>
      </w:tr>
      <w:tr w:rsidR="00A22955" w:rsidRPr="00F96798" w:rsidTr="00A22955">
        <w:trPr>
          <w:trHeight w:val="340"/>
        </w:trPr>
        <w:tc>
          <w:tcPr>
            <w:tcW w:w="2376" w:type="dxa"/>
            <w:vAlign w:val="center"/>
          </w:tcPr>
          <w:p w:rsidR="00A22955" w:rsidRPr="00F96798" w:rsidRDefault="00A22955" w:rsidP="009F1D6F">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1</w:t>
            </w:r>
          </w:p>
        </w:tc>
        <w:tc>
          <w:tcPr>
            <w:tcW w:w="1984" w:type="dxa"/>
            <w:vAlign w:val="center"/>
          </w:tcPr>
          <w:p w:rsidR="00A22955" w:rsidRPr="00F96798" w:rsidRDefault="00A22955" w:rsidP="009F1D6F">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2</w:t>
            </w:r>
          </w:p>
        </w:tc>
        <w:tc>
          <w:tcPr>
            <w:tcW w:w="2694" w:type="dxa"/>
            <w:vAlign w:val="center"/>
          </w:tcPr>
          <w:p w:rsidR="00A22955" w:rsidRPr="00F96798" w:rsidRDefault="00A22955" w:rsidP="009F1D6F">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3</w:t>
            </w:r>
          </w:p>
        </w:tc>
        <w:tc>
          <w:tcPr>
            <w:tcW w:w="2693" w:type="dxa"/>
            <w:vAlign w:val="center"/>
          </w:tcPr>
          <w:p w:rsidR="00A22955" w:rsidRPr="00F96798" w:rsidRDefault="00A22955" w:rsidP="00F96798">
            <w:pPr>
              <w:widowControl w:val="0"/>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A22955" w:rsidRPr="00F96798" w:rsidTr="00A22955">
        <w:trPr>
          <w:trHeight w:val="340"/>
        </w:trPr>
        <w:tc>
          <w:tcPr>
            <w:tcW w:w="2376" w:type="dxa"/>
            <w:vAlign w:val="center"/>
          </w:tcPr>
          <w:p w:rsidR="00A22955" w:rsidRPr="00F96798" w:rsidRDefault="00A22955" w:rsidP="009F1D6F">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А1 </w:t>
            </w:r>
            <w:r w:rsidRPr="00F96798">
              <w:rPr>
                <w:rFonts w:ascii="Times New Roman" w:hAnsi="Times New Roman" w:cs="Times New Roman"/>
                <w:sz w:val="28"/>
                <w:szCs w:val="28"/>
              </w:rPr>
              <w:sym w:font="Symbol" w:char="F03C"/>
            </w:r>
            <w:r w:rsidRPr="00F96798">
              <w:rPr>
                <w:rFonts w:ascii="Times New Roman" w:hAnsi="Times New Roman" w:cs="Times New Roman"/>
                <w:sz w:val="28"/>
                <w:szCs w:val="28"/>
              </w:rPr>
              <w:t xml:space="preserve"> П1</w:t>
            </w:r>
          </w:p>
        </w:tc>
        <w:tc>
          <w:tcPr>
            <w:tcW w:w="1984"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А1 </w:t>
            </w:r>
            <w:r w:rsidRPr="00F96798">
              <w:rPr>
                <w:rFonts w:ascii="Times New Roman" w:hAnsi="Times New Roman" w:cs="Times New Roman"/>
                <w:sz w:val="28"/>
                <w:szCs w:val="28"/>
              </w:rPr>
              <w:sym w:font="Symbol" w:char="F03C"/>
            </w:r>
            <w:r w:rsidRPr="00F96798">
              <w:rPr>
                <w:rFonts w:ascii="Times New Roman" w:hAnsi="Times New Roman" w:cs="Times New Roman"/>
                <w:sz w:val="28"/>
                <w:szCs w:val="28"/>
              </w:rPr>
              <w:t xml:space="preserve"> П1</w:t>
            </w:r>
          </w:p>
        </w:tc>
        <w:tc>
          <w:tcPr>
            <w:tcW w:w="2694"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А1 </w:t>
            </w:r>
            <w:r w:rsidRPr="00F96798">
              <w:rPr>
                <w:rFonts w:ascii="Times New Roman" w:hAnsi="Times New Roman" w:cs="Times New Roman"/>
                <w:sz w:val="28"/>
                <w:szCs w:val="28"/>
              </w:rPr>
              <w:sym w:font="Symbol" w:char="F03C"/>
            </w:r>
            <w:r w:rsidRPr="00F96798">
              <w:rPr>
                <w:rFonts w:ascii="Times New Roman" w:hAnsi="Times New Roman" w:cs="Times New Roman"/>
                <w:sz w:val="28"/>
                <w:szCs w:val="28"/>
              </w:rPr>
              <w:t xml:space="preserve"> П1</w:t>
            </w:r>
          </w:p>
        </w:tc>
        <w:tc>
          <w:tcPr>
            <w:tcW w:w="2693"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А1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П1</w:t>
            </w:r>
          </w:p>
        </w:tc>
      </w:tr>
      <w:tr w:rsidR="00A22955" w:rsidRPr="00F96798" w:rsidTr="00A22955">
        <w:trPr>
          <w:trHeight w:val="340"/>
        </w:trPr>
        <w:tc>
          <w:tcPr>
            <w:tcW w:w="2376" w:type="dxa"/>
            <w:vAlign w:val="center"/>
          </w:tcPr>
          <w:p w:rsidR="00A22955" w:rsidRPr="00F96798" w:rsidRDefault="00A22955" w:rsidP="009F1D6F">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А2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П2</w:t>
            </w:r>
          </w:p>
        </w:tc>
        <w:tc>
          <w:tcPr>
            <w:tcW w:w="1984"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А2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П2</w:t>
            </w:r>
          </w:p>
        </w:tc>
        <w:tc>
          <w:tcPr>
            <w:tcW w:w="2694"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А2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П2</w:t>
            </w:r>
          </w:p>
        </w:tc>
        <w:tc>
          <w:tcPr>
            <w:tcW w:w="2693"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А2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П2</w:t>
            </w:r>
          </w:p>
        </w:tc>
      </w:tr>
      <w:tr w:rsidR="00A22955" w:rsidRPr="00F96798" w:rsidTr="00A22955">
        <w:trPr>
          <w:trHeight w:val="340"/>
        </w:trPr>
        <w:tc>
          <w:tcPr>
            <w:tcW w:w="2376" w:type="dxa"/>
            <w:vAlign w:val="center"/>
          </w:tcPr>
          <w:p w:rsidR="00A22955" w:rsidRPr="00F96798" w:rsidRDefault="00A22955" w:rsidP="009F1D6F">
            <w:pPr>
              <w:widowControl w:val="0"/>
              <w:shd w:val="clear" w:color="auto" w:fill="FFFFFF"/>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АЗ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ПЗ,</w:t>
            </w:r>
          </w:p>
        </w:tc>
        <w:tc>
          <w:tcPr>
            <w:tcW w:w="1984" w:type="dxa"/>
            <w:vAlign w:val="center"/>
          </w:tcPr>
          <w:p w:rsidR="00A22955" w:rsidRPr="00F96798" w:rsidRDefault="00A22955" w:rsidP="00F96798">
            <w:pPr>
              <w:widowControl w:val="0"/>
              <w:shd w:val="clear" w:color="auto" w:fill="FFFFFF"/>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АЗ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ПЗ,</w:t>
            </w:r>
          </w:p>
        </w:tc>
        <w:tc>
          <w:tcPr>
            <w:tcW w:w="2694"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АЗ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ПЗ</w:t>
            </w:r>
          </w:p>
        </w:tc>
        <w:tc>
          <w:tcPr>
            <w:tcW w:w="2693"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 xml:space="preserve">АЗ </w:t>
            </w:r>
            <w:r w:rsidRPr="00F96798">
              <w:rPr>
                <w:rFonts w:ascii="Times New Roman" w:hAnsi="Times New Roman" w:cs="Times New Roman"/>
                <w:sz w:val="28"/>
                <w:szCs w:val="28"/>
              </w:rPr>
              <w:sym w:font="Symbol" w:char="F03E"/>
            </w:r>
            <w:r w:rsidRPr="00F96798">
              <w:rPr>
                <w:rFonts w:ascii="Times New Roman" w:hAnsi="Times New Roman" w:cs="Times New Roman"/>
                <w:sz w:val="28"/>
                <w:szCs w:val="28"/>
              </w:rPr>
              <w:t xml:space="preserve"> ПЗ</w:t>
            </w:r>
          </w:p>
        </w:tc>
      </w:tr>
      <w:tr w:rsidR="00A22955" w:rsidRPr="00F96798" w:rsidTr="00A22955">
        <w:trPr>
          <w:trHeight w:val="340"/>
        </w:trPr>
        <w:tc>
          <w:tcPr>
            <w:tcW w:w="2376" w:type="dxa"/>
            <w:vAlign w:val="center"/>
          </w:tcPr>
          <w:p w:rsidR="00A22955" w:rsidRPr="00F96798" w:rsidRDefault="00A22955" w:rsidP="009F1D6F">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А4  &lt; П4</w:t>
            </w:r>
          </w:p>
        </w:tc>
        <w:tc>
          <w:tcPr>
            <w:tcW w:w="1984"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А4  &lt; П4</w:t>
            </w:r>
          </w:p>
        </w:tc>
        <w:tc>
          <w:tcPr>
            <w:tcW w:w="2694"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А4  &lt; П4</w:t>
            </w:r>
          </w:p>
        </w:tc>
        <w:tc>
          <w:tcPr>
            <w:tcW w:w="2693" w:type="dxa"/>
            <w:vAlign w:val="center"/>
          </w:tcPr>
          <w:p w:rsidR="00A22955" w:rsidRPr="00F96798" w:rsidRDefault="00A22955" w:rsidP="00F96798">
            <w:pPr>
              <w:widowControl w:val="0"/>
              <w:spacing w:after="0"/>
              <w:jc w:val="center"/>
              <w:rPr>
                <w:rFonts w:ascii="Times New Roman" w:hAnsi="Times New Roman" w:cs="Times New Roman"/>
                <w:sz w:val="28"/>
                <w:szCs w:val="28"/>
              </w:rPr>
            </w:pPr>
            <w:r w:rsidRPr="00F96798">
              <w:rPr>
                <w:rFonts w:ascii="Times New Roman" w:hAnsi="Times New Roman" w:cs="Times New Roman"/>
                <w:sz w:val="28"/>
                <w:szCs w:val="28"/>
              </w:rPr>
              <w:t>А4  &lt; П4</w:t>
            </w:r>
          </w:p>
        </w:tc>
      </w:tr>
    </w:tbl>
    <w:p w:rsidR="00B828BA" w:rsidRDefault="00B828BA" w:rsidP="003D0FBB">
      <w:pPr>
        <w:widowControl w:val="0"/>
        <w:shd w:val="clear" w:color="auto" w:fill="FFFFFF"/>
        <w:spacing w:after="0" w:line="360" w:lineRule="auto"/>
        <w:ind w:firstLine="709"/>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p>
    <w:p w:rsidR="00F96798" w:rsidRPr="00F96798" w:rsidRDefault="00A22955" w:rsidP="00F96798">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2010 - 2011 </w:t>
      </w:r>
      <w:r w:rsidR="009A4C31">
        <w:rPr>
          <w:rFonts w:ascii="Times New Roman" w:hAnsi="Times New Roman" w:cs="Times New Roman"/>
          <w:sz w:val="28"/>
          <w:szCs w:val="28"/>
        </w:rPr>
        <w:t xml:space="preserve">гг. </w:t>
      </w:r>
      <w:r w:rsidR="00F96798" w:rsidRPr="00F96798">
        <w:rPr>
          <w:rFonts w:ascii="Times New Roman" w:hAnsi="Times New Roman" w:cs="Times New Roman"/>
          <w:sz w:val="28"/>
          <w:szCs w:val="28"/>
        </w:rPr>
        <w:t>не выполняется только первое неравенство, то есть кра</w:t>
      </w:r>
      <w:r w:rsidR="00F96798" w:rsidRPr="00F96798">
        <w:rPr>
          <w:rFonts w:ascii="Times New Roman" w:hAnsi="Times New Roman" w:cs="Times New Roman"/>
          <w:sz w:val="28"/>
          <w:szCs w:val="28"/>
        </w:rPr>
        <w:t>т</w:t>
      </w:r>
      <w:r w:rsidR="00F96798" w:rsidRPr="00F96798">
        <w:rPr>
          <w:rFonts w:ascii="Times New Roman" w:hAnsi="Times New Roman" w:cs="Times New Roman"/>
          <w:sz w:val="28"/>
          <w:szCs w:val="28"/>
        </w:rPr>
        <w:t>косрочные обязательства не покрываются денежными средствами и кратк</w:t>
      </w:r>
      <w:r w:rsidR="00F96798" w:rsidRPr="00F96798">
        <w:rPr>
          <w:rFonts w:ascii="Times New Roman" w:hAnsi="Times New Roman" w:cs="Times New Roman"/>
          <w:sz w:val="28"/>
          <w:szCs w:val="28"/>
        </w:rPr>
        <w:t>о</w:t>
      </w:r>
      <w:r w:rsidR="00F96798" w:rsidRPr="00F96798">
        <w:rPr>
          <w:rFonts w:ascii="Times New Roman" w:hAnsi="Times New Roman" w:cs="Times New Roman"/>
          <w:sz w:val="28"/>
          <w:szCs w:val="28"/>
        </w:rPr>
        <w:t>срочными финансовыми вложениями.</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Краткосрочных</w:t>
      </w:r>
      <w:r w:rsidR="00A22955">
        <w:rPr>
          <w:rFonts w:ascii="Times New Roman" w:hAnsi="Times New Roman" w:cs="Times New Roman"/>
          <w:sz w:val="28"/>
          <w:szCs w:val="28"/>
        </w:rPr>
        <w:t xml:space="preserve"> долгосрочных </w:t>
      </w:r>
      <w:r w:rsidRPr="00F96798">
        <w:rPr>
          <w:rFonts w:ascii="Times New Roman" w:hAnsi="Times New Roman" w:cs="Times New Roman"/>
          <w:sz w:val="28"/>
          <w:szCs w:val="28"/>
        </w:rPr>
        <w:t>пассивов в исследуемой организации не имеется - нет краткосрочных кредитов и займов</w:t>
      </w:r>
      <w:r w:rsidR="00A22955">
        <w:rPr>
          <w:rFonts w:ascii="Times New Roman" w:hAnsi="Times New Roman" w:cs="Times New Roman"/>
          <w:sz w:val="28"/>
          <w:szCs w:val="28"/>
        </w:rPr>
        <w:t>.</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Сопоставление итогов первой группы по активу и по пассиву, т. е. А1 и П1 (сроки до трех месяцев), отражает соотношение текущих платежей и пост</w:t>
      </w:r>
      <w:r w:rsidRPr="00F96798">
        <w:rPr>
          <w:rFonts w:ascii="Times New Roman" w:hAnsi="Times New Roman" w:cs="Times New Roman"/>
          <w:sz w:val="28"/>
          <w:szCs w:val="28"/>
        </w:rPr>
        <w:t>у</w:t>
      </w:r>
      <w:r w:rsidRPr="00F96798">
        <w:rPr>
          <w:rFonts w:ascii="Times New Roman" w:hAnsi="Times New Roman" w:cs="Times New Roman"/>
          <w:sz w:val="28"/>
          <w:szCs w:val="28"/>
        </w:rPr>
        <w:t xml:space="preserve">плений. </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 xml:space="preserve">Как видно из таблиц </w:t>
      </w:r>
      <w:r w:rsidR="009A4C31">
        <w:rPr>
          <w:rFonts w:ascii="Times New Roman" w:hAnsi="Times New Roman" w:cs="Times New Roman"/>
          <w:sz w:val="28"/>
          <w:szCs w:val="28"/>
        </w:rPr>
        <w:t>2.3-2.6</w:t>
      </w:r>
      <w:r w:rsidRPr="00F96798">
        <w:rPr>
          <w:rFonts w:ascii="Times New Roman" w:hAnsi="Times New Roman" w:cs="Times New Roman"/>
          <w:sz w:val="28"/>
          <w:szCs w:val="28"/>
        </w:rPr>
        <w:t>, первое соотношение не соответствует уст</w:t>
      </w:r>
      <w:r w:rsidRPr="00F96798">
        <w:rPr>
          <w:rFonts w:ascii="Times New Roman" w:hAnsi="Times New Roman" w:cs="Times New Roman"/>
          <w:sz w:val="28"/>
          <w:szCs w:val="28"/>
        </w:rPr>
        <w:t>а</w:t>
      </w:r>
      <w:r w:rsidRPr="00F96798">
        <w:rPr>
          <w:rFonts w:ascii="Times New Roman" w:hAnsi="Times New Roman" w:cs="Times New Roman"/>
          <w:sz w:val="28"/>
          <w:szCs w:val="28"/>
        </w:rPr>
        <w:t>новленному ограничению</w:t>
      </w:r>
      <w:r w:rsidR="009A4C31">
        <w:rPr>
          <w:rFonts w:ascii="Times New Roman" w:hAnsi="Times New Roman" w:cs="Times New Roman"/>
          <w:sz w:val="28"/>
          <w:szCs w:val="28"/>
        </w:rPr>
        <w:t xml:space="preserve"> только в 2010-2011 гг.</w:t>
      </w:r>
      <w:r w:rsidRPr="00F96798">
        <w:rPr>
          <w:rFonts w:ascii="Times New Roman" w:hAnsi="Times New Roman" w:cs="Times New Roman"/>
          <w:sz w:val="28"/>
          <w:szCs w:val="28"/>
        </w:rPr>
        <w:t xml:space="preserve"> Наиболее ликвидные активы (А1) не покрывают наиболее срочные обязательства (П1). т. е. предприятие не способно мгновенно погасить текущую задолженность перед кредиторами. </w:t>
      </w:r>
    </w:p>
    <w:p w:rsidR="00F96798" w:rsidRPr="00F96798"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 xml:space="preserve">За счёт денежных средств на расчетном счете и в кассе </w:t>
      </w:r>
      <w:r w:rsidR="009A4C31" w:rsidRPr="00D17769">
        <w:rPr>
          <w:rFonts w:ascii="Times New Roman" w:hAnsi="Times New Roman" w:cs="Times New Roman"/>
          <w:sz w:val="28"/>
          <w:szCs w:val="28"/>
        </w:rPr>
        <w:t xml:space="preserve">ООО "Эксордиум"   </w:t>
      </w:r>
      <w:r w:rsidR="009A4C31" w:rsidRPr="00F96798">
        <w:rPr>
          <w:rFonts w:ascii="Times New Roman" w:hAnsi="Times New Roman" w:cs="Times New Roman"/>
          <w:sz w:val="28"/>
          <w:szCs w:val="28"/>
        </w:rPr>
        <w:t xml:space="preserve"> </w:t>
      </w:r>
      <w:r w:rsidR="009A4C31">
        <w:rPr>
          <w:rFonts w:ascii="Times New Roman" w:hAnsi="Times New Roman" w:cs="Times New Roman"/>
          <w:sz w:val="28"/>
          <w:szCs w:val="28"/>
        </w:rPr>
        <w:t xml:space="preserve"> </w:t>
      </w:r>
      <w:r w:rsidRPr="00F96798">
        <w:rPr>
          <w:rFonts w:ascii="Times New Roman" w:hAnsi="Times New Roman" w:cs="Times New Roman"/>
          <w:sz w:val="28"/>
          <w:szCs w:val="28"/>
        </w:rPr>
        <w:t>на конец 201</w:t>
      </w:r>
      <w:r w:rsidR="009A4C31">
        <w:rPr>
          <w:rFonts w:ascii="Times New Roman" w:hAnsi="Times New Roman" w:cs="Times New Roman"/>
          <w:sz w:val="28"/>
          <w:szCs w:val="28"/>
        </w:rPr>
        <w:t>1</w:t>
      </w:r>
      <w:r w:rsidRPr="00F96798">
        <w:rPr>
          <w:rFonts w:ascii="Times New Roman" w:hAnsi="Times New Roman" w:cs="Times New Roman"/>
          <w:sz w:val="28"/>
          <w:szCs w:val="28"/>
        </w:rPr>
        <w:t xml:space="preserve"> г. сможет погасить кредиторам лишь </w:t>
      </w:r>
      <w:r w:rsidR="009A4C31">
        <w:rPr>
          <w:rFonts w:ascii="Times New Roman" w:hAnsi="Times New Roman" w:cs="Times New Roman"/>
          <w:sz w:val="28"/>
          <w:szCs w:val="28"/>
        </w:rPr>
        <w:t>987</w:t>
      </w:r>
      <w:r w:rsidRPr="00F96798">
        <w:rPr>
          <w:rFonts w:ascii="Times New Roman" w:hAnsi="Times New Roman" w:cs="Times New Roman"/>
          <w:sz w:val="28"/>
          <w:szCs w:val="28"/>
        </w:rPr>
        <w:t xml:space="preserve"> тыс. руб. задолженн</w:t>
      </w:r>
      <w:r w:rsidRPr="00F96798">
        <w:rPr>
          <w:rFonts w:ascii="Times New Roman" w:hAnsi="Times New Roman" w:cs="Times New Roman"/>
          <w:sz w:val="28"/>
          <w:szCs w:val="28"/>
        </w:rPr>
        <w:t>о</w:t>
      </w:r>
      <w:r w:rsidRPr="00F96798">
        <w:rPr>
          <w:rFonts w:ascii="Times New Roman" w:hAnsi="Times New Roman" w:cs="Times New Roman"/>
          <w:sz w:val="28"/>
          <w:szCs w:val="28"/>
        </w:rPr>
        <w:t xml:space="preserve">сти. </w:t>
      </w:r>
    </w:p>
    <w:p w:rsidR="009A4C31" w:rsidRDefault="009A4C31" w:rsidP="00F96798">
      <w:pPr>
        <w:widowControl w:val="0"/>
        <w:tabs>
          <w:tab w:val="left" w:pos="7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на конец 2012 г. у </w:t>
      </w:r>
      <w:r w:rsidRPr="00D17769">
        <w:rPr>
          <w:rFonts w:ascii="Times New Roman" w:hAnsi="Times New Roman" w:cs="Times New Roman"/>
          <w:sz w:val="28"/>
          <w:szCs w:val="28"/>
        </w:rPr>
        <w:t xml:space="preserve">ООО "Эксордиум"   </w:t>
      </w:r>
      <w:r w:rsidRPr="00F96798">
        <w:rPr>
          <w:rFonts w:ascii="Times New Roman" w:hAnsi="Times New Roman" w:cs="Times New Roman"/>
          <w:sz w:val="28"/>
          <w:szCs w:val="28"/>
        </w:rPr>
        <w:t xml:space="preserve"> </w:t>
      </w:r>
      <w:r>
        <w:rPr>
          <w:rFonts w:ascii="Times New Roman" w:hAnsi="Times New Roman" w:cs="Times New Roman"/>
          <w:sz w:val="28"/>
          <w:szCs w:val="28"/>
        </w:rPr>
        <w:t xml:space="preserve"> дост</w:t>
      </w:r>
      <w:r>
        <w:rPr>
          <w:rFonts w:ascii="Times New Roman" w:hAnsi="Times New Roman" w:cs="Times New Roman"/>
          <w:sz w:val="28"/>
          <w:szCs w:val="28"/>
        </w:rPr>
        <w:t>а</w:t>
      </w:r>
      <w:r>
        <w:rPr>
          <w:rFonts w:ascii="Times New Roman" w:hAnsi="Times New Roman" w:cs="Times New Roman"/>
          <w:sz w:val="28"/>
          <w:szCs w:val="28"/>
        </w:rPr>
        <w:t>точной денежных средств для погашения всей кредиторской задолженности.</w:t>
      </w:r>
    </w:p>
    <w:p w:rsidR="00F96798" w:rsidRPr="00F96798" w:rsidRDefault="00F96798" w:rsidP="00F96798">
      <w:pPr>
        <w:widowControl w:val="0"/>
        <w:tabs>
          <w:tab w:val="left" w:pos="7560"/>
        </w:tabs>
        <w:spacing w:after="0" w:line="360" w:lineRule="auto"/>
        <w:ind w:firstLine="709"/>
        <w:jc w:val="both"/>
        <w:rPr>
          <w:rFonts w:ascii="Times New Roman" w:hAnsi="Times New Roman" w:cs="Times New Roman"/>
        </w:rPr>
      </w:pPr>
      <w:r w:rsidRPr="00F96798">
        <w:rPr>
          <w:rFonts w:ascii="Times New Roman" w:hAnsi="Times New Roman" w:cs="Times New Roman"/>
          <w:sz w:val="28"/>
          <w:szCs w:val="28"/>
        </w:rPr>
        <w:t xml:space="preserve">Наконец, соблюдается последнее условие (А4 &lt; П4), т.е. у предприятия присутствует собственный капитал в достаточном объёме для финансирования внеоборотных активов. </w:t>
      </w:r>
    </w:p>
    <w:p w:rsidR="00F96798" w:rsidRPr="002F2001" w:rsidRDefault="00F96798" w:rsidP="00F96798">
      <w:pPr>
        <w:pStyle w:val="aa"/>
        <w:widowControl w:val="0"/>
        <w:spacing w:before="0" w:beforeAutospacing="0" w:after="0" w:afterAutospacing="0" w:line="360" w:lineRule="auto"/>
        <w:ind w:firstLine="720"/>
        <w:jc w:val="both"/>
        <w:rPr>
          <w:sz w:val="28"/>
          <w:szCs w:val="28"/>
        </w:rPr>
      </w:pPr>
      <w:r w:rsidRPr="002F2001">
        <w:rPr>
          <w:sz w:val="28"/>
          <w:szCs w:val="28"/>
        </w:rPr>
        <w:lastRenderedPageBreak/>
        <w:t>Рассмотрим показатели ликвидности предприятия, являющегося объе</w:t>
      </w:r>
      <w:r w:rsidRPr="002F2001">
        <w:rPr>
          <w:sz w:val="28"/>
          <w:szCs w:val="28"/>
        </w:rPr>
        <w:t>к</w:t>
      </w:r>
      <w:r w:rsidRPr="002F2001">
        <w:rPr>
          <w:sz w:val="28"/>
          <w:szCs w:val="28"/>
        </w:rPr>
        <w:t>том исследования  ( табл. 2.</w:t>
      </w:r>
      <w:r w:rsidR="009A4C31" w:rsidRPr="002F2001">
        <w:rPr>
          <w:sz w:val="28"/>
          <w:szCs w:val="28"/>
        </w:rPr>
        <w:t>7</w:t>
      </w:r>
      <w:r w:rsidRPr="002F2001">
        <w:rPr>
          <w:sz w:val="28"/>
          <w:szCs w:val="28"/>
        </w:rPr>
        <w:t>).</w:t>
      </w:r>
    </w:p>
    <w:p w:rsidR="00F96798" w:rsidRPr="002F2001" w:rsidRDefault="00F96798" w:rsidP="00F96798">
      <w:pPr>
        <w:pStyle w:val="aa"/>
        <w:widowControl w:val="0"/>
        <w:spacing w:before="0" w:beforeAutospacing="0" w:after="0" w:afterAutospacing="0" w:line="360" w:lineRule="auto"/>
        <w:ind w:firstLine="720"/>
        <w:jc w:val="right"/>
        <w:rPr>
          <w:sz w:val="28"/>
          <w:szCs w:val="28"/>
        </w:rPr>
      </w:pPr>
      <w:r w:rsidRPr="002F2001">
        <w:rPr>
          <w:sz w:val="28"/>
          <w:szCs w:val="28"/>
        </w:rPr>
        <w:t>Таблица 2.</w:t>
      </w:r>
      <w:r w:rsidR="009A4C31" w:rsidRPr="002F2001">
        <w:rPr>
          <w:sz w:val="28"/>
          <w:szCs w:val="28"/>
        </w:rPr>
        <w:t>7</w:t>
      </w:r>
      <w:r w:rsidRPr="002F2001">
        <w:rPr>
          <w:sz w:val="28"/>
          <w:szCs w:val="28"/>
        </w:rPr>
        <w:t xml:space="preserve"> </w:t>
      </w:r>
    </w:p>
    <w:p w:rsidR="009A4C31" w:rsidRPr="002F2001" w:rsidRDefault="00F96798" w:rsidP="009A4C31">
      <w:pPr>
        <w:pStyle w:val="aa"/>
        <w:widowControl w:val="0"/>
        <w:spacing w:before="0" w:beforeAutospacing="0" w:after="0" w:afterAutospacing="0" w:line="360" w:lineRule="auto"/>
        <w:ind w:firstLine="720"/>
        <w:jc w:val="center"/>
        <w:rPr>
          <w:sz w:val="28"/>
          <w:szCs w:val="28"/>
        </w:rPr>
      </w:pPr>
      <w:r w:rsidRPr="002F2001">
        <w:rPr>
          <w:sz w:val="28"/>
          <w:szCs w:val="28"/>
        </w:rPr>
        <w:t xml:space="preserve">Показатели ликвидности </w:t>
      </w:r>
      <w:r w:rsidR="009A4C31" w:rsidRPr="002F2001">
        <w:rPr>
          <w:sz w:val="28"/>
          <w:szCs w:val="28"/>
        </w:rPr>
        <w:t xml:space="preserve">ООО "Эксордиум"    </w:t>
      </w:r>
    </w:p>
    <w:tbl>
      <w:tblPr>
        <w:tblW w:w="9742" w:type="dxa"/>
        <w:tblInd w:w="83" w:type="dxa"/>
        <w:tblLayout w:type="fixed"/>
        <w:tblLook w:val="04A0"/>
      </w:tblPr>
      <w:tblGrid>
        <w:gridCol w:w="1868"/>
        <w:gridCol w:w="993"/>
        <w:gridCol w:w="967"/>
        <w:gridCol w:w="1082"/>
        <w:gridCol w:w="1121"/>
        <w:gridCol w:w="1449"/>
        <w:gridCol w:w="1128"/>
        <w:gridCol w:w="1134"/>
      </w:tblGrid>
      <w:tr w:rsidR="009A4C31" w:rsidRPr="009A4C31" w:rsidTr="009F1D6F">
        <w:trPr>
          <w:trHeight w:val="315"/>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line="240" w:lineRule="auto"/>
              <w:jc w:val="center"/>
              <w:rPr>
                <w:rFonts w:ascii="Times New Roman" w:eastAsia="Times New Roman" w:hAnsi="Times New Roman" w:cs="Times New Roman"/>
                <w:sz w:val="24"/>
                <w:szCs w:val="24"/>
              </w:rPr>
            </w:pPr>
            <w:r w:rsidRPr="009A4C31">
              <w:rPr>
                <w:rFonts w:ascii="Times New Roman" w:eastAsia="Times New Roman" w:hAnsi="Times New Roman" w:cs="Times New Roman"/>
                <w:sz w:val="24"/>
                <w:szCs w:val="24"/>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line="240" w:lineRule="auto"/>
              <w:jc w:val="center"/>
              <w:rPr>
                <w:rFonts w:ascii="Times New Roman" w:eastAsia="Times New Roman" w:hAnsi="Times New Roman" w:cs="Times New Roman"/>
                <w:sz w:val="24"/>
                <w:szCs w:val="24"/>
              </w:rPr>
            </w:pPr>
            <w:r w:rsidRPr="009A4C31">
              <w:rPr>
                <w:rFonts w:ascii="Times New Roman" w:eastAsia="Times New Roman" w:hAnsi="Times New Roman" w:cs="Times New Roman"/>
                <w:sz w:val="24"/>
                <w:szCs w:val="24"/>
              </w:rPr>
              <w:t>На к</w:t>
            </w:r>
            <w:r w:rsidRPr="009A4C31">
              <w:rPr>
                <w:rFonts w:ascii="Times New Roman" w:eastAsia="Times New Roman" w:hAnsi="Times New Roman" w:cs="Times New Roman"/>
                <w:sz w:val="24"/>
                <w:szCs w:val="24"/>
              </w:rPr>
              <w:t>о</w:t>
            </w:r>
            <w:r w:rsidRPr="009A4C31">
              <w:rPr>
                <w:rFonts w:ascii="Times New Roman" w:eastAsia="Times New Roman" w:hAnsi="Times New Roman" w:cs="Times New Roman"/>
                <w:sz w:val="24"/>
                <w:szCs w:val="24"/>
              </w:rPr>
              <w:t>нец 2009</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line="240" w:lineRule="auto"/>
              <w:jc w:val="center"/>
              <w:rPr>
                <w:rFonts w:ascii="Times New Roman" w:eastAsia="Times New Roman" w:hAnsi="Times New Roman" w:cs="Times New Roman"/>
                <w:sz w:val="24"/>
                <w:szCs w:val="24"/>
              </w:rPr>
            </w:pPr>
            <w:r w:rsidRPr="009A4C31">
              <w:rPr>
                <w:rFonts w:ascii="Times New Roman" w:eastAsia="Times New Roman" w:hAnsi="Times New Roman" w:cs="Times New Roman"/>
                <w:sz w:val="24"/>
                <w:szCs w:val="24"/>
              </w:rPr>
              <w:t>На к</w:t>
            </w:r>
            <w:r w:rsidRPr="009A4C31">
              <w:rPr>
                <w:rFonts w:ascii="Times New Roman" w:eastAsia="Times New Roman" w:hAnsi="Times New Roman" w:cs="Times New Roman"/>
                <w:sz w:val="24"/>
                <w:szCs w:val="24"/>
              </w:rPr>
              <w:t>о</w:t>
            </w:r>
            <w:r w:rsidRPr="009A4C31">
              <w:rPr>
                <w:rFonts w:ascii="Times New Roman" w:eastAsia="Times New Roman" w:hAnsi="Times New Roman" w:cs="Times New Roman"/>
                <w:sz w:val="24"/>
                <w:szCs w:val="24"/>
              </w:rPr>
              <w:t>нец 2010</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line="240" w:lineRule="auto"/>
              <w:jc w:val="center"/>
              <w:rPr>
                <w:rFonts w:ascii="Times New Roman" w:eastAsia="Times New Roman" w:hAnsi="Times New Roman" w:cs="Times New Roman"/>
                <w:sz w:val="24"/>
                <w:szCs w:val="24"/>
              </w:rPr>
            </w:pPr>
            <w:r w:rsidRPr="009A4C31">
              <w:rPr>
                <w:rFonts w:ascii="Times New Roman" w:eastAsia="Times New Roman" w:hAnsi="Times New Roman" w:cs="Times New Roman"/>
                <w:sz w:val="24"/>
                <w:szCs w:val="24"/>
              </w:rPr>
              <w:t>На к</w:t>
            </w:r>
            <w:r w:rsidRPr="009A4C31">
              <w:rPr>
                <w:rFonts w:ascii="Times New Roman" w:eastAsia="Times New Roman" w:hAnsi="Times New Roman" w:cs="Times New Roman"/>
                <w:sz w:val="24"/>
                <w:szCs w:val="24"/>
              </w:rPr>
              <w:t>о</w:t>
            </w:r>
            <w:r w:rsidRPr="009A4C31">
              <w:rPr>
                <w:rFonts w:ascii="Times New Roman" w:eastAsia="Times New Roman" w:hAnsi="Times New Roman" w:cs="Times New Roman"/>
                <w:sz w:val="24"/>
                <w:szCs w:val="24"/>
              </w:rPr>
              <w:t>нец 2011</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line="240" w:lineRule="auto"/>
              <w:jc w:val="center"/>
              <w:rPr>
                <w:rFonts w:ascii="Times New Roman" w:eastAsia="Times New Roman" w:hAnsi="Times New Roman" w:cs="Times New Roman"/>
                <w:sz w:val="24"/>
                <w:szCs w:val="24"/>
              </w:rPr>
            </w:pPr>
            <w:r w:rsidRPr="009A4C31">
              <w:rPr>
                <w:rFonts w:ascii="Times New Roman" w:eastAsia="Times New Roman" w:hAnsi="Times New Roman" w:cs="Times New Roman"/>
                <w:sz w:val="24"/>
                <w:szCs w:val="24"/>
              </w:rPr>
              <w:t>На к</w:t>
            </w:r>
            <w:r w:rsidRPr="009A4C31">
              <w:rPr>
                <w:rFonts w:ascii="Times New Roman" w:eastAsia="Times New Roman" w:hAnsi="Times New Roman" w:cs="Times New Roman"/>
                <w:sz w:val="24"/>
                <w:szCs w:val="24"/>
              </w:rPr>
              <w:t>о</w:t>
            </w:r>
            <w:r w:rsidRPr="009A4C31">
              <w:rPr>
                <w:rFonts w:ascii="Times New Roman" w:eastAsia="Times New Roman" w:hAnsi="Times New Roman" w:cs="Times New Roman"/>
                <w:sz w:val="24"/>
                <w:szCs w:val="24"/>
              </w:rPr>
              <w:t>нец 2012</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line="240" w:lineRule="auto"/>
              <w:jc w:val="center"/>
              <w:rPr>
                <w:rFonts w:ascii="Times New Roman" w:eastAsia="Times New Roman" w:hAnsi="Times New Roman" w:cs="Times New Roman"/>
                <w:sz w:val="24"/>
                <w:szCs w:val="24"/>
              </w:rPr>
            </w:pPr>
            <w:r w:rsidRPr="009A4C31">
              <w:rPr>
                <w:rFonts w:ascii="Times New Roman" w:eastAsia="Times New Roman" w:hAnsi="Times New Roman" w:cs="Times New Roman"/>
                <w:sz w:val="24"/>
                <w:szCs w:val="24"/>
              </w:rPr>
              <w:t>Отклонение 2010 от 2009</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line="240" w:lineRule="auto"/>
              <w:jc w:val="center"/>
              <w:rPr>
                <w:rFonts w:ascii="Times New Roman" w:eastAsia="Times New Roman" w:hAnsi="Times New Roman" w:cs="Times New Roman"/>
                <w:sz w:val="24"/>
                <w:szCs w:val="24"/>
              </w:rPr>
            </w:pPr>
            <w:r w:rsidRPr="009A4C31">
              <w:rPr>
                <w:rFonts w:ascii="Times New Roman" w:eastAsia="Times New Roman" w:hAnsi="Times New Roman" w:cs="Times New Roman"/>
                <w:sz w:val="24"/>
                <w:szCs w:val="24"/>
              </w:rPr>
              <w:t>Откл</w:t>
            </w:r>
            <w:r w:rsidRPr="009A4C31">
              <w:rPr>
                <w:rFonts w:ascii="Times New Roman" w:eastAsia="Times New Roman" w:hAnsi="Times New Roman" w:cs="Times New Roman"/>
                <w:sz w:val="24"/>
                <w:szCs w:val="24"/>
              </w:rPr>
              <w:t>о</w:t>
            </w:r>
            <w:r w:rsidRPr="009A4C31">
              <w:rPr>
                <w:rFonts w:ascii="Times New Roman" w:eastAsia="Times New Roman" w:hAnsi="Times New Roman" w:cs="Times New Roman"/>
                <w:sz w:val="24"/>
                <w:szCs w:val="24"/>
              </w:rPr>
              <w:t>нение 2011 от 2010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line="240" w:lineRule="auto"/>
              <w:jc w:val="center"/>
              <w:rPr>
                <w:rFonts w:ascii="Times New Roman" w:eastAsia="Times New Roman" w:hAnsi="Times New Roman" w:cs="Times New Roman"/>
                <w:sz w:val="24"/>
                <w:szCs w:val="24"/>
              </w:rPr>
            </w:pPr>
            <w:r w:rsidRPr="009A4C31">
              <w:rPr>
                <w:rFonts w:ascii="Times New Roman" w:eastAsia="Times New Roman" w:hAnsi="Times New Roman" w:cs="Times New Roman"/>
                <w:sz w:val="24"/>
                <w:szCs w:val="24"/>
              </w:rPr>
              <w:t>Откл</w:t>
            </w:r>
            <w:r w:rsidRPr="009A4C31">
              <w:rPr>
                <w:rFonts w:ascii="Times New Roman" w:eastAsia="Times New Roman" w:hAnsi="Times New Roman" w:cs="Times New Roman"/>
                <w:sz w:val="24"/>
                <w:szCs w:val="24"/>
              </w:rPr>
              <w:t>о</w:t>
            </w:r>
            <w:r w:rsidRPr="009A4C31">
              <w:rPr>
                <w:rFonts w:ascii="Times New Roman" w:eastAsia="Times New Roman" w:hAnsi="Times New Roman" w:cs="Times New Roman"/>
                <w:sz w:val="24"/>
                <w:szCs w:val="24"/>
              </w:rPr>
              <w:t>нение 2012 от 2011</w:t>
            </w:r>
          </w:p>
        </w:tc>
      </w:tr>
      <w:tr w:rsidR="009A4C31" w:rsidRPr="009A4C31" w:rsidTr="009F1D6F">
        <w:trPr>
          <w:trHeight w:val="33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9A4C31" w:rsidRPr="009A4C31" w:rsidRDefault="009A4C31" w:rsidP="009A4C31">
            <w:pPr>
              <w:spacing w:after="0" w:line="240" w:lineRule="auto"/>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4C31" w:rsidRPr="009A4C31" w:rsidRDefault="009A4C31" w:rsidP="009A4C31">
            <w:pPr>
              <w:spacing w:after="0" w:line="240" w:lineRule="auto"/>
              <w:rPr>
                <w:rFonts w:ascii="Times New Roman" w:eastAsia="Times New Roman" w:hAnsi="Times New Roman" w:cs="Times New Roman"/>
                <w:sz w:val="24"/>
                <w:szCs w:val="24"/>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9A4C31" w:rsidRPr="009A4C31" w:rsidRDefault="009A4C31" w:rsidP="009A4C31">
            <w:pPr>
              <w:spacing w:after="0" w:line="240" w:lineRule="auto"/>
              <w:rPr>
                <w:rFonts w:ascii="Times New Roman" w:eastAsia="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9A4C31" w:rsidRPr="009A4C31" w:rsidRDefault="009A4C31" w:rsidP="009A4C31">
            <w:pPr>
              <w:spacing w:after="0" w:line="240" w:lineRule="auto"/>
              <w:rPr>
                <w:rFonts w:ascii="Times New Roman" w:eastAsia="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9A4C31" w:rsidRPr="009A4C31" w:rsidRDefault="009A4C31" w:rsidP="009A4C31">
            <w:pPr>
              <w:spacing w:after="0" w:line="240" w:lineRule="auto"/>
              <w:rPr>
                <w:rFonts w:ascii="Times New Roman" w:eastAsia="Times New Roman" w:hAnsi="Times New Roman" w:cs="Times New Roman"/>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9A4C31" w:rsidRPr="009A4C31" w:rsidRDefault="009A4C31" w:rsidP="009A4C31">
            <w:pPr>
              <w:spacing w:after="0" w:line="240" w:lineRule="auto"/>
              <w:rPr>
                <w:rFonts w:ascii="Times New Roman" w:eastAsia="Times New Roman" w:hAnsi="Times New Roman" w:cs="Times New Roman"/>
                <w:sz w:val="24"/>
                <w:szCs w:val="24"/>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A4C31" w:rsidRPr="009A4C31" w:rsidRDefault="009A4C31" w:rsidP="009A4C31">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4C31" w:rsidRPr="009A4C31" w:rsidRDefault="009A4C31" w:rsidP="009A4C31">
            <w:pPr>
              <w:spacing w:after="0" w:line="240" w:lineRule="auto"/>
              <w:rPr>
                <w:rFonts w:ascii="Times New Roman" w:eastAsia="Times New Roman" w:hAnsi="Times New Roman" w:cs="Times New Roman"/>
                <w:sz w:val="24"/>
                <w:szCs w:val="24"/>
              </w:rPr>
            </w:pPr>
          </w:p>
        </w:tc>
      </w:tr>
      <w:tr w:rsidR="009A4C31" w:rsidRPr="009A4C31" w:rsidTr="009A4C31">
        <w:trPr>
          <w:trHeight w:val="72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rPr>
                <w:rFonts w:ascii="Times New Roman" w:hAnsi="Times New Roman" w:cs="Times New Roman"/>
                <w:sz w:val="24"/>
                <w:szCs w:val="24"/>
              </w:rPr>
            </w:pPr>
            <w:r w:rsidRPr="009A4C31">
              <w:rPr>
                <w:rFonts w:ascii="Times New Roman" w:hAnsi="Times New Roman" w:cs="Times New Roman"/>
                <w:sz w:val="24"/>
                <w:szCs w:val="24"/>
              </w:rPr>
              <w:t>Коэффициент абсолютной ликвидности</w:t>
            </w:r>
          </w:p>
        </w:tc>
        <w:tc>
          <w:tcPr>
            <w:tcW w:w="993"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0,46</w:t>
            </w:r>
          </w:p>
        </w:tc>
        <w:tc>
          <w:tcPr>
            <w:tcW w:w="967"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0,27</w:t>
            </w:r>
          </w:p>
        </w:tc>
        <w:tc>
          <w:tcPr>
            <w:tcW w:w="1082"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0,33</w:t>
            </w:r>
          </w:p>
        </w:tc>
        <w:tc>
          <w:tcPr>
            <w:tcW w:w="1121"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1,90</w:t>
            </w:r>
          </w:p>
        </w:tc>
        <w:tc>
          <w:tcPr>
            <w:tcW w:w="1449"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-0,19</w:t>
            </w:r>
          </w:p>
        </w:tc>
        <w:tc>
          <w:tcPr>
            <w:tcW w:w="1128"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0,06</w:t>
            </w:r>
          </w:p>
        </w:tc>
        <w:tc>
          <w:tcPr>
            <w:tcW w:w="1134"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1,57</w:t>
            </w:r>
          </w:p>
        </w:tc>
      </w:tr>
      <w:tr w:rsidR="009A4C31" w:rsidRPr="009A4C31" w:rsidTr="009A4C31">
        <w:trPr>
          <w:trHeight w:val="96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rPr>
                <w:rFonts w:ascii="Times New Roman" w:hAnsi="Times New Roman" w:cs="Times New Roman"/>
                <w:sz w:val="24"/>
                <w:szCs w:val="24"/>
              </w:rPr>
            </w:pPr>
            <w:r w:rsidRPr="009A4C31">
              <w:rPr>
                <w:rFonts w:ascii="Times New Roman" w:hAnsi="Times New Roman" w:cs="Times New Roman"/>
                <w:sz w:val="24"/>
                <w:szCs w:val="24"/>
              </w:rPr>
              <w:t>Коэффициент "критической оценки"</w:t>
            </w:r>
          </w:p>
        </w:tc>
        <w:tc>
          <w:tcPr>
            <w:tcW w:w="993"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1,14</w:t>
            </w:r>
          </w:p>
        </w:tc>
        <w:tc>
          <w:tcPr>
            <w:tcW w:w="967"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1,36</w:t>
            </w:r>
          </w:p>
        </w:tc>
        <w:tc>
          <w:tcPr>
            <w:tcW w:w="1082"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1,74</w:t>
            </w:r>
          </w:p>
        </w:tc>
        <w:tc>
          <w:tcPr>
            <w:tcW w:w="1121"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6,87</w:t>
            </w:r>
          </w:p>
        </w:tc>
        <w:tc>
          <w:tcPr>
            <w:tcW w:w="1449"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0,22</w:t>
            </w:r>
          </w:p>
        </w:tc>
        <w:tc>
          <w:tcPr>
            <w:tcW w:w="1128"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0,38</w:t>
            </w:r>
          </w:p>
        </w:tc>
        <w:tc>
          <w:tcPr>
            <w:tcW w:w="1134"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5,13</w:t>
            </w:r>
          </w:p>
        </w:tc>
      </w:tr>
      <w:tr w:rsidR="009A4C31" w:rsidRPr="009A4C31" w:rsidTr="009A4C31">
        <w:trPr>
          <w:trHeight w:val="79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rPr>
                <w:rFonts w:ascii="Times New Roman" w:hAnsi="Times New Roman" w:cs="Times New Roman"/>
                <w:sz w:val="24"/>
                <w:szCs w:val="24"/>
              </w:rPr>
            </w:pPr>
            <w:r w:rsidRPr="009A4C31">
              <w:rPr>
                <w:rFonts w:ascii="Times New Roman" w:hAnsi="Times New Roman" w:cs="Times New Roman"/>
                <w:sz w:val="24"/>
                <w:szCs w:val="24"/>
              </w:rPr>
              <w:t>Коэффициент текущей ли</w:t>
            </w:r>
            <w:r w:rsidRPr="009A4C31">
              <w:rPr>
                <w:rFonts w:ascii="Times New Roman" w:hAnsi="Times New Roman" w:cs="Times New Roman"/>
                <w:sz w:val="24"/>
                <w:szCs w:val="24"/>
              </w:rPr>
              <w:t>к</w:t>
            </w:r>
            <w:r w:rsidRPr="009A4C31">
              <w:rPr>
                <w:rFonts w:ascii="Times New Roman" w:hAnsi="Times New Roman" w:cs="Times New Roman"/>
                <w:sz w:val="24"/>
                <w:szCs w:val="24"/>
              </w:rPr>
              <w:t>видности</w:t>
            </w:r>
          </w:p>
        </w:tc>
        <w:tc>
          <w:tcPr>
            <w:tcW w:w="993"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2,93</w:t>
            </w:r>
          </w:p>
        </w:tc>
        <w:tc>
          <w:tcPr>
            <w:tcW w:w="967"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3,71</w:t>
            </w:r>
          </w:p>
        </w:tc>
        <w:tc>
          <w:tcPr>
            <w:tcW w:w="1082"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4,94</w:t>
            </w:r>
          </w:p>
        </w:tc>
        <w:tc>
          <w:tcPr>
            <w:tcW w:w="1121"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19,11</w:t>
            </w:r>
          </w:p>
        </w:tc>
        <w:tc>
          <w:tcPr>
            <w:tcW w:w="1449"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0,78</w:t>
            </w:r>
          </w:p>
        </w:tc>
        <w:tc>
          <w:tcPr>
            <w:tcW w:w="1128"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1,23</w:t>
            </w:r>
          </w:p>
        </w:tc>
        <w:tc>
          <w:tcPr>
            <w:tcW w:w="1134"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14,17</w:t>
            </w:r>
          </w:p>
        </w:tc>
      </w:tr>
      <w:tr w:rsidR="009A4C31" w:rsidRPr="009A4C31" w:rsidTr="009A4C31">
        <w:trPr>
          <w:trHeight w:val="64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rPr>
                <w:rFonts w:ascii="Times New Roman" w:hAnsi="Times New Roman" w:cs="Times New Roman"/>
                <w:sz w:val="24"/>
                <w:szCs w:val="24"/>
              </w:rPr>
            </w:pPr>
            <w:r w:rsidRPr="009A4C31">
              <w:rPr>
                <w:rFonts w:ascii="Times New Roman" w:hAnsi="Times New Roman" w:cs="Times New Roman"/>
                <w:sz w:val="24"/>
                <w:szCs w:val="24"/>
              </w:rPr>
              <w:t xml:space="preserve"> Коэффициент срочной ли</w:t>
            </w:r>
            <w:r w:rsidRPr="009A4C31">
              <w:rPr>
                <w:rFonts w:ascii="Times New Roman" w:hAnsi="Times New Roman" w:cs="Times New Roman"/>
                <w:sz w:val="24"/>
                <w:szCs w:val="24"/>
              </w:rPr>
              <w:t>к</w:t>
            </w:r>
            <w:r w:rsidRPr="009A4C31">
              <w:rPr>
                <w:rFonts w:ascii="Times New Roman" w:hAnsi="Times New Roman" w:cs="Times New Roman"/>
                <w:sz w:val="24"/>
                <w:szCs w:val="24"/>
              </w:rPr>
              <w:t>видности</w:t>
            </w:r>
          </w:p>
        </w:tc>
        <w:tc>
          <w:tcPr>
            <w:tcW w:w="993"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1,14</w:t>
            </w:r>
          </w:p>
        </w:tc>
        <w:tc>
          <w:tcPr>
            <w:tcW w:w="967"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1,36</w:t>
            </w:r>
          </w:p>
        </w:tc>
        <w:tc>
          <w:tcPr>
            <w:tcW w:w="1082"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1,74</w:t>
            </w:r>
          </w:p>
        </w:tc>
        <w:tc>
          <w:tcPr>
            <w:tcW w:w="1121"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6,87</w:t>
            </w:r>
          </w:p>
        </w:tc>
        <w:tc>
          <w:tcPr>
            <w:tcW w:w="1449"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0,22</w:t>
            </w:r>
          </w:p>
        </w:tc>
        <w:tc>
          <w:tcPr>
            <w:tcW w:w="1128"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0,38</w:t>
            </w:r>
          </w:p>
        </w:tc>
        <w:tc>
          <w:tcPr>
            <w:tcW w:w="1134"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5,13</w:t>
            </w:r>
          </w:p>
        </w:tc>
      </w:tr>
      <w:tr w:rsidR="009A4C31" w:rsidRPr="009A4C31" w:rsidTr="009A4C31">
        <w:trPr>
          <w:trHeight w:val="69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rsidR="009A4C31" w:rsidRPr="009A4C31" w:rsidRDefault="009A4C31" w:rsidP="009A4C31">
            <w:pPr>
              <w:spacing w:after="0"/>
              <w:rPr>
                <w:rFonts w:ascii="Times New Roman" w:hAnsi="Times New Roman" w:cs="Times New Roman"/>
                <w:sz w:val="24"/>
                <w:szCs w:val="24"/>
              </w:rPr>
            </w:pPr>
            <w:r w:rsidRPr="009A4C31">
              <w:rPr>
                <w:rFonts w:ascii="Times New Roman" w:hAnsi="Times New Roman" w:cs="Times New Roman"/>
                <w:sz w:val="24"/>
                <w:szCs w:val="24"/>
              </w:rPr>
              <w:t>Коэффициент маневренности функцион</w:t>
            </w:r>
            <w:r w:rsidRPr="009A4C31">
              <w:rPr>
                <w:rFonts w:ascii="Times New Roman" w:hAnsi="Times New Roman" w:cs="Times New Roman"/>
                <w:sz w:val="24"/>
                <w:szCs w:val="24"/>
              </w:rPr>
              <w:t>и</w:t>
            </w:r>
            <w:r w:rsidRPr="009A4C31">
              <w:rPr>
                <w:rFonts w:ascii="Times New Roman" w:hAnsi="Times New Roman" w:cs="Times New Roman"/>
                <w:sz w:val="24"/>
                <w:szCs w:val="24"/>
              </w:rPr>
              <w:t>рующего кап</w:t>
            </w:r>
            <w:r w:rsidRPr="009A4C31">
              <w:rPr>
                <w:rFonts w:ascii="Times New Roman" w:hAnsi="Times New Roman" w:cs="Times New Roman"/>
                <w:sz w:val="24"/>
                <w:szCs w:val="24"/>
              </w:rPr>
              <w:t>и</w:t>
            </w:r>
            <w:r w:rsidRPr="009A4C31">
              <w:rPr>
                <w:rFonts w:ascii="Times New Roman" w:hAnsi="Times New Roman" w:cs="Times New Roman"/>
                <w:sz w:val="24"/>
                <w:szCs w:val="24"/>
              </w:rPr>
              <w:t>тала</w:t>
            </w:r>
          </w:p>
        </w:tc>
        <w:tc>
          <w:tcPr>
            <w:tcW w:w="993" w:type="dxa"/>
            <w:tcBorders>
              <w:top w:val="nil"/>
              <w:left w:val="nil"/>
              <w:bottom w:val="single" w:sz="4" w:space="0" w:color="auto"/>
              <w:right w:val="single" w:sz="4" w:space="0" w:color="auto"/>
            </w:tcBorders>
            <w:shd w:val="clear" w:color="auto" w:fill="auto"/>
            <w:noWrap/>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0,56</w:t>
            </w:r>
          </w:p>
        </w:tc>
        <w:tc>
          <w:tcPr>
            <w:tcW w:w="967" w:type="dxa"/>
            <w:tcBorders>
              <w:top w:val="nil"/>
              <w:left w:val="nil"/>
              <w:bottom w:val="single" w:sz="4" w:space="0" w:color="auto"/>
              <w:right w:val="single" w:sz="4" w:space="0" w:color="auto"/>
            </w:tcBorders>
            <w:shd w:val="clear" w:color="auto" w:fill="auto"/>
            <w:noWrap/>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0,58</w:t>
            </w:r>
          </w:p>
        </w:tc>
        <w:tc>
          <w:tcPr>
            <w:tcW w:w="1082" w:type="dxa"/>
            <w:tcBorders>
              <w:top w:val="nil"/>
              <w:left w:val="nil"/>
              <w:bottom w:val="single" w:sz="4" w:space="0" w:color="auto"/>
              <w:right w:val="single" w:sz="4" w:space="0" w:color="auto"/>
            </w:tcBorders>
            <w:shd w:val="clear" w:color="auto" w:fill="auto"/>
            <w:noWrap/>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0,62</w:t>
            </w:r>
          </w:p>
        </w:tc>
        <w:tc>
          <w:tcPr>
            <w:tcW w:w="1121" w:type="dxa"/>
            <w:tcBorders>
              <w:top w:val="nil"/>
              <w:left w:val="nil"/>
              <w:bottom w:val="single" w:sz="4" w:space="0" w:color="auto"/>
              <w:right w:val="single" w:sz="4" w:space="0" w:color="auto"/>
            </w:tcBorders>
            <w:shd w:val="clear" w:color="auto" w:fill="auto"/>
            <w:noWrap/>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0,68</w:t>
            </w:r>
          </w:p>
        </w:tc>
        <w:tc>
          <w:tcPr>
            <w:tcW w:w="1449"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0,02</w:t>
            </w:r>
          </w:p>
        </w:tc>
        <w:tc>
          <w:tcPr>
            <w:tcW w:w="1128"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0,04</w:t>
            </w:r>
          </w:p>
        </w:tc>
        <w:tc>
          <w:tcPr>
            <w:tcW w:w="1134"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0,06</w:t>
            </w:r>
          </w:p>
        </w:tc>
      </w:tr>
      <w:tr w:rsidR="009A4C31" w:rsidRPr="009A4C31" w:rsidTr="009A4C31">
        <w:trPr>
          <w:trHeight w:val="93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9A4C31" w:rsidRPr="009A4C31" w:rsidRDefault="009A4C31" w:rsidP="009A4C31">
            <w:pPr>
              <w:spacing w:after="0"/>
              <w:rPr>
                <w:rFonts w:ascii="Times New Roman" w:hAnsi="Times New Roman" w:cs="Times New Roman"/>
                <w:sz w:val="24"/>
                <w:szCs w:val="24"/>
              </w:rPr>
            </w:pPr>
            <w:r w:rsidRPr="009A4C31">
              <w:rPr>
                <w:rFonts w:ascii="Times New Roman" w:hAnsi="Times New Roman" w:cs="Times New Roman"/>
                <w:sz w:val="24"/>
                <w:szCs w:val="24"/>
              </w:rPr>
              <w:t xml:space="preserve"> Доля оборо</w:t>
            </w:r>
            <w:r w:rsidRPr="009A4C31">
              <w:rPr>
                <w:rFonts w:ascii="Times New Roman" w:hAnsi="Times New Roman" w:cs="Times New Roman"/>
                <w:sz w:val="24"/>
                <w:szCs w:val="24"/>
              </w:rPr>
              <w:t>т</w:t>
            </w:r>
            <w:r w:rsidRPr="009A4C31">
              <w:rPr>
                <w:rFonts w:ascii="Times New Roman" w:hAnsi="Times New Roman" w:cs="Times New Roman"/>
                <w:sz w:val="24"/>
                <w:szCs w:val="24"/>
              </w:rPr>
              <w:t>ных средств в активах</w:t>
            </w:r>
          </w:p>
        </w:tc>
        <w:tc>
          <w:tcPr>
            <w:tcW w:w="993"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65,72</w:t>
            </w:r>
          </w:p>
        </w:tc>
        <w:tc>
          <w:tcPr>
            <w:tcW w:w="967"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65,45</w:t>
            </w:r>
          </w:p>
        </w:tc>
        <w:tc>
          <w:tcPr>
            <w:tcW w:w="1082"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67,27</w:t>
            </w:r>
          </w:p>
        </w:tc>
        <w:tc>
          <w:tcPr>
            <w:tcW w:w="1121"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68,75</w:t>
            </w:r>
          </w:p>
        </w:tc>
        <w:tc>
          <w:tcPr>
            <w:tcW w:w="1449"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-0,27</w:t>
            </w:r>
          </w:p>
        </w:tc>
        <w:tc>
          <w:tcPr>
            <w:tcW w:w="1128"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1,82</w:t>
            </w:r>
          </w:p>
        </w:tc>
        <w:tc>
          <w:tcPr>
            <w:tcW w:w="1134" w:type="dxa"/>
            <w:tcBorders>
              <w:top w:val="nil"/>
              <w:left w:val="nil"/>
              <w:bottom w:val="single" w:sz="4" w:space="0" w:color="auto"/>
              <w:right w:val="single" w:sz="4" w:space="0" w:color="auto"/>
            </w:tcBorders>
            <w:shd w:val="clear" w:color="auto" w:fill="auto"/>
            <w:vAlign w:val="center"/>
            <w:hideMark/>
          </w:tcPr>
          <w:p w:rsidR="009A4C31" w:rsidRPr="009A4C31" w:rsidRDefault="009A4C31" w:rsidP="009A4C31">
            <w:pPr>
              <w:spacing w:after="0"/>
              <w:jc w:val="center"/>
              <w:rPr>
                <w:rFonts w:ascii="Times New Roman" w:hAnsi="Times New Roman" w:cs="Times New Roman"/>
                <w:sz w:val="24"/>
                <w:szCs w:val="24"/>
              </w:rPr>
            </w:pPr>
            <w:r w:rsidRPr="009A4C31">
              <w:rPr>
                <w:rFonts w:ascii="Times New Roman" w:hAnsi="Times New Roman" w:cs="Times New Roman"/>
                <w:sz w:val="24"/>
                <w:szCs w:val="24"/>
              </w:rPr>
              <w:t>1,48</w:t>
            </w:r>
          </w:p>
        </w:tc>
      </w:tr>
    </w:tbl>
    <w:p w:rsidR="00B828BA" w:rsidRDefault="00B828BA" w:rsidP="003D0FBB">
      <w:pPr>
        <w:widowControl w:val="0"/>
        <w:shd w:val="clear" w:color="auto" w:fill="FFFFFF"/>
        <w:spacing w:after="0" w:line="360" w:lineRule="auto"/>
        <w:ind w:firstLine="709"/>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F96798" w:rsidRPr="009A4C31" w:rsidRDefault="009A4C31" w:rsidP="009A4C31">
      <w:pPr>
        <w:pStyle w:val="aa"/>
        <w:widowControl w:val="0"/>
        <w:spacing w:before="0" w:beforeAutospacing="0" w:after="0" w:afterAutospacing="0" w:line="360" w:lineRule="auto"/>
        <w:ind w:firstLine="720"/>
        <w:jc w:val="center"/>
        <w:rPr>
          <w:color w:val="FF0000"/>
          <w:sz w:val="28"/>
          <w:szCs w:val="28"/>
        </w:rPr>
      </w:pPr>
      <w:r w:rsidRPr="009A4C31">
        <w:rPr>
          <w:color w:val="FF0000"/>
          <w:sz w:val="28"/>
          <w:szCs w:val="28"/>
        </w:rPr>
        <w:t xml:space="preserve"> </w:t>
      </w:r>
    </w:p>
    <w:p w:rsidR="009A4C31" w:rsidRPr="002F2001" w:rsidRDefault="009A4C31" w:rsidP="009A4C31">
      <w:pPr>
        <w:pStyle w:val="aa"/>
        <w:widowControl w:val="0"/>
        <w:spacing w:before="0" w:beforeAutospacing="0" w:after="0" w:afterAutospacing="0" w:line="360" w:lineRule="auto"/>
        <w:ind w:firstLine="720"/>
        <w:jc w:val="both"/>
        <w:rPr>
          <w:sz w:val="28"/>
          <w:szCs w:val="28"/>
        </w:rPr>
      </w:pPr>
      <w:r w:rsidRPr="002F2001">
        <w:rPr>
          <w:sz w:val="28"/>
          <w:szCs w:val="28"/>
        </w:rPr>
        <w:t>Коэффициент абсолютной ликвидности 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финансовым вложениям. Норма данного показателя лежит в интервале от 0,1 до 0,7 (зависит от отрасл</w:t>
      </w:r>
      <w:r w:rsidRPr="002F2001">
        <w:rPr>
          <w:sz w:val="28"/>
          <w:szCs w:val="28"/>
        </w:rPr>
        <w:t>е</w:t>
      </w:r>
      <w:r w:rsidRPr="002F2001">
        <w:rPr>
          <w:sz w:val="28"/>
          <w:szCs w:val="28"/>
        </w:rPr>
        <w:t>вой принадлежности организации).</w:t>
      </w:r>
    </w:p>
    <w:p w:rsidR="009A4C31" w:rsidRPr="002F2001" w:rsidRDefault="009A4C31" w:rsidP="009A4C31">
      <w:pPr>
        <w:widowControl w:val="0"/>
        <w:shd w:val="clear" w:color="auto" w:fill="FFFFFF"/>
        <w:spacing w:after="0" w:line="360"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 xml:space="preserve">Данный показатель для </w:t>
      </w:r>
      <w:r w:rsidR="00E140A1" w:rsidRPr="002F2001">
        <w:rPr>
          <w:rFonts w:ascii="Times New Roman" w:hAnsi="Times New Roman" w:cs="Times New Roman"/>
          <w:sz w:val="28"/>
          <w:szCs w:val="28"/>
        </w:rPr>
        <w:t>ООО "Эксордиум"</w:t>
      </w:r>
      <w:r w:rsidRPr="002F2001">
        <w:rPr>
          <w:rFonts w:ascii="Times New Roman" w:hAnsi="Times New Roman" w:cs="Times New Roman"/>
          <w:sz w:val="28"/>
          <w:szCs w:val="28"/>
        </w:rPr>
        <w:t xml:space="preserve"> попадает в диапазон но</w:t>
      </w:r>
      <w:r w:rsidR="00E140A1" w:rsidRPr="002F2001">
        <w:rPr>
          <w:rFonts w:ascii="Times New Roman" w:hAnsi="Times New Roman" w:cs="Times New Roman"/>
          <w:sz w:val="28"/>
          <w:szCs w:val="28"/>
        </w:rPr>
        <w:t>рм</w:t>
      </w:r>
      <w:r w:rsidR="00E140A1" w:rsidRPr="002F2001">
        <w:rPr>
          <w:rFonts w:ascii="Times New Roman" w:hAnsi="Times New Roman" w:cs="Times New Roman"/>
          <w:sz w:val="28"/>
          <w:szCs w:val="28"/>
        </w:rPr>
        <w:t>а</w:t>
      </w:r>
      <w:r w:rsidR="00E140A1" w:rsidRPr="002F2001">
        <w:rPr>
          <w:rFonts w:ascii="Times New Roman" w:hAnsi="Times New Roman" w:cs="Times New Roman"/>
          <w:sz w:val="28"/>
          <w:szCs w:val="28"/>
        </w:rPr>
        <w:t>тивных значений на начало 2010</w:t>
      </w:r>
      <w:r w:rsidRPr="002F2001">
        <w:rPr>
          <w:rFonts w:ascii="Times New Roman" w:hAnsi="Times New Roman" w:cs="Times New Roman"/>
          <w:sz w:val="28"/>
          <w:szCs w:val="28"/>
        </w:rPr>
        <w:t xml:space="preserve"> г. </w:t>
      </w:r>
      <w:r w:rsidRPr="002F2001">
        <w:rPr>
          <w:rFonts w:ascii="Times New Roman" w:hAnsi="Times New Roman" w:cs="Times New Roman"/>
          <w:sz w:val="28"/>
          <w:szCs w:val="28"/>
        </w:rPr>
        <w:sym w:font="Symbol" w:char="F02D"/>
      </w:r>
      <w:r w:rsidRPr="002F2001">
        <w:rPr>
          <w:rFonts w:ascii="Times New Roman" w:hAnsi="Times New Roman" w:cs="Times New Roman"/>
          <w:sz w:val="28"/>
          <w:szCs w:val="28"/>
        </w:rPr>
        <w:t xml:space="preserve"> конец 201</w:t>
      </w:r>
      <w:r w:rsidR="00E140A1" w:rsidRPr="002F2001">
        <w:rPr>
          <w:rFonts w:ascii="Times New Roman" w:hAnsi="Times New Roman" w:cs="Times New Roman"/>
          <w:sz w:val="28"/>
          <w:szCs w:val="28"/>
        </w:rPr>
        <w:t>2</w:t>
      </w:r>
      <w:r w:rsidRPr="002F2001">
        <w:rPr>
          <w:rFonts w:ascii="Times New Roman" w:hAnsi="Times New Roman" w:cs="Times New Roman"/>
          <w:sz w:val="28"/>
          <w:szCs w:val="28"/>
        </w:rPr>
        <w:t xml:space="preserve"> г. </w:t>
      </w:r>
      <w:r w:rsidR="00E140A1" w:rsidRPr="002F2001">
        <w:rPr>
          <w:rFonts w:ascii="Times New Roman" w:hAnsi="Times New Roman" w:cs="Times New Roman"/>
          <w:sz w:val="28"/>
          <w:szCs w:val="28"/>
        </w:rPr>
        <w:t>Д</w:t>
      </w:r>
      <w:r w:rsidRPr="002F2001">
        <w:rPr>
          <w:rFonts w:ascii="Times New Roman" w:hAnsi="Times New Roman" w:cs="Times New Roman"/>
          <w:sz w:val="28"/>
          <w:szCs w:val="28"/>
        </w:rPr>
        <w:t xml:space="preserve">инамика этого показателя  за анализируемый период </w:t>
      </w:r>
      <w:r w:rsidR="00E140A1" w:rsidRPr="002F2001">
        <w:rPr>
          <w:rFonts w:ascii="Times New Roman" w:hAnsi="Times New Roman" w:cs="Times New Roman"/>
          <w:sz w:val="28"/>
          <w:szCs w:val="28"/>
        </w:rPr>
        <w:t xml:space="preserve">положительная, поэтому </w:t>
      </w:r>
      <w:r w:rsidRPr="002F2001">
        <w:rPr>
          <w:rFonts w:ascii="Times New Roman" w:hAnsi="Times New Roman" w:cs="Times New Roman"/>
          <w:sz w:val="28"/>
          <w:szCs w:val="28"/>
        </w:rPr>
        <w:t xml:space="preserve">данную ситуацию можно </w:t>
      </w:r>
      <w:r w:rsidRPr="002F2001">
        <w:rPr>
          <w:rFonts w:ascii="Times New Roman" w:hAnsi="Times New Roman" w:cs="Times New Roman"/>
          <w:sz w:val="28"/>
          <w:szCs w:val="28"/>
        </w:rPr>
        <w:lastRenderedPageBreak/>
        <w:t xml:space="preserve">оценивать как </w:t>
      </w:r>
      <w:r w:rsidR="00E140A1" w:rsidRPr="002F2001">
        <w:rPr>
          <w:rFonts w:ascii="Times New Roman" w:hAnsi="Times New Roman" w:cs="Times New Roman"/>
          <w:sz w:val="28"/>
          <w:szCs w:val="28"/>
        </w:rPr>
        <w:t>позитивную для ООО "Эксордиум"</w:t>
      </w:r>
      <w:r w:rsidRPr="002F2001">
        <w:rPr>
          <w:rFonts w:ascii="Times New Roman" w:hAnsi="Times New Roman" w:cs="Times New Roman"/>
          <w:sz w:val="28"/>
          <w:szCs w:val="28"/>
        </w:rPr>
        <w:t>, то есть значительную часть своей текущей краткосрочной задолженности (</w:t>
      </w:r>
      <w:r w:rsidR="00E140A1" w:rsidRPr="002F2001">
        <w:rPr>
          <w:rFonts w:ascii="Times New Roman" w:hAnsi="Times New Roman" w:cs="Times New Roman"/>
          <w:sz w:val="28"/>
          <w:szCs w:val="28"/>
        </w:rPr>
        <w:t>33 на конец 2011 г.</w:t>
      </w:r>
      <w:r w:rsidRPr="002F2001">
        <w:rPr>
          <w:rFonts w:ascii="Times New Roman" w:hAnsi="Times New Roman" w:cs="Times New Roman"/>
          <w:sz w:val="28"/>
          <w:szCs w:val="28"/>
        </w:rPr>
        <w:t xml:space="preserve">) организация </w:t>
      </w:r>
      <w:r w:rsidR="00E140A1" w:rsidRPr="002F2001">
        <w:rPr>
          <w:rFonts w:ascii="Times New Roman" w:hAnsi="Times New Roman" w:cs="Times New Roman"/>
          <w:sz w:val="28"/>
          <w:szCs w:val="28"/>
        </w:rPr>
        <w:t xml:space="preserve">могла </w:t>
      </w:r>
      <w:r w:rsidRPr="002F2001">
        <w:rPr>
          <w:rFonts w:ascii="Times New Roman" w:hAnsi="Times New Roman" w:cs="Times New Roman"/>
          <w:sz w:val="28"/>
          <w:szCs w:val="28"/>
        </w:rPr>
        <w:t xml:space="preserve"> погасить в ближайшее время  за счет денежных средств и приравненных к ним финансовым вложениям.</w:t>
      </w:r>
    </w:p>
    <w:p w:rsidR="00E140A1" w:rsidRPr="002F2001" w:rsidRDefault="00E140A1" w:rsidP="00F96798">
      <w:pPr>
        <w:widowControl w:val="0"/>
        <w:shd w:val="clear" w:color="auto" w:fill="FFFFFF"/>
        <w:spacing w:after="0" w:line="360"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В 2012 г. (на конец года) ООО "Эксордиум" может расплатиться со всеми своими кредиторами за счет имеющейся денежной наличности.</w:t>
      </w:r>
    </w:p>
    <w:p w:rsidR="00F96798" w:rsidRPr="002F2001"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Коэффициент «критической оценки» показывает, какая часть краткосро</w:t>
      </w:r>
      <w:r w:rsidRPr="002F2001">
        <w:rPr>
          <w:rFonts w:ascii="Times New Roman" w:hAnsi="Times New Roman" w:cs="Times New Roman"/>
          <w:sz w:val="28"/>
          <w:szCs w:val="28"/>
        </w:rPr>
        <w:t>ч</w:t>
      </w:r>
      <w:r w:rsidRPr="002F2001">
        <w:rPr>
          <w:rFonts w:ascii="Times New Roman" w:hAnsi="Times New Roman" w:cs="Times New Roman"/>
          <w:sz w:val="28"/>
          <w:szCs w:val="28"/>
        </w:rPr>
        <w:t>ных обязательств организации может быть немедленно погашена за счет д</w:t>
      </w:r>
      <w:r w:rsidRPr="002F2001">
        <w:rPr>
          <w:rFonts w:ascii="Times New Roman" w:hAnsi="Times New Roman" w:cs="Times New Roman"/>
          <w:sz w:val="28"/>
          <w:szCs w:val="28"/>
        </w:rPr>
        <w:t>е</w:t>
      </w:r>
      <w:r w:rsidRPr="002F2001">
        <w:rPr>
          <w:rFonts w:ascii="Times New Roman" w:hAnsi="Times New Roman" w:cs="Times New Roman"/>
          <w:sz w:val="28"/>
          <w:szCs w:val="28"/>
        </w:rPr>
        <w:t>нежных средств, средств в краткосрочных ценных бумагах, а также поступл</w:t>
      </w:r>
      <w:r w:rsidRPr="002F2001">
        <w:rPr>
          <w:rFonts w:ascii="Times New Roman" w:hAnsi="Times New Roman" w:cs="Times New Roman"/>
          <w:sz w:val="28"/>
          <w:szCs w:val="28"/>
        </w:rPr>
        <w:t>е</w:t>
      </w:r>
      <w:r w:rsidRPr="002F2001">
        <w:rPr>
          <w:rFonts w:ascii="Times New Roman" w:hAnsi="Times New Roman" w:cs="Times New Roman"/>
          <w:sz w:val="28"/>
          <w:szCs w:val="28"/>
        </w:rPr>
        <w:t>ний по расчетам. Допустимое значение данного показателя находится в инте</w:t>
      </w:r>
      <w:r w:rsidRPr="002F2001">
        <w:rPr>
          <w:rFonts w:ascii="Times New Roman" w:hAnsi="Times New Roman" w:cs="Times New Roman"/>
          <w:sz w:val="28"/>
          <w:szCs w:val="28"/>
        </w:rPr>
        <w:t>р</w:t>
      </w:r>
      <w:r w:rsidRPr="002F2001">
        <w:rPr>
          <w:rFonts w:ascii="Times New Roman" w:hAnsi="Times New Roman" w:cs="Times New Roman"/>
          <w:sz w:val="28"/>
          <w:szCs w:val="28"/>
        </w:rPr>
        <w:t>вале от 0,7 до 0,8. Поскольку значение данного показателя выше нормативного за счёт того, что дебиторская задолженность превышает кредиторскую задо</w:t>
      </w:r>
      <w:r w:rsidRPr="002F2001">
        <w:rPr>
          <w:rFonts w:ascii="Times New Roman" w:hAnsi="Times New Roman" w:cs="Times New Roman"/>
          <w:sz w:val="28"/>
          <w:szCs w:val="28"/>
        </w:rPr>
        <w:t>л</w:t>
      </w:r>
      <w:r w:rsidRPr="002F2001">
        <w:rPr>
          <w:rFonts w:ascii="Times New Roman" w:hAnsi="Times New Roman" w:cs="Times New Roman"/>
          <w:sz w:val="28"/>
          <w:szCs w:val="28"/>
        </w:rPr>
        <w:t xml:space="preserve">женность почти в </w:t>
      </w:r>
      <w:r w:rsidR="00E140A1" w:rsidRPr="002F2001">
        <w:rPr>
          <w:rFonts w:ascii="Times New Roman" w:hAnsi="Times New Roman" w:cs="Times New Roman"/>
          <w:sz w:val="28"/>
          <w:szCs w:val="28"/>
        </w:rPr>
        <w:t>7</w:t>
      </w:r>
      <w:r w:rsidRPr="002F2001">
        <w:rPr>
          <w:rFonts w:ascii="Times New Roman" w:hAnsi="Times New Roman" w:cs="Times New Roman"/>
          <w:sz w:val="28"/>
          <w:szCs w:val="28"/>
        </w:rPr>
        <w:t xml:space="preserve"> раз, данную ситуацию можно рассматривать как негати</w:t>
      </w:r>
      <w:r w:rsidRPr="002F2001">
        <w:rPr>
          <w:rFonts w:ascii="Times New Roman" w:hAnsi="Times New Roman" w:cs="Times New Roman"/>
          <w:sz w:val="28"/>
          <w:szCs w:val="28"/>
        </w:rPr>
        <w:t>в</w:t>
      </w:r>
      <w:r w:rsidRPr="002F2001">
        <w:rPr>
          <w:rFonts w:ascii="Times New Roman" w:hAnsi="Times New Roman" w:cs="Times New Roman"/>
          <w:sz w:val="28"/>
          <w:szCs w:val="28"/>
        </w:rPr>
        <w:t>ную, то есть на предприятии плохо организована работа  дебиторами, что по</w:t>
      </w:r>
      <w:r w:rsidRPr="002F2001">
        <w:rPr>
          <w:rFonts w:ascii="Times New Roman" w:hAnsi="Times New Roman" w:cs="Times New Roman"/>
          <w:sz w:val="28"/>
          <w:szCs w:val="28"/>
        </w:rPr>
        <w:t>д</w:t>
      </w:r>
      <w:r w:rsidRPr="002F2001">
        <w:rPr>
          <w:rFonts w:ascii="Times New Roman" w:hAnsi="Times New Roman" w:cs="Times New Roman"/>
          <w:sz w:val="28"/>
          <w:szCs w:val="28"/>
        </w:rPr>
        <w:t>тверждается большой суммой дебиторской задолженности.</w:t>
      </w:r>
    </w:p>
    <w:p w:rsidR="00F96798" w:rsidRPr="002F2001"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 xml:space="preserve">Для </w:t>
      </w:r>
      <w:r w:rsidR="00E140A1" w:rsidRPr="002F2001">
        <w:rPr>
          <w:rFonts w:ascii="Times New Roman" w:hAnsi="Times New Roman" w:cs="Times New Roman"/>
          <w:sz w:val="28"/>
          <w:szCs w:val="28"/>
        </w:rPr>
        <w:t xml:space="preserve">ООО "Эксордиум" </w:t>
      </w:r>
      <w:r w:rsidRPr="002F2001">
        <w:rPr>
          <w:rFonts w:ascii="Times New Roman" w:hAnsi="Times New Roman" w:cs="Times New Roman"/>
          <w:sz w:val="28"/>
          <w:szCs w:val="28"/>
        </w:rPr>
        <w:t xml:space="preserve"> этот показатель в анализируемом периоде знач</w:t>
      </w:r>
      <w:r w:rsidRPr="002F2001">
        <w:rPr>
          <w:rFonts w:ascii="Times New Roman" w:hAnsi="Times New Roman" w:cs="Times New Roman"/>
          <w:sz w:val="28"/>
          <w:szCs w:val="28"/>
        </w:rPr>
        <w:t>и</w:t>
      </w:r>
      <w:r w:rsidRPr="002F2001">
        <w:rPr>
          <w:rFonts w:ascii="Times New Roman" w:hAnsi="Times New Roman" w:cs="Times New Roman"/>
          <w:sz w:val="28"/>
          <w:szCs w:val="28"/>
        </w:rPr>
        <w:t>тельно выше нормативного, сохраняется тенденция его роста.  Иными словами, все краткосрочные обязательства могут быть немедленно погашены за счет д</w:t>
      </w:r>
      <w:r w:rsidRPr="002F2001">
        <w:rPr>
          <w:rFonts w:ascii="Times New Roman" w:hAnsi="Times New Roman" w:cs="Times New Roman"/>
          <w:sz w:val="28"/>
          <w:szCs w:val="28"/>
        </w:rPr>
        <w:t>е</w:t>
      </w:r>
      <w:r w:rsidRPr="002F2001">
        <w:rPr>
          <w:rFonts w:ascii="Times New Roman" w:hAnsi="Times New Roman" w:cs="Times New Roman"/>
          <w:sz w:val="28"/>
          <w:szCs w:val="28"/>
        </w:rPr>
        <w:t xml:space="preserve">нежных средств, а также поступлений по расчетам. </w:t>
      </w:r>
    </w:p>
    <w:p w:rsidR="00F96798" w:rsidRPr="002F2001"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Коэффициент текущей ликвидности показывает, какую часть текущих краткосрочных обязательств можно погасить, мобилизовав все оборотные сре</w:t>
      </w:r>
      <w:r w:rsidRPr="002F2001">
        <w:rPr>
          <w:rFonts w:ascii="Times New Roman" w:hAnsi="Times New Roman" w:cs="Times New Roman"/>
          <w:sz w:val="28"/>
          <w:szCs w:val="28"/>
        </w:rPr>
        <w:t>д</w:t>
      </w:r>
      <w:r w:rsidRPr="002F2001">
        <w:rPr>
          <w:rFonts w:ascii="Times New Roman" w:hAnsi="Times New Roman" w:cs="Times New Roman"/>
          <w:sz w:val="28"/>
          <w:szCs w:val="28"/>
        </w:rPr>
        <w:t>ства. Оптимальное значение не менее 2,0. Это главный показатель платежесп</w:t>
      </w:r>
      <w:r w:rsidRPr="002F2001">
        <w:rPr>
          <w:rFonts w:ascii="Times New Roman" w:hAnsi="Times New Roman" w:cs="Times New Roman"/>
          <w:sz w:val="28"/>
          <w:szCs w:val="28"/>
        </w:rPr>
        <w:t>о</w:t>
      </w:r>
      <w:r w:rsidRPr="002F2001">
        <w:rPr>
          <w:rFonts w:ascii="Times New Roman" w:hAnsi="Times New Roman" w:cs="Times New Roman"/>
          <w:sz w:val="28"/>
          <w:szCs w:val="28"/>
        </w:rPr>
        <w:t>собности. Соотношение текущих активов и краткосрочных обязательств выше нормы  в исследуемой организации, динамика к увеличению за анализируемый период.</w:t>
      </w:r>
    </w:p>
    <w:p w:rsidR="00F96798" w:rsidRPr="002F2001" w:rsidRDefault="00F96798" w:rsidP="00F96798">
      <w:pPr>
        <w:widowControl w:val="0"/>
        <w:shd w:val="clear" w:color="auto" w:fill="FFFFFF"/>
        <w:spacing w:after="0" w:line="360"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Так, принимая во внимание различную степень ликвидности активов, можно предположить, что  все активы могут быть реализованы в срочном п</w:t>
      </w:r>
      <w:r w:rsidRPr="002F2001">
        <w:rPr>
          <w:rFonts w:ascii="Times New Roman" w:hAnsi="Times New Roman" w:cs="Times New Roman"/>
          <w:sz w:val="28"/>
          <w:szCs w:val="28"/>
        </w:rPr>
        <w:t>о</w:t>
      </w:r>
      <w:r w:rsidRPr="002F2001">
        <w:rPr>
          <w:rFonts w:ascii="Times New Roman" w:hAnsi="Times New Roman" w:cs="Times New Roman"/>
          <w:sz w:val="28"/>
          <w:szCs w:val="28"/>
        </w:rPr>
        <w:t>рядке, а, следовательно, не возникает угрозы для финансовой стабильности о</w:t>
      </w:r>
      <w:r w:rsidRPr="002F2001">
        <w:rPr>
          <w:rFonts w:ascii="Times New Roman" w:hAnsi="Times New Roman" w:cs="Times New Roman"/>
          <w:sz w:val="28"/>
          <w:szCs w:val="28"/>
        </w:rPr>
        <w:t>р</w:t>
      </w:r>
      <w:r w:rsidRPr="002F2001">
        <w:rPr>
          <w:rFonts w:ascii="Times New Roman" w:hAnsi="Times New Roman" w:cs="Times New Roman"/>
          <w:sz w:val="28"/>
          <w:szCs w:val="28"/>
        </w:rPr>
        <w:t xml:space="preserve">ганизации.  </w:t>
      </w:r>
    </w:p>
    <w:p w:rsidR="009A4C31" w:rsidRPr="002F2001" w:rsidRDefault="009A4C31" w:rsidP="009A4C31">
      <w:pPr>
        <w:widowControl w:val="0"/>
        <w:shd w:val="clear" w:color="auto" w:fill="FFFFFF"/>
        <w:spacing w:after="0" w:line="360"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lastRenderedPageBreak/>
        <w:t>Графически динамика</w:t>
      </w:r>
      <w:r w:rsidR="00E140A1" w:rsidRPr="002F2001">
        <w:rPr>
          <w:rFonts w:ascii="Times New Roman" w:hAnsi="Times New Roman" w:cs="Times New Roman"/>
          <w:sz w:val="28"/>
          <w:szCs w:val="28"/>
        </w:rPr>
        <w:t xml:space="preserve">  </w:t>
      </w:r>
      <w:r w:rsidR="007D5D15" w:rsidRPr="002F2001">
        <w:rPr>
          <w:rFonts w:ascii="Times New Roman" w:hAnsi="Times New Roman" w:cs="Times New Roman"/>
          <w:sz w:val="28"/>
          <w:szCs w:val="28"/>
        </w:rPr>
        <w:t>показателей платежеспособности показана на р</w:t>
      </w:r>
      <w:r w:rsidR="007D5D15" w:rsidRPr="002F2001">
        <w:rPr>
          <w:rFonts w:ascii="Times New Roman" w:hAnsi="Times New Roman" w:cs="Times New Roman"/>
          <w:sz w:val="28"/>
          <w:szCs w:val="28"/>
        </w:rPr>
        <w:t>и</w:t>
      </w:r>
      <w:r w:rsidR="007D5D15" w:rsidRPr="002F2001">
        <w:rPr>
          <w:rFonts w:ascii="Times New Roman" w:hAnsi="Times New Roman" w:cs="Times New Roman"/>
          <w:sz w:val="28"/>
          <w:szCs w:val="28"/>
        </w:rPr>
        <w:t>с</w:t>
      </w:r>
      <w:r w:rsidR="0040353D" w:rsidRPr="0040353D">
        <w:rPr>
          <w:rFonts w:ascii="Times New Roman" w:hAnsi="Times New Roman" w:cs="Times New Roman"/>
          <w:sz w:val="28"/>
          <w:szCs w:val="28"/>
        </w:rPr>
        <w:t xml:space="preserve">унке </w:t>
      </w:r>
      <w:r w:rsidR="007D5D15" w:rsidRPr="002F2001">
        <w:rPr>
          <w:rFonts w:ascii="Times New Roman" w:hAnsi="Times New Roman" w:cs="Times New Roman"/>
          <w:sz w:val="28"/>
          <w:szCs w:val="28"/>
        </w:rPr>
        <w:t>2.1.</w:t>
      </w:r>
    </w:p>
    <w:p w:rsidR="009A4C31" w:rsidRPr="002F2001" w:rsidRDefault="007D5D15" w:rsidP="00F96798">
      <w:pPr>
        <w:widowControl w:val="0"/>
        <w:shd w:val="clear" w:color="auto" w:fill="FFFFFF"/>
        <w:spacing w:after="0" w:line="360" w:lineRule="auto"/>
        <w:ind w:firstLine="709"/>
        <w:jc w:val="both"/>
        <w:rPr>
          <w:rFonts w:ascii="Times New Roman" w:hAnsi="Times New Roman" w:cs="Times New Roman"/>
          <w:sz w:val="28"/>
          <w:szCs w:val="28"/>
        </w:rPr>
      </w:pPr>
      <w:r w:rsidRPr="002F2001">
        <w:rPr>
          <w:rFonts w:ascii="Times New Roman" w:hAnsi="Times New Roman" w:cs="Times New Roman"/>
          <w:noProof/>
          <w:sz w:val="28"/>
          <w:szCs w:val="28"/>
        </w:rPr>
        <w:drawing>
          <wp:inline distT="0" distB="0" distL="0" distR="0">
            <wp:extent cx="5633604" cy="3075709"/>
            <wp:effectExtent l="19050" t="0" r="24246"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140A1" w:rsidRPr="002F2001" w:rsidRDefault="002E001D" w:rsidP="00B828BA">
      <w:pPr>
        <w:widowControl w:val="0"/>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Рис</w:t>
      </w:r>
      <w:r w:rsidR="00B828BA">
        <w:rPr>
          <w:rFonts w:ascii="Times New Roman" w:hAnsi="Times New Roman" w:cs="Times New Roman"/>
          <w:sz w:val="28"/>
          <w:szCs w:val="28"/>
        </w:rPr>
        <w:t>.</w:t>
      </w:r>
      <w:r w:rsidR="00E140A1" w:rsidRPr="002F2001">
        <w:rPr>
          <w:rFonts w:ascii="Times New Roman" w:hAnsi="Times New Roman" w:cs="Times New Roman"/>
          <w:sz w:val="28"/>
          <w:szCs w:val="28"/>
        </w:rPr>
        <w:t xml:space="preserve"> 2.1.  </w:t>
      </w:r>
      <w:r w:rsidR="007D5D15" w:rsidRPr="002F2001">
        <w:rPr>
          <w:rFonts w:ascii="Times New Roman" w:hAnsi="Times New Roman" w:cs="Times New Roman"/>
          <w:sz w:val="28"/>
          <w:szCs w:val="28"/>
        </w:rPr>
        <w:t xml:space="preserve"> Динамика показателей платежеспособности</w:t>
      </w:r>
    </w:p>
    <w:p w:rsidR="00E140A1" w:rsidRPr="002F2001" w:rsidRDefault="00E140A1" w:rsidP="00F96798">
      <w:pPr>
        <w:widowControl w:val="0"/>
        <w:shd w:val="clear" w:color="auto" w:fill="FFFFFF"/>
        <w:spacing w:after="0" w:line="360" w:lineRule="auto"/>
        <w:ind w:firstLine="709"/>
        <w:jc w:val="both"/>
        <w:rPr>
          <w:rFonts w:ascii="Times New Roman" w:hAnsi="Times New Roman" w:cs="Times New Roman"/>
          <w:sz w:val="28"/>
          <w:szCs w:val="28"/>
        </w:rPr>
      </w:pPr>
    </w:p>
    <w:p w:rsidR="00F96798" w:rsidRPr="002F2001" w:rsidRDefault="00F96798" w:rsidP="003D0FBB">
      <w:pPr>
        <w:widowControl w:val="0"/>
        <w:shd w:val="clear" w:color="auto" w:fill="FFFFFF"/>
        <w:spacing w:after="0" w:line="336"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 xml:space="preserve">Нормативное значение коэффициента срочной ликвидности должно быть больше 0,8.  На исследуемом предприятии данный показатель выше нормы, то есть за счет оборотных активов предприятие может погасить все обязательства. </w:t>
      </w:r>
    </w:p>
    <w:p w:rsidR="00F96798" w:rsidRPr="002F2001" w:rsidRDefault="00F96798" w:rsidP="003D0FBB">
      <w:pPr>
        <w:widowControl w:val="0"/>
        <w:shd w:val="clear" w:color="auto" w:fill="FFFFFF"/>
        <w:spacing w:after="0" w:line="336"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 xml:space="preserve">Наблюдается </w:t>
      </w:r>
      <w:r w:rsidR="00E140A1" w:rsidRPr="002F2001">
        <w:rPr>
          <w:rFonts w:ascii="Times New Roman" w:hAnsi="Times New Roman" w:cs="Times New Roman"/>
          <w:sz w:val="28"/>
          <w:szCs w:val="28"/>
        </w:rPr>
        <w:t xml:space="preserve">увеличение </w:t>
      </w:r>
      <w:r w:rsidRPr="002F2001">
        <w:rPr>
          <w:rFonts w:ascii="Times New Roman" w:hAnsi="Times New Roman" w:cs="Times New Roman"/>
          <w:sz w:val="28"/>
          <w:szCs w:val="28"/>
        </w:rPr>
        <w:t xml:space="preserve"> доли оборотных средств в активах  вплоть до конца  201</w:t>
      </w:r>
      <w:r w:rsidR="00E140A1" w:rsidRPr="002F2001">
        <w:rPr>
          <w:rFonts w:ascii="Times New Roman" w:hAnsi="Times New Roman" w:cs="Times New Roman"/>
          <w:sz w:val="28"/>
          <w:szCs w:val="28"/>
        </w:rPr>
        <w:t>2</w:t>
      </w:r>
      <w:r w:rsidRPr="002F2001">
        <w:rPr>
          <w:rFonts w:ascii="Times New Roman" w:hAnsi="Times New Roman" w:cs="Times New Roman"/>
          <w:sz w:val="28"/>
          <w:szCs w:val="28"/>
        </w:rPr>
        <w:t xml:space="preserve"> г. Это говорит об </w:t>
      </w:r>
      <w:r w:rsidR="00E140A1" w:rsidRPr="002F2001">
        <w:rPr>
          <w:rFonts w:ascii="Times New Roman" w:hAnsi="Times New Roman" w:cs="Times New Roman"/>
          <w:sz w:val="28"/>
          <w:szCs w:val="28"/>
        </w:rPr>
        <w:t xml:space="preserve">улучшении </w:t>
      </w:r>
      <w:r w:rsidRPr="002F2001">
        <w:rPr>
          <w:rFonts w:ascii="Times New Roman" w:hAnsi="Times New Roman" w:cs="Times New Roman"/>
          <w:sz w:val="28"/>
          <w:szCs w:val="28"/>
        </w:rPr>
        <w:t xml:space="preserve">структуры активов, способствующей ускорению оборачиваемости средств организации. </w:t>
      </w:r>
      <w:r w:rsidR="00E140A1" w:rsidRPr="002F2001">
        <w:rPr>
          <w:rFonts w:ascii="Times New Roman" w:hAnsi="Times New Roman" w:cs="Times New Roman"/>
          <w:sz w:val="28"/>
          <w:szCs w:val="28"/>
        </w:rPr>
        <w:t>Рост этого показателя пр</w:t>
      </w:r>
      <w:r w:rsidR="00E140A1" w:rsidRPr="002F2001">
        <w:rPr>
          <w:rFonts w:ascii="Times New Roman" w:hAnsi="Times New Roman" w:cs="Times New Roman"/>
          <w:sz w:val="28"/>
          <w:szCs w:val="28"/>
        </w:rPr>
        <w:t>и</w:t>
      </w:r>
      <w:r w:rsidR="00E140A1" w:rsidRPr="002F2001">
        <w:rPr>
          <w:rFonts w:ascii="Times New Roman" w:hAnsi="Times New Roman" w:cs="Times New Roman"/>
          <w:sz w:val="28"/>
          <w:szCs w:val="28"/>
        </w:rPr>
        <w:t xml:space="preserve">водит к укреплению </w:t>
      </w:r>
      <w:r w:rsidRPr="002F2001">
        <w:rPr>
          <w:rFonts w:ascii="Times New Roman" w:hAnsi="Times New Roman" w:cs="Times New Roman"/>
          <w:sz w:val="28"/>
          <w:szCs w:val="28"/>
        </w:rPr>
        <w:t xml:space="preserve"> финансовой устойчивости </w:t>
      </w:r>
      <w:r w:rsidR="00E140A1" w:rsidRPr="002F2001">
        <w:rPr>
          <w:rFonts w:ascii="Times New Roman" w:hAnsi="Times New Roman" w:cs="Times New Roman"/>
          <w:sz w:val="28"/>
          <w:szCs w:val="28"/>
        </w:rPr>
        <w:t>ООО "Эксордиум"</w:t>
      </w:r>
      <w:r w:rsidRPr="002F2001">
        <w:rPr>
          <w:rFonts w:ascii="Times New Roman" w:hAnsi="Times New Roman" w:cs="Times New Roman"/>
          <w:sz w:val="28"/>
          <w:szCs w:val="28"/>
        </w:rPr>
        <w:t xml:space="preserve">.  </w:t>
      </w:r>
    </w:p>
    <w:p w:rsidR="00E140A1" w:rsidRDefault="00E140A1" w:rsidP="003D0FBB">
      <w:pPr>
        <w:widowControl w:val="0"/>
        <w:shd w:val="clear" w:color="auto" w:fill="FFFFFF"/>
        <w:spacing w:after="0" w:line="336" w:lineRule="auto"/>
        <w:ind w:firstLine="709"/>
        <w:jc w:val="both"/>
        <w:rPr>
          <w:rFonts w:ascii="Times New Roman" w:hAnsi="Times New Roman" w:cs="Times New Roman"/>
          <w:sz w:val="28"/>
          <w:szCs w:val="28"/>
        </w:rPr>
      </w:pPr>
      <w:r w:rsidRPr="002F2001">
        <w:rPr>
          <w:rFonts w:ascii="Times New Roman" w:hAnsi="Times New Roman" w:cs="Times New Roman"/>
          <w:sz w:val="28"/>
          <w:szCs w:val="28"/>
        </w:rPr>
        <w:t>Подводя итоги выполненному анализу ликвидности и платежеспособн</w:t>
      </w:r>
      <w:r w:rsidRPr="002F2001">
        <w:rPr>
          <w:rFonts w:ascii="Times New Roman" w:hAnsi="Times New Roman" w:cs="Times New Roman"/>
          <w:sz w:val="28"/>
          <w:szCs w:val="28"/>
        </w:rPr>
        <w:t>о</w:t>
      </w:r>
      <w:r w:rsidRPr="002F2001">
        <w:rPr>
          <w:rFonts w:ascii="Times New Roman" w:hAnsi="Times New Roman" w:cs="Times New Roman"/>
          <w:sz w:val="28"/>
          <w:szCs w:val="28"/>
        </w:rPr>
        <w:t>сти ООО "Эксордиум", можно сделать вывод, что исследуемая организация имеет ликвидную структуру баланса и является платежеспособной.</w:t>
      </w:r>
    </w:p>
    <w:p w:rsidR="0040353D" w:rsidRPr="002F2001" w:rsidRDefault="0040353D" w:rsidP="003D0FBB">
      <w:pPr>
        <w:widowControl w:val="0"/>
        <w:shd w:val="clear" w:color="auto" w:fill="FFFFFF"/>
        <w:spacing w:after="0" w:line="336" w:lineRule="auto"/>
        <w:ind w:firstLine="709"/>
        <w:jc w:val="both"/>
        <w:rPr>
          <w:rFonts w:ascii="Times New Roman" w:hAnsi="Times New Roman" w:cs="Times New Roman"/>
          <w:sz w:val="28"/>
          <w:szCs w:val="28"/>
        </w:rPr>
      </w:pPr>
    </w:p>
    <w:p w:rsidR="00BE28B5" w:rsidRPr="00BE28B5" w:rsidRDefault="00BE28B5" w:rsidP="00BE28B5">
      <w:pPr>
        <w:pStyle w:val="2"/>
      </w:pPr>
      <w:bookmarkStart w:id="18" w:name="_Toc347081454"/>
      <w:r w:rsidRPr="00BE28B5">
        <w:t>2.3</w:t>
      </w:r>
      <w:r w:rsidR="00F642CC">
        <w:t>.</w:t>
      </w:r>
      <w:r w:rsidRPr="00BE28B5">
        <w:t xml:space="preserve"> Анализ финансовой устойчивости</w:t>
      </w:r>
      <w:bookmarkEnd w:id="18"/>
    </w:p>
    <w:p w:rsidR="00394C5D" w:rsidRDefault="00394C5D" w:rsidP="00394C5D">
      <w:pPr>
        <w:shd w:val="clear" w:color="auto" w:fill="FFFFFF"/>
        <w:spacing w:after="0" w:line="360" w:lineRule="auto"/>
        <w:ind w:firstLine="709"/>
        <w:jc w:val="both"/>
        <w:rPr>
          <w:rFonts w:ascii="Times New Roman" w:eastAsia="Times New Roman" w:hAnsi="Times New Roman" w:cs="Times New Roman"/>
          <w:color w:val="FF0000"/>
          <w:sz w:val="28"/>
          <w:szCs w:val="28"/>
        </w:rPr>
      </w:pPr>
    </w:p>
    <w:p w:rsidR="00BE28B5" w:rsidRPr="00394C5D" w:rsidRDefault="00BE28B5" w:rsidP="00394C5D">
      <w:pPr>
        <w:shd w:val="clear" w:color="auto" w:fill="FFFFFF"/>
        <w:spacing w:after="0" w:line="360" w:lineRule="auto"/>
        <w:ind w:firstLine="709"/>
        <w:jc w:val="both"/>
        <w:rPr>
          <w:rFonts w:ascii="Times New Roman" w:eastAsia="Times New Roman" w:hAnsi="Times New Roman" w:cs="Times New Roman"/>
          <w:sz w:val="28"/>
          <w:szCs w:val="28"/>
        </w:rPr>
      </w:pPr>
      <w:r w:rsidRPr="00394C5D">
        <w:rPr>
          <w:rFonts w:ascii="Times New Roman" w:eastAsia="Times New Roman" w:hAnsi="Times New Roman" w:cs="Times New Roman"/>
          <w:sz w:val="28"/>
          <w:szCs w:val="28"/>
        </w:rPr>
        <w:t>В анализе финансового состояния организации важное значение имеет степень покрытия запасов и затрат определенными источниками финансиров</w:t>
      </w:r>
      <w:r w:rsidRPr="00394C5D">
        <w:rPr>
          <w:rFonts w:ascii="Times New Roman" w:eastAsia="Times New Roman" w:hAnsi="Times New Roman" w:cs="Times New Roman"/>
          <w:sz w:val="28"/>
          <w:szCs w:val="28"/>
        </w:rPr>
        <w:t>а</w:t>
      </w:r>
      <w:r w:rsidRPr="00394C5D">
        <w:rPr>
          <w:rFonts w:ascii="Times New Roman" w:eastAsia="Times New Roman" w:hAnsi="Times New Roman" w:cs="Times New Roman"/>
          <w:sz w:val="28"/>
          <w:szCs w:val="28"/>
        </w:rPr>
        <w:t xml:space="preserve">ния. </w:t>
      </w:r>
    </w:p>
    <w:p w:rsidR="00BE28B5" w:rsidRPr="00394C5D" w:rsidRDefault="00BE28B5" w:rsidP="00394C5D">
      <w:pPr>
        <w:pStyle w:val="aa"/>
        <w:widowControl w:val="0"/>
        <w:spacing w:before="0" w:beforeAutospacing="0" w:after="0" w:afterAutospacing="0" w:line="336" w:lineRule="auto"/>
        <w:ind w:firstLine="720"/>
        <w:jc w:val="both"/>
        <w:rPr>
          <w:sz w:val="28"/>
          <w:szCs w:val="28"/>
        </w:rPr>
      </w:pPr>
      <w:r w:rsidRPr="00394C5D">
        <w:rPr>
          <w:sz w:val="28"/>
          <w:szCs w:val="28"/>
        </w:rPr>
        <w:lastRenderedPageBreak/>
        <w:t xml:space="preserve">Определим тип финансовой устойчивости </w:t>
      </w:r>
      <w:r w:rsidR="00394C5D" w:rsidRPr="00394C5D">
        <w:rPr>
          <w:sz w:val="28"/>
          <w:szCs w:val="28"/>
        </w:rPr>
        <w:t xml:space="preserve">ООО "Эксордиум"  </w:t>
      </w:r>
      <w:r w:rsidRPr="00394C5D">
        <w:rPr>
          <w:sz w:val="28"/>
          <w:szCs w:val="28"/>
        </w:rPr>
        <w:t xml:space="preserve">( табл. </w:t>
      </w:r>
      <w:r w:rsidR="00394C5D" w:rsidRPr="00394C5D">
        <w:rPr>
          <w:sz w:val="28"/>
          <w:szCs w:val="28"/>
        </w:rPr>
        <w:t>2</w:t>
      </w:r>
      <w:r w:rsidRPr="00394C5D">
        <w:rPr>
          <w:sz w:val="28"/>
          <w:szCs w:val="28"/>
        </w:rPr>
        <w:t>.</w:t>
      </w:r>
      <w:r w:rsidR="002E001D">
        <w:rPr>
          <w:sz w:val="28"/>
          <w:szCs w:val="28"/>
        </w:rPr>
        <w:t>8</w:t>
      </w:r>
      <w:r w:rsidRPr="00394C5D">
        <w:rPr>
          <w:sz w:val="28"/>
          <w:szCs w:val="28"/>
        </w:rPr>
        <w:t>)</w:t>
      </w:r>
    </w:p>
    <w:p w:rsidR="00BE28B5" w:rsidRPr="00394C5D" w:rsidRDefault="00BE28B5" w:rsidP="00394C5D">
      <w:pPr>
        <w:pStyle w:val="aa"/>
        <w:widowControl w:val="0"/>
        <w:spacing w:before="0" w:beforeAutospacing="0" w:after="0" w:afterAutospacing="0" w:line="360" w:lineRule="auto"/>
        <w:ind w:firstLine="720"/>
        <w:jc w:val="right"/>
        <w:rPr>
          <w:sz w:val="28"/>
          <w:szCs w:val="28"/>
        </w:rPr>
      </w:pPr>
      <w:r w:rsidRPr="00394C5D">
        <w:rPr>
          <w:sz w:val="28"/>
          <w:szCs w:val="28"/>
        </w:rPr>
        <w:t xml:space="preserve">Таблица </w:t>
      </w:r>
      <w:r w:rsidR="002E001D">
        <w:rPr>
          <w:sz w:val="28"/>
          <w:szCs w:val="28"/>
        </w:rPr>
        <w:t>2.8</w:t>
      </w:r>
    </w:p>
    <w:p w:rsidR="00394C5D" w:rsidRPr="00394C5D" w:rsidRDefault="00BE28B5" w:rsidP="0040353D">
      <w:pPr>
        <w:pStyle w:val="aa"/>
        <w:widowControl w:val="0"/>
        <w:suppressAutoHyphens/>
        <w:spacing w:before="0" w:beforeAutospacing="0" w:after="0" w:afterAutospacing="0"/>
        <w:ind w:firstLine="720"/>
        <w:jc w:val="center"/>
        <w:rPr>
          <w:sz w:val="28"/>
          <w:szCs w:val="28"/>
        </w:rPr>
      </w:pPr>
      <w:r w:rsidRPr="00394C5D">
        <w:rPr>
          <w:sz w:val="28"/>
          <w:szCs w:val="28"/>
        </w:rPr>
        <w:t xml:space="preserve">Расчет покрытия запасов и затрат </w:t>
      </w:r>
      <w:r w:rsidR="00394C5D" w:rsidRPr="00394C5D">
        <w:rPr>
          <w:sz w:val="28"/>
          <w:szCs w:val="28"/>
        </w:rPr>
        <w:t xml:space="preserve">ООО "Эксордиум"  </w:t>
      </w:r>
      <w:r w:rsidRPr="00394C5D">
        <w:rPr>
          <w:sz w:val="28"/>
          <w:szCs w:val="28"/>
        </w:rPr>
        <w:t xml:space="preserve"> источниками финансирования</w:t>
      </w:r>
    </w:p>
    <w:tbl>
      <w:tblPr>
        <w:tblW w:w="9692" w:type="dxa"/>
        <w:tblInd w:w="103" w:type="dxa"/>
        <w:tblLook w:val="0000"/>
      </w:tblPr>
      <w:tblGrid>
        <w:gridCol w:w="3788"/>
        <w:gridCol w:w="1476"/>
        <w:gridCol w:w="1476"/>
        <w:gridCol w:w="1476"/>
        <w:gridCol w:w="1476"/>
      </w:tblGrid>
      <w:tr w:rsidR="00394C5D" w:rsidRPr="00394C5D" w:rsidTr="00394C5D">
        <w:trPr>
          <w:trHeight w:val="678"/>
        </w:trPr>
        <w:tc>
          <w:tcPr>
            <w:tcW w:w="3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Показатель</w:t>
            </w:r>
          </w:p>
        </w:tc>
        <w:tc>
          <w:tcPr>
            <w:tcW w:w="1476" w:type="dxa"/>
            <w:tcBorders>
              <w:top w:val="single" w:sz="4" w:space="0" w:color="000000"/>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01.01.2010</w:t>
            </w:r>
          </w:p>
        </w:tc>
        <w:tc>
          <w:tcPr>
            <w:tcW w:w="1476" w:type="dxa"/>
            <w:tcBorders>
              <w:top w:val="single" w:sz="4" w:space="0" w:color="000000"/>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01.01.2010</w:t>
            </w:r>
          </w:p>
        </w:tc>
        <w:tc>
          <w:tcPr>
            <w:tcW w:w="1476" w:type="dxa"/>
            <w:tcBorders>
              <w:top w:val="single" w:sz="4" w:space="0" w:color="000000"/>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01.01.2012</w:t>
            </w:r>
          </w:p>
        </w:tc>
        <w:tc>
          <w:tcPr>
            <w:tcW w:w="1476" w:type="dxa"/>
            <w:tcBorders>
              <w:top w:val="single" w:sz="4" w:space="0" w:color="000000"/>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01.01.2012</w:t>
            </w: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1</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2</w:t>
            </w: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3</w:t>
            </w: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4</w:t>
            </w: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5</w:t>
            </w: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rPr>
                <w:rFonts w:ascii="Times New Roman" w:hAnsi="Times New Roman" w:cs="Times New Roman"/>
                <w:sz w:val="24"/>
                <w:szCs w:val="24"/>
              </w:rPr>
            </w:pPr>
            <w:r w:rsidRPr="00394C5D">
              <w:rPr>
                <w:rFonts w:ascii="Times New Roman" w:hAnsi="Times New Roman" w:cs="Times New Roman"/>
                <w:sz w:val="24"/>
                <w:szCs w:val="24"/>
              </w:rPr>
              <w:t>Запасы и затраты (ЗЗ)</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7157</w:t>
            </w: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8157</w:t>
            </w: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9 511</w:t>
            </w: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10158</w:t>
            </w: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rPr>
                <w:rFonts w:ascii="Times New Roman" w:hAnsi="Times New Roman" w:cs="Times New Roman"/>
                <w:sz w:val="24"/>
                <w:szCs w:val="24"/>
              </w:rPr>
            </w:pPr>
            <w:r w:rsidRPr="00394C5D">
              <w:rPr>
                <w:rFonts w:ascii="Times New Roman" w:hAnsi="Times New Roman" w:cs="Times New Roman"/>
                <w:sz w:val="24"/>
                <w:szCs w:val="24"/>
              </w:rPr>
              <w:t>Собственные оборотные средства (СОС)</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rPr>
                <w:rFonts w:ascii="Times New Roman" w:hAnsi="Times New Roman" w:cs="Times New Roman"/>
                <w:sz w:val="24"/>
                <w:szCs w:val="24"/>
              </w:rPr>
            </w:pPr>
            <w:r w:rsidRPr="00394C5D">
              <w:rPr>
                <w:rFonts w:ascii="Times New Roman" w:hAnsi="Times New Roman" w:cs="Times New Roman"/>
                <w:sz w:val="24"/>
                <w:szCs w:val="24"/>
              </w:rPr>
              <w:t>Собственные и долгосрочные з</w:t>
            </w:r>
            <w:r w:rsidRPr="00394C5D">
              <w:rPr>
                <w:rFonts w:ascii="Times New Roman" w:hAnsi="Times New Roman" w:cs="Times New Roman"/>
                <w:sz w:val="24"/>
                <w:szCs w:val="24"/>
              </w:rPr>
              <w:t>а</w:t>
            </w:r>
            <w:r w:rsidRPr="00394C5D">
              <w:rPr>
                <w:rFonts w:ascii="Times New Roman" w:hAnsi="Times New Roman" w:cs="Times New Roman"/>
                <w:sz w:val="24"/>
                <w:szCs w:val="24"/>
              </w:rPr>
              <w:t>емные источники (СДОС)</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rPr>
                <w:rFonts w:ascii="Times New Roman" w:hAnsi="Times New Roman" w:cs="Times New Roman"/>
                <w:sz w:val="24"/>
                <w:szCs w:val="24"/>
              </w:rPr>
            </w:pPr>
            <w:r w:rsidRPr="00394C5D">
              <w:rPr>
                <w:rFonts w:ascii="Times New Roman" w:hAnsi="Times New Roman" w:cs="Times New Roman"/>
                <w:sz w:val="24"/>
                <w:szCs w:val="24"/>
              </w:rPr>
              <w:t>Общая величина основных исто</w:t>
            </w:r>
            <w:r w:rsidRPr="00394C5D">
              <w:rPr>
                <w:rFonts w:ascii="Times New Roman" w:hAnsi="Times New Roman" w:cs="Times New Roman"/>
                <w:sz w:val="24"/>
                <w:szCs w:val="24"/>
              </w:rPr>
              <w:t>ч</w:t>
            </w:r>
            <w:r w:rsidRPr="00394C5D">
              <w:rPr>
                <w:rFonts w:ascii="Times New Roman" w:hAnsi="Times New Roman" w:cs="Times New Roman"/>
                <w:sz w:val="24"/>
                <w:szCs w:val="24"/>
              </w:rPr>
              <w:t>ников (ОВИЗЗ)</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rPr>
                <w:rFonts w:ascii="Times New Roman" w:hAnsi="Times New Roman" w:cs="Times New Roman"/>
                <w:sz w:val="24"/>
                <w:szCs w:val="24"/>
              </w:rPr>
            </w:pPr>
            <w:r w:rsidRPr="00394C5D">
              <w:rPr>
                <w:rFonts w:ascii="Times New Roman" w:hAnsi="Times New Roman" w:cs="Times New Roman"/>
                <w:sz w:val="24"/>
                <w:szCs w:val="24"/>
              </w:rPr>
              <w:t>А) Излишек (+) или недостаток (–) собственных оборотных средств, ФП1</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rPr>
                <w:rFonts w:ascii="Times New Roman" w:hAnsi="Times New Roman" w:cs="Times New Roman"/>
                <w:sz w:val="24"/>
                <w:szCs w:val="24"/>
              </w:rPr>
            </w:pPr>
            <w:r w:rsidRPr="00394C5D">
              <w:rPr>
                <w:rFonts w:ascii="Times New Roman" w:hAnsi="Times New Roman" w:cs="Times New Roman"/>
                <w:sz w:val="24"/>
                <w:szCs w:val="24"/>
              </w:rPr>
              <w:t>Б) Излишек (+) или недостаток (–) собственных и долгосрочных з</w:t>
            </w:r>
            <w:r w:rsidRPr="00394C5D">
              <w:rPr>
                <w:rFonts w:ascii="Times New Roman" w:hAnsi="Times New Roman" w:cs="Times New Roman"/>
                <w:sz w:val="24"/>
                <w:szCs w:val="24"/>
              </w:rPr>
              <w:t>а</w:t>
            </w:r>
            <w:r w:rsidRPr="00394C5D">
              <w:rPr>
                <w:rFonts w:ascii="Times New Roman" w:hAnsi="Times New Roman" w:cs="Times New Roman"/>
                <w:sz w:val="24"/>
                <w:szCs w:val="24"/>
              </w:rPr>
              <w:t>емных источников формирования запасов и затрат, ФП2</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rPr>
                <w:rFonts w:ascii="Times New Roman" w:hAnsi="Times New Roman" w:cs="Times New Roman"/>
                <w:sz w:val="24"/>
                <w:szCs w:val="24"/>
              </w:rPr>
            </w:pPr>
            <w:r w:rsidRPr="00394C5D">
              <w:rPr>
                <w:rFonts w:ascii="Times New Roman" w:hAnsi="Times New Roman" w:cs="Times New Roman"/>
                <w:sz w:val="24"/>
                <w:szCs w:val="24"/>
              </w:rPr>
              <w:t>В) Излишек (+) или недостаток (–) общей величины основных исто</w:t>
            </w:r>
            <w:r w:rsidRPr="00394C5D">
              <w:rPr>
                <w:rFonts w:ascii="Times New Roman" w:hAnsi="Times New Roman" w:cs="Times New Roman"/>
                <w:sz w:val="24"/>
                <w:szCs w:val="24"/>
              </w:rPr>
              <w:t>ч</w:t>
            </w:r>
            <w:r w:rsidRPr="00394C5D">
              <w:rPr>
                <w:rFonts w:ascii="Times New Roman" w:hAnsi="Times New Roman" w:cs="Times New Roman"/>
                <w:sz w:val="24"/>
                <w:szCs w:val="24"/>
              </w:rPr>
              <w:t>ников формирования запасов и затрат, ФАП3</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577</w:t>
            </w: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1 254</w:t>
            </w: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2 212</w:t>
            </w: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4 873</w:t>
            </w:r>
          </w:p>
        </w:tc>
      </w:tr>
      <w:tr w:rsidR="00394C5D" w:rsidRPr="00394C5D" w:rsidTr="00394C5D">
        <w:trPr>
          <w:trHeight w:val="397"/>
        </w:trPr>
        <w:tc>
          <w:tcPr>
            <w:tcW w:w="3788" w:type="dxa"/>
            <w:tcBorders>
              <w:top w:val="nil"/>
              <w:left w:val="single" w:sz="4" w:space="0" w:color="000000"/>
              <w:bottom w:val="single" w:sz="4" w:space="0" w:color="000000"/>
              <w:right w:val="single" w:sz="4" w:space="0" w:color="000000"/>
            </w:tcBorders>
            <w:shd w:val="clear" w:color="auto" w:fill="auto"/>
          </w:tcPr>
          <w:p w:rsidR="00394C5D" w:rsidRPr="00394C5D" w:rsidRDefault="00394C5D" w:rsidP="00394C5D">
            <w:pPr>
              <w:spacing w:after="0"/>
              <w:rPr>
                <w:rFonts w:ascii="Times New Roman" w:hAnsi="Times New Roman" w:cs="Times New Roman"/>
                <w:sz w:val="24"/>
                <w:szCs w:val="24"/>
              </w:rPr>
            </w:pPr>
            <w:r w:rsidRPr="00394C5D">
              <w:rPr>
                <w:rFonts w:ascii="Times New Roman" w:hAnsi="Times New Roman" w:cs="Times New Roman"/>
                <w:sz w:val="24"/>
                <w:szCs w:val="24"/>
              </w:rPr>
              <w:t>Тип финансовой устойчивости</w:t>
            </w:r>
          </w:p>
        </w:tc>
        <w:tc>
          <w:tcPr>
            <w:tcW w:w="1476" w:type="dxa"/>
            <w:tcBorders>
              <w:top w:val="nil"/>
              <w:left w:val="nil"/>
              <w:bottom w:val="single" w:sz="4" w:space="0" w:color="000000"/>
              <w:right w:val="single" w:sz="4" w:space="0" w:color="auto"/>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1</w:t>
            </w:r>
          </w:p>
        </w:tc>
        <w:tc>
          <w:tcPr>
            <w:tcW w:w="1476" w:type="dxa"/>
            <w:tcBorders>
              <w:top w:val="nil"/>
              <w:left w:val="single" w:sz="4" w:space="0" w:color="auto"/>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1</w:t>
            </w: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1</w:t>
            </w:r>
          </w:p>
        </w:tc>
        <w:tc>
          <w:tcPr>
            <w:tcW w:w="1476" w:type="dxa"/>
            <w:tcBorders>
              <w:top w:val="nil"/>
              <w:left w:val="nil"/>
              <w:bottom w:val="single" w:sz="4" w:space="0" w:color="000000"/>
              <w:right w:val="single" w:sz="4" w:space="0" w:color="000000"/>
            </w:tcBorders>
            <w:shd w:val="clear" w:color="auto" w:fill="auto"/>
            <w:vAlign w:val="center"/>
          </w:tcPr>
          <w:p w:rsidR="00394C5D" w:rsidRPr="00394C5D" w:rsidRDefault="00394C5D" w:rsidP="00394C5D">
            <w:pPr>
              <w:spacing w:after="0"/>
              <w:jc w:val="center"/>
              <w:rPr>
                <w:rFonts w:ascii="Times New Roman" w:hAnsi="Times New Roman" w:cs="Times New Roman"/>
                <w:sz w:val="24"/>
                <w:szCs w:val="24"/>
              </w:rPr>
            </w:pPr>
            <w:r w:rsidRPr="00394C5D">
              <w:rPr>
                <w:rFonts w:ascii="Times New Roman" w:hAnsi="Times New Roman" w:cs="Times New Roman"/>
                <w:sz w:val="24"/>
                <w:szCs w:val="24"/>
              </w:rPr>
              <w:t>1</w:t>
            </w:r>
          </w:p>
        </w:tc>
      </w:tr>
    </w:tbl>
    <w:p w:rsidR="00B828BA" w:rsidRDefault="00B828BA" w:rsidP="00B828BA">
      <w:pPr>
        <w:widowControl w:val="0"/>
        <w:shd w:val="clear" w:color="auto" w:fill="FFFFFF"/>
        <w:spacing w:after="0" w:line="360" w:lineRule="auto"/>
        <w:ind w:firstLine="720"/>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BE28B5" w:rsidRPr="00394C5D" w:rsidRDefault="00BE28B5" w:rsidP="00394C5D">
      <w:pPr>
        <w:pStyle w:val="aa"/>
        <w:widowControl w:val="0"/>
        <w:spacing w:before="0" w:beforeAutospacing="0" w:after="0" w:afterAutospacing="0"/>
        <w:ind w:firstLine="720"/>
        <w:jc w:val="both"/>
        <w:rPr>
          <w:sz w:val="28"/>
          <w:szCs w:val="28"/>
        </w:rPr>
      </w:pPr>
    </w:p>
    <w:p w:rsidR="00394C5D" w:rsidRPr="00394C5D" w:rsidRDefault="00BE28B5" w:rsidP="00394C5D">
      <w:pPr>
        <w:widowControl w:val="0"/>
        <w:shd w:val="clear" w:color="auto" w:fill="FFFFFF"/>
        <w:spacing w:after="0" w:line="336" w:lineRule="auto"/>
        <w:ind w:firstLine="709"/>
        <w:jc w:val="both"/>
        <w:rPr>
          <w:rFonts w:ascii="Times New Roman" w:hAnsi="Times New Roman" w:cs="Times New Roman"/>
          <w:sz w:val="28"/>
          <w:szCs w:val="28"/>
        </w:rPr>
      </w:pPr>
      <w:r w:rsidRPr="00394C5D">
        <w:rPr>
          <w:rFonts w:ascii="Times New Roman" w:hAnsi="Times New Roman" w:cs="Times New Roman"/>
          <w:sz w:val="28"/>
          <w:szCs w:val="28"/>
        </w:rPr>
        <w:t xml:space="preserve">Очевидно, что на протяжении исследуемого периода организация имеет первый тип финансовой устойчивости - абсолютная устойчивость — все три   показателя больше нуля. </w:t>
      </w:r>
    </w:p>
    <w:p w:rsidR="00BE28B5" w:rsidRPr="00394C5D" w:rsidRDefault="00BE28B5" w:rsidP="00394C5D">
      <w:pPr>
        <w:widowControl w:val="0"/>
        <w:shd w:val="clear" w:color="auto" w:fill="FFFFFF"/>
        <w:spacing w:after="0" w:line="336" w:lineRule="auto"/>
        <w:ind w:firstLine="709"/>
        <w:jc w:val="both"/>
        <w:rPr>
          <w:rFonts w:ascii="Times New Roman" w:hAnsi="Times New Roman" w:cs="Times New Roman"/>
          <w:sz w:val="28"/>
          <w:szCs w:val="28"/>
        </w:rPr>
      </w:pPr>
      <w:r w:rsidRPr="00394C5D">
        <w:rPr>
          <w:rFonts w:ascii="Times New Roman" w:hAnsi="Times New Roman" w:cs="Times New Roman"/>
          <w:sz w:val="28"/>
          <w:szCs w:val="28"/>
        </w:rPr>
        <w:t xml:space="preserve">Положительное значение величины </w:t>
      </w:r>
      <w:r w:rsidR="00394C5D" w:rsidRPr="00394C5D">
        <w:rPr>
          <w:rFonts w:ascii="Times New Roman" w:hAnsi="Times New Roman" w:cs="Times New Roman"/>
          <w:sz w:val="28"/>
          <w:szCs w:val="28"/>
        </w:rPr>
        <w:t>собственных оборотных средств</w:t>
      </w:r>
      <w:r w:rsidRPr="00394C5D">
        <w:rPr>
          <w:rFonts w:ascii="Times New Roman" w:hAnsi="Times New Roman" w:cs="Times New Roman"/>
          <w:sz w:val="28"/>
          <w:szCs w:val="28"/>
        </w:rPr>
        <w:t xml:space="preserve">   о</w:t>
      </w:r>
      <w:r w:rsidRPr="00394C5D">
        <w:rPr>
          <w:rFonts w:ascii="Times New Roman" w:hAnsi="Times New Roman" w:cs="Times New Roman"/>
          <w:sz w:val="28"/>
          <w:szCs w:val="28"/>
        </w:rPr>
        <w:t>з</w:t>
      </w:r>
      <w:r w:rsidRPr="00394C5D">
        <w:rPr>
          <w:rFonts w:ascii="Times New Roman" w:hAnsi="Times New Roman" w:cs="Times New Roman"/>
          <w:sz w:val="28"/>
          <w:szCs w:val="28"/>
        </w:rPr>
        <w:t xml:space="preserve">начает, что </w:t>
      </w:r>
      <w:r w:rsidR="00394C5D" w:rsidRPr="00394C5D">
        <w:rPr>
          <w:rFonts w:ascii="Times New Roman" w:hAnsi="Times New Roman" w:cs="Times New Roman"/>
          <w:sz w:val="28"/>
          <w:szCs w:val="28"/>
        </w:rPr>
        <w:t xml:space="preserve">ООО "Эксордиум" </w:t>
      </w:r>
      <w:r w:rsidRPr="00394C5D">
        <w:rPr>
          <w:rFonts w:ascii="Times New Roman" w:hAnsi="Times New Roman" w:cs="Times New Roman"/>
          <w:sz w:val="28"/>
          <w:szCs w:val="28"/>
        </w:rPr>
        <w:t xml:space="preserve"> не испытывает недостатка собственных оборо</w:t>
      </w:r>
      <w:r w:rsidRPr="00394C5D">
        <w:rPr>
          <w:rFonts w:ascii="Times New Roman" w:hAnsi="Times New Roman" w:cs="Times New Roman"/>
          <w:sz w:val="28"/>
          <w:szCs w:val="28"/>
        </w:rPr>
        <w:t>т</w:t>
      </w:r>
      <w:r w:rsidRPr="00394C5D">
        <w:rPr>
          <w:rFonts w:ascii="Times New Roman" w:hAnsi="Times New Roman" w:cs="Times New Roman"/>
          <w:sz w:val="28"/>
          <w:szCs w:val="28"/>
        </w:rPr>
        <w:t>ных средств. Сумма долгосрочных источников превышает сумму внеоборотных активов.</w:t>
      </w:r>
    </w:p>
    <w:p w:rsidR="00BE28B5" w:rsidRPr="00394C5D"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394C5D">
        <w:rPr>
          <w:rFonts w:ascii="Times New Roman" w:hAnsi="Times New Roman" w:cs="Times New Roman"/>
          <w:sz w:val="28"/>
          <w:szCs w:val="28"/>
        </w:rPr>
        <w:t>Предприятие имеет излишек всех источников запасов и затрат. В любой момент времени она обладает платежеспособностью, не допуская задержек расчетов и платежей.</w:t>
      </w:r>
    </w:p>
    <w:p w:rsidR="00BE28B5" w:rsidRPr="00394C5D"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394C5D">
        <w:rPr>
          <w:rFonts w:ascii="Times New Roman" w:hAnsi="Times New Roman" w:cs="Times New Roman"/>
          <w:sz w:val="28"/>
          <w:szCs w:val="28"/>
        </w:rPr>
        <w:lastRenderedPageBreak/>
        <w:t xml:space="preserve">Таким образом, для </w:t>
      </w:r>
      <w:r w:rsidR="00394C5D" w:rsidRPr="00394C5D">
        <w:rPr>
          <w:rFonts w:ascii="Times New Roman" w:hAnsi="Times New Roman" w:cs="Times New Roman"/>
          <w:sz w:val="28"/>
          <w:szCs w:val="28"/>
        </w:rPr>
        <w:t xml:space="preserve">ООО "Эксордиум"   </w:t>
      </w:r>
      <w:r w:rsidRPr="00394C5D">
        <w:rPr>
          <w:rFonts w:ascii="Times New Roman" w:hAnsi="Times New Roman" w:cs="Times New Roman"/>
          <w:sz w:val="28"/>
          <w:szCs w:val="28"/>
        </w:rPr>
        <w:t>характерны  высокая платеж</w:t>
      </w:r>
      <w:r w:rsidRPr="00394C5D">
        <w:rPr>
          <w:rFonts w:ascii="Times New Roman" w:hAnsi="Times New Roman" w:cs="Times New Roman"/>
          <w:sz w:val="28"/>
          <w:szCs w:val="28"/>
        </w:rPr>
        <w:t>е</w:t>
      </w:r>
      <w:r w:rsidRPr="00394C5D">
        <w:rPr>
          <w:rFonts w:ascii="Times New Roman" w:hAnsi="Times New Roman" w:cs="Times New Roman"/>
          <w:sz w:val="28"/>
          <w:szCs w:val="28"/>
        </w:rPr>
        <w:t>способность;  предприятие не зависит от кредитов, что позволяет сделать вывод о нахождении исследуемой организации в безрисковой зоне.</w:t>
      </w:r>
    </w:p>
    <w:p w:rsidR="00BE28B5" w:rsidRPr="00394C5D"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394C5D">
        <w:rPr>
          <w:rFonts w:ascii="Times New Roman" w:hAnsi="Times New Roman" w:cs="Times New Roman"/>
          <w:sz w:val="28"/>
          <w:szCs w:val="28"/>
        </w:rPr>
        <w:t>Рассмотрим показатели финан</w:t>
      </w:r>
      <w:r w:rsidR="00394C5D" w:rsidRPr="00394C5D">
        <w:rPr>
          <w:rFonts w:ascii="Times New Roman" w:hAnsi="Times New Roman" w:cs="Times New Roman"/>
          <w:sz w:val="28"/>
          <w:szCs w:val="28"/>
        </w:rPr>
        <w:t>совой устойчивости предприятия (</w:t>
      </w:r>
      <w:r w:rsidRPr="00394C5D">
        <w:rPr>
          <w:rFonts w:ascii="Times New Roman" w:hAnsi="Times New Roman" w:cs="Times New Roman"/>
          <w:sz w:val="28"/>
          <w:szCs w:val="28"/>
        </w:rPr>
        <w:t>табл. 2.</w:t>
      </w:r>
      <w:r w:rsidR="002E001D">
        <w:rPr>
          <w:rFonts w:ascii="Times New Roman" w:hAnsi="Times New Roman" w:cs="Times New Roman"/>
          <w:sz w:val="28"/>
          <w:szCs w:val="28"/>
        </w:rPr>
        <w:t>9</w:t>
      </w:r>
      <w:r w:rsidRPr="00394C5D">
        <w:rPr>
          <w:rFonts w:ascii="Times New Roman" w:hAnsi="Times New Roman" w:cs="Times New Roman"/>
          <w:sz w:val="28"/>
          <w:szCs w:val="28"/>
        </w:rPr>
        <w:t>).</w:t>
      </w:r>
    </w:p>
    <w:p w:rsidR="00BE28B5" w:rsidRPr="00394C5D" w:rsidRDefault="002E001D" w:rsidP="00394C5D">
      <w:pPr>
        <w:widowControl w:val="0"/>
        <w:shd w:val="clear" w:color="auto" w:fill="FFFFFF"/>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2.9</w:t>
      </w:r>
    </w:p>
    <w:p w:rsidR="00394C5D" w:rsidRPr="00394C5D" w:rsidRDefault="00BE28B5" w:rsidP="00394C5D">
      <w:pPr>
        <w:widowControl w:val="0"/>
        <w:shd w:val="clear" w:color="auto" w:fill="FFFFFF"/>
        <w:spacing w:after="0" w:line="360" w:lineRule="auto"/>
        <w:ind w:firstLine="709"/>
        <w:jc w:val="center"/>
        <w:rPr>
          <w:rFonts w:ascii="Times New Roman" w:hAnsi="Times New Roman" w:cs="Times New Roman"/>
          <w:sz w:val="28"/>
          <w:szCs w:val="28"/>
        </w:rPr>
      </w:pPr>
      <w:r w:rsidRPr="00394C5D">
        <w:rPr>
          <w:rFonts w:ascii="Times New Roman" w:hAnsi="Times New Roman" w:cs="Times New Roman"/>
          <w:sz w:val="28"/>
          <w:szCs w:val="28"/>
        </w:rPr>
        <w:t xml:space="preserve">Показатели финансовой устойчивости  </w:t>
      </w:r>
      <w:r w:rsidR="00394C5D" w:rsidRPr="00394C5D">
        <w:rPr>
          <w:rFonts w:ascii="Times New Roman" w:hAnsi="Times New Roman" w:cs="Times New Roman"/>
          <w:sz w:val="28"/>
          <w:szCs w:val="28"/>
        </w:rPr>
        <w:t>ООО "Эксордиум"</w:t>
      </w:r>
    </w:p>
    <w:tbl>
      <w:tblPr>
        <w:tblW w:w="9742" w:type="dxa"/>
        <w:tblInd w:w="83" w:type="dxa"/>
        <w:tblLayout w:type="fixed"/>
        <w:tblLook w:val="04A0"/>
      </w:tblPr>
      <w:tblGrid>
        <w:gridCol w:w="1868"/>
        <w:gridCol w:w="993"/>
        <w:gridCol w:w="967"/>
        <w:gridCol w:w="1082"/>
        <w:gridCol w:w="1121"/>
        <w:gridCol w:w="1449"/>
        <w:gridCol w:w="1128"/>
        <w:gridCol w:w="1134"/>
      </w:tblGrid>
      <w:tr w:rsidR="00394C5D" w:rsidRPr="00394C5D" w:rsidTr="00F0710D">
        <w:trPr>
          <w:trHeight w:val="315"/>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C5D" w:rsidRPr="00394C5D" w:rsidRDefault="00394C5D" w:rsidP="00394C5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C5D" w:rsidRPr="00394C5D" w:rsidRDefault="00394C5D" w:rsidP="00394C5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На к</w:t>
            </w:r>
            <w:r w:rsidRPr="00394C5D">
              <w:rPr>
                <w:rFonts w:ascii="Times New Roman" w:eastAsia="Times New Roman" w:hAnsi="Times New Roman" w:cs="Times New Roman"/>
                <w:sz w:val="24"/>
                <w:szCs w:val="24"/>
              </w:rPr>
              <w:t>о</w:t>
            </w:r>
            <w:r w:rsidRPr="00394C5D">
              <w:rPr>
                <w:rFonts w:ascii="Times New Roman" w:eastAsia="Times New Roman" w:hAnsi="Times New Roman" w:cs="Times New Roman"/>
                <w:sz w:val="24"/>
                <w:szCs w:val="24"/>
              </w:rPr>
              <w:t>нец 2009</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C5D" w:rsidRPr="00394C5D" w:rsidRDefault="00394C5D" w:rsidP="00394C5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На к</w:t>
            </w:r>
            <w:r w:rsidRPr="00394C5D">
              <w:rPr>
                <w:rFonts w:ascii="Times New Roman" w:eastAsia="Times New Roman" w:hAnsi="Times New Roman" w:cs="Times New Roman"/>
                <w:sz w:val="24"/>
                <w:szCs w:val="24"/>
              </w:rPr>
              <w:t>о</w:t>
            </w:r>
            <w:r w:rsidRPr="00394C5D">
              <w:rPr>
                <w:rFonts w:ascii="Times New Roman" w:eastAsia="Times New Roman" w:hAnsi="Times New Roman" w:cs="Times New Roman"/>
                <w:sz w:val="24"/>
                <w:szCs w:val="24"/>
              </w:rPr>
              <w:t>нец 2010</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C5D" w:rsidRPr="00394C5D" w:rsidRDefault="00394C5D" w:rsidP="00394C5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На к</w:t>
            </w:r>
            <w:r w:rsidRPr="00394C5D">
              <w:rPr>
                <w:rFonts w:ascii="Times New Roman" w:eastAsia="Times New Roman" w:hAnsi="Times New Roman" w:cs="Times New Roman"/>
                <w:sz w:val="24"/>
                <w:szCs w:val="24"/>
              </w:rPr>
              <w:t>о</w:t>
            </w:r>
            <w:r w:rsidRPr="00394C5D">
              <w:rPr>
                <w:rFonts w:ascii="Times New Roman" w:eastAsia="Times New Roman" w:hAnsi="Times New Roman" w:cs="Times New Roman"/>
                <w:sz w:val="24"/>
                <w:szCs w:val="24"/>
              </w:rPr>
              <w:t>нец 2011</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C5D" w:rsidRPr="00394C5D" w:rsidRDefault="00394C5D" w:rsidP="00394C5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На к</w:t>
            </w:r>
            <w:r w:rsidRPr="00394C5D">
              <w:rPr>
                <w:rFonts w:ascii="Times New Roman" w:eastAsia="Times New Roman" w:hAnsi="Times New Roman" w:cs="Times New Roman"/>
                <w:sz w:val="24"/>
                <w:szCs w:val="24"/>
              </w:rPr>
              <w:t>о</w:t>
            </w:r>
            <w:r w:rsidRPr="00394C5D">
              <w:rPr>
                <w:rFonts w:ascii="Times New Roman" w:eastAsia="Times New Roman" w:hAnsi="Times New Roman" w:cs="Times New Roman"/>
                <w:sz w:val="24"/>
                <w:szCs w:val="24"/>
              </w:rPr>
              <w:t>нец 2012</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C5D" w:rsidRPr="00394C5D" w:rsidRDefault="00394C5D" w:rsidP="00394C5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Отклонение 2010 от 2009</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C5D" w:rsidRPr="00394C5D" w:rsidRDefault="00394C5D" w:rsidP="00394C5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Откл</w:t>
            </w:r>
            <w:r w:rsidRPr="00394C5D">
              <w:rPr>
                <w:rFonts w:ascii="Times New Roman" w:eastAsia="Times New Roman" w:hAnsi="Times New Roman" w:cs="Times New Roman"/>
                <w:sz w:val="24"/>
                <w:szCs w:val="24"/>
              </w:rPr>
              <w:t>о</w:t>
            </w:r>
            <w:r w:rsidRPr="00394C5D">
              <w:rPr>
                <w:rFonts w:ascii="Times New Roman" w:eastAsia="Times New Roman" w:hAnsi="Times New Roman" w:cs="Times New Roman"/>
                <w:sz w:val="24"/>
                <w:szCs w:val="24"/>
              </w:rPr>
              <w:t>нение 2011 от 2010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4C5D" w:rsidRPr="00394C5D" w:rsidRDefault="00394C5D" w:rsidP="00394C5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Откл</w:t>
            </w:r>
            <w:r w:rsidRPr="00394C5D">
              <w:rPr>
                <w:rFonts w:ascii="Times New Roman" w:eastAsia="Times New Roman" w:hAnsi="Times New Roman" w:cs="Times New Roman"/>
                <w:sz w:val="24"/>
                <w:szCs w:val="24"/>
              </w:rPr>
              <w:t>о</w:t>
            </w:r>
            <w:r w:rsidRPr="00394C5D">
              <w:rPr>
                <w:rFonts w:ascii="Times New Roman" w:eastAsia="Times New Roman" w:hAnsi="Times New Roman" w:cs="Times New Roman"/>
                <w:sz w:val="24"/>
                <w:szCs w:val="24"/>
              </w:rPr>
              <w:t>нение 2012 от 2011</w:t>
            </w:r>
          </w:p>
        </w:tc>
      </w:tr>
      <w:tr w:rsidR="00394C5D" w:rsidRPr="00394C5D" w:rsidTr="00F0710D">
        <w:trPr>
          <w:trHeight w:val="33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394C5D" w:rsidRPr="00394C5D" w:rsidRDefault="00394C5D" w:rsidP="00394C5D">
            <w:pPr>
              <w:spacing w:after="0" w:line="240" w:lineRule="auto"/>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94C5D" w:rsidRPr="00394C5D" w:rsidRDefault="00394C5D" w:rsidP="00394C5D">
            <w:pPr>
              <w:spacing w:after="0" w:line="240" w:lineRule="auto"/>
              <w:rPr>
                <w:rFonts w:ascii="Times New Roman" w:eastAsia="Times New Roman" w:hAnsi="Times New Roman" w:cs="Times New Roman"/>
                <w:sz w:val="24"/>
                <w:szCs w:val="24"/>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394C5D" w:rsidRPr="00394C5D" w:rsidRDefault="00394C5D" w:rsidP="00394C5D">
            <w:pPr>
              <w:spacing w:after="0" w:line="240" w:lineRule="auto"/>
              <w:rPr>
                <w:rFonts w:ascii="Times New Roman" w:eastAsia="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394C5D" w:rsidRPr="00394C5D" w:rsidRDefault="00394C5D" w:rsidP="00394C5D">
            <w:pPr>
              <w:spacing w:after="0" w:line="240" w:lineRule="auto"/>
              <w:rPr>
                <w:rFonts w:ascii="Times New Roman" w:eastAsia="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394C5D" w:rsidRPr="00394C5D" w:rsidRDefault="00394C5D" w:rsidP="00394C5D">
            <w:pPr>
              <w:spacing w:after="0" w:line="240" w:lineRule="auto"/>
              <w:rPr>
                <w:rFonts w:ascii="Times New Roman" w:eastAsia="Times New Roman" w:hAnsi="Times New Roman" w:cs="Times New Roman"/>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94C5D" w:rsidRPr="00394C5D" w:rsidRDefault="00394C5D" w:rsidP="00394C5D">
            <w:pPr>
              <w:spacing w:after="0" w:line="240" w:lineRule="auto"/>
              <w:rPr>
                <w:rFonts w:ascii="Times New Roman" w:eastAsia="Times New Roman" w:hAnsi="Times New Roman" w:cs="Times New Roman"/>
                <w:sz w:val="24"/>
                <w:szCs w:val="24"/>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94C5D" w:rsidRPr="00394C5D" w:rsidRDefault="00394C5D" w:rsidP="00394C5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4C5D" w:rsidRPr="00394C5D" w:rsidRDefault="00394C5D" w:rsidP="00394C5D">
            <w:pPr>
              <w:spacing w:after="0" w:line="240" w:lineRule="auto"/>
              <w:rPr>
                <w:rFonts w:ascii="Times New Roman" w:eastAsia="Times New Roman" w:hAnsi="Times New Roman" w:cs="Times New Roman"/>
                <w:sz w:val="24"/>
                <w:szCs w:val="24"/>
              </w:rPr>
            </w:pPr>
          </w:p>
        </w:tc>
      </w:tr>
      <w:tr w:rsidR="00394C5D" w:rsidRPr="00394C5D" w:rsidTr="00F0710D">
        <w:trPr>
          <w:trHeight w:val="72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394C5D" w:rsidRPr="00394C5D" w:rsidRDefault="00394C5D" w:rsidP="00F0710D">
            <w:pPr>
              <w:spacing w:after="0" w:line="240" w:lineRule="auto"/>
              <w:ind w:right="-108"/>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Коэффициент капитализации (плечо финанс</w:t>
            </w:r>
            <w:r w:rsidRPr="00394C5D">
              <w:rPr>
                <w:rFonts w:ascii="Times New Roman" w:eastAsia="Times New Roman" w:hAnsi="Times New Roman" w:cs="Times New Roman"/>
                <w:sz w:val="24"/>
                <w:szCs w:val="24"/>
              </w:rPr>
              <w:t>о</w:t>
            </w:r>
            <w:r w:rsidRPr="00394C5D">
              <w:rPr>
                <w:rFonts w:ascii="Times New Roman" w:eastAsia="Times New Roman" w:hAnsi="Times New Roman" w:cs="Times New Roman"/>
                <w:sz w:val="24"/>
                <w:szCs w:val="24"/>
              </w:rPr>
              <w:t>вого рычага)</w:t>
            </w:r>
          </w:p>
        </w:tc>
        <w:tc>
          <w:tcPr>
            <w:tcW w:w="993"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0,29</w:t>
            </w:r>
          </w:p>
        </w:tc>
        <w:tc>
          <w:tcPr>
            <w:tcW w:w="967"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0,21</w:t>
            </w:r>
          </w:p>
        </w:tc>
        <w:tc>
          <w:tcPr>
            <w:tcW w:w="1082"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0,16</w:t>
            </w:r>
          </w:p>
        </w:tc>
        <w:tc>
          <w:tcPr>
            <w:tcW w:w="1121"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0,16</w:t>
            </w:r>
          </w:p>
        </w:tc>
        <w:tc>
          <w:tcPr>
            <w:tcW w:w="1449"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-0,08</w:t>
            </w:r>
          </w:p>
        </w:tc>
        <w:tc>
          <w:tcPr>
            <w:tcW w:w="1128"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-0,05</w:t>
            </w:r>
          </w:p>
        </w:tc>
        <w:tc>
          <w:tcPr>
            <w:tcW w:w="1134"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0,00</w:t>
            </w:r>
          </w:p>
        </w:tc>
      </w:tr>
      <w:tr w:rsidR="00394C5D" w:rsidRPr="00394C5D" w:rsidTr="00F0710D">
        <w:trPr>
          <w:trHeight w:val="96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394C5D" w:rsidRPr="00394C5D" w:rsidRDefault="00394C5D" w:rsidP="00F0710D">
            <w:pPr>
              <w:spacing w:after="0" w:line="240" w:lineRule="auto"/>
              <w:ind w:right="-108"/>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Коэффициент обеспеченности собственными оборотными средствами</w:t>
            </w:r>
          </w:p>
        </w:tc>
        <w:tc>
          <w:tcPr>
            <w:tcW w:w="993"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0,66</w:t>
            </w:r>
          </w:p>
        </w:tc>
        <w:tc>
          <w:tcPr>
            <w:tcW w:w="967"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082"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28"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0,15</w:t>
            </w:r>
          </w:p>
        </w:tc>
      </w:tr>
      <w:tr w:rsidR="00394C5D" w:rsidRPr="00394C5D" w:rsidTr="00F0710D">
        <w:trPr>
          <w:trHeight w:val="79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394C5D" w:rsidRPr="00394C5D" w:rsidRDefault="00394C5D" w:rsidP="00F0710D">
            <w:pPr>
              <w:spacing w:after="0" w:line="240" w:lineRule="auto"/>
              <w:ind w:right="-108"/>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Коэффициент финансовой н</w:t>
            </w:r>
            <w:r w:rsidRPr="00394C5D">
              <w:rPr>
                <w:rFonts w:ascii="Times New Roman" w:eastAsia="Times New Roman" w:hAnsi="Times New Roman" w:cs="Times New Roman"/>
                <w:sz w:val="24"/>
                <w:szCs w:val="24"/>
              </w:rPr>
              <w:t>е</w:t>
            </w:r>
            <w:r w:rsidRPr="00394C5D">
              <w:rPr>
                <w:rFonts w:ascii="Times New Roman" w:eastAsia="Times New Roman" w:hAnsi="Times New Roman" w:cs="Times New Roman"/>
                <w:sz w:val="24"/>
                <w:szCs w:val="24"/>
              </w:rPr>
              <w:t>зависимости (а</w:t>
            </w:r>
            <w:r w:rsidRPr="00394C5D">
              <w:rPr>
                <w:rFonts w:ascii="Times New Roman" w:eastAsia="Times New Roman" w:hAnsi="Times New Roman" w:cs="Times New Roman"/>
                <w:sz w:val="24"/>
                <w:szCs w:val="24"/>
              </w:rPr>
              <w:t>в</w:t>
            </w:r>
            <w:r w:rsidRPr="00394C5D">
              <w:rPr>
                <w:rFonts w:ascii="Times New Roman" w:eastAsia="Times New Roman" w:hAnsi="Times New Roman" w:cs="Times New Roman"/>
                <w:sz w:val="24"/>
                <w:szCs w:val="24"/>
              </w:rPr>
              <w:t>тономии)</w:t>
            </w:r>
          </w:p>
        </w:tc>
        <w:tc>
          <w:tcPr>
            <w:tcW w:w="993"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0,78</w:t>
            </w:r>
          </w:p>
        </w:tc>
        <w:tc>
          <w:tcPr>
            <w:tcW w:w="967"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082"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28"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0,10</w:t>
            </w:r>
          </w:p>
        </w:tc>
      </w:tr>
      <w:tr w:rsidR="00394C5D" w:rsidRPr="00394C5D" w:rsidTr="00F0710D">
        <w:trPr>
          <w:trHeight w:val="64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394C5D" w:rsidRPr="00394C5D" w:rsidRDefault="00394C5D" w:rsidP="00F0710D">
            <w:pPr>
              <w:spacing w:after="0" w:line="240" w:lineRule="auto"/>
              <w:ind w:right="-108"/>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Коэффициент финансовой у</w:t>
            </w:r>
            <w:r w:rsidRPr="00394C5D">
              <w:rPr>
                <w:rFonts w:ascii="Times New Roman" w:eastAsia="Times New Roman" w:hAnsi="Times New Roman" w:cs="Times New Roman"/>
                <w:sz w:val="24"/>
                <w:szCs w:val="24"/>
              </w:rPr>
              <w:t>с</w:t>
            </w:r>
            <w:r w:rsidRPr="00394C5D">
              <w:rPr>
                <w:rFonts w:ascii="Times New Roman" w:eastAsia="Times New Roman" w:hAnsi="Times New Roman" w:cs="Times New Roman"/>
                <w:sz w:val="24"/>
                <w:szCs w:val="24"/>
              </w:rPr>
              <w:t>тойчивости</w:t>
            </w:r>
          </w:p>
        </w:tc>
        <w:tc>
          <w:tcPr>
            <w:tcW w:w="993"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0,78</w:t>
            </w:r>
          </w:p>
        </w:tc>
        <w:tc>
          <w:tcPr>
            <w:tcW w:w="967"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082"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21"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28"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0,10</w:t>
            </w:r>
          </w:p>
        </w:tc>
      </w:tr>
      <w:tr w:rsidR="00394C5D" w:rsidRPr="00394C5D" w:rsidTr="00F0710D">
        <w:trPr>
          <w:trHeight w:val="69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rsidR="00394C5D" w:rsidRPr="00394C5D" w:rsidRDefault="00394C5D" w:rsidP="00F0710D">
            <w:pPr>
              <w:spacing w:after="0" w:line="240" w:lineRule="auto"/>
              <w:ind w:right="-108"/>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Индекс пост</w:t>
            </w:r>
            <w:r w:rsidRPr="00394C5D">
              <w:rPr>
                <w:rFonts w:ascii="Times New Roman" w:eastAsia="Times New Roman" w:hAnsi="Times New Roman" w:cs="Times New Roman"/>
                <w:sz w:val="24"/>
                <w:szCs w:val="24"/>
              </w:rPr>
              <w:t>о</w:t>
            </w:r>
            <w:r w:rsidRPr="00394C5D">
              <w:rPr>
                <w:rFonts w:ascii="Times New Roman" w:eastAsia="Times New Roman" w:hAnsi="Times New Roman" w:cs="Times New Roman"/>
                <w:sz w:val="24"/>
                <w:szCs w:val="24"/>
              </w:rPr>
              <w:t>янного актива</w:t>
            </w:r>
          </w:p>
        </w:tc>
        <w:tc>
          <w:tcPr>
            <w:tcW w:w="993" w:type="dxa"/>
            <w:tcBorders>
              <w:top w:val="nil"/>
              <w:left w:val="nil"/>
              <w:bottom w:val="single" w:sz="4" w:space="0" w:color="auto"/>
              <w:right w:val="single" w:sz="4" w:space="0" w:color="auto"/>
            </w:tcBorders>
            <w:shd w:val="clear" w:color="auto" w:fill="auto"/>
            <w:noWrap/>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0,44</w:t>
            </w:r>
          </w:p>
        </w:tc>
        <w:tc>
          <w:tcPr>
            <w:tcW w:w="967" w:type="dxa"/>
            <w:tcBorders>
              <w:top w:val="nil"/>
              <w:left w:val="nil"/>
              <w:bottom w:val="single" w:sz="4" w:space="0" w:color="auto"/>
              <w:right w:val="single" w:sz="4" w:space="0" w:color="auto"/>
            </w:tcBorders>
            <w:shd w:val="clear" w:color="auto" w:fill="auto"/>
            <w:noWrap/>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082" w:type="dxa"/>
            <w:tcBorders>
              <w:top w:val="nil"/>
              <w:left w:val="nil"/>
              <w:bottom w:val="single" w:sz="4" w:space="0" w:color="auto"/>
              <w:right w:val="single" w:sz="4" w:space="0" w:color="auto"/>
            </w:tcBorders>
            <w:shd w:val="clear" w:color="auto" w:fill="auto"/>
            <w:noWrap/>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28"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-0,06</w:t>
            </w:r>
          </w:p>
        </w:tc>
      </w:tr>
      <w:tr w:rsidR="00394C5D" w:rsidRPr="00394C5D" w:rsidTr="00F0710D">
        <w:trPr>
          <w:trHeight w:val="93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394C5D" w:rsidRPr="00394C5D" w:rsidRDefault="00394C5D" w:rsidP="00F0710D">
            <w:pPr>
              <w:spacing w:after="0" w:line="240" w:lineRule="auto"/>
              <w:ind w:right="-108"/>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Коэффициент обеспеченности материальных запасов</w:t>
            </w:r>
          </w:p>
        </w:tc>
        <w:tc>
          <w:tcPr>
            <w:tcW w:w="993"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1,08</w:t>
            </w:r>
          </w:p>
        </w:tc>
        <w:tc>
          <w:tcPr>
            <w:tcW w:w="967"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1,15</w:t>
            </w:r>
          </w:p>
        </w:tc>
        <w:tc>
          <w:tcPr>
            <w:tcW w:w="1082"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1,23</w:t>
            </w:r>
          </w:p>
        </w:tc>
        <w:tc>
          <w:tcPr>
            <w:tcW w:w="1121"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1,48</w:t>
            </w:r>
          </w:p>
        </w:tc>
        <w:tc>
          <w:tcPr>
            <w:tcW w:w="1449"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0,07</w:t>
            </w:r>
          </w:p>
        </w:tc>
        <w:tc>
          <w:tcPr>
            <w:tcW w:w="1128"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0,08</w:t>
            </w:r>
          </w:p>
        </w:tc>
        <w:tc>
          <w:tcPr>
            <w:tcW w:w="1134" w:type="dxa"/>
            <w:tcBorders>
              <w:top w:val="nil"/>
              <w:left w:val="nil"/>
              <w:bottom w:val="single" w:sz="4" w:space="0" w:color="auto"/>
              <w:right w:val="single" w:sz="4" w:space="0" w:color="auto"/>
            </w:tcBorders>
            <w:shd w:val="clear" w:color="auto" w:fill="auto"/>
            <w:vAlign w:val="center"/>
            <w:hideMark/>
          </w:tcPr>
          <w:p w:rsidR="00394C5D" w:rsidRPr="00394C5D" w:rsidRDefault="00394C5D" w:rsidP="00F0710D">
            <w:pPr>
              <w:spacing w:after="0" w:line="240" w:lineRule="auto"/>
              <w:jc w:val="center"/>
              <w:rPr>
                <w:rFonts w:ascii="Times New Roman" w:eastAsia="Times New Roman" w:hAnsi="Times New Roman" w:cs="Times New Roman"/>
                <w:sz w:val="24"/>
                <w:szCs w:val="24"/>
              </w:rPr>
            </w:pPr>
            <w:r w:rsidRPr="00394C5D">
              <w:rPr>
                <w:rFonts w:ascii="Times New Roman" w:eastAsia="Times New Roman" w:hAnsi="Times New Roman" w:cs="Times New Roman"/>
                <w:sz w:val="24"/>
                <w:szCs w:val="24"/>
              </w:rPr>
              <w:t>0,25</w:t>
            </w:r>
          </w:p>
        </w:tc>
      </w:tr>
    </w:tbl>
    <w:p w:rsidR="00B828BA" w:rsidRDefault="00B828BA" w:rsidP="00B828BA">
      <w:pPr>
        <w:widowControl w:val="0"/>
        <w:shd w:val="clear" w:color="auto" w:fill="FFFFFF"/>
        <w:spacing w:after="0" w:line="360" w:lineRule="auto"/>
        <w:ind w:firstLine="720"/>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394C5D" w:rsidRPr="00F0710D" w:rsidRDefault="00394C5D" w:rsidP="00394C5D">
      <w:pPr>
        <w:widowControl w:val="0"/>
        <w:shd w:val="clear" w:color="auto" w:fill="FFFFFF"/>
        <w:spacing w:after="0" w:line="360" w:lineRule="auto"/>
        <w:ind w:firstLine="709"/>
        <w:jc w:val="both"/>
        <w:rPr>
          <w:rFonts w:ascii="Times New Roman" w:hAnsi="Times New Roman" w:cs="Times New Roman"/>
          <w:sz w:val="28"/>
          <w:szCs w:val="28"/>
        </w:rPr>
      </w:pPr>
      <w:r w:rsidRPr="00F0710D">
        <w:rPr>
          <w:rFonts w:ascii="Times New Roman" w:hAnsi="Times New Roman" w:cs="Times New Roman"/>
          <w:sz w:val="28"/>
          <w:szCs w:val="28"/>
        </w:rPr>
        <w:t>Плечо финансового рычага показывает, сколько заемных средств орган</w:t>
      </w:r>
      <w:r w:rsidRPr="00F0710D">
        <w:rPr>
          <w:rFonts w:ascii="Times New Roman" w:hAnsi="Times New Roman" w:cs="Times New Roman"/>
          <w:sz w:val="28"/>
          <w:szCs w:val="28"/>
        </w:rPr>
        <w:t>и</w:t>
      </w:r>
      <w:r w:rsidRPr="00F0710D">
        <w:rPr>
          <w:rFonts w:ascii="Times New Roman" w:hAnsi="Times New Roman" w:cs="Times New Roman"/>
          <w:sz w:val="28"/>
          <w:szCs w:val="28"/>
        </w:rPr>
        <w:t>зация привлекла на 1 руб. вложенных в активы собственных средств. Норм</w:t>
      </w:r>
      <w:r w:rsidRPr="00F0710D">
        <w:rPr>
          <w:rFonts w:ascii="Times New Roman" w:hAnsi="Times New Roman" w:cs="Times New Roman"/>
          <w:sz w:val="28"/>
          <w:szCs w:val="28"/>
        </w:rPr>
        <w:t>а</w:t>
      </w:r>
      <w:r w:rsidRPr="00F0710D">
        <w:rPr>
          <w:rFonts w:ascii="Times New Roman" w:hAnsi="Times New Roman" w:cs="Times New Roman"/>
          <w:sz w:val="28"/>
          <w:szCs w:val="28"/>
        </w:rPr>
        <w:t>тивное значение не выше 1,5. Как показывают данные таблицы 2.</w:t>
      </w:r>
      <w:r w:rsidR="002E001D">
        <w:rPr>
          <w:rFonts w:ascii="Times New Roman" w:hAnsi="Times New Roman" w:cs="Times New Roman"/>
          <w:sz w:val="28"/>
          <w:szCs w:val="28"/>
        </w:rPr>
        <w:t>9</w:t>
      </w:r>
      <w:r w:rsidRPr="00F0710D">
        <w:rPr>
          <w:rFonts w:ascii="Times New Roman" w:hAnsi="Times New Roman" w:cs="Times New Roman"/>
          <w:sz w:val="28"/>
          <w:szCs w:val="28"/>
        </w:rPr>
        <w:t>, отрицател</w:t>
      </w:r>
      <w:r w:rsidRPr="00F0710D">
        <w:rPr>
          <w:rFonts w:ascii="Times New Roman" w:hAnsi="Times New Roman" w:cs="Times New Roman"/>
          <w:sz w:val="28"/>
          <w:szCs w:val="28"/>
        </w:rPr>
        <w:t>ь</w:t>
      </w:r>
      <w:r w:rsidRPr="00F0710D">
        <w:rPr>
          <w:rFonts w:ascii="Times New Roman" w:hAnsi="Times New Roman" w:cs="Times New Roman"/>
          <w:sz w:val="28"/>
          <w:szCs w:val="28"/>
        </w:rPr>
        <w:t>ная  динамика данного показателя  к концу 201</w:t>
      </w:r>
      <w:r w:rsidR="00F0710D" w:rsidRPr="00F0710D">
        <w:rPr>
          <w:rFonts w:ascii="Times New Roman" w:hAnsi="Times New Roman" w:cs="Times New Roman"/>
          <w:sz w:val="28"/>
          <w:szCs w:val="28"/>
        </w:rPr>
        <w:t>1</w:t>
      </w:r>
      <w:r w:rsidRPr="00F0710D">
        <w:rPr>
          <w:rFonts w:ascii="Times New Roman" w:hAnsi="Times New Roman" w:cs="Times New Roman"/>
          <w:sz w:val="28"/>
          <w:szCs w:val="28"/>
        </w:rPr>
        <w:t xml:space="preserve"> г. свидетельствует о достато</w:t>
      </w:r>
      <w:r w:rsidRPr="00F0710D">
        <w:rPr>
          <w:rFonts w:ascii="Times New Roman" w:hAnsi="Times New Roman" w:cs="Times New Roman"/>
          <w:sz w:val="28"/>
          <w:szCs w:val="28"/>
        </w:rPr>
        <w:t>ч</w:t>
      </w:r>
      <w:r w:rsidRPr="00F0710D">
        <w:rPr>
          <w:rFonts w:ascii="Times New Roman" w:hAnsi="Times New Roman" w:cs="Times New Roman"/>
          <w:sz w:val="28"/>
          <w:szCs w:val="28"/>
        </w:rPr>
        <w:t xml:space="preserve">ной финансовой устойчивости организации. </w:t>
      </w:r>
    </w:p>
    <w:p w:rsidR="00F0710D" w:rsidRPr="00F0710D" w:rsidRDefault="00F0710D" w:rsidP="00394C5D">
      <w:pPr>
        <w:widowControl w:val="0"/>
        <w:shd w:val="clear" w:color="auto" w:fill="FFFFFF"/>
        <w:spacing w:after="0" w:line="360" w:lineRule="auto"/>
        <w:ind w:firstLine="709"/>
        <w:jc w:val="both"/>
        <w:rPr>
          <w:rFonts w:ascii="Times New Roman" w:hAnsi="Times New Roman" w:cs="Times New Roman"/>
          <w:sz w:val="28"/>
          <w:szCs w:val="28"/>
        </w:rPr>
      </w:pPr>
      <w:r w:rsidRPr="00F0710D">
        <w:rPr>
          <w:rFonts w:ascii="Times New Roman" w:hAnsi="Times New Roman" w:cs="Times New Roman"/>
          <w:sz w:val="28"/>
          <w:szCs w:val="28"/>
        </w:rPr>
        <w:t xml:space="preserve">Отметим, что к концу 2012 г. значение коэффициента капитализации не </w:t>
      </w:r>
      <w:r w:rsidRPr="00F0710D">
        <w:rPr>
          <w:rFonts w:ascii="Times New Roman" w:hAnsi="Times New Roman" w:cs="Times New Roman"/>
          <w:sz w:val="28"/>
          <w:szCs w:val="28"/>
        </w:rPr>
        <w:lastRenderedPageBreak/>
        <w:t>изменилось и составляет 0,16 ед., что не превышает нормативное значение.</w:t>
      </w:r>
    </w:p>
    <w:p w:rsidR="00BE28B5" w:rsidRPr="00F0710D"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0710D">
        <w:rPr>
          <w:rFonts w:ascii="Times New Roman" w:hAnsi="Times New Roman" w:cs="Times New Roman"/>
          <w:sz w:val="28"/>
          <w:szCs w:val="28"/>
        </w:rPr>
        <w:t>Коэффициент обеспеченности собственными оборотными  средствами характеризует наличие собственных оборотных средств у организации, необх</w:t>
      </w:r>
      <w:r w:rsidRPr="00F0710D">
        <w:rPr>
          <w:rFonts w:ascii="Times New Roman" w:hAnsi="Times New Roman" w:cs="Times New Roman"/>
          <w:sz w:val="28"/>
          <w:szCs w:val="28"/>
        </w:rPr>
        <w:t>о</w:t>
      </w:r>
      <w:r w:rsidRPr="00F0710D">
        <w:rPr>
          <w:rFonts w:ascii="Times New Roman" w:hAnsi="Times New Roman" w:cs="Times New Roman"/>
          <w:sz w:val="28"/>
          <w:szCs w:val="28"/>
        </w:rPr>
        <w:t>димых для ее текущей деятельности. Норматив данного показателя больше 0,1. Так, на конец 201</w:t>
      </w:r>
      <w:r w:rsidR="00F0710D" w:rsidRPr="00F0710D">
        <w:rPr>
          <w:rFonts w:ascii="Times New Roman" w:hAnsi="Times New Roman" w:cs="Times New Roman"/>
          <w:sz w:val="28"/>
          <w:szCs w:val="28"/>
        </w:rPr>
        <w:t>2</w:t>
      </w:r>
      <w:r w:rsidRPr="00F0710D">
        <w:rPr>
          <w:rFonts w:ascii="Times New Roman" w:hAnsi="Times New Roman" w:cs="Times New Roman"/>
          <w:sz w:val="28"/>
          <w:szCs w:val="28"/>
        </w:rPr>
        <w:t xml:space="preserve"> г.  за счет собственных средств финансировалось </w:t>
      </w:r>
      <w:r w:rsidR="00F0710D" w:rsidRPr="00F0710D">
        <w:rPr>
          <w:rFonts w:ascii="Times New Roman" w:hAnsi="Times New Roman" w:cs="Times New Roman"/>
          <w:sz w:val="28"/>
          <w:szCs w:val="28"/>
        </w:rPr>
        <w:t>95</w:t>
      </w:r>
      <w:r w:rsidRPr="00F0710D">
        <w:rPr>
          <w:rFonts w:ascii="Times New Roman" w:hAnsi="Times New Roman" w:cs="Times New Roman"/>
          <w:sz w:val="28"/>
          <w:szCs w:val="28"/>
        </w:rPr>
        <w:t xml:space="preserve"> %  об</w:t>
      </w:r>
      <w:r w:rsidRPr="00F0710D">
        <w:rPr>
          <w:rFonts w:ascii="Times New Roman" w:hAnsi="Times New Roman" w:cs="Times New Roman"/>
          <w:sz w:val="28"/>
          <w:szCs w:val="28"/>
        </w:rPr>
        <w:t>о</w:t>
      </w:r>
      <w:r w:rsidRPr="00F0710D">
        <w:rPr>
          <w:rFonts w:ascii="Times New Roman" w:hAnsi="Times New Roman" w:cs="Times New Roman"/>
          <w:sz w:val="28"/>
          <w:szCs w:val="28"/>
        </w:rPr>
        <w:t xml:space="preserve">ротных активов. </w:t>
      </w:r>
    </w:p>
    <w:p w:rsidR="00BE28B5" w:rsidRPr="00F0710D"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0710D">
        <w:rPr>
          <w:rFonts w:ascii="Times New Roman" w:hAnsi="Times New Roman" w:cs="Times New Roman"/>
          <w:sz w:val="28"/>
          <w:szCs w:val="28"/>
        </w:rPr>
        <w:t>Коэффициент финансовой независимости показывает удельный вес со</w:t>
      </w:r>
      <w:r w:rsidRPr="00F0710D">
        <w:rPr>
          <w:rFonts w:ascii="Times New Roman" w:hAnsi="Times New Roman" w:cs="Times New Roman"/>
          <w:sz w:val="28"/>
          <w:szCs w:val="28"/>
        </w:rPr>
        <w:t>б</w:t>
      </w:r>
      <w:r w:rsidRPr="00F0710D">
        <w:rPr>
          <w:rFonts w:ascii="Times New Roman" w:hAnsi="Times New Roman" w:cs="Times New Roman"/>
          <w:sz w:val="28"/>
          <w:szCs w:val="28"/>
        </w:rPr>
        <w:t>ственных средств в общей сумме источников финансирования. Норматив от 0,4  до 0,6.  Очевидно, что этот показатель в исследуемой организации  очень выс</w:t>
      </w:r>
      <w:r w:rsidRPr="00F0710D">
        <w:rPr>
          <w:rFonts w:ascii="Times New Roman" w:hAnsi="Times New Roman" w:cs="Times New Roman"/>
          <w:sz w:val="28"/>
          <w:szCs w:val="28"/>
        </w:rPr>
        <w:t>о</w:t>
      </w:r>
      <w:r w:rsidRPr="00F0710D">
        <w:rPr>
          <w:rFonts w:ascii="Times New Roman" w:hAnsi="Times New Roman" w:cs="Times New Roman"/>
          <w:sz w:val="28"/>
          <w:szCs w:val="28"/>
        </w:rPr>
        <w:t>кий - 9</w:t>
      </w:r>
      <w:r w:rsidR="00F0710D" w:rsidRPr="00F0710D">
        <w:rPr>
          <w:rFonts w:ascii="Times New Roman" w:hAnsi="Times New Roman" w:cs="Times New Roman"/>
          <w:sz w:val="28"/>
          <w:szCs w:val="28"/>
        </w:rPr>
        <w:t>6</w:t>
      </w:r>
      <w:r w:rsidRPr="00F0710D">
        <w:rPr>
          <w:rFonts w:ascii="Times New Roman" w:hAnsi="Times New Roman" w:cs="Times New Roman"/>
          <w:sz w:val="28"/>
          <w:szCs w:val="28"/>
        </w:rPr>
        <w:t xml:space="preserve"> % на конец 2010 г. Данный факт является свидетельством тому, что о</w:t>
      </w:r>
      <w:r w:rsidRPr="00F0710D">
        <w:rPr>
          <w:rFonts w:ascii="Times New Roman" w:hAnsi="Times New Roman" w:cs="Times New Roman"/>
          <w:sz w:val="28"/>
          <w:szCs w:val="28"/>
        </w:rPr>
        <w:t>с</w:t>
      </w:r>
      <w:r w:rsidRPr="00F0710D">
        <w:rPr>
          <w:rFonts w:ascii="Times New Roman" w:hAnsi="Times New Roman" w:cs="Times New Roman"/>
          <w:sz w:val="28"/>
          <w:szCs w:val="28"/>
        </w:rPr>
        <w:t xml:space="preserve">новным источником финансирования деятельности </w:t>
      </w:r>
      <w:r w:rsidR="00F0710D" w:rsidRPr="00394C5D">
        <w:rPr>
          <w:rFonts w:ascii="Times New Roman" w:hAnsi="Times New Roman" w:cs="Times New Roman"/>
          <w:sz w:val="28"/>
          <w:szCs w:val="28"/>
        </w:rPr>
        <w:t xml:space="preserve">ООО "Эксордиум"  </w:t>
      </w:r>
      <w:r w:rsidRPr="00F0710D">
        <w:rPr>
          <w:rFonts w:ascii="Times New Roman" w:hAnsi="Times New Roman" w:cs="Times New Roman"/>
          <w:sz w:val="28"/>
          <w:szCs w:val="28"/>
        </w:rPr>
        <w:t>выст</w:t>
      </w:r>
      <w:r w:rsidRPr="00F0710D">
        <w:rPr>
          <w:rFonts w:ascii="Times New Roman" w:hAnsi="Times New Roman" w:cs="Times New Roman"/>
          <w:sz w:val="28"/>
          <w:szCs w:val="28"/>
        </w:rPr>
        <w:t>у</w:t>
      </w:r>
      <w:r w:rsidRPr="00F0710D">
        <w:rPr>
          <w:rFonts w:ascii="Times New Roman" w:hAnsi="Times New Roman" w:cs="Times New Roman"/>
          <w:sz w:val="28"/>
          <w:szCs w:val="28"/>
        </w:rPr>
        <w:t xml:space="preserve">пают собственные средства. </w:t>
      </w:r>
    </w:p>
    <w:p w:rsidR="00BE28B5" w:rsidRPr="00F0710D"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0710D">
        <w:rPr>
          <w:rFonts w:ascii="Times New Roman" w:hAnsi="Times New Roman" w:cs="Times New Roman"/>
          <w:sz w:val="28"/>
          <w:szCs w:val="28"/>
        </w:rPr>
        <w:t>Таким образом, сложившуюся ситуацию нельзя признать положительной, поскольку показатель финансовой независимости  значительно выше норм</w:t>
      </w:r>
      <w:r w:rsidRPr="00F0710D">
        <w:rPr>
          <w:rFonts w:ascii="Times New Roman" w:hAnsi="Times New Roman" w:cs="Times New Roman"/>
          <w:sz w:val="28"/>
          <w:szCs w:val="28"/>
        </w:rPr>
        <w:t>а</w:t>
      </w:r>
      <w:r w:rsidRPr="00F0710D">
        <w:rPr>
          <w:rFonts w:ascii="Times New Roman" w:hAnsi="Times New Roman" w:cs="Times New Roman"/>
          <w:sz w:val="28"/>
          <w:szCs w:val="28"/>
        </w:rPr>
        <w:t>тивного значения, что свидетельствует о недостаточно рациональном использ</w:t>
      </w:r>
      <w:r w:rsidRPr="00F0710D">
        <w:rPr>
          <w:rFonts w:ascii="Times New Roman" w:hAnsi="Times New Roman" w:cs="Times New Roman"/>
          <w:sz w:val="28"/>
          <w:szCs w:val="28"/>
        </w:rPr>
        <w:t>о</w:t>
      </w:r>
      <w:r w:rsidRPr="00F0710D">
        <w:rPr>
          <w:rFonts w:ascii="Times New Roman" w:hAnsi="Times New Roman" w:cs="Times New Roman"/>
          <w:sz w:val="28"/>
          <w:szCs w:val="28"/>
        </w:rPr>
        <w:t>вании финансовых ресурсов.  Тем не менее, это говорит о высокой финансовой устойчивости.</w:t>
      </w:r>
    </w:p>
    <w:p w:rsidR="00F0710D" w:rsidRPr="00F0710D"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0710D">
        <w:rPr>
          <w:rFonts w:ascii="Times New Roman" w:hAnsi="Times New Roman" w:cs="Times New Roman"/>
          <w:sz w:val="28"/>
          <w:szCs w:val="28"/>
        </w:rPr>
        <w:t xml:space="preserve">Коэффициент финансовой устойчивости показывает, какая часть актива финансируется за счет устойчивых источников. Норматив ≥ 0,6. Фактическое значение данного показателя </w:t>
      </w:r>
      <w:r w:rsidR="00F0710D" w:rsidRPr="00F0710D">
        <w:rPr>
          <w:rFonts w:ascii="Times New Roman" w:hAnsi="Times New Roman" w:cs="Times New Roman"/>
          <w:sz w:val="28"/>
          <w:szCs w:val="28"/>
        </w:rPr>
        <w:t>ООО "Эксордиум"   имеет положительную дин</w:t>
      </w:r>
      <w:r w:rsidR="00F0710D" w:rsidRPr="00F0710D">
        <w:rPr>
          <w:rFonts w:ascii="Times New Roman" w:hAnsi="Times New Roman" w:cs="Times New Roman"/>
          <w:sz w:val="28"/>
          <w:szCs w:val="28"/>
        </w:rPr>
        <w:t>а</w:t>
      </w:r>
      <w:r w:rsidR="00F0710D" w:rsidRPr="00F0710D">
        <w:rPr>
          <w:rFonts w:ascii="Times New Roman" w:hAnsi="Times New Roman" w:cs="Times New Roman"/>
          <w:sz w:val="28"/>
          <w:szCs w:val="28"/>
        </w:rPr>
        <w:t xml:space="preserve">мику и </w:t>
      </w:r>
      <w:r w:rsidRPr="00F0710D">
        <w:rPr>
          <w:rFonts w:ascii="Times New Roman" w:hAnsi="Times New Roman" w:cs="Times New Roman"/>
          <w:sz w:val="28"/>
          <w:szCs w:val="28"/>
        </w:rPr>
        <w:t>соотв</w:t>
      </w:r>
      <w:r w:rsidR="00F0710D" w:rsidRPr="00F0710D">
        <w:rPr>
          <w:rFonts w:ascii="Times New Roman" w:hAnsi="Times New Roman" w:cs="Times New Roman"/>
          <w:sz w:val="28"/>
          <w:szCs w:val="28"/>
        </w:rPr>
        <w:t>етствует нормативному значению.</w:t>
      </w:r>
      <w:r w:rsidRPr="00F0710D">
        <w:rPr>
          <w:rFonts w:ascii="Times New Roman" w:hAnsi="Times New Roman" w:cs="Times New Roman"/>
          <w:sz w:val="28"/>
          <w:szCs w:val="28"/>
        </w:rPr>
        <w:t xml:space="preserve"> </w:t>
      </w:r>
    </w:p>
    <w:p w:rsidR="00BE28B5" w:rsidRPr="00F0710D"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0710D">
        <w:rPr>
          <w:rFonts w:ascii="Times New Roman" w:hAnsi="Times New Roman" w:cs="Times New Roman"/>
          <w:sz w:val="28"/>
          <w:szCs w:val="28"/>
        </w:rPr>
        <w:t xml:space="preserve"> Таким образом, за счет устойчивых (собственных) источников финанс</w:t>
      </w:r>
      <w:r w:rsidRPr="00F0710D">
        <w:rPr>
          <w:rFonts w:ascii="Times New Roman" w:hAnsi="Times New Roman" w:cs="Times New Roman"/>
          <w:sz w:val="28"/>
          <w:szCs w:val="28"/>
        </w:rPr>
        <w:t>и</w:t>
      </w:r>
      <w:r w:rsidRPr="00F0710D">
        <w:rPr>
          <w:rFonts w:ascii="Times New Roman" w:hAnsi="Times New Roman" w:cs="Times New Roman"/>
          <w:sz w:val="28"/>
          <w:szCs w:val="28"/>
        </w:rPr>
        <w:t xml:space="preserve">руется </w:t>
      </w:r>
      <w:r w:rsidR="00F0710D" w:rsidRPr="00F0710D">
        <w:rPr>
          <w:rFonts w:ascii="Times New Roman" w:hAnsi="Times New Roman" w:cs="Times New Roman"/>
          <w:sz w:val="28"/>
          <w:szCs w:val="28"/>
        </w:rPr>
        <w:t>96</w:t>
      </w:r>
      <w:r w:rsidRPr="00F0710D">
        <w:rPr>
          <w:rFonts w:ascii="Times New Roman" w:hAnsi="Times New Roman" w:cs="Times New Roman"/>
          <w:sz w:val="28"/>
          <w:szCs w:val="28"/>
        </w:rPr>
        <w:t>% (. табл</w:t>
      </w:r>
      <w:r w:rsidR="00F0710D" w:rsidRPr="00F0710D">
        <w:rPr>
          <w:rFonts w:ascii="Times New Roman" w:hAnsi="Times New Roman" w:cs="Times New Roman"/>
          <w:sz w:val="28"/>
          <w:szCs w:val="28"/>
        </w:rPr>
        <w:t xml:space="preserve">. </w:t>
      </w:r>
      <w:r w:rsidR="005A4661">
        <w:rPr>
          <w:rFonts w:ascii="Times New Roman" w:hAnsi="Times New Roman" w:cs="Times New Roman"/>
          <w:sz w:val="28"/>
          <w:szCs w:val="28"/>
        </w:rPr>
        <w:t>2.9</w:t>
      </w:r>
      <w:r w:rsidRPr="00F0710D">
        <w:rPr>
          <w:rFonts w:ascii="Times New Roman" w:hAnsi="Times New Roman" w:cs="Times New Roman"/>
          <w:sz w:val="28"/>
          <w:szCs w:val="28"/>
        </w:rPr>
        <w:t>)  активов на конец  20</w:t>
      </w:r>
      <w:r w:rsidR="00F0710D" w:rsidRPr="00F0710D">
        <w:rPr>
          <w:rFonts w:ascii="Times New Roman" w:hAnsi="Times New Roman" w:cs="Times New Roman"/>
          <w:sz w:val="28"/>
          <w:szCs w:val="28"/>
        </w:rPr>
        <w:t>12</w:t>
      </w:r>
      <w:r w:rsidRPr="00F0710D">
        <w:rPr>
          <w:rFonts w:ascii="Times New Roman" w:hAnsi="Times New Roman" w:cs="Times New Roman"/>
          <w:sz w:val="28"/>
          <w:szCs w:val="28"/>
        </w:rPr>
        <w:t xml:space="preserve"> г., что больше на 1</w:t>
      </w:r>
      <w:r w:rsidR="00F0710D" w:rsidRPr="00F0710D">
        <w:rPr>
          <w:rFonts w:ascii="Times New Roman" w:hAnsi="Times New Roman" w:cs="Times New Roman"/>
          <w:sz w:val="28"/>
          <w:szCs w:val="28"/>
        </w:rPr>
        <w:t>0</w:t>
      </w:r>
      <w:r w:rsidRPr="00F0710D">
        <w:rPr>
          <w:rFonts w:ascii="Times New Roman" w:hAnsi="Times New Roman" w:cs="Times New Roman"/>
          <w:sz w:val="28"/>
          <w:szCs w:val="28"/>
        </w:rPr>
        <w:t xml:space="preserve"> % по сра</w:t>
      </w:r>
      <w:r w:rsidRPr="00F0710D">
        <w:rPr>
          <w:rFonts w:ascii="Times New Roman" w:hAnsi="Times New Roman" w:cs="Times New Roman"/>
          <w:sz w:val="28"/>
          <w:szCs w:val="28"/>
        </w:rPr>
        <w:t>в</w:t>
      </w:r>
      <w:r w:rsidRPr="00F0710D">
        <w:rPr>
          <w:rFonts w:ascii="Times New Roman" w:hAnsi="Times New Roman" w:cs="Times New Roman"/>
          <w:sz w:val="28"/>
          <w:szCs w:val="28"/>
        </w:rPr>
        <w:t xml:space="preserve">нению с началом года. </w:t>
      </w:r>
    </w:p>
    <w:p w:rsidR="00BE28B5" w:rsidRPr="00F96798"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Значение коэффициента  совпадает со значением коэффициента финанс</w:t>
      </w:r>
      <w:r w:rsidRPr="00F96798">
        <w:rPr>
          <w:rFonts w:ascii="Times New Roman" w:hAnsi="Times New Roman" w:cs="Times New Roman"/>
          <w:sz w:val="28"/>
          <w:szCs w:val="28"/>
        </w:rPr>
        <w:t>о</w:t>
      </w:r>
      <w:r w:rsidRPr="00F96798">
        <w:rPr>
          <w:rFonts w:ascii="Times New Roman" w:hAnsi="Times New Roman" w:cs="Times New Roman"/>
          <w:sz w:val="28"/>
          <w:szCs w:val="28"/>
        </w:rPr>
        <w:t xml:space="preserve">вой независимости, что позволяет сделать вывод о том, что </w:t>
      </w:r>
      <w:r w:rsidR="00F0710D" w:rsidRPr="00F96798">
        <w:rPr>
          <w:rFonts w:ascii="Times New Roman" w:hAnsi="Times New Roman" w:cs="Times New Roman"/>
          <w:sz w:val="28"/>
          <w:szCs w:val="28"/>
        </w:rPr>
        <w:t xml:space="preserve">ООО "Эксордиум"   </w:t>
      </w:r>
      <w:r w:rsidRPr="00F96798">
        <w:rPr>
          <w:rFonts w:ascii="Times New Roman" w:hAnsi="Times New Roman" w:cs="Times New Roman"/>
          <w:sz w:val="28"/>
          <w:szCs w:val="28"/>
        </w:rPr>
        <w:t xml:space="preserve"> не пользуется долгосрочными кредитами и займами.</w:t>
      </w:r>
    </w:p>
    <w:p w:rsidR="00BE28B5" w:rsidRPr="00F96798"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Коэффициент обеспеченности материальных запасов собственными с</w:t>
      </w:r>
      <w:r w:rsidR="00F0710D" w:rsidRPr="00F96798">
        <w:rPr>
          <w:rFonts w:ascii="Times New Roman" w:hAnsi="Times New Roman" w:cs="Times New Roman"/>
          <w:sz w:val="28"/>
          <w:szCs w:val="28"/>
        </w:rPr>
        <w:t>ре</w:t>
      </w:r>
      <w:r w:rsidR="00F0710D" w:rsidRPr="00F96798">
        <w:rPr>
          <w:rFonts w:ascii="Times New Roman" w:hAnsi="Times New Roman" w:cs="Times New Roman"/>
          <w:sz w:val="28"/>
          <w:szCs w:val="28"/>
        </w:rPr>
        <w:t>д</w:t>
      </w:r>
      <w:r w:rsidR="00F0710D" w:rsidRPr="00F96798">
        <w:rPr>
          <w:rFonts w:ascii="Times New Roman" w:hAnsi="Times New Roman" w:cs="Times New Roman"/>
          <w:sz w:val="28"/>
          <w:szCs w:val="28"/>
        </w:rPr>
        <w:t>ствами больше единицы,  то есть в  2010</w:t>
      </w:r>
      <w:r w:rsidRPr="00F96798">
        <w:rPr>
          <w:rFonts w:ascii="Times New Roman" w:hAnsi="Times New Roman" w:cs="Times New Roman"/>
          <w:sz w:val="28"/>
          <w:szCs w:val="28"/>
        </w:rPr>
        <w:t xml:space="preserve"> г. - 201</w:t>
      </w:r>
      <w:r w:rsidR="00F0710D" w:rsidRPr="00F96798">
        <w:rPr>
          <w:rFonts w:ascii="Times New Roman" w:hAnsi="Times New Roman" w:cs="Times New Roman"/>
          <w:sz w:val="28"/>
          <w:szCs w:val="28"/>
        </w:rPr>
        <w:t>2</w:t>
      </w:r>
      <w:r w:rsidRPr="00F96798">
        <w:rPr>
          <w:rFonts w:ascii="Times New Roman" w:hAnsi="Times New Roman" w:cs="Times New Roman"/>
          <w:sz w:val="28"/>
          <w:szCs w:val="28"/>
        </w:rPr>
        <w:t xml:space="preserve"> г. запасы и затраты полн</w:t>
      </w:r>
      <w:r w:rsidRPr="00F96798">
        <w:rPr>
          <w:rFonts w:ascii="Times New Roman" w:hAnsi="Times New Roman" w:cs="Times New Roman"/>
          <w:sz w:val="28"/>
          <w:szCs w:val="28"/>
        </w:rPr>
        <w:t>о</w:t>
      </w:r>
      <w:r w:rsidRPr="00F96798">
        <w:rPr>
          <w:rFonts w:ascii="Times New Roman" w:hAnsi="Times New Roman" w:cs="Times New Roman"/>
          <w:sz w:val="28"/>
          <w:szCs w:val="28"/>
        </w:rPr>
        <w:lastRenderedPageBreak/>
        <w:t>стью формируются за счет собственных средств.</w:t>
      </w:r>
    </w:p>
    <w:p w:rsidR="00BE28B5" w:rsidRPr="00F96798"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Индекс постоянного актива по годам повышается, и в 201</w:t>
      </w:r>
      <w:r w:rsidR="00F0710D" w:rsidRPr="00F96798">
        <w:rPr>
          <w:rFonts w:ascii="Times New Roman" w:hAnsi="Times New Roman" w:cs="Times New Roman"/>
          <w:sz w:val="28"/>
          <w:szCs w:val="28"/>
        </w:rPr>
        <w:t>2</w:t>
      </w:r>
      <w:r w:rsidRPr="00F96798">
        <w:rPr>
          <w:rFonts w:ascii="Times New Roman" w:hAnsi="Times New Roman" w:cs="Times New Roman"/>
          <w:sz w:val="28"/>
          <w:szCs w:val="28"/>
        </w:rPr>
        <w:t xml:space="preserve"> г. по сравн</w:t>
      </w:r>
      <w:r w:rsidRPr="00F96798">
        <w:rPr>
          <w:rFonts w:ascii="Times New Roman" w:hAnsi="Times New Roman" w:cs="Times New Roman"/>
          <w:sz w:val="28"/>
          <w:szCs w:val="28"/>
        </w:rPr>
        <w:t>е</w:t>
      </w:r>
      <w:r w:rsidR="00F0710D" w:rsidRPr="00F96798">
        <w:rPr>
          <w:rFonts w:ascii="Times New Roman" w:hAnsi="Times New Roman" w:cs="Times New Roman"/>
          <w:sz w:val="28"/>
          <w:szCs w:val="28"/>
        </w:rPr>
        <w:t>нию с 2009 г. повышение составило 0,4</w:t>
      </w:r>
      <w:r w:rsidRPr="00F96798">
        <w:rPr>
          <w:rFonts w:ascii="Times New Roman" w:hAnsi="Times New Roman" w:cs="Times New Roman"/>
          <w:sz w:val="28"/>
          <w:szCs w:val="28"/>
        </w:rPr>
        <w:t xml:space="preserve"> пункта. Данный коэффициент показ</w:t>
      </w:r>
      <w:r w:rsidRPr="00F96798">
        <w:rPr>
          <w:rFonts w:ascii="Times New Roman" w:hAnsi="Times New Roman" w:cs="Times New Roman"/>
          <w:sz w:val="28"/>
          <w:szCs w:val="28"/>
        </w:rPr>
        <w:t>ы</w:t>
      </w:r>
      <w:r w:rsidRPr="00F96798">
        <w:rPr>
          <w:rFonts w:ascii="Times New Roman" w:hAnsi="Times New Roman" w:cs="Times New Roman"/>
          <w:sz w:val="28"/>
          <w:szCs w:val="28"/>
        </w:rPr>
        <w:t>вает, что доля иммобилизованных (омертвленных) средств в собст</w:t>
      </w:r>
      <w:r w:rsidR="00F0710D" w:rsidRPr="00F96798">
        <w:rPr>
          <w:rFonts w:ascii="Times New Roman" w:hAnsi="Times New Roman" w:cs="Times New Roman"/>
          <w:sz w:val="28"/>
          <w:szCs w:val="28"/>
        </w:rPr>
        <w:t>венных и</w:t>
      </w:r>
      <w:r w:rsidR="00F0710D" w:rsidRPr="00F96798">
        <w:rPr>
          <w:rFonts w:ascii="Times New Roman" w:hAnsi="Times New Roman" w:cs="Times New Roman"/>
          <w:sz w:val="28"/>
          <w:szCs w:val="28"/>
        </w:rPr>
        <w:t>с</w:t>
      </w:r>
      <w:r w:rsidR="00F0710D" w:rsidRPr="00F96798">
        <w:rPr>
          <w:rFonts w:ascii="Times New Roman" w:hAnsi="Times New Roman" w:cs="Times New Roman"/>
          <w:sz w:val="28"/>
          <w:szCs w:val="28"/>
        </w:rPr>
        <w:t>точниках увеличивается,  что является неблагоприятным фактом в деятельн</w:t>
      </w:r>
      <w:r w:rsidR="00F0710D" w:rsidRPr="00F96798">
        <w:rPr>
          <w:rFonts w:ascii="Times New Roman" w:hAnsi="Times New Roman" w:cs="Times New Roman"/>
          <w:sz w:val="28"/>
          <w:szCs w:val="28"/>
        </w:rPr>
        <w:t>о</w:t>
      </w:r>
      <w:r w:rsidR="00F0710D" w:rsidRPr="00F96798">
        <w:rPr>
          <w:rFonts w:ascii="Times New Roman" w:hAnsi="Times New Roman" w:cs="Times New Roman"/>
          <w:sz w:val="28"/>
          <w:szCs w:val="28"/>
        </w:rPr>
        <w:t>сти ООО "Эксордиум"  .</w:t>
      </w:r>
    </w:p>
    <w:p w:rsidR="00F0710D" w:rsidRPr="00F96798" w:rsidRDefault="00F0710D" w:rsidP="00394C5D">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Графически динамику показателей финансовой устойчивости можно ув</w:t>
      </w:r>
      <w:r w:rsidRPr="00F96798">
        <w:rPr>
          <w:rFonts w:ascii="Times New Roman" w:hAnsi="Times New Roman" w:cs="Times New Roman"/>
          <w:sz w:val="28"/>
          <w:szCs w:val="28"/>
        </w:rPr>
        <w:t>и</w:t>
      </w:r>
      <w:r w:rsidRPr="00F96798">
        <w:rPr>
          <w:rFonts w:ascii="Times New Roman" w:hAnsi="Times New Roman" w:cs="Times New Roman"/>
          <w:sz w:val="28"/>
          <w:szCs w:val="28"/>
        </w:rPr>
        <w:t>деть на рис. 2.2.</w:t>
      </w:r>
    </w:p>
    <w:p w:rsidR="00F0710D" w:rsidRPr="00F96798" w:rsidRDefault="00F96798" w:rsidP="00F96798">
      <w:pPr>
        <w:widowControl w:val="0"/>
        <w:shd w:val="clear" w:color="auto" w:fill="FFFFFF"/>
        <w:spacing w:after="0" w:line="360" w:lineRule="auto"/>
        <w:jc w:val="both"/>
        <w:rPr>
          <w:rFonts w:ascii="Times New Roman" w:hAnsi="Times New Roman" w:cs="Times New Roman"/>
          <w:sz w:val="28"/>
          <w:szCs w:val="28"/>
        </w:rPr>
      </w:pPr>
      <w:r w:rsidRPr="00F96798">
        <w:rPr>
          <w:rFonts w:ascii="Times New Roman" w:hAnsi="Times New Roman" w:cs="Times New Roman"/>
          <w:noProof/>
          <w:sz w:val="28"/>
          <w:szCs w:val="28"/>
        </w:rPr>
        <w:drawing>
          <wp:inline distT="0" distB="0" distL="0" distR="0">
            <wp:extent cx="5903449" cy="4135902"/>
            <wp:effectExtent l="19050" t="0" r="21101"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0710D" w:rsidRPr="00F96798" w:rsidRDefault="00F96798" w:rsidP="00291150">
      <w:pPr>
        <w:widowControl w:val="0"/>
        <w:shd w:val="clear" w:color="auto" w:fill="FFFFFF"/>
        <w:spacing w:after="0" w:line="360" w:lineRule="auto"/>
        <w:ind w:firstLine="709"/>
        <w:rPr>
          <w:rFonts w:ascii="Times New Roman" w:hAnsi="Times New Roman" w:cs="Times New Roman"/>
          <w:sz w:val="28"/>
          <w:szCs w:val="28"/>
        </w:rPr>
      </w:pPr>
      <w:r w:rsidRPr="00F96798">
        <w:rPr>
          <w:rFonts w:ascii="Times New Roman" w:hAnsi="Times New Roman" w:cs="Times New Roman"/>
          <w:sz w:val="28"/>
          <w:szCs w:val="28"/>
        </w:rPr>
        <w:t>Рис</w:t>
      </w:r>
      <w:r w:rsidR="00B828BA">
        <w:rPr>
          <w:rFonts w:ascii="Times New Roman" w:hAnsi="Times New Roman" w:cs="Times New Roman"/>
          <w:sz w:val="28"/>
          <w:szCs w:val="28"/>
        </w:rPr>
        <w:t>.</w:t>
      </w:r>
      <w:r w:rsidRPr="00F96798">
        <w:rPr>
          <w:rFonts w:ascii="Times New Roman" w:hAnsi="Times New Roman" w:cs="Times New Roman"/>
          <w:sz w:val="28"/>
          <w:szCs w:val="28"/>
        </w:rPr>
        <w:t xml:space="preserve"> 2.2. Динамика показателей финансовой устойчивости</w:t>
      </w:r>
    </w:p>
    <w:p w:rsidR="005A4661" w:rsidRDefault="005A4661" w:rsidP="00394C5D">
      <w:pPr>
        <w:widowControl w:val="0"/>
        <w:shd w:val="clear" w:color="auto" w:fill="FFFFFF"/>
        <w:spacing w:after="0" w:line="360" w:lineRule="auto"/>
        <w:ind w:firstLine="709"/>
        <w:jc w:val="both"/>
        <w:rPr>
          <w:rFonts w:ascii="Times New Roman" w:hAnsi="Times New Roman" w:cs="Times New Roman"/>
          <w:sz w:val="28"/>
          <w:szCs w:val="28"/>
        </w:rPr>
      </w:pPr>
    </w:p>
    <w:p w:rsidR="00BE28B5" w:rsidRPr="00F96798" w:rsidRDefault="00BE28B5" w:rsidP="00394C5D">
      <w:pPr>
        <w:widowControl w:val="0"/>
        <w:shd w:val="clear" w:color="auto" w:fill="FFFFFF"/>
        <w:spacing w:after="0" w:line="360" w:lineRule="auto"/>
        <w:ind w:firstLine="709"/>
        <w:jc w:val="both"/>
        <w:rPr>
          <w:rFonts w:ascii="Times New Roman" w:hAnsi="Times New Roman" w:cs="Times New Roman"/>
          <w:sz w:val="28"/>
          <w:szCs w:val="28"/>
        </w:rPr>
      </w:pPr>
      <w:r w:rsidRPr="00F96798">
        <w:rPr>
          <w:rFonts w:ascii="Times New Roman" w:hAnsi="Times New Roman" w:cs="Times New Roman"/>
          <w:sz w:val="28"/>
          <w:szCs w:val="28"/>
        </w:rPr>
        <w:t>Таким образом, проведенный нами анализ платежеспособности и фина</w:t>
      </w:r>
      <w:r w:rsidRPr="00F96798">
        <w:rPr>
          <w:rFonts w:ascii="Times New Roman" w:hAnsi="Times New Roman" w:cs="Times New Roman"/>
          <w:sz w:val="28"/>
          <w:szCs w:val="28"/>
        </w:rPr>
        <w:t>н</w:t>
      </w:r>
      <w:r w:rsidRPr="00F96798">
        <w:rPr>
          <w:rFonts w:ascii="Times New Roman" w:hAnsi="Times New Roman" w:cs="Times New Roman"/>
          <w:sz w:val="28"/>
          <w:szCs w:val="28"/>
        </w:rPr>
        <w:t xml:space="preserve">совой устойчивости </w:t>
      </w:r>
      <w:r w:rsidR="00F96798" w:rsidRPr="00F96798">
        <w:rPr>
          <w:rFonts w:ascii="Times New Roman" w:hAnsi="Times New Roman" w:cs="Times New Roman"/>
          <w:sz w:val="28"/>
          <w:szCs w:val="28"/>
        </w:rPr>
        <w:t xml:space="preserve">ООО "Эксордиум"  </w:t>
      </w:r>
      <w:r w:rsidRPr="00F96798">
        <w:rPr>
          <w:rFonts w:ascii="Times New Roman" w:hAnsi="Times New Roman" w:cs="Times New Roman"/>
          <w:sz w:val="28"/>
          <w:szCs w:val="28"/>
        </w:rPr>
        <w:t>позволил выявить  определённые те</w:t>
      </w:r>
      <w:r w:rsidRPr="00F96798">
        <w:rPr>
          <w:rFonts w:ascii="Times New Roman" w:hAnsi="Times New Roman" w:cs="Times New Roman"/>
          <w:sz w:val="28"/>
          <w:szCs w:val="28"/>
        </w:rPr>
        <w:t>н</w:t>
      </w:r>
      <w:r w:rsidRPr="00F96798">
        <w:rPr>
          <w:rFonts w:ascii="Times New Roman" w:hAnsi="Times New Roman" w:cs="Times New Roman"/>
          <w:sz w:val="28"/>
          <w:szCs w:val="28"/>
        </w:rPr>
        <w:t xml:space="preserve">денции в финансовой деятельности данного предприятия. </w:t>
      </w:r>
    </w:p>
    <w:p w:rsidR="00BE28B5" w:rsidRPr="00BE28B5" w:rsidRDefault="00BE28B5" w:rsidP="00394C5D">
      <w:pPr>
        <w:widowControl w:val="0"/>
        <w:shd w:val="clear" w:color="auto" w:fill="FFFFFF"/>
        <w:spacing w:after="0" w:line="360" w:lineRule="auto"/>
        <w:ind w:firstLine="709"/>
        <w:jc w:val="both"/>
        <w:rPr>
          <w:rFonts w:ascii="Times New Roman" w:hAnsi="Times New Roman" w:cs="Times New Roman"/>
          <w:color w:val="FF0000"/>
          <w:sz w:val="28"/>
          <w:szCs w:val="28"/>
        </w:rPr>
      </w:pPr>
      <w:r w:rsidRPr="00F96798">
        <w:rPr>
          <w:rFonts w:ascii="Times New Roman" w:hAnsi="Times New Roman" w:cs="Times New Roman"/>
          <w:sz w:val="28"/>
          <w:szCs w:val="28"/>
        </w:rPr>
        <w:t>Коэффициентный анализ показал, что исследуемая организация является платежеспособной, обладает высокой степенью ликвидностью, финансово н</w:t>
      </w:r>
      <w:r w:rsidRPr="00F96798">
        <w:rPr>
          <w:rFonts w:ascii="Times New Roman" w:hAnsi="Times New Roman" w:cs="Times New Roman"/>
          <w:sz w:val="28"/>
          <w:szCs w:val="28"/>
        </w:rPr>
        <w:t>е</w:t>
      </w:r>
      <w:r w:rsidRPr="00F96798">
        <w:rPr>
          <w:rFonts w:ascii="Times New Roman" w:hAnsi="Times New Roman" w:cs="Times New Roman"/>
          <w:sz w:val="28"/>
          <w:szCs w:val="28"/>
        </w:rPr>
        <w:t>зависима и находится в устойчивом финансовом положении.</w:t>
      </w:r>
      <w:r w:rsidRPr="00BE28B5">
        <w:rPr>
          <w:rFonts w:ascii="Times New Roman" w:hAnsi="Times New Roman" w:cs="Times New Roman"/>
          <w:color w:val="FF0000"/>
          <w:sz w:val="28"/>
          <w:szCs w:val="28"/>
        </w:rPr>
        <w:t xml:space="preserve"> </w:t>
      </w:r>
    </w:p>
    <w:p w:rsidR="00043548" w:rsidRPr="007A38EE" w:rsidRDefault="00525D38" w:rsidP="007A38EE">
      <w:pPr>
        <w:pStyle w:val="1"/>
        <w:rPr>
          <w:b w:val="0"/>
        </w:rPr>
      </w:pPr>
      <w:bookmarkStart w:id="19" w:name="_Toc347081455"/>
      <w:r w:rsidRPr="007A38EE">
        <w:rPr>
          <w:b w:val="0"/>
        </w:rPr>
        <w:lastRenderedPageBreak/>
        <w:t>3</w:t>
      </w:r>
      <w:r w:rsidR="00695AFD">
        <w:rPr>
          <w:b w:val="0"/>
        </w:rPr>
        <w:t>.</w:t>
      </w:r>
      <w:r w:rsidRPr="007A38EE">
        <w:rPr>
          <w:b w:val="0"/>
        </w:rPr>
        <w:t xml:space="preserve">  АНАЛИЗ ЭФФЕКТИВНОСТИ ДЕЯТЕЛЬНОСТИ ООО «ЭКСОРДИУМ»</w:t>
      </w:r>
      <w:bookmarkEnd w:id="19"/>
    </w:p>
    <w:p w:rsidR="00C21904" w:rsidRDefault="00C21904" w:rsidP="00647BC3">
      <w:pPr>
        <w:keepNext/>
        <w:widowControl w:val="0"/>
        <w:spacing w:after="0" w:line="360" w:lineRule="auto"/>
        <w:ind w:firstLine="567"/>
        <w:jc w:val="both"/>
        <w:rPr>
          <w:rFonts w:ascii="Times New Roman" w:hAnsi="Times New Roman" w:cs="Times New Roman"/>
          <w:sz w:val="28"/>
          <w:szCs w:val="28"/>
        </w:rPr>
      </w:pPr>
    </w:p>
    <w:p w:rsidR="00C21904" w:rsidRPr="00C21904" w:rsidRDefault="00C21904" w:rsidP="00BE28B5">
      <w:pPr>
        <w:pStyle w:val="2"/>
      </w:pPr>
      <w:bookmarkStart w:id="20" w:name="_Toc347081456"/>
      <w:bookmarkStart w:id="21" w:name="_Toc288031935"/>
      <w:bookmarkStart w:id="22" w:name="_Toc289891918"/>
      <w:bookmarkStart w:id="23" w:name="_Toc293687418"/>
      <w:r w:rsidRPr="00C21904">
        <w:t>3.</w:t>
      </w:r>
      <w:r w:rsidR="00525D38">
        <w:t>1</w:t>
      </w:r>
      <w:r w:rsidR="00F642CC">
        <w:t>.</w:t>
      </w:r>
      <w:r w:rsidRPr="00C21904">
        <w:t xml:space="preserve"> Анализ деловой активности</w:t>
      </w:r>
      <w:bookmarkEnd w:id="20"/>
      <w:r w:rsidRPr="00C21904">
        <w:t xml:space="preserve"> </w:t>
      </w:r>
      <w:bookmarkEnd w:id="21"/>
      <w:bookmarkEnd w:id="22"/>
      <w:bookmarkEnd w:id="23"/>
    </w:p>
    <w:p w:rsidR="00C21904" w:rsidRPr="00C21904" w:rsidRDefault="00C21904" w:rsidP="00647BC3">
      <w:pPr>
        <w:spacing w:after="0" w:line="360" w:lineRule="auto"/>
        <w:rPr>
          <w:rFonts w:ascii="Times New Roman" w:hAnsi="Times New Roman" w:cs="Times New Roman"/>
          <w:sz w:val="28"/>
          <w:szCs w:val="28"/>
        </w:rPr>
      </w:pPr>
    </w:p>
    <w:p w:rsidR="00C21904" w:rsidRPr="00CA5F68" w:rsidRDefault="00525D38" w:rsidP="00647BC3">
      <w:pPr>
        <w:shd w:val="clear" w:color="auto" w:fill="FFFFFF"/>
        <w:spacing w:after="0" w:line="360" w:lineRule="auto"/>
        <w:ind w:firstLine="709"/>
        <w:jc w:val="both"/>
        <w:rPr>
          <w:rFonts w:ascii="Times New Roman" w:hAnsi="Times New Roman" w:cs="Times New Roman"/>
          <w:sz w:val="28"/>
          <w:szCs w:val="28"/>
        </w:rPr>
      </w:pPr>
      <w:r w:rsidRPr="00CA5F68">
        <w:rPr>
          <w:rFonts w:ascii="Times New Roman" w:hAnsi="Times New Roman" w:cs="Times New Roman"/>
          <w:sz w:val="28"/>
          <w:szCs w:val="28"/>
        </w:rPr>
        <w:t xml:space="preserve">Выполнение анализа </w:t>
      </w:r>
      <w:r w:rsidR="00C21904" w:rsidRPr="00CA5F68">
        <w:rPr>
          <w:rFonts w:ascii="Times New Roman" w:hAnsi="Times New Roman" w:cs="Times New Roman"/>
          <w:sz w:val="28"/>
          <w:szCs w:val="28"/>
        </w:rPr>
        <w:t>деловой активности позволяет охарактеризовать р</w:t>
      </w:r>
      <w:r w:rsidR="00C21904" w:rsidRPr="00CA5F68">
        <w:rPr>
          <w:rFonts w:ascii="Times New Roman" w:hAnsi="Times New Roman" w:cs="Times New Roman"/>
          <w:sz w:val="28"/>
          <w:szCs w:val="28"/>
        </w:rPr>
        <w:t>е</w:t>
      </w:r>
      <w:r w:rsidR="00C21904" w:rsidRPr="00CA5F68">
        <w:rPr>
          <w:rFonts w:ascii="Times New Roman" w:hAnsi="Times New Roman" w:cs="Times New Roman"/>
          <w:sz w:val="28"/>
          <w:szCs w:val="28"/>
        </w:rPr>
        <w:t>зультаты и эффективность текущей основной производственной деятельности.</w:t>
      </w:r>
      <w:r w:rsidRPr="00CA5F68">
        <w:rPr>
          <w:rFonts w:ascii="Times New Roman" w:hAnsi="Times New Roman" w:cs="Times New Roman"/>
          <w:sz w:val="28"/>
          <w:szCs w:val="28"/>
        </w:rPr>
        <w:t xml:space="preserve">   </w:t>
      </w:r>
      <w:r w:rsidR="00C21904" w:rsidRPr="00CA5F68">
        <w:rPr>
          <w:rFonts w:ascii="Times New Roman" w:hAnsi="Times New Roman" w:cs="Times New Roman"/>
          <w:sz w:val="28"/>
          <w:szCs w:val="28"/>
        </w:rPr>
        <w:t>Деловая активность предприятия проявляется в динамичности ее развития, до</w:t>
      </w:r>
      <w:r w:rsidR="00C21904" w:rsidRPr="00CA5F68">
        <w:rPr>
          <w:rFonts w:ascii="Times New Roman" w:hAnsi="Times New Roman" w:cs="Times New Roman"/>
          <w:sz w:val="28"/>
          <w:szCs w:val="28"/>
        </w:rPr>
        <w:t>с</w:t>
      </w:r>
      <w:r w:rsidR="00C21904" w:rsidRPr="00CA5F68">
        <w:rPr>
          <w:rFonts w:ascii="Times New Roman" w:hAnsi="Times New Roman" w:cs="Times New Roman"/>
          <w:sz w:val="28"/>
          <w:szCs w:val="28"/>
        </w:rPr>
        <w:t>тижении поставленных целей, эффективном использовании экономического потенциала, расширении рынков сбыта.</w:t>
      </w:r>
    </w:p>
    <w:p w:rsidR="00C21904" w:rsidRPr="00CA5F68" w:rsidRDefault="00C21904" w:rsidP="00647BC3">
      <w:pPr>
        <w:widowControl w:val="0"/>
        <w:shd w:val="clear" w:color="auto" w:fill="FFFFFF"/>
        <w:spacing w:after="0" w:line="336" w:lineRule="auto"/>
        <w:ind w:firstLine="709"/>
        <w:jc w:val="both"/>
        <w:rPr>
          <w:rFonts w:ascii="Times New Roman" w:hAnsi="Times New Roman" w:cs="Times New Roman"/>
          <w:sz w:val="28"/>
          <w:szCs w:val="28"/>
        </w:rPr>
      </w:pPr>
      <w:r w:rsidRPr="00CA5F68">
        <w:rPr>
          <w:rFonts w:ascii="Times New Roman" w:hAnsi="Times New Roman" w:cs="Times New Roman"/>
          <w:sz w:val="28"/>
          <w:szCs w:val="28"/>
        </w:rPr>
        <w:t>Для оценки уровня эффективности использования ресурсов предприятия, как правило, используют разли</w:t>
      </w:r>
      <w:r w:rsidR="00525D38" w:rsidRPr="00CA5F68">
        <w:rPr>
          <w:rFonts w:ascii="Times New Roman" w:hAnsi="Times New Roman" w:cs="Times New Roman"/>
          <w:sz w:val="28"/>
          <w:szCs w:val="28"/>
        </w:rPr>
        <w:t>чные показатели оборачиваемости</w:t>
      </w:r>
    </w:p>
    <w:p w:rsidR="00C21904" w:rsidRPr="00CA5F68" w:rsidRDefault="00C21904" w:rsidP="00647BC3">
      <w:pPr>
        <w:widowControl w:val="0"/>
        <w:shd w:val="clear" w:color="auto" w:fill="FFFFFF"/>
        <w:spacing w:after="0" w:line="336" w:lineRule="auto"/>
        <w:ind w:firstLine="709"/>
        <w:jc w:val="both"/>
        <w:rPr>
          <w:rFonts w:ascii="Times New Roman" w:hAnsi="Times New Roman" w:cs="Times New Roman"/>
          <w:sz w:val="28"/>
          <w:szCs w:val="28"/>
        </w:rPr>
      </w:pPr>
      <w:r w:rsidRPr="00CA5F68">
        <w:rPr>
          <w:rFonts w:ascii="Times New Roman" w:hAnsi="Times New Roman" w:cs="Times New Roman"/>
          <w:sz w:val="28"/>
          <w:szCs w:val="28"/>
        </w:rPr>
        <w:t>Показатели оборачиваемости имеют большое значение для оценки ф</w:t>
      </w:r>
      <w:r w:rsidRPr="00CA5F68">
        <w:rPr>
          <w:rFonts w:ascii="Times New Roman" w:hAnsi="Times New Roman" w:cs="Times New Roman"/>
          <w:sz w:val="28"/>
          <w:szCs w:val="28"/>
        </w:rPr>
        <w:t>и</w:t>
      </w:r>
      <w:r w:rsidRPr="00CA5F68">
        <w:rPr>
          <w:rFonts w:ascii="Times New Roman" w:hAnsi="Times New Roman" w:cs="Times New Roman"/>
          <w:sz w:val="28"/>
          <w:szCs w:val="28"/>
        </w:rPr>
        <w:t>нансового положения компании, поскольку скорость оборота средств оказывает непосредственное влияние на платежеспособность фирмы. Кроме того, увел</w:t>
      </w:r>
      <w:r w:rsidRPr="00CA5F68">
        <w:rPr>
          <w:rFonts w:ascii="Times New Roman" w:hAnsi="Times New Roman" w:cs="Times New Roman"/>
          <w:sz w:val="28"/>
          <w:szCs w:val="28"/>
        </w:rPr>
        <w:t>и</w:t>
      </w:r>
      <w:r w:rsidRPr="00CA5F68">
        <w:rPr>
          <w:rFonts w:ascii="Times New Roman" w:hAnsi="Times New Roman" w:cs="Times New Roman"/>
          <w:sz w:val="28"/>
          <w:szCs w:val="28"/>
        </w:rPr>
        <w:t>чение скорости оборота средств, при прочих равных условиях, отражает пов</w:t>
      </w:r>
      <w:r w:rsidRPr="00CA5F68">
        <w:rPr>
          <w:rFonts w:ascii="Times New Roman" w:hAnsi="Times New Roman" w:cs="Times New Roman"/>
          <w:sz w:val="28"/>
          <w:szCs w:val="28"/>
        </w:rPr>
        <w:t>ы</w:t>
      </w:r>
      <w:r w:rsidRPr="00CA5F68">
        <w:rPr>
          <w:rFonts w:ascii="Times New Roman" w:hAnsi="Times New Roman" w:cs="Times New Roman"/>
          <w:sz w:val="28"/>
          <w:szCs w:val="28"/>
        </w:rPr>
        <w:t>шение производственно-технического потенциала фирмы.</w:t>
      </w:r>
    </w:p>
    <w:p w:rsidR="00C21904" w:rsidRPr="00CA5F68" w:rsidRDefault="00C21904" w:rsidP="00647BC3">
      <w:pPr>
        <w:widowControl w:val="0"/>
        <w:shd w:val="clear" w:color="auto" w:fill="FFFFFF"/>
        <w:spacing w:after="0" w:line="360" w:lineRule="auto"/>
        <w:ind w:firstLine="709"/>
        <w:jc w:val="both"/>
        <w:rPr>
          <w:rFonts w:ascii="Times New Roman" w:hAnsi="Times New Roman" w:cs="Times New Roman"/>
          <w:sz w:val="28"/>
          <w:szCs w:val="28"/>
        </w:rPr>
      </w:pPr>
      <w:r w:rsidRPr="00CA5F68">
        <w:rPr>
          <w:rFonts w:ascii="Times New Roman" w:hAnsi="Times New Roman" w:cs="Times New Roman"/>
          <w:sz w:val="28"/>
          <w:szCs w:val="28"/>
        </w:rPr>
        <w:t>На практике наиболее часто используются следующие</w:t>
      </w:r>
      <w:r w:rsidR="00CA5F68" w:rsidRPr="00CA5F68">
        <w:rPr>
          <w:rFonts w:ascii="Times New Roman" w:hAnsi="Times New Roman" w:cs="Times New Roman"/>
          <w:sz w:val="28"/>
          <w:szCs w:val="28"/>
        </w:rPr>
        <w:t xml:space="preserve"> показатели дел</w:t>
      </w:r>
      <w:r w:rsidR="00CA5F68" w:rsidRPr="00CA5F68">
        <w:rPr>
          <w:rFonts w:ascii="Times New Roman" w:hAnsi="Times New Roman" w:cs="Times New Roman"/>
          <w:sz w:val="28"/>
          <w:szCs w:val="28"/>
        </w:rPr>
        <w:t>о</w:t>
      </w:r>
      <w:r w:rsidR="00CA5F68" w:rsidRPr="00CA5F68">
        <w:rPr>
          <w:rFonts w:ascii="Times New Roman" w:hAnsi="Times New Roman" w:cs="Times New Roman"/>
          <w:sz w:val="28"/>
          <w:szCs w:val="28"/>
        </w:rPr>
        <w:t>вой активности (</w:t>
      </w:r>
      <w:r w:rsidRPr="00CA5F68">
        <w:rPr>
          <w:rFonts w:ascii="Times New Roman" w:hAnsi="Times New Roman" w:cs="Times New Roman"/>
          <w:sz w:val="28"/>
          <w:szCs w:val="28"/>
        </w:rPr>
        <w:t>табл. 3.</w:t>
      </w:r>
      <w:r w:rsidR="00525D38" w:rsidRPr="00CA5F68">
        <w:rPr>
          <w:rFonts w:ascii="Times New Roman" w:hAnsi="Times New Roman" w:cs="Times New Roman"/>
          <w:sz w:val="28"/>
          <w:szCs w:val="28"/>
        </w:rPr>
        <w:t>1</w:t>
      </w:r>
      <w:r w:rsidRPr="00CA5F68">
        <w:rPr>
          <w:rFonts w:ascii="Times New Roman" w:hAnsi="Times New Roman" w:cs="Times New Roman"/>
          <w:sz w:val="28"/>
          <w:szCs w:val="28"/>
        </w:rPr>
        <w:t>)</w:t>
      </w:r>
      <w:r w:rsidR="00647BC3" w:rsidRPr="00CA5F68">
        <w:rPr>
          <w:rFonts w:ascii="Times New Roman" w:hAnsi="Times New Roman" w:cs="Times New Roman"/>
          <w:sz w:val="28"/>
          <w:szCs w:val="28"/>
        </w:rPr>
        <w:t>.</w:t>
      </w:r>
    </w:p>
    <w:p w:rsidR="00CA5F68" w:rsidRPr="00CA5F68" w:rsidRDefault="00C21904" w:rsidP="00647BC3">
      <w:pPr>
        <w:widowControl w:val="0"/>
        <w:shd w:val="clear" w:color="auto" w:fill="FFFFFF"/>
        <w:spacing w:after="0" w:line="360" w:lineRule="auto"/>
        <w:ind w:firstLine="709"/>
        <w:jc w:val="both"/>
        <w:rPr>
          <w:rFonts w:ascii="Times New Roman" w:hAnsi="Times New Roman" w:cs="Times New Roman"/>
          <w:sz w:val="28"/>
          <w:szCs w:val="28"/>
        </w:rPr>
      </w:pPr>
      <w:r w:rsidRPr="00CA5F68">
        <w:rPr>
          <w:rFonts w:ascii="Times New Roman" w:hAnsi="Times New Roman" w:cs="Times New Roman"/>
          <w:sz w:val="28"/>
          <w:szCs w:val="28"/>
        </w:rPr>
        <w:t>Коэффициент оборачиваемости характеризует эффективность использ</w:t>
      </w:r>
      <w:r w:rsidRPr="00CA5F68">
        <w:rPr>
          <w:rFonts w:ascii="Times New Roman" w:hAnsi="Times New Roman" w:cs="Times New Roman"/>
          <w:sz w:val="28"/>
          <w:szCs w:val="28"/>
        </w:rPr>
        <w:t>о</w:t>
      </w:r>
      <w:r w:rsidRPr="00CA5F68">
        <w:rPr>
          <w:rFonts w:ascii="Times New Roman" w:hAnsi="Times New Roman" w:cs="Times New Roman"/>
          <w:sz w:val="28"/>
          <w:szCs w:val="28"/>
        </w:rPr>
        <w:t>вания предприятием всех имеющихся ресурсов, независимо от источников их образования, т.е. показывает, что  в 201</w:t>
      </w:r>
      <w:r w:rsidR="00CA5F68" w:rsidRPr="00CA5F68">
        <w:rPr>
          <w:rFonts w:ascii="Times New Roman" w:hAnsi="Times New Roman" w:cs="Times New Roman"/>
          <w:sz w:val="28"/>
          <w:szCs w:val="28"/>
        </w:rPr>
        <w:t>2</w:t>
      </w:r>
      <w:r w:rsidRPr="00CA5F68">
        <w:rPr>
          <w:rFonts w:ascii="Times New Roman" w:hAnsi="Times New Roman" w:cs="Times New Roman"/>
          <w:sz w:val="28"/>
          <w:szCs w:val="28"/>
        </w:rPr>
        <w:t xml:space="preserve"> г. совершается полный цикл произво</w:t>
      </w:r>
      <w:r w:rsidRPr="00CA5F68">
        <w:rPr>
          <w:rFonts w:ascii="Times New Roman" w:hAnsi="Times New Roman" w:cs="Times New Roman"/>
          <w:sz w:val="28"/>
          <w:szCs w:val="28"/>
        </w:rPr>
        <w:t>д</w:t>
      </w:r>
      <w:r w:rsidRPr="00CA5F68">
        <w:rPr>
          <w:rFonts w:ascii="Times New Roman" w:hAnsi="Times New Roman" w:cs="Times New Roman"/>
          <w:sz w:val="28"/>
          <w:szCs w:val="28"/>
        </w:rPr>
        <w:t xml:space="preserve">ства и обращения </w:t>
      </w:r>
      <w:r w:rsidR="00CA5F68" w:rsidRPr="00CA5F68">
        <w:rPr>
          <w:rFonts w:ascii="Times New Roman" w:hAnsi="Times New Roman" w:cs="Times New Roman"/>
          <w:sz w:val="28"/>
          <w:szCs w:val="28"/>
        </w:rPr>
        <w:t>2,2</w:t>
      </w:r>
      <w:r w:rsidRPr="00CA5F68">
        <w:rPr>
          <w:rFonts w:ascii="Times New Roman" w:hAnsi="Times New Roman" w:cs="Times New Roman"/>
          <w:sz w:val="28"/>
          <w:szCs w:val="28"/>
        </w:rPr>
        <w:t xml:space="preserve"> раза, что на 0,1</w:t>
      </w:r>
      <w:r w:rsidR="00CA5F68" w:rsidRPr="00CA5F68">
        <w:rPr>
          <w:rFonts w:ascii="Times New Roman" w:hAnsi="Times New Roman" w:cs="Times New Roman"/>
          <w:sz w:val="28"/>
          <w:szCs w:val="28"/>
        </w:rPr>
        <w:t xml:space="preserve"> ед. </w:t>
      </w:r>
      <w:r w:rsidR="00E61529">
        <w:rPr>
          <w:rFonts w:ascii="Times New Roman" w:hAnsi="Times New Roman" w:cs="Times New Roman"/>
          <w:sz w:val="28"/>
          <w:szCs w:val="28"/>
        </w:rPr>
        <w:t>меньше</w:t>
      </w:r>
      <w:r w:rsidR="00CA5F68" w:rsidRPr="00CA5F68">
        <w:rPr>
          <w:rFonts w:ascii="Times New Roman" w:hAnsi="Times New Roman" w:cs="Times New Roman"/>
          <w:sz w:val="28"/>
          <w:szCs w:val="28"/>
        </w:rPr>
        <w:t>, чем в 2011</w:t>
      </w:r>
      <w:r w:rsidRPr="00CA5F68">
        <w:rPr>
          <w:rFonts w:ascii="Times New Roman" w:hAnsi="Times New Roman" w:cs="Times New Roman"/>
          <w:sz w:val="28"/>
          <w:szCs w:val="28"/>
        </w:rPr>
        <w:t xml:space="preserve"> г. </w:t>
      </w:r>
      <w:r w:rsidR="00CA5F68" w:rsidRPr="00CA5F68">
        <w:rPr>
          <w:rFonts w:ascii="Times New Roman" w:hAnsi="Times New Roman" w:cs="Times New Roman"/>
          <w:sz w:val="28"/>
          <w:szCs w:val="28"/>
        </w:rPr>
        <w:t>Отметим, что в 211 г. данный показатель снизился в сравнении с 2010 г.</w:t>
      </w:r>
    </w:p>
    <w:p w:rsidR="00C21904" w:rsidRPr="00CA5F68" w:rsidRDefault="00E61529" w:rsidP="00647BC3">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w:t>
      </w:r>
      <w:r w:rsidR="00C21904" w:rsidRPr="00CA5F68">
        <w:rPr>
          <w:rFonts w:ascii="Times New Roman" w:hAnsi="Times New Roman" w:cs="Times New Roman"/>
          <w:sz w:val="28"/>
          <w:szCs w:val="28"/>
        </w:rPr>
        <w:t xml:space="preserve"> данного показателя за 20</w:t>
      </w:r>
      <w:r w:rsidR="00CA5F68" w:rsidRPr="00CA5F68">
        <w:rPr>
          <w:rFonts w:ascii="Times New Roman" w:hAnsi="Times New Roman" w:cs="Times New Roman"/>
          <w:sz w:val="28"/>
          <w:szCs w:val="28"/>
        </w:rPr>
        <w:t>11</w:t>
      </w:r>
      <w:r w:rsidR="00C21904" w:rsidRPr="00CA5F68">
        <w:rPr>
          <w:rFonts w:ascii="Times New Roman" w:hAnsi="Times New Roman" w:cs="Times New Roman"/>
          <w:sz w:val="28"/>
          <w:szCs w:val="28"/>
        </w:rPr>
        <w:t>-201</w:t>
      </w:r>
      <w:r w:rsidR="00CA5F68" w:rsidRPr="00CA5F68">
        <w:rPr>
          <w:rFonts w:ascii="Times New Roman" w:hAnsi="Times New Roman" w:cs="Times New Roman"/>
          <w:sz w:val="28"/>
          <w:szCs w:val="28"/>
        </w:rPr>
        <w:t>2</w:t>
      </w:r>
      <w:r w:rsidR="00C21904" w:rsidRPr="00CA5F68">
        <w:rPr>
          <w:rFonts w:ascii="Times New Roman" w:hAnsi="Times New Roman" w:cs="Times New Roman"/>
          <w:sz w:val="28"/>
          <w:szCs w:val="28"/>
        </w:rPr>
        <w:t xml:space="preserve"> гг.  свидетельствует о </w:t>
      </w:r>
      <w:r>
        <w:rPr>
          <w:rFonts w:ascii="Times New Roman" w:hAnsi="Times New Roman" w:cs="Times New Roman"/>
          <w:sz w:val="28"/>
          <w:szCs w:val="28"/>
        </w:rPr>
        <w:t>не</w:t>
      </w:r>
      <w:r w:rsidR="00C21904" w:rsidRPr="00CA5F68">
        <w:rPr>
          <w:rFonts w:ascii="Times New Roman" w:hAnsi="Times New Roman" w:cs="Times New Roman"/>
          <w:sz w:val="28"/>
          <w:szCs w:val="28"/>
        </w:rPr>
        <w:t>э</w:t>
      </w:r>
      <w:r w:rsidR="00C21904" w:rsidRPr="00CA5F68">
        <w:rPr>
          <w:rFonts w:ascii="Times New Roman" w:hAnsi="Times New Roman" w:cs="Times New Roman"/>
          <w:sz w:val="28"/>
          <w:szCs w:val="28"/>
        </w:rPr>
        <w:t>ф</w:t>
      </w:r>
      <w:r w:rsidR="00C21904" w:rsidRPr="00CA5F68">
        <w:rPr>
          <w:rFonts w:ascii="Times New Roman" w:hAnsi="Times New Roman" w:cs="Times New Roman"/>
          <w:sz w:val="28"/>
          <w:szCs w:val="28"/>
        </w:rPr>
        <w:t>фективном управлении активами предприятия.</w:t>
      </w:r>
      <w:r w:rsidR="00CA5F68" w:rsidRPr="00CA5F68">
        <w:rPr>
          <w:rFonts w:ascii="Times New Roman" w:hAnsi="Times New Roman" w:cs="Times New Roman"/>
          <w:sz w:val="28"/>
          <w:szCs w:val="28"/>
        </w:rPr>
        <w:t xml:space="preserve"> </w:t>
      </w:r>
    </w:p>
    <w:p w:rsidR="00C21904" w:rsidRPr="00CA5F68" w:rsidRDefault="00C21904" w:rsidP="00647BC3">
      <w:pPr>
        <w:widowControl w:val="0"/>
        <w:shd w:val="clear" w:color="auto" w:fill="FFFFFF"/>
        <w:spacing w:after="0" w:line="360" w:lineRule="auto"/>
        <w:ind w:firstLine="709"/>
        <w:jc w:val="both"/>
        <w:rPr>
          <w:rFonts w:ascii="Times New Roman" w:hAnsi="Times New Roman" w:cs="Times New Roman"/>
          <w:sz w:val="28"/>
          <w:szCs w:val="28"/>
        </w:rPr>
      </w:pPr>
      <w:r w:rsidRPr="00CA5F68">
        <w:rPr>
          <w:rFonts w:ascii="Times New Roman" w:hAnsi="Times New Roman" w:cs="Times New Roman"/>
          <w:sz w:val="28"/>
          <w:szCs w:val="28"/>
        </w:rPr>
        <w:t>Оборачиваемость собственных средств в 201</w:t>
      </w:r>
      <w:r w:rsidR="00CA5F68" w:rsidRPr="00CA5F68">
        <w:rPr>
          <w:rFonts w:ascii="Times New Roman" w:hAnsi="Times New Roman" w:cs="Times New Roman"/>
          <w:sz w:val="28"/>
          <w:szCs w:val="28"/>
        </w:rPr>
        <w:t>2</w:t>
      </w:r>
      <w:r w:rsidRPr="00CA5F68">
        <w:rPr>
          <w:rFonts w:ascii="Times New Roman" w:hAnsi="Times New Roman" w:cs="Times New Roman"/>
          <w:sz w:val="28"/>
          <w:szCs w:val="28"/>
        </w:rPr>
        <w:t xml:space="preserve"> г. </w:t>
      </w:r>
      <w:r w:rsidR="00CA5F68" w:rsidRPr="00CA5F68">
        <w:rPr>
          <w:rFonts w:ascii="Times New Roman" w:hAnsi="Times New Roman" w:cs="Times New Roman"/>
          <w:sz w:val="28"/>
          <w:szCs w:val="28"/>
        </w:rPr>
        <w:t>снизилась</w:t>
      </w:r>
      <w:r w:rsidRPr="00CA5F68">
        <w:rPr>
          <w:rFonts w:ascii="Times New Roman" w:hAnsi="Times New Roman" w:cs="Times New Roman"/>
          <w:sz w:val="28"/>
          <w:szCs w:val="28"/>
        </w:rPr>
        <w:t xml:space="preserve"> на 0,1 об. , при этом  значени</w:t>
      </w:r>
      <w:r w:rsidR="00CA5F68" w:rsidRPr="00CA5F68">
        <w:rPr>
          <w:rFonts w:ascii="Times New Roman" w:hAnsi="Times New Roman" w:cs="Times New Roman"/>
          <w:sz w:val="28"/>
          <w:szCs w:val="28"/>
        </w:rPr>
        <w:t>е</w:t>
      </w:r>
      <w:r w:rsidRPr="00CA5F68">
        <w:rPr>
          <w:rFonts w:ascii="Times New Roman" w:hAnsi="Times New Roman" w:cs="Times New Roman"/>
          <w:sz w:val="28"/>
          <w:szCs w:val="28"/>
        </w:rPr>
        <w:t xml:space="preserve"> данного показателя свидетельствует о превышении уровня пр</w:t>
      </w:r>
      <w:r w:rsidRPr="00CA5F68">
        <w:rPr>
          <w:rFonts w:ascii="Times New Roman" w:hAnsi="Times New Roman" w:cs="Times New Roman"/>
          <w:sz w:val="28"/>
          <w:szCs w:val="28"/>
        </w:rPr>
        <w:t>о</w:t>
      </w:r>
      <w:r w:rsidRPr="00CA5F68">
        <w:rPr>
          <w:rFonts w:ascii="Times New Roman" w:hAnsi="Times New Roman" w:cs="Times New Roman"/>
          <w:sz w:val="28"/>
          <w:szCs w:val="28"/>
        </w:rPr>
        <w:t xml:space="preserve">даж над вложенным собственным капиталом почти в </w:t>
      </w:r>
      <w:r w:rsidR="00CA5F68" w:rsidRPr="00CA5F68">
        <w:rPr>
          <w:rFonts w:ascii="Times New Roman" w:hAnsi="Times New Roman" w:cs="Times New Roman"/>
          <w:sz w:val="28"/>
          <w:szCs w:val="28"/>
        </w:rPr>
        <w:t>1,5 раза в 2012 г. Отриц</w:t>
      </w:r>
      <w:r w:rsidR="00CA5F68" w:rsidRPr="00CA5F68">
        <w:rPr>
          <w:rFonts w:ascii="Times New Roman" w:hAnsi="Times New Roman" w:cs="Times New Roman"/>
          <w:sz w:val="28"/>
          <w:szCs w:val="28"/>
        </w:rPr>
        <w:t>а</w:t>
      </w:r>
      <w:r w:rsidR="00CA5F68" w:rsidRPr="00CA5F68">
        <w:rPr>
          <w:rFonts w:ascii="Times New Roman" w:hAnsi="Times New Roman" w:cs="Times New Roman"/>
          <w:sz w:val="28"/>
          <w:szCs w:val="28"/>
        </w:rPr>
        <w:t>тельная динамика оборачиваемости собственный средств является негативной тенденцией.</w:t>
      </w:r>
    </w:p>
    <w:p w:rsidR="00C21904" w:rsidRPr="00CA5F68" w:rsidRDefault="00CA5F68" w:rsidP="00647BC3">
      <w:pPr>
        <w:shd w:val="clear" w:color="auto" w:fill="FFFFFF"/>
        <w:spacing w:after="0" w:line="360" w:lineRule="auto"/>
        <w:ind w:firstLine="709"/>
        <w:jc w:val="right"/>
        <w:rPr>
          <w:rFonts w:ascii="Times New Roman" w:hAnsi="Times New Roman" w:cs="Times New Roman"/>
          <w:sz w:val="28"/>
          <w:szCs w:val="28"/>
        </w:rPr>
      </w:pPr>
      <w:r w:rsidRPr="00CA5F68">
        <w:rPr>
          <w:rFonts w:ascii="Times New Roman" w:hAnsi="Times New Roman" w:cs="Times New Roman"/>
          <w:sz w:val="28"/>
          <w:szCs w:val="28"/>
        </w:rPr>
        <w:lastRenderedPageBreak/>
        <w:t>Таблица 3.1</w:t>
      </w:r>
    </w:p>
    <w:p w:rsidR="00C21904" w:rsidRPr="00CA5F68" w:rsidRDefault="00C21904" w:rsidP="00647BC3">
      <w:pPr>
        <w:shd w:val="clear" w:color="auto" w:fill="FFFFFF"/>
        <w:spacing w:after="0" w:line="360" w:lineRule="auto"/>
        <w:ind w:firstLine="709"/>
        <w:jc w:val="center"/>
        <w:rPr>
          <w:rFonts w:ascii="Times New Roman" w:hAnsi="Times New Roman" w:cs="Times New Roman"/>
          <w:sz w:val="28"/>
          <w:szCs w:val="28"/>
        </w:rPr>
      </w:pPr>
      <w:r w:rsidRPr="00CA5F68">
        <w:rPr>
          <w:rFonts w:ascii="Times New Roman" w:hAnsi="Times New Roman" w:cs="Times New Roman"/>
          <w:sz w:val="28"/>
          <w:szCs w:val="28"/>
        </w:rPr>
        <w:t xml:space="preserve">Показатели деловой активности </w:t>
      </w:r>
      <w:r w:rsidR="00CA5F68" w:rsidRPr="00CA5F68">
        <w:rPr>
          <w:rFonts w:ascii="Times New Roman" w:hAnsi="Times New Roman" w:cs="Times New Roman"/>
          <w:sz w:val="28"/>
          <w:szCs w:val="28"/>
        </w:rPr>
        <w:t>ООО "Эксордиум"</w:t>
      </w:r>
    </w:p>
    <w:tbl>
      <w:tblPr>
        <w:tblW w:w="9499" w:type="dxa"/>
        <w:tblInd w:w="83" w:type="dxa"/>
        <w:tblLook w:val="04A0"/>
      </w:tblPr>
      <w:tblGrid>
        <w:gridCol w:w="3002"/>
        <w:gridCol w:w="1174"/>
        <w:gridCol w:w="1174"/>
        <w:gridCol w:w="1251"/>
        <w:gridCol w:w="1449"/>
        <w:gridCol w:w="1449"/>
      </w:tblGrid>
      <w:tr w:rsidR="00CA5F68" w:rsidRPr="00CA5F68" w:rsidTr="00394C5D">
        <w:trPr>
          <w:trHeight w:val="296"/>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F68" w:rsidRPr="00CA5F68" w:rsidRDefault="00CA5F68" w:rsidP="00CA5F68">
            <w:pPr>
              <w:spacing w:after="0" w:line="240" w:lineRule="auto"/>
              <w:jc w:val="center"/>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Показатель</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CA5F68" w:rsidRPr="00CA5F68" w:rsidRDefault="00CA5F68" w:rsidP="00CA5F68">
            <w:pPr>
              <w:spacing w:after="0" w:line="240" w:lineRule="auto"/>
              <w:jc w:val="center"/>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2010</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CA5F68" w:rsidRPr="00CA5F68" w:rsidRDefault="00CA5F68" w:rsidP="00CA5F68">
            <w:pPr>
              <w:spacing w:after="0" w:line="240" w:lineRule="auto"/>
              <w:jc w:val="center"/>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2011</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CA5F68" w:rsidRPr="00CA5F68" w:rsidRDefault="00CA5F68" w:rsidP="00CA5F68">
            <w:pPr>
              <w:spacing w:after="0" w:line="240" w:lineRule="auto"/>
              <w:jc w:val="center"/>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2012</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CA5F68" w:rsidRPr="00CA5F68" w:rsidRDefault="00CA5F68" w:rsidP="00CA5F68">
            <w:pPr>
              <w:spacing w:after="0" w:line="240" w:lineRule="auto"/>
              <w:jc w:val="center"/>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Отклонение 2011 от 2010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CA5F68" w:rsidRPr="00CA5F68" w:rsidRDefault="00CA5F68" w:rsidP="00CA5F68">
            <w:pPr>
              <w:spacing w:after="0" w:line="240" w:lineRule="auto"/>
              <w:jc w:val="center"/>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Отклонение 2012 от 2011</w:t>
            </w:r>
          </w:p>
        </w:tc>
      </w:tr>
      <w:tr w:rsidR="00E61529" w:rsidRPr="00CA5F68" w:rsidTr="00394C5D">
        <w:trPr>
          <w:trHeight w:val="449"/>
        </w:trPr>
        <w:tc>
          <w:tcPr>
            <w:tcW w:w="3002" w:type="dxa"/>
            <w:tcBorders>
              <w:top w:val="nil"/>
              <w:left w:val="single" w:sz="4" w:space="0" w:color="auto"/>
              <w:bottom w:val="single" w:sz="4" w:space="0" w:color="auto"/>
              <w:right w:val="single" w:sz="4" w:space="0" w:color="auto"/>
            </w:tcBorders>
            <w:shd w:val="clear" w:color="auto" w:fill="auto"/>
            <w:vAlign w:val="center"/>
            <w:hideMark/>
          </w:tcPr>
          <w:p w:rsidR="00E61529" w:rsidRPr="00CA5F68"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4" w:type="dxa"/>
            <w:tcBorders>
              <w:top w:val="nil"/>
              <w:left w:val="nil"/>
              <w:bottom w:val="single" w:sz="4" w:space="0" w:color="auto"/>
              <w:right w:val="single" w:sz="4" w:space="0" w:color="auto"/>
            </w:tcBorders>
            <w:shd w:val="clear" w:color="auto" w:fill="auto"/>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4" w:type="dxa"/>
            <w:tcBorders>
              <w:top w:val="nil"/>
              <w:left w:val="nil"/>
              <w:bottom w:val="single" w:sz="4" w:space="0" w:color="auto"/>
              <w:right w:val="single" w:sz="4" w:space="0" w:color="auto"/>
            </w:tcBorders>
            <w:shd w:val="clear" w:color="auto" w:fill="auto"/>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51" w:type="dxa"/>
            <w:tcBorders>
              <w:top w:val="nil"/>
              <w:left w:val="nil"/>
              <w:bottom w:val="single" w:sz="4" w:space="0" w:color="auto"/>
              <w:right w:val="single" w:sz="4" w:space="0" w:color="auto"/>
            </w:tcBorders>
            <w:shd w:val="clear" w:color="auto" w:fill="auto"/>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9" w:type="dxa"/>
            <w:tcBorders>
              <w:top w:val="nil"/>
              <w:left w:val="nil"/>
              <w:bottom w:val="single" w:sz="4" w:space="0" w:color="auto"/>
              <w:right w:val="single" w:sz="4" w:space="0" w:color="auto"/>
            </w:tcBorders>
            <w:shd w:val="clear" w:color="auto" w:fill="auto"/>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49" w:type="dxa"/>
            <w:tcBorders>
              <w:top w:val="nil"/>
              <w:left w:val="nil"/>
              <w:bottom w:val="single" w:sz="4" w:space="0" w:color="auto"/>
              <w:right w:val="single" w:sz="4" w:space="0" w:color="auto"/>
            </w:tcBorders>
            <w:shd w:val="clear" w:color="auto" w:fill="auto"/>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94C5D" w:rsidRPr="00CA5F68" w:rsidTr="00394C5D">
        <w:trPr>
          <w:trHeight w:val="571"/>
        </w:trPr>
        <w:tc>
          <w:tcPr>
            <w:tcW w:w="3002" w:type="dxa"/>
            <w:tcBorders>
              <w:top w:val="single" w:sz="4" w:space="0" w:color="auto"/>
              <w:left w:val="single" w:sz="4" w:space="0" w:color="auto"/>
              <w:bottom w:val="single" w:sz="4" w:space="0" w:color="auto"/>
              <w:right w:val="single" w:sz="4" w:space="0" w:color="auto"/>
            </w:tcBorders>
            <w:shd w:val="clear" w:color="auto" w:fill="auto"/>
            <w:hideMark/>
          </w:tcPr>
          <w:p w:rsidR="00394C5D"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активов, ед.</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2,36</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2,22</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2,15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-0,1</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-0,1</w:t>
            </w:r>
          </w:p>
        </w:tc>
      </w:tr>
      <w:tr w:rsidR="00394C5D" w:rsidRPr="00CA5F68" w:rsidTr="00E61529">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активов, дн.</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150,0</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-7,1</w:t>
            </w:r>
          </w:p>
        </w:tc>
      </w:tr>
      <w:tr w:rsidR="00394C5D" w:rsidRPr="00CA5F68" w:rsidTr="00E61529">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собс</w:t>
            </w:r>
            <w:r w:rsidRPr="00CA5F68">
              <w:rPr>
                <w:rFonts w:ascii="Times New Roman" w:eastAsia="Times New Roman" w:hAnsi="Times New Roman" w:cs="Times New Roman"/>
                <w:sz w:val="24"/>
                <w:szCs w:val="24"/>
              </w:rPr>
              <w:t>т</w:t>
            </w:r>
            <w:r w:rsidRPr="00CA5F68">
              <w:rPr>
                <w:rFonts w:ascii="Times New Roman" w:eastAsia="Times New Roman" w:hAnsi="Times New Roman" w:cs="Times New Roman"/>
                <w:sz w:val="24"/>
                <w:szCs w:val="24"/>
              </w:rPr>
              <w:t>венных средств, ед.</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2,9</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E61529">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-0,2</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собс</w:t>
            </w:r>
            <w:r w:rsidRPr="00CA5F68">
              <w:rPr>
                <w:rFonts w:ascii="Times New Roman" w:eastAsia="Times New Roman" w:hAnsi="Times New Roman" w:cs="Times New Roman"/>
                <w:sz w:val="24"/>
                <w:szCs w:val="24"/>
              </w:rPr>
              <w:t>т</w:t>
            </w:r>
            <w:r w:rsidRPr="00CA5F68">
              <w:rPr>
                <w:rFonts w:ascii="Times New Roman" w:eastAsia="Times New Roman" w:hAnsi="Times New Roman" w:cs="Times New Roman"/>
                <w:sz w:val="24"/>
                <w:szCs w:val="24"/>
              </w:rPr>
              <w:t>венных средств, дн.</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124,1</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11,5</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текущих активов, ед.</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3,6</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-0,1</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текущих активов, дн.</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100,0</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3,4</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запасов, ед.</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5,8</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-0,3</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запасов, в днях</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62,1</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4,3</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деб</w:t>
            </w:r>
            <w:r w:rsidRPr="00CA5F68">
              <w:rPr>
                <w:rFonts w:ascii="Times New Roman" w:eastAsia="Times New Roman" w:hAnsi="Times New Roman" w:cs="Times New Roman"/>
                <w:sz w:val="24"/>
                <w:szCs w:val="24"/>
              </w:rPr>
              <w:t>и</w:t>
            </w:r>
            <w:r w:rsidRPr="00CA5F68">
              <w:rPr>
                <w:rFonts w:ascii="Times New Roman" w:eastAsia="Times New Roman" w:hAnsi="Times New Roman" w:cs="Times New Roman"/>
                <w:sz w:val="24"/>
                <w:szCs w:val="24"/>
              </w:rPr>
              <w:t>торской задолженности, ед.</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13,6</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деб</w:t>
            </w:r>
            <w:r w:rsidRPr="00CA5F68">
              <w:rPr>
                <w:rFonts w:ascii="Times New Roman" w:eastAsia="Times New Roman" w:hAnsi="Times New Roman" w:cs="Times New Roman"/>
                <w:sz w:val="24"/>
                <w:szCs w:val="24"/>
              </w:rPr>
              <w:t>и</w:t>
            </w:r>
            <w:r w:rsidRPr="00CA5F68">
              <w:rPr>
                <w:rFonts w:ascii="Times New Roman" w:eastAsia="Times New Roman" w:hAnsi="Times New Roman" w:cs="Times New Roman"/>
                <w:sz w:val="24"/>
                <w:szCs w:val="24"/>
              </w:rPr>
              <w:t>торской задолженности, в днях</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26,5</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кред</w:t>
            </w:r>
            <w:r w:rsidRPr="00CA5F68">
              <w:rPr>
                <w:rFonts w:ascii="Times New Roman" w:eastAsia="Times New Roman" w:hAnsi="Times New Roman" w:cs="Times New Roman"/>
                <w:sz w:val="24"/>
                <w:szCs w:val="24"/>
              </w:rPr>
              <w:t>и</w:t>
            </w:r>
            <w:r w:rsidRPr="00CA5F68">
              <w:rPr>
                <w:rFonts w:ascii="Times New Roman" w:eastAsia="Times New Roman" w:hAnsi="Times New Roman" w:cs="Times New Roman"/>
                <w:sz w:val="24"/>
                <w:szCs w:val="24"/>
              </w:rPr>
              <w:t>торской задолженности, ед.</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11,9</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11,1</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Оборачиваемость кред</w:t>
            </w:r>
            <w:r w:rsidRPr="00CA5F68">
              <w:rPr>
                <w:rFonts w:ascii="Times New Roman" w:eastAsia="Times New Roman" w:hAnsi="Times New Roman" w:cs="Times New Roman"/>
                <w:sz w:val="24"/>
                <w:szCs w:val="24"/>
              </w:rPr>
              <w:t>и</w:t>
            </w:r>
            <w:r w:rsidRPr="00CA5F68">
              <w:rPr>
                <w:rFonts w:ascii="Times New Roman" w:eastAsia="Times New Roman" w:hAnsi="Times New Roman" w:cs="Times New Roman"/>
                <w:sz w:val="24"/>
                <w:szCs w:val="24"/>
              </w:rPr>
              <w:t>торской задолженности, в днях</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30,3</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-11,0</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Фондоотдача основных средст</w:t>
            </w:r>
            <w:r>
              <w:rPr>
                <w:rFonts w:ascii="Times New Roman" w:eastAsia="Times New Roman" w:hAnsi="Times New Roman" w:cs="Times New Roman"/>
                <w:sz w:val="24"/>
                <w:szCs w:val="24"/>
              </w:rPr>
              <w:t>в</w:t>
            </w:r>
            <w:r w:rsidRPr="00CA5F68">
              <w:rPr>
                <w:rFonts w:ascii="Times New Roman" w:eastAsia="Times New Roman" w:hAnsi="Times New Roman" w:cs="Times New Roman"/>
                <w:sz w:val="24"/>
                <w:szCs w:val="24"/>
              </w:rPr>
              <w:t>, ед.</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6,9</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0,1</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Производственный цикл, дней</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62,1</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69,2</w:t>
            </w: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73,5</w:t>
            </w: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7,1</w:t>
            </w: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4,3</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Финансовый цикл, дней</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76,7</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85,9</w:t>
            </w: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79,1</w:t>
            </w: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9,2</w:t>
            </w: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-6,8</w:t>
            </w:r>
          </w:p>
        </w:tc>
      </w:tr>
      <w:tr w:rsidR="00394C5D" w:rsidRPr="00CA5F68" w:rsidTr="00BB20EF">
        <w:trPr>
          <w:trHeight w:val="3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rsidR="00394C5D" w:rsidRPr="00CA5F68" w:rsidRDefault="00394C5D" w:rsidP="00CA5F68">
            <w:pPr>
              <w:spacing w:after="0" w:line="240" w:lineRule="auto"/>
              <w:rPr>
                <w:rFonts w:ascii="Times New Roman" w:eastAsia="Times New Roman" w:hAnsi="Times New Roman" w:cs="Times New Roman"/>
                <w:sz w:val="24"/>
                <w:szCs w:val="24"/>
              </w:rPr>
            </w:pPr>
            <w:r w:rsidRPr="00CA5F68">
              <w:rPr>
                <w:rFonts w:ascii="Times New Roman" w:eastAsia="Times New Roman" w:hAnsi="Times New Roman" w:cs="Times New Roman"/>
                <w:sz w:val="24"/>
                <w:szCs w:val="24"/>
              </w:rPr>
              <w:t>Операционный цикл, дней</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138,8</w:t>
            </w:r>
          </w:p>
        </w:tc>
        <w:tc>
          <w:tcPr>
            <w:tcW w:w="1174"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155,1</w:t>
            </w:r>
          </w:p>
        </w:tc>
        <w:tc>
          <w:tcPr>
            <w:tcW w:w="1251"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152,6</w:t>
            </w: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16,3</w:t>
            </w:r>
          </w:p>
        </w:tc>
        <w:tc>
          <w:tcPr>
            <w:tcW w:w="1449" w:type="dxa"/>
            <w:tcBorders>
              <w:top w:val="nil"/>
              <w:left w:val="nil"/>
              <w:bottom w:val="single" w:sz="4" w:space="0" w:color="auto"/>
              <w:right w:val="single" w:sz="4" w:space="0" w:color="auto"/>
            </w:tcBorders>
            <w:shd w:val="clear" w:color="auto" w:fill="auto"/>
            <w:vAlign w:val="center"/>
            <w:hideMark/>
          </w:tcPr>
          <w:p w:rsidR="00394C5D" w:rsidRPr="000A3C30" w:rsidRDefault="00394C5D" w:rsidP="000A3C30">
            <w:pPr>
              <w:spacing w:after="0" w:line="240" w:lineRule="auto"/>
              <w:jc w:val="center"/>
              <w:rPr>
                <w:rFonts w:ascii="Times New Roman" w:eastAsia="Times New Roman" w:hAnsi="Times New Roman" w:cs="Times New Roman"/>
                <w:sz w:val="24"/>
                <w:szCs w:val="24"/>
              </w:rPr>
            </w:pPr>
            <w:r w:rsidRPr="000A3C30">
              <w:rPr>
                <w:rFonts w:ascii="Times New Roman" w:eastAsia="Times New Roman" w:hAnsi="Times New Roman" w:cs="Times New Roman"/>
                <w:sz w:val="24"/>
                <w:szCs w:val="24"/>
              </w:rPr>
              <w:t>-2,5</w:t>
            </w:r>
          </w:p>
        </w:tc>
      </w:tr>
    </w:tbl>
    <w:p w:rsidR="00B828BA" w:rsidRDefault="00B828BA" w:rsidP="00B828BA">
      <w:pPr>
        <w:widowControl w:val="0"/>
        <w:shd w:val="clear" w:color="auto" w:fill="FFFFFF"/>
        <w:spacing w:after="0" w:line="360" w:lineRule="auto"/>
        <w:ind w:firstLine="720"/>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3A0227" w:rsidRDefault="003A0227" w:rsidP="00647BC3">
      <w:pPr>
        <w:shd w:val="clear" w:color="auto" w:fill="FFFFFF"/>
        <w:spacing w:after="0" w:line="360" w:lineRule="auto"/>
        <w:ind w:firstLine="709"/>
        <w:jc w:val="both"/>
        <w:rPr>
          <w:rFonts w:ascii="Times New Roman" w:hAnsi="Times New Roman" w:cs="Times New Roman"/>
          <w:color w:val="FF0000"/>
          <w:sz w:val="28"/>
          <w:szCs w:val="28"/>
        </w:rPr>
      </w:pPr>
    </w:p>
    <w:p w:rsidR="00CA5F68" w:rsidRPr="000A3C30" w:rsidRDefault="00CA5F68" w:rsidP="007A38EE">
      <w:pPr>
        <w:widowControl w:val="0"/>
        <w:shd w:val="clear" w:color="auto" w:fill="FFFFFF"/>
        <w:spacing w:after="0" w:line="360" w:lineRule="auto"/>
        <w:ind w:firstLine="709"/>
        <w:jc w:val="both"/>
        <w:rPr>
          <w:rFonts w:ascii="Times New Roman" w:hAnsi="Times New Roman" w:cs="Times New Roman"/>
          <w:sz w:val="28"/>
          <w:szCs w:val="28"/>
        </w:rPr>
      </w:pPr>
      <w:r w:rsidRPr="000A3C30">
        <w:rPr>
          <w:rFonts w:ascii="Times New Roman" w:hAnsi="Times New Roman" w:cs="Times New Roman"/>
          <w:sz w:val="28"/>
          <w:szCs w:val="28"/>
        </w:rPr>
        <w:t xml:space="preserve">Оборачиваемость текущих активов </w:t>
      </w:r>
      <w:r w:rsidR="000A3C30" w:rsidRPr="000A3C30">
        <w:rPr>
          <w:rFonts w:ascii="Times New Roman" w:hAnsi="Times New Roman" w:cs="Times New Roman"/>
          <w:sz w:val="28"/>
          <w:szCs w:val="28"/>
        </w:rPr>
        <w:t xml:space="preserve">снизилась </w:t>
      </w:r>
      <w:r w:rsidRPr="000A3C30">
        <w:rPr>
          <w:rFonts w:ascii="Times New Roman" w:hAnsi="Times New Roman" w:cs="Times New Roman"/>
          <w:sz w:val="28"/>
          <w:szCs w:val="28"/>
        </w:rPr>
        <w:t>на 0</w:t>
      </w:r>
      <w:r w:rsidR="000A3C30" w:rsidRPr="000A3C30">
        <w:rPr>
          <w:rFonts w:ascii="Times New Roman" w:hAnsi="Times New Roman" w:cs="Times New Roman"/>
          <w:sz w:val="28"/>
          <w:szCs w:val="28"/>
        </w:rPr>
        <w:t>,1</w:t>
      </w:r>
      <w:r w:rsidRPr="000A3C30">
        <w:rPr>
          <w:rFonts w:ascii="Times New Roman" w:hAnsi="Times New Roman" w:cs="Times New Roman"/>
          <w:sz w:val="28"/>
          <w:szCs w:val="28"/>
        </w:rPr>
        <w:t xml:space="preserve"> об. и в 201</w:t>
      </w:r>
      <w:r w:rsidR="000A3C30" w:rsidRPr="000A3C30">
        <w:rPr>
          <w:rFonts w:ascii="Times New Roman" w:hAnsi="Times New Roman" w:cs="Times New Roman"/>
          <w:sz w:val="28"/>
          <w:szCs w:val="28"/>
        </w:rPr>
        <w:t>2</w:t>
      </w:r>
      <w:r w:rsidRPr="000A3C30">
        <w:rPr>
          <w:rFonts w:ascii="Times New Roman" w:hAnsi="Times New Roman" w:cs="Times New Roman"/>
          <w:sz w:val="28"/>
          <w:szCs w:val="28"/>
        </w:rPr>
        <w:t xml:space="preserve"> г. сост</w:t>
      </w:r>
      <w:r w:rsidRPr="000A3C30">
        <w:rPr>
          <w:rFonts w:ascii="Times New Roman" w:hAnsi="Times New Roman" w:cs="Times New Roman"/>
          <w:sz w:val="28"/>
          <w:szCs w:val="28"/>
        </w:rPr>
        <w:t>а</w:t>
      </w:r>
      <w:r w:rsidRPr="000A3C30">
        <w:rPr>
          <w:rFonts w:ascii="Times New Roman" w:hAnsi="Times New Roman" w:cs="Times New Roman"/>
          <w:sz w:val="28"/>
          <w:szCs w:val="28"/>
        </w:rPr>
        <w:t>вила 3,</w:t>
      </w:r>
      <w:r w:rsidR="000A3C30" w:rsidRPr="000A3C30">
        <w:rPr>
          <w:rFonts w:ascii="Times New Roman" w:hAnsi="Times New Roman" w:cs="Times New Roman"/>
          <w:sz w:val="28"/>
          <w:szCs w:val="28"/>
        </w:rPr>
        <w:t>2</w:t>
      </w:r>
      <w:r w:rsidRPr="000A3C30">
        <w:rPr>
          <w:rFonts w:ascii="Times New Roman" w:hAnsi="Times New Roman" w:cs="Times New Roman"/>
          <w:sz w:val="28"/>
          <w:szCs w:val="28"/>
        </w:rPr>
        <w:t xml:space="preserve"> об.   </w:t>
      </w:r>
      <w:r w:rsidR="00BB20EF" w:rsidRPr="000A3C30">
        <w:rPr>
          <w:rFonts w:ascii="Times New Roman" w:hAnsi="Times New Roman" w:cs="Times New Roman"/>
          <w:sz w:val="28"/>
          <w:szCs w:val="28"/>
        </w:rPr>
        <w:t>Отрицательная</w:t>
      </w:r>
      <w:r w:rsidR="000A3C30" w:rsidRPr="000A3C30">
        <w:rPr>
          <w:rFonts w:ascii="Times New Roman" w:hAnsi="Times New Roman" w:cs="Times New Roman"/>
          <w:sz w:val="28"/>
          <w:szCs w:val="28"/>
        </w:rPr>
        <w:t xml:space="preserve"> </w:t>
      </w:r>
      <w:r w:rsidRPr="000A3C30">
        <w:rPr>
          <w:rFonts w:ascii="Times New Roman" w:hAnsi="Times New Roman" w:cs="Times New Roman"/>
          <w:sz w:val="28"/>
          <w:szCs w:val="28"/>
        </w:rPr>
        <w:t xml:space="preserve">  динамика свидетельствует о </w:t>
      </w:r>
      <w:r w:rsidR="000A3C30" w:rsidRPr="000A3C30">
        <w:rPr>
          <w:rFonts w:ascii="Times New Roman" w:hAnsi="Times New Roman" w:cs="Times New Roman"/>
          <w:sz w:val="28"/>
          <w:szCs w:val="28"/>
        </w:rPr>
        <w:t xml:space="preserve">снижении </w:t>
      </w:r>
      <w:r w:rsidRPr="000A3C30">
        <w:rPr>
          <w:rFonts w:ascii="Times New Roman" w:hAnsi="Times New Roman" w:cs="Times New Roman"/>
          <w:sz w:val="28"/>
          <w:szCs w:val="28"/>
        </w:rPr>
        <w:t>эффекти</w:t>
      </w:r>
      <w:r w:rsidRPr="000A3C30">
        <w:rPr>
          <w:rFonts w:ascii="Times New Roman" w:hAnsi="Times New Roman" w:cs="Times New Roman"/>
          <w:sz w:val="28"/>
          <w:szCs w:val="28"/>
        </w:rPr>
        <w:t>в</w:t>
      </w:r>
      <w:r w:rsidRPr="000A3C30">
        <w:rPr>
          <w:rFonts w:ascii="Times New Roman" w:hAnsi="Times New Roman" w:cs="Times New Roman"/>
          <w:sz w:val="28"/>
          <w:szCs w:val="28"/>
        </w:rPr>
        <w:lastRenderedPageBreak/>
        <w:t>ности деятельности предприятия. Таким образом,  для поддержания нормал</w:t>
      </w:r>
      <w:r w:rsidRPr="000A3C30">
        <w:rPr>
          <w:rFonts w:ascii="Times New Roman" w:hAnsi="Times New Roman" w:cs="Times New Roman"/>
          <w:sz w:val="28"/>
          <w:szCs w:val="28"/>
        </w:rPr>
        <w:t>ь</w:t>
      </w:r>
      <w:r w:rsidRPr="000A3C30">
        <w:rPr>
          <w:rFonts w:ascii="Times New Roman" w:hAnsi="Times New Roman" w:cs="Times New Roman"/>
          <w:sz w:val="28"/>
          <w:szCs w:val="28"/>
        </w:rPr>
        <w:t xml:space="preserve">ной производственной деятельности </w:t>
      </w:r>
      <w:r w:rsidR="000A3C30" w:rsidRPr="000A3C30">
        <w:rPr>
          <w:rFonts w:ascii="Times New Roman" w:hAnsi="Times New Roman" w:cs="Times New Roman"/>
          <w:sz w:val="28"/>
          <w:szCs w:val="28"/>
        </w:rPr>
        <w:t>ООО "Эксордиум"  в 2012 г. потребов</w:t>
      </w:r>
      <w:r w:rsidR="000A3C30" w:rsidRPr="000A3C30">
        <w:rPr>
          <w:rFonts w:ascii="Times New Roman" w:hAnsi="Times New Roman" w:cs="Times New Roman"/>
          <w:sz w:val="28"/>
          <w:szCs w:val="28"/>
        </w:rPr>
        <w:t>а</w:t>
      </w:r>
      <w:r w:rsidR="000A3C30" w:rsidRPr="000A3C30">
        <w:rPr>
          <w:rFonts w:ascii="Times New Roman" w:hAnsi="Times New Roman" w:cs="Times New Roman"/>
          <w:sz w:val="28"/>
          <w:szCs w:val="28"/>
        </w:rPr>
        <w:t>лось привлечение дополнительных средств.</w:t>
      </w:r>
    </w:p>
    <w:p w:rsidR="00C21904" w:rsidRPr="000A3C30"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0A3C30">
        <w:rPr>
          <w:rFonts w:ascii="Times New Roman" w:hAnsi="Times New Roman" w:cs="Times New Roman"/>
          <w:sz w:val="28"/>
          <w:szCs w:val="28"/>
        </w:rPr>
        <w:t>Составными частями текущих активов являются производственные зап</w:t>
      </w:r>
      <w:r w:rsidRPr="000A3C30">
        <w:rPr>
          <w:rFonts w:ascii="Times New Roman" w:hAnsi="Times New Roman" w:cs="Times New Roman"/>
          <w:sz w:val="28"/>
          <w:szCs w:val="28"/>
        </w:rPr>
        <w:t>а</w:t>
      </w:r>
      <w:r w:rsidRPr="000A3C30">
        <w:rPr>
          <w:rFonts w:ascii="Times New Roman" w:hAnsi="Times New Roman" w:cs="Times New Roman"/>
          <w:sz w:val="28"/>
          <w:szCs w:val="28"/>
        </w:rPr>
        <w:t>сы и дебиторская задолженность. Для выяснения причин динамики  общей об</w:t>
      </w:r>
      <w:r w:rsidRPr="000A3C30">
        <w:rPr>
          <w:rFonts w:ascii="Times New Roman" w:hAnsi="Times New Roman" w:cs="Times New Roman"/>
          <w:sz w:val="28"/>
          <w:szCs w:val="28"/>
        </w:rPr>
        <w:t>о</w:t>
      </w:r>
      <w:r w:rsidRPr="000A3C30">
        <w:rPr>
          <w:rFonts w:ascii="Times New Roman" w:hAnsi="Times New Roman" w:cs="Times New Roman"/>
          <w:sz w:val="28"/>
          <w:szCs w:val="28"/>
        </w:rPr>
        <w:t>рачиваемости текущих активов следует проанализировать изменения в скор</w:t>
      </w:r>
      <w:r w:rsidRPr="000A3C30">
        <w:rPr>
          <w:rFonts w:ascii="Times New Roman" w:hAnsi="Times New Roman" w:cs="Times New Roman"/>
          <w:sz w:val="28"/>
          <w:szCs w:val="28"/>
        </w:rPr>
        <w:t>о</w:t>
      </w:r>
      <w:r w:rsidRPr="000A3C30">
        <w:rPr>
          <w:rFonts w:ascii="Times New Roman" w:hAnsi="Times New Roman" w:cs="Times New Roman"/>
          <w:sz w:val="28"/>
          <w:szCs w:val="28"/>
        </w:rPr>
        <w:t xml:space="preserve">сти и периоде оборота дебиторской задолженности и запасов. </w:t>
      </w:r>
    </w:p>
    <w:p w:rsidR="00C21904" w:rsidRPr="000A3C30"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0A3C30">
        <w:rPr>
          <w:rFonts w:ascii="Times New Roman" w:hAnsi="Times New Roman" w:cs="Times New Roman"/>
          <w:sz w:val="28"/>
          <w:szCs w:val="28"/>
        </w:rPr>
        <w:t>Оборачиваемость запасов снизилась, то есть для совершения полного оборота запасов требуется в 201</w:t>
      </w:r>
      <w:r w:rsidR="000A3C30" w:rsidRPr="000A3C30">
        <w:rPr>
          <w:rFonts w:ascii="Times New Roman" w:hAnsi="Times New Roman" w:cs="Times New Roman"/>
          <w:sz w:val="28"/>
          <w:szCs w:val="28"/>
        </w:rPr>
        <w:t>2</w:t>
      </w:r>
      <w:r w:rsidRPr="000A3C30">
        <w:rPr>
          <w:rFonts w:ascii="Times New Roman" w:hAnsi="Times New Roman" w:cs="Times New Roman"/>
          <w:sz w:val="28"/>
          <w:szCs w:val="28"/>
        </w:rPr>
        <w:t xml:space="preserve"> г. больше времени, чем в 20</w:t>
      </w:r>
      <w:r w:rsidR="000A3C30" w:rsidRPr="000A3C30">
        <w:rPr>
          <w:rFonts w:ascii="Times New Roman" w:hAnsi="Times New Roman" w:cs="Times New Roman"/>
          <w:sz w:val="28"/>
          <w:szCs w:val="28"/>
        </w:rPr>
        <w:t>10</w:t>
      </w:r>
      <w:r w:rsidRPr="000A3C30">
        <w:rPr>
          <w:rFonts w:ascii="Times New Roman" w:hAnsi="Times New Roman" w:cs="Times New Roman"/>
          <w:sz w:val="28"/>
          <w:szCs w:val="28"/>
        </w:rPr>
        <w:t xml:space="preserve"> г.</w:t>
      </w:r>
    </w:p>
    <w:p w:rsidR="00C21904" w:rsidRPr="000A3C30"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0A3C30">
        <w:rPr>
          <w:rFonts w:ascii="Times New Roman" w:hAnsi="Times New Roman" w:cs="Times New Roman"/>
          <w:sz w:val="28"/>
          <w:szCs w:val="28"/>
        </w:rPr>
        <w:t>Оборачиваемость является важнейшим элементом анализа и оценки э</w:t>
      </w:r>
      <w:r w:rsidRPr="000A3C30">
        <w:rPr>
          <w:rFonts w:ascii="Times New Roman" w:hAnsi="Times New Roman" w:cs="Times New Roman"/>
          <w:sz w:val="28"/>
          <w:szCs w:val="28"/>
        </w:rPr>
        <w:t>ф</w:t>
      </w:r>
      <w:r w:rsidRPr="000A3C30">
        <w:rPr>
          <w:rFonts w:ascii="Times New Roman" w:hAnsi="Times New Roman" w:cs="Times New Roman"/>
          <w:sz w:val="28"/>
          <w:szCs w:val="28"/>
        </w:rPr>
        <w:t xml:space="preserve">фективности использования материально-производственных запасов. </w:t>
      </w:r>
      <w:r w:rsidR="000A3C30" w:rsidRPr="000A3C30">
        <w:rPr>
          <w:rFonts w:ascii="Times New Roman" w:hAnsi="Times New Roman" w:cs="Times New Roman"/>
          <w:sz w:val="28"/>
          <w:szCs w:val="28"/>
        </w:rPr>
        <w:t xml:space="preserve"> Так, з</w:t>
      </w:r>
      <w:r w:rsidRPr="000A3C30">
        <w:rPr>
          <w:rFonts w:ascii="Times New Roman" w:hAnsi="Times New Roman" w:cs="Times New Roman"/>
          <w:sz w:val="28"/>
          <w:szCs w:val="28"/>
        </w:rPr>
        <w:t>а</w:t>
      </w:r>
      <w:r w:rsidRPr="000A3C30">
        <w:rPr>
          <w:rFonts w:ascii="Times New Roman" w:hAnsi="Times New Roman" w:cs="Times New Roman"/>
          <w:sz w:val="28"/>
          <w:szCs w:val="28"/>
        </w:rPr>
        <w:t xml:space="preserve">медление оборачиваемости запасов </w:t>
      </w:r>
      <w:r w:rsidR="000A3C30" w:rsidRPr="000A3C30">
        <w:rPr>
          <w:rFonts w:ascii="Times New Roman" w:hAnsi="Times New Roman" w:cs="Times New Roman"/>
          <w:sz w:val="28"/>
          <w:szCs w:val="28"/>
        </w:rPr>
        <w:t>в ООО "Эксордиум" в 2012 г. сопровожд</w:t>
      </w:r>
      <w:r w:rsidR="000A3C30" w:rsidRPr="000A3C30">
        <w:rPr>
          <w:rFonts w:ascii="Times New Roman" w:hAnsi="Times New Roman" w:cs="Times New Roman"/>
          <w:sz w:val="28"/>
          <w:szCs w:val="28"/>
        </w:rPr>
        <w:t>а</w:t>
      </w:r>
      <w:r w:rsidR="000A3C30" w:rsidRPr="000A3C30">
        <w:rPr>
          <w:rFonts w:ascii="Times New Roman" w:hAnsi="Times New Roman" w:cs="Times New Roman"/>
          <w:sz w:val="28"/>
          <w:szCs w:val="28"/>
        </w:rPr>
        <w:t xml:space="preserve">лось </w:t>
      </w:r>
      <w:r w:rsidRPr="000A3C30">
        <w:rPr>
          <w:rFonts w:ascii="Times New Roman" w:hAnsi="Times New Roman" w:cs="Times New Roman"/>
          <w:sz w:val="28"/>
          <w:szCs w:val="28"/>
        </w:rPr>
        <w:t>отвлечением средств из хозяйственного оборота, их относительно более длительным омертвлением в запасах, т. е. иммобилизацией собственных об</w:t>
      </w:r>
      <w:r w:rsidRPr="000A3C30">
        <w:rPr>
          <w:rFonts w:ascii="Times New Roman" w:hAnsi="Times New Roman" w:cs="Times New Roman"/>
          <w:sz w:val="28"/>
          <w:szCs w:val="28"/>
        </w:rPr>
        <w:t>о</w:t>
      </w:r>
      <w:r w:rsidRPr="000A3C30">
        <w:rPr>
          <w:rFonts w:ascii="Times New Roman" w:hAnsi="Times New Roman" w:cs="Times New Roman"/>
          <w:sz w:val="28"/>
          <w:szCs w:val="28"/>
        </w:rPr>
        <w:t xml:space="preserve">ротных средств. Кроме того, очевидно, что </w:t>
      </w:r>
      <w:r w:rsidR="000A3C30" w:rsidRPr="000A3C30">
        <w:rPr>
          <w:rFonts w:ascii="Times New Roman" w:hAnsi="Times New Roman" w:cs="Times New Roman"/>
          <w:sz w:val="28"/>
          <w:szCs w:val="28"/>
        </w:rPr>
        <w:t xml:space="preserve">ООО "Эксордиум" </w:t>
      </w:r>
      <w:r w:rsidRPr="000A3C30">
        <w:rPr>
          <w:rFonts w:ascii="Times New Roman" w:hAnsi="Times New Roman" w:cs="Times New Roman"/>
          <w:sz w:val="28"/>
          <w:szCs w:val="28"/>
        </w:rPr>
        <w:t xml:space="preserve"> несет дополн</w:t>
      </w:r>
      <w:r w:rsidRPr="000A3C30">
        <w:rPr>
          <w:rFonts w:ascii="Times New Roman" w:hAnsi="Times New Roman" w:cs="Times New Roman"/>
          <w:sz w:val="28"/>
          <w:szCs w:val="28"/>
        </w:rPr>
        <w:t>и</w:t>
      </w:r>
      <w:r w:rsidRPr="000A3C30">
        <w:rPr>
          <w:rFonts w:ascii="Times New Roman" w:hAnsi="Times New Roman" w:cs="Times New Roman"/>
          <w:sz w:val="28"/>
          <w:szCs w:val="28"/>
        </w:rPr>
        <w:t>тельные затраты по хранению запасов, связанные не только со складскими ра</w:t>
      </w:r>
      <w:r w:rsidRPr="000A3C30">
        <w:rPr>
          <w:rFonts w:ascii="Times New Roman" w:hAnsi="Times New Roman" w:cs="Times New Roman"/>
          <w:sz w:val="28"/>
          <w:szCs w:val="28"/>
        </w:rPr>
        <w:t>с</w:t>
      </w:r>
      <w:r w:rsidRPr="000A3C30">
        <w:rPr>
          <w:rFonts w:ascii="Times New Roman" w:hAnsi="Times New Roman" w:cs="Times New Roman"/>
          <w:sz w:val="28"/>
          <w:szCs w:val="28"/>
        </w:rPr>
        <w:t>ходами, но и с риском порчи и устаревания товара.</w:t>
      </w:r>
    </w:p>
    <w:p w:rsidR="00C21904" w:rsidRPr="000A3C30"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0A3C30">
        <w:rPr>
          <w:rFonts w:ascii="Times New Roman" w:hAnsi="Times New Roman" w:cs="Times New Roman"/>
          <w:sz w:val="28"/>
          <w:szCs w:val="28"/>
        </w:rPr>
        <w:t>Оборачиваемость дебиторской задолженности ускорилась в 2010 г. на 0,4 об.</w:t>
      </w:r>
    </w:p>
    <w:p w:rsidR="00C21904" w:rsidRPr="000A3C30"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0A3C30">
        <w:rPr>
          <w:rFonts w:ascii="Times New Roman" w:hAnsi="Times New Roman" w:cs="Times New Roman"/>
          <w:sz w:val="28"/>
          <w:szCs w:val="28"/>
        </w:rPr>
        <w:t xml:space="preserve">Период оборота дебиторской задолженности характеризует среднюю продолжительность отсрочки платежей, предоставляемых покупателям.  У </w:t>
      </w:r>
      <w:r w:rsidR="000A3C30" w:rsidRPr="000A3C30">
        <w:rPr>
          <w:rFonts w:ascii="Times New Roman" w:hAnsi="Times New Roman" w:cs="Times New Roman"/>
          <w:sz w:val="28"/>
          <w:szCs w:val="28"/>
        </w:rPr>
        <w:t xml:space="preserve">ООО "Эксордиум"  </w:t>
      </w:r>
      <w:r w:rsidRPr="000A3C30">
        <w:rPr>
          <w:rFonts w:ascii="Times New Roman" w:hAnsi="Times New Roman" w:cs="Times New Roman"/>
          <w:sz w:val="28"/>
          <w:szCs w:val="28"/>
        </w:rPr>
        <w:t xml:space="preserve">  продолжительность отсрочки платежей сократилась на</w:t>
      </w:r>
      <w:r w:rsidR="000A3C30" w:rsidRPr="000A3C30">
        <w:rPr>
          <w:rFonts w:ascii="Times New Roman" w:hAnsi="Times New Roman" w:cs="Times New Roman"/>
          <w:sz w:val="28"/>
          <w:szCs w:val="28"/>
        </w:rPr>
        <w:t xml:space="preserve"> 1</w:t>
      </w:r>
      <w:r w:rsidRPr="000A3C30">
        <w:rPr>
          <w:rFonts w:ascii="Times New Roman" w:hAnsi="Times New Roman" w:cs="Times New Roman"/>
          <w:sz w:val="28"/>
          <w:szCs w:val="28"/>
        </w:rPr>
        <w:t xml:space="preserve"> дней. </w:t>
      </w:r>
    </w:p>
    <w:p w:rsidR="00BB20EF"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Ускорение оборачиваемости </w:t>
      </w:r>
      <w:r w:rsidR="000A3C30" w:rsidRPr="00BB20EF">
        <w:rPr>
          <w:rFonts w:ascii="Times New Roman" w:hAnsi="Times New Roman" w:cs="Times New Roman"/>
          <w:sz w:val="28"/>
          <w:szCs w:val="28"/>
        </w:rPr>
        <w:t xml:space="preserve"> дебиторской задолженности за 2011-</w:t>
      </w:r>
      <w:r w:rsidRPr="00BB20EF">
        <w:rPr>
          <w:rFonts w:ascii="Times New Roman" w:hAnsi="Times New Roman" w:cs="Times New Roman"/>
          <w:sz w:val="28"/>
          <w:szCs w:val="28"/>
        </w:rPr>
        <w:t>201</w:t>
      </w:r>
      <w:r w:rsidR="000A3C30" w:rsidRPr="00BB20EF">
        <w:rPr>
          <w:rFonts w:ascii="Times New Roman" w:hAnsi="Times New Roman" w:cs="Times New Roman"/>
          <w:sz w:val="28"/>
          <w:szCs w:val="28"/>
        </w:rPr>
        <w:t>2</w:t>
      </w:r>
      <w:r w:rsidRPr="00BB20EF">
        <w:rPr>
          <w:rFonts w:ascii="Times New Roman" w:hAnsi="Times New Roman" w:cs="Times New Roman"/>
          <w:sz w:val="28"/>
          <w:szCs w:val="28"/>
        </w:rPr>
        <w:t xml:space="preserve"> гг. рассматривается как положительная тенденция. </w:t>
      </w:r>
      <w:r w:rsidR="00BB20EF" w:rsidRPr="00BB20EF">
        <w:rPr>
          <w:rFonts w:ascii="Times New Roman" w:hAnsi="Times New Roman" w:cs="Times New Roman"/>
          <w:sz w:val="28"/>
          <w:szCs w:val="28"/>
        </w:rPr>
        <w:t xml:space="preserve"> </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Оборачиваемость кредиторской задолженности в </w:t>
      </w:r>
      <w:r w:rsidR="00BC1C18" w:rsidRPr="000A3C30">
        <w:rPr>
          <w:rFonts w:ascii="Times New Roman" w:hAnsi="Times New Roman" w:cs="Times New Roman"/>
          <w:sz w:val="28"/>
          <w:szCs w:val="28"/>
        </w:rPr>
        <w:t>ООО "Эксордиум"</w:t>
      </w:r>
      <w:r w:rsidR="00BC1C18">
        <w:rPr>
          <w:rFonts w:ascii="Times New Roman" w:hAnsi="Times New Roman" w:cs="Times New Roman"/>
          <w:sz w:val="28"/>
          <w:szCs w:val="28"/>
        </w:rPr>
        <w:t xml:space="preserve"> </w:t>
      </w:r>
      <w:r w:rsidRPr="00BB20EF">
        <w:rPr>
          <w:rFonts w:ascii="Times New Roman" w:hAnsi="Times New Roman" w:cs="Times New Roman"/>
          <w:sz w:val="28"/>
          <w:szCs w:val="28"/>
        </w:rPr>
        <w:t>ув</w:t>
      </w:r>
      <w:r w:rsidRPr="00BB20EF">
        <w:rPr>
          <w:rFonts w:ascii="Times New Roman" w:hAnsi="Times New Roman" w:cs="Times New Roman"/>
          <w:sz w:val="28"/>
          <w:szCs w:val="28"/>
        </w:rPr>
        <w:t>е</w:t>
      </w:r>
      <w:r w:rsidRPr="00BB20EF">
        <w:rPr>
          <w:rFonts w:ascii="Times New Roman" w:hAnsi="Times New Roman" w:cs="Times New Roman"/>
          <w:sz w:val="28"/>
          <w:szCs w:val="28"/>
        </w:rPr>
        <w:t xml:space="preserve">личилась на </w:t>
      </w:r>
      <w:r w:rsidR="00BB20EF" w:rsidRPr="00BB20EF">
        <w:rPr>
          <w:rFonts w:ascii="Times New Roman" w:hAnsi="Times New Roman" w:cs="Times New Roman"/>
          <w:sz w:val="28"/>
          <w:szCs w:val="28"/>
        </w:rPr>
        <w:t xml:space="preserve">25,4 </w:t>
      </w:r>
      <w:r w:rsidRPr="00BB20EF">
        <w:rPr>
          <w:rFonts w:ascii="Times New Roman" w:hAnsi="Times New Roman" w:cs="Times New Roman"/>
          <w:sz w:val="28"/>
          <w:szCs w:val="28"/>
        </w:rPr>
        <w:t xml:space="preserve"> об. и составила 1</w:t>
      </w:r>
      <w:r w:rsidR="00BB20EF" w:rsidRPr="00BB20EF">
        <w:rPr>
          <w:rFonts w:ascii="Times New Roman" w:hAnsi="Times New Roman" w:cs="Times New Roman"/>
          <w:sz w:val="28"/>
          <w:szCs w:val="28"/>
        </w:rPr>
        <w:t>4</w:t>
      </w:r>
      <w:r w:rsidRPr="00BB20EF">
        <w:rPr>
          <w:rFonts w:ascii="Times New Roman" w:hAnsi="Times New Roman" w:cs="Times New Roman"/>
          <w:sz w:val="28"/>
          <w:szCs w:val="28"/>
        </w:rPr>
        <w:t xml:space="preserve"> дней.</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Период оборота кредиторской задолженности характеризует среднюю продолжительность отсрочки платежей, предоставляемой предприятию п</w:t>
      </w:r>
      <w:r w:rsidRPr="00BB20EF">
        <w:rPr>
          <w:rFonts w:ascii="Times New Roman" w:hAnsi="Times New Roman" w:cs="Times New Roman"/>
          <w:sz w:val="28"/>
          <w:szCs w:val="28"/>
        </w:rPr>
        <w:t>о</w:t>
      </w:r>
      <w:r w:rsidRPr="00BB20EF">
        <w:rPr>
          <w:rFonts w:ascii="Times New Roman" w:hAnsi="Times New Roman" w:cs="Times New Roman"/>
          <w:sz w:val="28"/>
          <w:szCs w:val="28"/>
        </w:rPr>
        <w:lastRenderedPageBreak/>
        <w:t xml:space="preserve">ставщиками. Период оборачиваемости дебиторской задолженности на 11 дней </w:t>
      </w:r>
      <w:r w:rsidR="00BB20EF" w:rsidRPr="00BB20EF">
        <w:rPr>
          <w:rFonts w:ascii="Times New Roman" w:hAnsi="Times New Roman" w:cs="Times New Roman"/>
          <w:sz w:val="28"/>
          <w:szCs w:val="28"/>
        </w:rPr>
        <w:t>больше</w:t>
      </w:r>
      <w:r w:rsidRPr="00BB20EF">
        <w:rPr>
          <w:rFonts w:ascii="Times New Roman" w:hAnsi="Times New Roman" w:cs="Times New Roman"/>
          <w:sz w:val="28"/>
          <w:szCs w:val="28"/>
        </w:rPr>
        <w:t xml:space="preserve"> чем период оборачиваемости кредиторской задолженности. Поскольку </w:t>
      </w:r>
      <w:r w:rsidRPr="00BB20EF">
        <w:rPr>
          <w:rFonts w:ascii="Times New Roman" w:hAnsi="Times New Roman" w:cs="Times New Roman"/>
          <w:bCs/>
          <w:sz w:val="28"/>
          <w:szCs w:val="28"/>
        </w:rPr>
        <w:t>период</w:t>
      </w:r>
      <w:r w:rsidRPr="00BB20EF">
        <w:rPr>
          <w:rFonts w:ascii="Times New Roman" w:hAnsi="Times New Roman" w:cs="Times New Roman"/>
          <w:sz w:val="28"/>
          <w:szCs w:val="28"/>
        </w:rPr>
        <w:t xml:space="preserve"> оборачиваемости </w:t>
      </w:r>
      <w:r w:rsidRPr="00BB20EF">
        <w:rPr>
          <w:rFonts w:ascii="Times New Roman" w:hAnsi="Times New Roman" w:cs="Times New Roman"/>
          <w:bCs/>
          <w:sz w:val="28"/>
          <w:szCs w:val="28"/>
        </w:rPr>
        <w:t>дебиторской</w:t>
      </w:r>
      <w:r w:rsidRPr="00BB20EF">
        <w:rPr>
          <w:rFonts w:ascii="Times New Roman" w:hAnsi="Times New Roman" w:cs="Times New Roman"/>
          <w:sz w:val="28"/>
          <w:szCs w:val="28"/>
        </w:rPr>
        <w:t xml:space="preserve"> </w:t>
      </w:r>
      <w:r w:rsidRPr="00BB20EF">
        <w:rPr>
          <w:rFonts w:ascii="Times New Roman" w:hAnsi="Times New Roman" w:cs="Times New Roman"/>
          <w:bCs/>
          <w:sz w:val="28"/>
          <w:szCs w:val="28"/>
        </w:rPr>
        <w:t>задолженности</w:t>
      </w:r>
      <w:r w:rsidRPr="00BB20EF">
        <w:rPr>
          <w:rFonts w:ascii="Times New Roman" w:hAnsi="Times New Roman" w:cs="Times New Roman"/>
          <w:sz w:val="28"/>
          <w:szCs w:val="28"/>
        </w:rPr>
        <w:t xml:space="preserve"> </w:t>
      </w:r>
      <w:r w:rsidRPr="00BB20EF">
        <w:rPr>
          <w:rFonts w:ascii="Times New Roman" w:hAnsi="Times New Roman" w:cs="Times New Roman"/>
          <w:bCs/>
          <w:sz w:val="28"/>
          <w:szCs w:val="28"/>
        </w:rPr>
        <w:t>больше</w:t>
      </w:r>
      <w:r w:rsidRPr="00BB20EF">
        <w:rPr>
          <w:rFonts w:ascii="Times New Roman" w:hAnsi="Times New Roman" w:cs="Times New Roman"/>
          <w:sz w:val="28"/>
          <w:szCs w:val="28"/>
        </w:rPr>
        <w:t xml:space="preserve"> </w:t>
      </w:r>
      <w:r w:rsidRPr="00BB20EF">
        <w:rPr>
          <w:rFonts w:ascii="Times New Roman" w:hAnsi="Times New Roman" w:cs="Times New Roman"/>
          <w:bCs/>
          <w:sz w:val="28"/>
          <w:szCs w:val="28"/>
        </w:rPr>
        <w:t>периода</w:t>
      </w:r>
      <w:r w:rsidRPr="00BB20EF">
        <w:rPr>
          <w:rFonts w:ascii="Times New Roman" w:hAnsi="Times New Roman" w:cs="Times New Roman"/>
          <w:sz w:val="28"/>
          <w:szCs w:val="28"/>
        </w:rPr>
        <w:t xml:space="preserve"> оборач</w:t>
      </w:r>
      <w:r w:rsidRPr="00BB20EF">
        <w:rPr>
          <w:rFonts w:ascii="Times New Roman" w:hAnsi="Times New Roman" w:cs="Times New Roman"/>
          <w:sz w:val="28"/>
          <w:szCs w:val="28"/>
        </w:rPr>
        <w:t>и</w:t>
      </w:r>
      <w:r w:rsidRPr="00BB20EF">
        <w:rPr>
          <w:rFonts w:ascii="Times New Roman" w:hAnsi="Times New Roman" w:cs="Times New Roman"/>
          <w:sz w:val="28"/>
          <w:szCs w:val="28"/>
        </w:rPr>
        <w:t xml:space="preserve">ваемости </w:t>
      </w:r>
      <w:r w:rsidRPr="00BB20EF">
        <w:rPr>
          <w:rFonts w:ascii="Times New Roman" w:hAnsi="Times New Roman" w:cs="Times New Roman"/>
          <w:bCs/>
          <w:sz w:val="28"/>
          <w:szCs w:val="28"/>
        </w:rPr>
        <w:t>кредиторской</w:t>
      </w:r>
      <w:r w:rsidRPr="00BB20EF">
        <w:rPr>
          <w:rFonts w:ascii="Times New Roman" w:hAnsi="Times New Roman" w:cs="Times New Roman"/>
          <w:sz w:val="28"/>
          <w:szCs w:val="28"/>
        </w:rPr>
        <w:t>, то получает средства от покупателей медленн</w:t>
      </w:r>
      <w:r w:rsidR="00BB20EF" w:rsidRPr="00BB20EF">
        <w:rPr>
          <w:rFonts w:ascii="Times New Roman" w:hAnsi="Times New Roman" w:cs="Times New Roman"/>
          <w:sz w:val="28"/>
          <w:szCs w:val="28"/>
        </w:rPr>
        <w:t>ее, чем надо платить кредиторам, то есть ч</w:t>
      </w:r>
      <w:r w:rsidRPr="00BB20EF">
        <w:rPr>
          <w:rFonts w:ascii="Times New Roman" w:hAnsi="Times New Roman" w:cs="Times New Roman"/>
          <w:sz w:val="28"/>
          <w:szCs w:val="28"/>
        </w:rPr>
        <w:t xml:space="preserve">ем он больше, тем активнее </w:t>
      </w:r>
      <w:r w:rsidR="00BB20EF" w:rsidRPr="00BB20EF">
        <w:rPr>
          <w:rFonts w:ascii="Times New Roman" w:hAnsi="Times New Roman" w:cs="Times New Roman"/>
          <w:sz w:val="28"/>
          <w:szCs w:val="28"/>
        </w:rPr>
        <w:t>ООО "Эксорд</w:t>
      </w:r>
      <w:r w:rsidR="00BB20EF" w:rsidRPr="00BB20EF">
        <w:rPr>
          <w:rFonts w:ascii="Times New Roman" w:hAnsi="Times New Roman" w:cs="Times New Roman"/>
          <w:sz w:val="28"/>
          <w:szCs w:val="28"/>
        </w:rPr>
        <w:t>и</w:t>
      </w:r>
      <w:r w:rsidR="00BB20EF" w:rsidRPr="00BB20EF">
        <w:rPr>
          <w:rFonts w:ascii="Times New Roman" w:hAnsi="Times New Roman" w:cs="Times New Roman"/>
          <w:sz w:val="28"/>
          <w:szCs w:val="28"/>
        </w:rPr>
        <w:t xml:space="preserve">ум"  </w:t>
      </w:r>
      <w:r w:rsidRPr="00BB20EF">
        <w:rPr>
          <w:rFonts w:ascii="Times New Roman" w:hAnsi="Times New Roman" w:cs="Times New Roman"/>
          <w:sz w:val="28"/>
          <w:szCs w:val="28"/>
        </w:rPr>
        <w:t xml:space="preserve"> финансирует текущую производственную деятельность за счет непосре</w:t>
      </w:r>
      <w:r w:rsidRPr="00BB20EF">
        <w:rPr>
          <w:rFonts w:ascii="Times New Roman" w:hAnsi="Times New Roman" w:cs="Times New Roman"/>
          <w:sz w:val="28"/>
          <w:szCs w:val="28"/>
        </w:rPr>
        <w:t>д</w:t>
      </w:r>
      <w:r w:rsidRPr="00BB20EF">
        <w:rPr>
          <w:rFonts w:ascii="Times New Roman" w:hAnsi="Times New Roman" w:cs="Times New Roman"/>
          <w:sz w:val="28"/>
          <w:szCs w:val="28"/>
        </w:rPr>
        <w:t>ственных участников процесса</w:t>
      </w:r>
      <w:r w:rsidR="00BB20EF" w:rsidRPr="00BB20EF">
        <w:rPr>
          <w:rFonts w:ascii="Times New Roman" w:hAnsi="Times New Roman" w:cs="Times New Roman"/>
          <w:sz w:val="28"/>
          <w:szCs w:val="28"/>
        </w:rPr>
        <w:t xml:space="preserve"> деятельности </w:t>
      </w:r>
      <w:r w:rsidRPr="00BB20EF">
        <w:rPr>
          <w:rFonts w:ascii="Times New Roman" w:hAnsi="Times New Roman" w:cs="Times New Roman"/>
          <w:sz w:val="28"/>
          <w:szCs w:val="28"/>
        </w:rPr>
        <w:t xml:space="preserve"> (за счет использования отсрочки оплаты по счетам, нормативной отсрочки по уплате налогов и т д.).</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Фондоотдача основных средств </w:t>
      </w:r>
      <w:r w:rsidR="00BB20EF" w:rsidRPr="00BB20EF">
        <w:rPr>
          <w:rFonts w:ascii="Times New Roman" w:hAnsi="Times New Roman" w:cs="Times New Roman"/>
          <w:sz w:val="28"/>
          <w:szCs w:val="28"/>
        </w:rPr>
        <w:t xml:space="preserve">ООО "Эксордиум"  </w:t>
      </w:r>
      <w:r w:rsidRPr="00BB20EF">
        <w:rPr>
          <w:rFonts w:ascii="Times New Roman" w:hAnsi="Times New Roman" w:cs="Times New Roman"/>
          <w:sz w:val="28"/>
          <w:szCs w:val="28"/>
        </w:rPr>
        <w:t>характеризует ст</w:t>
      </w:r>
      <w:r w:rsidRPr="00BB20EF">
        <w:rPr>
          <w:rFonts w:ascii="Times New Roman" w:hAnsi="Times New Roman" w:cs="Times New Roman"/>
          <w:sz w:val="28"/>
          <w:szCs w:val="28"/>
        </w:rPr>
        <w:t>е</w:t>
      </w:r>
      <w:r w:rsidRPr="00BB20EF">
        <w:rPr>
          <w:rFonts w:ascii="Times New Roman" w:hAnsi="Times New Roman" w:cs="Times New Roman"/>
          <w:sz w:val="28"/>
          <w:szCs w:val="28"/>
        </w:rPr>
        <w:t>пень эффективности использования основных производственных средств.</w:t>
      </w:r>
    </w:p>
    <w:p w:rsidR="00C21904" w:rsidRPr="00BB20EF" w:rsidRDefault="00BB20EF"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Рост </w:t>
      </w:r>
      <w:r w:rsidR="00C21904" w:rsidRPr="00BB20EF">
        <w:rPr>
          <w:rFonts w:ascii="Times New Roman" w:hAnsi="Times New Roman" w:cs="Times New Roman"/>
          <w:sz w:val="28"/>
          <w:szCs w:val="28"/>
        </w:rPr>
        <w:t xml:space="preserve"> данного показателя в </w:t>
      </w:r>
      <w:r w:rsidRPr="00BB20EF">
        <w:rPr>
          <w:rFonts w:ascii="Times New Roman" w:hAnsi="Times New Roman" w:cs="Times New Roman"/>
          <w:sz w:val="28"/>
          <w:szCs w:val="28"/>
        </w:rPr>
        <w:t>2012</w:t>
      </w:r>
      <w:r w:rsidR="00C21904" w:rsidRPr="00BB20EF">
        <w:rPr>
          <w:rFonts w:ascii="Times New Roman" w:hAnsi="Times New Roman" w:cs="Times New Roman"/>
          <w:sz w:val="28"/>
          <w:szCs w:val="28"/>
        </w:rPr>
        <w:t xml:space="preserve"> гг. свидетельствует об </w:t>
      </w:r>
      <w:r w:rsidRPr="00BB20EF">
        <w:rPr>
          <w:rFonts w:ascii="Times New Roman" w:hAnsi="Times New Roman" w:cs="Times New Roman"/>
          <w:sz w:val="28"/>
          <w:szCs w:val="28"/>
        </w:rPr>
        <w:t xml:space="preserve">увеличении </w:t>
      </w:r>
      <w:r w:rsidR="00C21904" w:rsidRPr="00BB20EF">
        <w:rPr>
          <w:rFonts w:ascii="Times New Roman" w:hAnsi="Times New Roman" w:cs="Times New Roman"/>
          <w:sz w:val="28"/>
          <w:szCs w:val="28"/>
        </w:rPr>
        <w:t>э</w:t>
      </w:r>
      <w:r w:rsidR="00C21904" w:rsidRPr="00BB20EF">
        <w:rPr>
          <w:rFonts w:ascii="Times New Roman" w:hAnsi="Times New Roman" w:cs="Times New Roman"/>
          <w:sz w:val="28"/>
          <w:szCs w:val="28"/>
        </w:rPr>
        <w:t>ф</w:t>
      </w:r>
      <w:r w:rsidR="00C21904" w:rsidRPr="00BB20EF">
        <w:rPr>
          <w:rFonts w:ascii="Times New Roman" w:hAnsi="Times New Roman" w:cs="Times New Roman"/>
          <w:sz w:val="28"/>
          <w:szCs w:val="28"/>
        </w:rPr>
        <w:t>фективности использования основных средств.</w:t>
      </w:r>
      <w:r w:rsidRPr="00BB20EF">
        <w:rPr>
          <w:rFonts w:ascii="Times New Roman" w:hAnsi="Times New Roman" w:cs="Times New Roman"/>
          <w:sz w:val="28"/>
          <w:szCs w:val="28"/>
        </w:rPr>
        <w:t xml:space="preserve">  Данная тенденция является п</w:t>
      </w:r>
      <w:r w:rsidRPr="00BB20EF">
        <w:rPr>
          <w:rFonts w:ascii="Times New Roman" w:hAnsi="Times New Roman" w:cs="Times New Roman"/>
          <w:sz w:val="28"/>
          <w:szCs w:val="28"/>
        </w:rPr>
        <w:t>о</w:t>
      </w:r>
      <w:r w:rsidRPr="00BB20EF">
        <w:rPr>
          <w:rFonts w:ascii="Times New Roman" w:hAnsi="Times New Roman" w:cs="Times New Roman"/>
          <w:sz w:val="28"/>
          <w:szCs w:val="28"/>
        </w:rPr>
        <w:t>ложительной, поскольку в 2011 отмечалось ухудшение использования осно</w:t>
      </w:r>
      <w:r w:rsidRPr="00BB20EF">
        <w:rPr>
          <w:rFonts w:ascii="Times New Roman" w:hAnsi="Times New Roman" w:cs="Times New Roman"/>
          <w:sz w:val="28"/>
          <w:szCs w:val="28"/>
        </w:rPr>
        <w:t>в</w:t>
      </w:r>
      <w:r w:rsidRPr="00BB20EF">
        <w:rPr>
          <w:rFonts w:ascii="Times New Roman" w:hAnsi="Times New Roman" w:cs="Times New Roman"/>
          <w:sz w:val="28"/>
          <w:szCs w:val="28"/>
        </w:rPr>
        <w:t xml:space="preserve">ных средств в исследуемом предприятии. </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Производственный цикл  </w:t>
      </w:r>
      <w:r w:rsidR="00BB20EF" w:rsidRPr="00BB20EF">
        <w:rPr>
          <w:rFonts w:ascii="Times New Roman" w:hAnsi="Times New Roman" w:cs="Times New Roman"/>
          <w:sz w:val="28"/>
          <w:szCs w:val="28"/>
        </w:rPr>
        <w:t xml:space="preserve">ООО "Эксордиум" </w:t>
      </w:r>
      <w:r w:rsidRPr="00BB20EF">
        <w:rPr>
          <w:rFonts w:ascii="Times New Roman" w:hAnsi="Times New Roman" w:cs="Times New Roman"/>
          <w:sz w:val="28"/>
          <w:szCs w:val="28"/>
        </w:rPr>
        <w:t>начинается с момента пост</w:t>
      </w:r>
      <w:r w:rsidRPr="00BB20EF">
        <w:rPr>
          <w:rFonts w:ascii="Times New Roman" w:hAnsi="Times New Roman" w:cs="Times New Roman"/>
          <w:sz w:val="28"/>
          <w:szCs w:val="28"/>
        </w:rPr>
        <w:t>у</w:t>
      </w:r>
      <w:r w:rsidRPr="00BB20EF">
        <w:rPr>
          <w:rFonts w:ascii="Times New Roman" w:hAnsi="Times New Roman" w:cs="Times New Roman"/>
          <w:sz w:val="28"/>
          <w:szCs w:val="28"/>
        </w:rPr>
        <w:t>пления материалов на склад предприятия, заканчивается в момент отгрузки п</w:t>
      </w:r>
      <w:r w:rsidRPr="00BB20EF">
        <w:rPr>
          <w:rFonts w:ascii="Times New Roman" w:hAnsi="Times New Roman" w:cs="Times New Roman"/>
          <w:sz w:val="28"/>
          <w:szCs w:val="28"/>
        </w:rPr>
        <w:t>о</w:t>
      </w:r>
      <w:r w:rsidRPr="00BB20EF">
        <w:rPr>
          <w:rFonts w:ascii="Times New Roman" w:hAnsi="Times New Roman" w:cs="Times New Roman"/>
          <w:sz w:val="28"/>
          <w:szCs w:val="28"/>
        </w:rPr>
        <w:t>купателю продукции, которая была изготовлена из данных материалов.</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В 201</w:t>
      </w:r>
      <w:r w:rsidR="00BB20EF" w:rsidRPr="00BB20EF">
        <w:rPr>
          <w:rFonts w:ascii="Times New Roman" w:hAnsi="Times New Roman" w:cs="Times New Roman"/>
          <w:sz w:val="28"/>
          <w:szCs w:val="28"/>
        </w:rPr>
        <w:t>2</w:t>
      </w:r>
      <w:r w:rsidRPr="00BB20EF">
        <w:rPr>
          <w:rFonts w:ascii="Times New Roman" w:hAnsi="Times New Roman" w:cs="Times New Roman"/>
          <w:sz w:val="28"/>
          <w:szCs w:val="28"/>
        </w:rPr>
        <w:t xml:space="preserve"> г. производственный цикл увеличился на </w:t>
      </w:r>
      <w:r w:rsidR="00BB20EF" w:rsidRPr="00BB20EF">
        <w:rPr>
          <w:rFonts w:ascii="Times New Roman" w:hAnsi="Times New Roman" w:cs="Times New Roman"/>
          <w:sz w:val="28"/>
          <w:szCs w:val="28"/>
        </w:rPr>
        <w:t>4,3</w:t>
      </w:r>
      <w:r w:rsidRPr="00BB20EF">
        <w:rPr>
          <w:rFonts w:ascii="Times New Roman" w:hAnsi="Times New Roman" w:cs="Times New Roman"/>
          <w:sz w:val="28"/>
          <w:szCs w:val="28"/>
        </w:rPr>
        <w:t xml:space="preserve"> дня. </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Финансовый цикл </w:t>
      </w:r>
      <w:r w:rsidR="00BB20EF" w:rsidRPr="00BB20EF">
        <w:rPr>
          <w:rFonts w:ascii="Times New Roman" w:hAnsi="Times New Roman" w:cs="Times New Roman"/>
          <w:sz w:val="28"/>
          <w:szCs w:val="28"/>
        </w:rPr>
        <w:t xml:space="preserve">ООО "Эксордиум"  </w:t>
      </w:r>
      <w:r w:rsidRPr="00BB20EF">
        <w:rPr>
          <w:rFonts w:ascii="Times New Roman" w:hAnsi="Times New Roman" w:cs="Times New Roman"/>
          <w:sz w:val="28"/>
          <w:szCs w:val="28"/>
        </w:rPr>
        <w:t>начинается с момента оплаты п</w:t>
      </w:r>
      <w:r w:rsidRPr="00BB20EF">
        <w:rPr>
          <w:rFonts w:ascii="Times New Roman" w:hAnsi="Times New Roman" w:cs="Times New Roman"/>
          <w:sz w:val="28"/>
          <w:szCs w:val="28"/>
        </w:rPr>
        <w:t>о</w:t>
      </w:r>
      <w:r w:rsidRPr="00BB20EF">
        <w:rPr>
          <w:rFonts w:ascii="Times New Roman" w:hAnsi="Times New Roman" w:cs="Times New Roman"/>
          <w:sz w:val="28"/>
          <w:szCs w:val="28"/>
        </w:rPr>
        <w:t>ставщикам материалов (погашение кредиторской задолженности), заканчивае</w:t>
      </w:r>
      <w:r w:rsidRPr="00BB20EF">
        <w:rPr>
          <w:rFonts w:ascii="Times New Roman" w:hAnsi="Times New Roman" w:cs="Times New Roman"/>
          <w:sz w:val="28"/>
          <w:szCs w:val="28"/>
        </w:rPr>
        <w:t>т</w:t>
      </w:r>
      <w:r w:rsidRPr="00BB20EF">
        <w:rPr>
          <w:rFonts w:ascii="Times New Roman" w:hAnsi="Times New Roman" w:cs="Times New Roman"/>
          <w:sz w:val="28"/>
          <w:szCs w:val="28"/>
        </w:rPr>
        <w:t>ся в момент получения денег от покупателей за отгруженную продукцию (п</w:t>
      </w:r>
      <w:r w:rsidRPr="00BB20EF">
        <w:rPr>
          <w:rFonts w:ascii="Times New Roman" w:hAnsi="Times New Roman" w:cs="Times New Roman"/>
          <w:sz w:val="28"/>
          <w:szCs w:val="28"/>
        </w:rPr>
        <w:t>о</w:t>
      </w:r>
      <w:r w:rsidRPr="00BB20EF">
        <w:rPr>
          <w:rFonts w:ascii="Times New Roman" w:hAnsi="Times New Roman" w:cs="Times New Roman"/>
          <w:sz w:val="28"/>
          <w:szCs w:val="28"/>
        </w:rPr>
        <w:t>гашение дебиторской задолженности).</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В </w:t>
      </w:r>
      <w:r w:rsidR="00BB20EF" w:rsidRPr="00BB20EF">
        <w:rPr>
          <w:rFonts w:ascii="Times New Roman" w:hAnsi="Times New Roman" w:cs="Times New Roman"/>
          <w:sz w:val="28"/>
          <w:szCs w:val="28"/>
        </w:rPr>
        <w:t xml:space="preserve">ООО "Эксордиум"  </w:t>
      </w:r>
      <w:r w:rsidRPr="00BB20EF">
        <w:rPr>
          <w:rFonts w:ascii="Times New Roman" w:hAnsi="Times New Roman" w:cs="Times New Roman"/>
          <w:sz w:val="28"/>
          <w:szCs w:val="28"/>
        </w:rPr>
        <w:t xml:space="preserve">произошло сокращение финансового цикла в 2010 г. на  </w:t>
      </w:r>
      <w:r w:rsidR="00BB20EF" w:rsidRPr="00BB20EF">
        <w:rPr>
          <w:rFonts w:ascii="Times New Roman" w:hAnsi="Times New Roman" w:cs="Times New Roman"/>
          <w:sz w:val="28"/>
          <w:szCs w:val="28"/>
        </w:rPr>
        <w:t>6,8  дня в 2012  г.</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Операционный цикл начинается с момента поступления материалов на склад предприятия, заканчивается в момент получения оплаты от покупателей за реализованную продукцию.</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В </w:t>
      </w:r>
      <w:r w:rsidR="00BB20EF" w:rsidRPr="00BB20EF">
        <w:rPr>
          <w:rFonts w:ascii="Times New Roman" w:hAnsi="Times New Roman" w:cs="Times New Roman"/>
          <w:sz w:val="28"/>
          <w:szCs w:val="28"/>
        </w:rPr>
        <w:t xml:space="preserve">ООО "Эксордиум"  </w:t>
      </w:r>
      <w:r w:rsidRPr="00BB20EF">
        <w:rPr>
          <w:rFonts w:ascii="Times New Roman" w:hAnsi="Times New Roman" w:cs="Times New Roman"/>
          <w:sz w:val="28"/>
          <w:szCs w:val="28"/>
        </w:rPr>
        <w:t xml:space="preserve">операционный цикл сократился на </w:t>
      </w:r>
      <w:r w:rsidR="00BB20EF" w:rsidRPr="00BB20EF">
        <w:rPr>
          <w:rFonts w:ascii="Times New Roman" w:hAnsi="Times New Roman" w:cs="Times New Roman"/>
          <w:sz w:val="28"/>
          <w:szCs w:val="28"/>
        </w:rPr>
        <w:t>2,5</w:t>
      </w:r>
      <w:r w:rsidRPr="00BB20EF">
        <w:rPr>
          <w:rFonts w:ascii="Times New Roman" w:hAnsi="Times New Roman" w:cs="Times New Roman"/>
          <w:sz w:val="28"/>
          <w:szCs w:val="28"/>
        </w:rPr>
        <w:t xml:space="preserve"> дн</w:t>
      </w:r>
      <w:r w:rsidR="00BB20EF" w:rsidRPr="00BB20EF">
        <w:rPr>
          <w:rFonts w:ascii="Times New Roman" w:hAnsi="Times New Roman" w:cs="Times New Roman"/>
          <w:sz w:val="28"/>
          <w:szCs w:val="28"/>
        </w:rPr>
        <w:t xml:space="preserve">я </w:t>
      </w:r>
      <w:r w:rsidRPr="00BB20EF">
        <w:rPr>
          <w:rFonts w:ascii="Times New Roman" w:hAnsi="Times New Roman" w:cs="Times New Roman"/>
          <w:sz w:val="28"/>
          <w:szCs w:val="28"/>
        </w:rPr>
        <w:t xml:space="preserve"> в 201</w:t>
      </w:r>
      <w:r w:rsidR="00BB20EF" w:rsidRPr="00BB20EF">
        <w:rPr>
          <w:rFonts w:ascii="Times New Roman" w:hAnsi="Times New Roman" w:cs="Times New Roman"/>
          <w:sz w:val="28"/>
          <w:szCs w:val="28"/>
        </w:rPr>
        <w:t>2</w:t>
      </w:r>
      <w:r w:rsidRPr="00BB20EF">
        <w:rPr>
          <w:rFonts w:ascii="Times New Roman" w:hAnsi="Times New Roman" w:cs="Times New Roman"/>
          <w:sz w:val="28"/>
          <w:szCs w:val="28"/>
        </w:rPr>
        <w:t xml:space="preserve"> г. </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Операционный цикл отличается от производственного цикла на величину </w:t>
      </w:r>
      <w:r w:rsidRPr="00BB20EF">
        <w:rPr>
          <w:rFonts w:ascii="Times New Roman" w:hAnsi="Times New Roman" w:cs="Times New Roman"/>
          <w:sz w:val="28"/>
          <w:szCs w:val="28"/>
        </w:rPr>
        <w:lastRenderedPageBreak/>
        <w:t xml:space="preserve">финансового цикла. </w:t>
      </w:r>
    </w:p>
    <w:p w:rsidR="00C21904" w:rsidRPr="00BB20EF"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 xml:space="preserve">Так как производственный цикл увеличился на </w:t>
      </w:r>
      <w:r w:rsidR="00BB20EF" w:rsidRPr="00BB20EF">
        <w:rPr>
          <w:rFonts w:ascii="Times New Roman" w:hAnsi="Times New Roman" w:cs="Times New Roman"/>
          <w:sz w:val="28"/>
          <w:szCs w:val="28"/>
        </w:rPr>
        <w:t>4,3</w:t>
      </w:r>
      <w:r w:rsidRPr="00BB20EF">
        <w:rPr>
          <w:rFonts w:ascii="Times New Roman" w:hAnsi="Times New Roman" w:cs="Times New Roman"/>
          <w:sz w:val="28"/>
          <w:szCs w:val="28"/>
        </w:rPr>
        <w:t xml:space="preserve"> , а финансовый - уменьшился на </w:t>
      </w:r>
      <w:r w:rsidR="00BB20EF" w:rsidRPr="00BB20EF">
        <w:rPr>
          <w:rFonts w:ascii="Times New Roman" w:hAnsi="Times New Roman" w:cs="Times New Roman"/>
          <w:sz w:val="28"/>
          <w:szCs w:val="28"/>
        </w:rPr>
        <w:t>6,8</w:t>
      </w:r>
      <w:r w:rsidRPr="00BB20EF">
        <w:rPr>
          <w:rFonts w:ascii="Times New Roman" w:hAnsi="Times New Roman" w:cs="Times New Roman"/>
          <w:sz w:val="28"/>
          <w:szCs w:val="28"/>
        </w:rPr>
        <w:t xml:space="preserve"> , можно сделать вывод о том, что, сокращение финансового цикла влечет уменьшение операционного цикла, что оценивается как полож</w:t>
      </w:r>
      <w:r w:rsidRPr="00BB20EF">
        <w:rPr>
          <w:rFonts w:ascii="Times New Roman" w:hAnsi="Times New Roman" w:cs="Times New Roman"/>
          <w:sz w:val="28"/>
          <w:szCs w:val="28"/>
        </w:rPr>
        <w:t>и</w:t>
      </w:r>
      <w:r w:rsidRPr="00BB20EF">
        <w:rPr>
          <w:rFonts w:ascii="Times New Roman" w:hAnsi="Times New Roman" w:cs="Times New Roman"/>
          <w:sz w:val="28"/>
          <w:szCs w:val="28"/>
        </w:rPr>
        <w:t>тельная тенденция.</w:t>
      </w:r>
    </w:p>
    <w:p w:rsidR="00BB20EF" w:rsidRPr="00BB20EF" w:rsidRDefault="00BB20EF" w:rsidP="007A38EE">
      <w:pPr>
        <w:widowControl w:val="0"/>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Необходимо отметить, что отрицательная величина финансового цикла  означает следующее: ООО "Эксордиум" получает деньги от клиентов раньше, чем плати</w:t>
      </w:r>
      <w:r w:rsidR="00887FC2">
        <w:rPr>
          <w:rFonts w:ascii="Times New Roman" w:hAnsi="Times New Roman" w:cs="Times New Roman"/>
          <w:sz w:val="28"/>
          <w:szCs w:val="28"/>
        </w:rPr>
        <w:t>т</w:t>
      </w:r>
      <w:r w:rsidRPr="00BB20EF">
        <w:rPr>
          <w:rFonts w:ascii="Times New Roman" w:hAnsi="Times New Roman" w:cs="Times New Roman"/>
          <w:sz w:val="28"/>
          <w:szCs w:val="28"/>
        </w:rPr>
        <w:t xml:space="preserve"> само, что означает  платежеспособность бизнеса  при любых знач</w:t>
      </w:r>
      <w:r w:rsidRPr="00BB20EF">
        <w:rPr>
          <w:rFonts w:ascii="Times New Roman" w:hAnsi="Times New Roman" w:cs="Times New Roman"/>
          <w:sz w:val="28"/>
          <w:szCs w:val="28"/>
        </w:rPr>
        <w:t>е</w:t>
      </w:r>
      <w:r w:rsidRPr="00BB20EF">
        <w:rPr>
          <w:rFonts w:ascii="Times New Roman" w:hAnsi="Times New Roman" w:cs="Times New Roman"/>
          <w:sz w:val="28"/>
          <w:szCs w:val="28"/>
        </w:rPr>
        <w:t>ниях ранее рассчитанных финансовых коэффициентов.</w:t>
      </w:r>
    </w:p>
    <w:p w:rsidR="00BB20EF" w:rsidRPr="00BB20EF" w:rsidRDefault="00BB20EF" w:rsidP="00647BC3">
      <w:pPr>
        <w:shd w:val="clear" w:color="auto" w:fill="FFFFFF"/>
        <w:spacing w:after="0" w:line="360" w:lineRule="auto"/>
        <w:ind w:firstLine="709"/>
        <w:jc w:val="both"/>
        <w:rPr>
          <w:rFonts w:ascii="Times New Roman" w:hAnsi="Times New Roman" w:cs="Times New Roman"/>
          <w:sz w:val="28"/>
          <w:szCs w:val="28"/>
        </w:rPr>
      </w:pPr>
      <w:r w:rsidRPr="00BB20EF">
        <w:rPr>
          <w:rFonts w:ascii="Times New Roman" w:hAnsi="Times New Roman" w:cs="Times New Roman"/>
          <w:sz w:val="28"/>
          <w:szCs w:val="28"/>
        </w:rPr>
        <w:t>Таким образом, отрицательное значение длительности финансового ци</w:t>
      </w:r>
      <w:r w:rsidRPr="00BB20EF">
        <w:rPr>
          <w:rFonts w:ascii="Times New Roman" w:hAnsi="Times New Roman" w:cs="Times New Roman"/>
          <w:sz w:val="28"/>
          <w:szCs w:val="28"/>
        </w:rPr>
        <w:t>к</w:t>
      </w:r>
      <w:r w:rsidRPr="00BB20EF">
        <w:rPr>
          <w:rFonts w:ascii="Times New Roman" w:hAnsi="Times New Roman" w:cs="Times New Roman"/>
          <w:sz w:val="28"/>
          <w:szCs w:val="28"/>
        </w:rPr>
        <w:t>ла означает наличие временно свободных денежных средств.</w:t>
      </w:r>
    </w:p>
    <w:p w:rsidR="00BB20EF" w:rsidRPr="00C21904" w:rsidRDefault="00BB20EF" w:rsidP="00647BC3">
      <w:pPr>
        <w:shd w:val="clear" w:color="auto" w:fill="FFFFFF"/>
        <w:spacing w:after="0" w:line="360" w:lineRule="auto"/>
        <w:ind w:firstLine="709"/>
        <w:jc w:val="both"/>
        <w:rPr>
          <w:rFonts w:ascii="Times New Roman" w:hAnsi="Times New Roman" w:cs="Times New Roman"/>
          <w:color w:val="FF0000"/>
          <w:sz w:val="28"/>
          <w:szCs w:val="28"/>
        </w:rPr>
      </w:pPr>
    </w:p>
    <w:p w:rsidR="00C21904" w:rsidRPr="007A38EE" w:rsidRDefault="00C21904" w:rsidP="00BE28B5">
      <w:pPr>
        <w:pStyle w:val="2"/>
      </w:pPr>
      <w:bookmarkStart w:id="24" w:name="_Toc288031936"/>
      <w:bookmarkStart w:id="25" w:name="_Toc289891919"/>
      <w:bookmarkStart w:id="26" w:name="_Toc293687419"/>
      <w:bookmarkStart w:id="27" w:name="_Toc347081457"/>
      <w:r w:rsidRPr="007A38EE">
        <w:t>3.</w:t>
      </w:r>
      <w:r w:rsidR="00BB20EF" w:rsidRPr="007A38EE">
        <w:t>2</w:t>
      </w:r>
      <w:r w:rsidR="00F642CC">
        <w:t>.</w:t>
      </w:r>
      <w:r w:rsidRPr="007A38EE">
        <w:t xml:space="preserve"> Анализ и оценка рентабельности</w:t>
      </w:r>
      <w:bookmarkEnd w:id="24"/>
      <w:bookmarkEnd w:id="25"/>
      <w:bookmarkEnd w:id="26"/>
      <w:bookmarkEnd w:id="27"/>
    </w:p>
    <w:p w:rsidR="00C21904" w:rsidRPr="00C21904" w:rsidRDefault="00C21904" w:rsidP="00647BC3">
      <w:pPr>
        <w:spacing w:after="0" w:line="360" w:lineRule="auto"/>
        <w:ind w:firstLine="720"/>
        <w:jc w:val="both"/>
        <w:rPr>
          <w:rFonts w:ascii="Times New Roman" w:hAnsi="Times New Roman" w:cs="Times New Roman"/>
          <w:color w:val="FF0000"/>
          <w:sz w:val="28"/>
          <w:szCs w:val="28"/>
        </w:rPr>
      </w:pPr>
    </w:p>
    <w:p w:rsidR="00C21904" w:rsidRPr="007A38EE" w:rsidRDefault="007A38EE" w:rsidP="007A38EE">
      <w:pPr>
        <w:widowControl w:val="0"/>
        <w:shd w:val="clear" w:color="auto" w:fill="FFFFFF"/>
        <w:spacing w:after="0" w:line="360" w:lineRule="auto"/>
        <w:ind w:firstLine="709"/>
        <w:jc w:val="both"/>
        <w:rPr>
          <w:rFonts w:ascii="Times New Roman" w:hAnsi="Times New Roman" w:cs="Times New Roman"/>
          <w:sz w:val="28"/>
          <w:szCs w:val="28"/>
        </w:rPr>
      </w:pPr>
      <w:r w:rsidRPr="007A38EE">
        <w:rPr>
          <w:rFonts w:ascii="Times New Roman" w:hAnsi="Times New Roman" w:cs="Times New Roman"/>
          <w:sz w:val="28"/>
          <w:szCs w:val="28"/>
        </w:rPr>
        <w:t>Раскрыть э</w:t>
      </w:r>
      <w:r w:rsidR="00C21904" w:rsidRPr="007A38EE">
        <w:rPr>
          <w:rFonts w:ascii="Times New Roman" w:hAnsi="Times New Roman" w:cs="Times New Roman"/>
          <w:sz w:val="28"/>
          <w:szCs w:val="28"/>
        </w:rPr>
        <w:t>кономическ</w:t>
      </w:r>
      <w:r w:rsidRPr="007A38EE">
        <w:rPr>
          <w:rFonts w:ascii="Times New Roman" w:hAnsi="Times New Roman" w:cs="Times New Roman"/>
          <w:sz w:val="28"/>
          <w:szCs w:val="28"/>
        </w:rPr>
        <w:t>ую</w:t>
      </w:r>
      <w:r w:rsidR="00C21904" w:rsidRPr="007A38EE">
        <w:rPr>
          <w:rFonts w:ascii="Times New Roman" w:hAnsi="Times New Roman" w:cs="Times New Roman"/>
          <w:sz w:val="28"/>
          <w:szCs w:val="28"/>
        </w:rPr>
        <w:t xml:space="preserve"> сущность рентабельности может характерист</w:t>
      </w:r>
      <w:r w:rsidR="00C21904" w:rsidRPr="007A38EE">
        <w:rPr>
          <w:rFonts w:ascii="Times New Roman" w:hAnsi="Times New Roman" w:cs="Times New Roman"/>
          <w:sz w:val="28"/>
          <w:szCs w:val="28"/>
        </w:rPr>
        <w:t>и</w:t>
      </w:r>
      <w:r w:rsidR="00C21904" w:rsidRPr="007A38EE">
        <w:rPr>
          <w:rFonts w:ascii="Times New Roman" w:hAnsi="Times New Roman" w:cs="Times New Roman"/>
          <w:sz w:val="28"/>
          <w:szCs w:val="28"/>
        </w:rPr>
        <w:t>к</w:t>
      </w:r>
      <w:r w:rsidRPr="007A38EE">
        <w:rPr>
          <w:rFonts w:ascii="Times New Roman" w:hAnsi="Times New Roman" w:cs="Times New Roman"/>
          <w:sz w:val="28"/>
          <w:szCs w:val="28"/>
        </w:rPr>
        <w:t>а</w:t>
      </w:r>
      <w:r w:rsidR="00C21904" w:rsidRPr="007A38EE">
        <w:rPr>
          <w:rFonts w:ascii="Times New Roman" w:hAnsi="Times New Roman" w:cs="Times New Roman"/>
          <w:sz w:val="28"/>
          <w:szCs w:val="28"/>
        </w:rPr>
        <w:t xml:space="preserve"> системы показателей. Общий их смысл - определение суммы прибыли с о</w:t>
      </w:r>
      <w:r w:rsidR="00C21904" w:rsidRPr="007A38EE">
        <w:rPr>
          <w:rFonts w:ascii="Times New Roman" w:hAnsi="Times New Roman" w:cs="Times New Roman"/>
          <w:sz w:val="28"/>
          <w:szCs w:val="28"/>
        </w:rPr>
        <w:t>д</w:t>
      </w:r>
      <w:r w:rsidR="00C21904" w:rsidRPr="007A38EE">
        <w:rPr>
          <w:rFonts w:ascii="Times New Roman" w:hAnsi="Times New Roman" w:cs="Times New Roman"/>
          <w:sz w:val="28"/>
          <w:szCs w:val="28"/>
        </w:rPr>
        <w:t>ного рубля вложенного капитала.</w:t>
      </w:r>
    </w:p>
    <w:p w:rsidR="00C21904" w:rsidRPr="007A38EE"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7A38EE">
        <w:rPr>
          <w:rFonts w:ascii="Times New Roman" w:hAnsi="Times New Roman" w:cs="Times New Roman"/>
          <w:sz w:val="28"/>
          <w:szCs w:val="28"/>
        </w:rPr>
        <w:t xml:space="preserve">Анализ рентабельности позволяет оценить способность </w:t>
      </w:r>
      <w:r w:rsidR="007A38EE" w:rsidRPr="007A38EE">
        <w:rPr>
          <w:rFonts w:ascii="Times New Roman" w:hAnsi="Times New Roman" w:cs="Times New Roman"/>
          <w:sz w:val="28"/>
          <w:szCs w:val="28"/>
        </w:rPr>
        <w:t>ООО "Эксорд</w:t>
      </w:r>
      <w:r w:rsidR="007A38EE" w:rsidRPr="007A38EE">
        <w:rPr>
          <w:rFonts w:ascii="Times New Roman" w:hAnsi="Times New Roman" w:cs="Times New Roman"/>
          <w:sz w:val="28"/>
          <w:szCs w:val="28"/>
        </w:rPr>
        <w:t>и</w:t>
      </w:r>
      <w:r w:rsidR="007A38EE" w:rsidRPr="007A38EE">
        <w:rPr>
          <w:rFonts w:ascii="Times New Roman" w:hAnsi="Times New Roman" w:cs="Times New Roman"/>
          <w:sz w:val="28"/>
          <w:szCs w:val="28"/>
        </w:rPr>
        <w:t xml:space="preserve">ум" </w:t>
      </w:r>
      <w:r w:rsidRPr="007A38EE">
        <w:rPr>
          <w:rFonts w:ascii="Times New Roman" w:hAnsi="Times New Roman" w:cs="Times New Roman"/>
          <w:sz w:val="28"/>
          <w:szCs w:val="28"/>
        </w:rPr>
        <w:t xml:space="preserve">  приносить доход на вложенный в него (предприятие) капитал. </w:t>
      </w:r>
    </w:p>
    <w:p w:rsidR="00C21904" w:rsidRPr="007A38EE"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7A38EE">
        <w:rPr>
          <w:rFonts w:ascii="Times New Roman" w:hAnsi="Times New Roman" w:cs="Times New Roman"/>
          <w:sz w:val="28"/>
          <w:szCs w:val="28"/>
        </w:rPr>
        <w:t>Далее рассмотрим показатели рентабельности предприятия ( табл. 3.</w:t>
      </w:r>
      <w:r w:rsidR="007A38EE" w:rsidRPr="007A38EE">
        <w:rPr>
          <w:rFonts w:ascii="Times New Roman" w:hAnsi="Times New Roman" w:cs="Times New Roman"/>
          <w:sz w:val="28"/>
          <w:szCs w:val="28"/>
        </w:rPr>
        <w:t>2).</w:t>
      </w:r>
      <w:r w:rsidRPr="007A38EE">
        <w:rPr>
          <w:rFonts w:ascii="Times New Roman" w:hAnsi="Times New Roman" w:cs="Times New Roman"/>
          <w:sz w:val="28"/>
          <w:szCs w:val="28"/>
        </w:rPr>
        <w:t xml:space="preserve">.  </w:t>
      </w:r>
    </w:p>
    <w:p w:rsidR="007A38EE" w:rsidRPr="00E611FA" w:rsidRDefault="007A38EE" w:rsidP="007A38EE">
      <w:pPr>
        <w:widowControl w:val="0"/>
        <w:shd w:val="clear" w:color="auto" w:fill="FFFFFF"/>
        <w:spacing w:after="0" w:line="360" w:lineRule="auto"/>
        <w:ind w:firstLine="709"/>
        <w:jc w:val="both"/>
        <w:rPr>
          <w:rFonts w:ascii="Times New Roman" w:hAnsi="Times New Roman" w:cs="Times New Roman"/>
          <w:sz w:val="28"/>
          <w:szCs w:val="28"/>
        </w:rPr>
      </w:pPr>
      <w:r w:rsidRPr="00E611FA">
        <w:rPr>
          <w:rFonts w:ascii="Times New Roman" w:hAnsi="Times New Roman" w:cs="Times New Roman"/>
          <w:sz w:val="28"/>
          <w:szCs w:val="28"/>
        </w:rPr>
        <w:t xml:space="preserve">Увеличение выручки от реализации и прибыли от продаж </w:t>
      </w:r>
      <w:r w:rsidR="00E611FA" w:rsidRPr="00E611FA">
        <w:rPr>
          <w:rFonts w:ascii="Times New Roman" w:hAnsi="Times New Roman" w:cs="Times New Roman"/>
          <w:sz w:val="28"/>
          <w:szCs w:val="28"/>
        </w:rPr>
        <w:t xml:space="preserve">  </w:t>
      </w:r>
      <w:r w:rsidRPr="00E611FA">
        <w:rPr>
          <w:rFonts w:ascii="Times New Roman" w:hAnsi="Times New Roman" w:cs="Times New Roman"/>
          <w:sz w:val="28"/>
          <w:szCs w:val="28"/>
        </w:rPr>
        <w:t>привело в 20</w:t>
      </w:r>
      <w:r w:rsidR="00E611FA" w:rsidRPr="00E611FA">
        <w:rPr>
          <w:rFonts w:ascii="Times New Roman" w:hAnsi="Times New Roman" w:cs="Times New Roman"/>
          <w:sz w:val="28"/>
          <w:szCs w:val="28"/>
        </w:rPr>
        <w:t>12</w:t>
      </w:r>
      <w:r w:rsidRPr="00E611FA">
        <w:rPr>
          <w:rFonts w:ascii="Times New Roman" w:hAnsi="Times New Roman" w:cs="Times New Roman"/>
          <w:sz w:val="28"/>
          <w:szCs w:val="28"/>
        </w:rPr>
        <w:t xml:space="preserve"> г. к росту рентабельности продаж.  Показатель рентабельности продаж в 201</w:t>
      </w:r>
      <w:r w:rsidR="00E611FA" w:rsidRPr="00E611FA">
        <w:rPr>
          <w:rFonts w:ascii="Times New Roman" w:hAnsi="Times New Roman" w:cs="Times New Roman"/>
          <w:sz w:val="28"/>
          <w:szCs w:val="28"/>
        </w:rPr>
        <w:t>2</w:t>
      </w:r>
      <w:r w:rsidRPr="00E611FA">
        <w:rPr>
          <w:rFonts w:ascii="Times New Roman" w:hAnsi="Times New Roman" w:cs="Times New Roman"/>
          <w:sz w:val="28"/>
          <w:szCs w:val="28"/>
        </w:rPr>
        <w:t xml:space="preserve"> г. </w:t>
      </w:r>
      <w:r w:rsidR="008B3F6A">
        <w:rPr>
          <w:rFonts w:ascii="Times New Roman" w:hAnsi="Times New Roman" w:cs="Times New Roman"/>
          <w:sz w:val="28"/>
          <w:szCs w:val="28"/>
        </w:rPr>
        <w:t>увеличился</w:t>
      </w:r>
      <w:r w:rsidR="00E611FA" w:rsidRPr="00E611FA">
        <w:rPr>
          <w:rFonts w:ascii="Times New Roman" w:hAnsi="Times New Roman" w:cs="Times New Roman"/>
          <w:sz w:val="28"/>
          <w:szCs w:val="28"/>
        </w:rPr>
        <w:t xml:space="preserve"> </w:t>
      </w:r>
      <w:r w:rsidRPr="00E611FA">
        <w:rPr>
          <w:rFonts w:ascii="Times New Roman" w:hAnsi="Times New Roman" w:cs="Times New Roman"/>
          <w:sz w:val="28"/>
          <w:szCs w:val="28"/>
        </w:rPr>
        <w:t xml:space="preserve">на </w:t>
      </w:r>
      <w:r w:rsidR="008B3F6A">
        <w:rPr>
          <w:rFonts w:ascii="Times New Roman" w:hAnsi="Times New Roman" w:cs="Times New Roman"/>
          <w:sz w:val="28"/>
          <w:szCs w:val="28"/>
        </w:rPr>
        <w:t>1,5</w:t>
      </w:r>
      <w:r w:rsidRPr="00E611FA">
        <w:rPr>
          <w:rFonts w:ascii="Times New Roman" w:hAnsi="Times New Roman" w:cs="Times New Roman"/>
          <w:sz w:val="28"/>
          <w:szCs w:val="28"/>
        </w:rPr>
        <w:t xml:space="preserve"> % и составил </w:t>
      </w:r>
      <w:r w:rsidR="008B3F6A">
        <w:rPr>
          <w:rFonts w:ascii="Times New Roman" w:hAnsi="Times New Roman" w:cs="Times New Roman"/>
          <w:sz w:val="28"/>
          <w:szCs w:val="28"/>
        </w:rPr>
        <w:t>8,7</w:t>
      </w:r>
      <w:r w:rsidRPr="00E611FA">
        <w:rPr>
          <w:rFonts w:ascii="Times New Roman" w:hAnsi="Times New Roman" w:cs="Times New Roman"/>
          <w:sz w:val="28"/>
          <w:szCs w:val="28"/>
        </w:rPr>
        <w:t xml:space="preserve"> %, т. е. в 201</w:t>
      </w:r>
      <w:r w:rsidR="00E611FA" w:rsidRPr="00E611FA">
        <w:rPr>
          <w:rFonts w:ascii="Times New Roman" w:hAnsi="Times New Roman" w:cs="Times New Roman"/>
          <w:sz w:val="28"/>
          <w:szCs w:val="28"/>
        </w:rPr>
        <w:t>2</w:t>
      </w:r>
      <w:r w:rsidRPr="00E611FA">
        <w:rPr>
          <w:rFonts w:ascii="Times New Roman" w:hAnsi="Times New Roman" w:cs="Times New Roman"/>
          <w:sz w:val="28"/>
          <w:szCs w:val="28"/>
        </w:rPr>
        <w:t xml:space="preserve"> г. с каждого </w:t>
      </w:r>
      <w:r w:rsidR="00E611FA" w:rsidRPr="00E611FA">
        <w:rPr>
          <w:rFonts w:ascii="Times New Roman" w:hAnsi="Times New Roman" w:cs="Times New Roman"/>
          <w:sz w:val="28"/>
          <w:szCs w:val="28"/>
        </w:rPr>
        <w:t>зараб</w:t>
      </w:r>
      <w:r w:rsidR="00E611FA" w:rsidRPr="00E611FA">
        <w:rPr>
          <w:rFonts w:ascii="Times New Roman" w:hAnsi="Times New Roman" w:cs="Times New Roman"/>
          <w:sz w:val="28"/>
          <w:szCs w:val="28"/>
        </w:rPr>
        <w:t>о</w:t>
      </w:r>
      <w:r w:rsidR="00E611FA" w:rsidRPr="00E611FA">
        <w:rPr>
          <w:rFonts w:ascii="Times New Roman" w:hAnsi="Times New Roman" w:cs="Times New Roman"/>
          <w:sz w:val="28"/>
          <w:szCs w:val="28"/>
        </w:rPr>
        <w:t xml:space="preserve">танного рубля получено </w:t>
      </w:r>
      <w:r w:rsidR="008B3F6A">
        <w:rPr>
          <w:rFonts w:ascii="Times New Roman" w:hAnsi="Times New Roman" w:cs="Times New Roman"/>
          <w:sz w:val="28"/>
          <w:szCs w:val="28"/>
        </w:rPr>
        <w:t>8,7</w:t>
      </w:r>
      <w:r w:rsidR="00E611FA" w:rsidRPr="00E611FA">
        <w:rPr>
          <w:rFonts w:ascii="Times New Roman" w:hAnsi="Times New Roman" w:cs="Times New Roman"/>
          <w:sz w:val="28"/>
          <w:szCs w:val="28"/>
        </w:rPr>
        <w:t xml:space="preserve"> </w:t>
      </w:r>
      <w:r w:rsidRPr="00E611FA">
        <w:rPr>
          <w:rFonts w:ascii="Times New Roman" w:hAnsi="Times New Roman" w:cs="Times New Roman"/>
          <w:sz w:val="28"/>
          <w:szCs w:val="28"/>
        </w:rPr>
        <w:t xml:space="preserve">копейки прибыли. </w:t>
      </w:r>
      <w:r w:rsidR="00E611FA" w:rsidRPr="00E611FA">
        <w:rPr>
          <w:rFonts w:ascii="Times New Roman" w:hAnsi="Times New Roman" w:cs="Times New Roman"/>
          <w:sz w:val="28"/>
          <w:szCs w:val="28"/>
        </w:rPr>
        <w:t xml:space="preserve"> </w:t>
      </w:r>
    </w:p>
    <w:p w:rsidR="00E611FA" w:rsidRPr="00E611FA" w:rsidRDefault="00BE28B5" w:rsidP="007A38E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Положительная</w:t>
      </w:r>
      <w:r w:rsidR="00E611FA" w:rsidRPr="00E611FA">
        <w:rPr>
          <w:rFonts w:ascii="Times New Roman" w:hAnsi="Times New Roman" w:cs="Times New Roman"/>
          <w:sz w:val="28"/>
          <w:szCs w:val="28"/>
        </w:rPr>
        <w:t xml:space="preserve"> динамика рентабельности продаж вызвана тем, что темпы роста затрат в ООО "Эксордиум" </w:t>
      </w:r>
      <w:r>
        <w:rPr>
          <w:rFonts w:ascii="Times New Roman" w:hAnsi="Times New Roman" w:cs="Times New Roman"/>
          <w:sz w:val="28"/>
          <w:szCs w:val="28"/>
        </w:rPr>
        <w:t xml:space="preserve">ниже </w:t>
      </w:r>
      <w:r w:rsidR="00E611FA" w:rsidRPr="00E611FA">
        <w:rPr>
          <w:rFonts w:ascii="Times New Roman" w:hAnsi="Times New Roman" w:cs="Times New Roman"/>
          <w:sz w:val="28"/>
          <w:szCs w:val="28"/>
        </w:rPr>
        <w:t>темпов роста выручки .</w:t>
      </w:r>
    </w:p>
    <w:p w:rsidR="007A38EE" w:rsidRPr="00E611FA" w:rsidRDefault="008D1E24" w:rsidP="007A38E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w:t>
      </w:r>
      <w:r w:rsidR="007A38EE" w:rsidRPr="00E611FA">
        <w:rPr>
          <w:rFonts w:ascii="Times New Roman" w:hAnsi="Times New Roman" w:cs="Times New Roman"/>
          <w:sz w:val="28"/>
          <w:szCs w:val="28"/>
        </w:rPr>
        <w:t xml:space="preserve">рентабельности собственного капитала свидетельствует о том,  что </w:t>
      </w:r>
      <w:r w:rsidR="00E611FA" w:rsidRPr="00E611FA">
        <w:rPr>
          <w:rFonts w:ascii="Times New Roman" w:hAnsi="Times New Roman" w:cs="Times New Roman"/>
          <w:sz w:val="28"/>
          <w:szCs w:val="28"/>
        </w:rPr>
        <w:t xml:space="preserve">в 2012 </w:t>
      </w:r>
      <w:r>
        <w:rPr>
          <w:rFonts w:ascii="Times New Roman" w:hAnsi="Times New Roman" w:cs="Times New Roman"/>
          <w:sz w:val="28"/>
          <w:szCs w:val="28"/>
        </w:rPr>
        <w:t>г. больше чистой</w:t>
      </w:r>
      <w:r w:rsidR="00E611FA" w:rsidRPr="00E611FA">
        <w:rPr>
          <w:rFonts w:ascii="Times New Roman" w:hAnsi="Times New Roman" w:cs="Times New Roman"/>
          <w:sz w:val="28"/>
          <w:szCs w:val="28"/>
        </w:rPr>
        <w:t xml:space="preserve"> </w:t>
      </w:r>
      <w:r w:rsidR="007A38EE" w:rsidRPr="00E611FA">
        <w:rPr>
          <w:rFonts w:ascii="Times New Roman" w:hAnsi="Times New Roman" w:cs="Times New Roman"/>
          <w:sz w:val="28"/>
          <w:szCs w:val="28"/>
        </w:rPr>
        <w:t xml:space="preserve">прибыли </w:t>
      </w:r>
      <w:r w:rsidR="00E611FA" w:rsidRPr="00E611FA">
        <w:rPr>
          <w:rFonts w:ascii="Times New Roman" w:hAnsi="Times New Roman" w:cs="Times New Roman"/>
          <w:sz w:val="28"/>
          <w:szCs w:val="28"/>
        </w:rPr>
        <w:t xml:space="preserve">ООО "Эксордиум"  </w:t>
      </w:r>
      <w:r w:rsidR="007A38EE" w:rsidRPr="00E611FA">
        <w:rPr>
          <w:rFonts w:ascii="Times New Roman" w:hAnsi="Times New Roman" w:cs="Times New Roman"/>
          <w:sz w:val="28"/>
          <w:szCs w:val="28"/>
        </w:rPr>
        <w:t xml:space="preserve">стало получать с каждого рубля вложенного капитала. </w:t>
      </w:r>
    </w:p>
    <w:p w:rsidR="00C21904" w:rsidRPr="00E611FA" w:rsidRDefault="007A38EE" w:rsidP="007A38EE">
      <w:pPr>
        <w:widowControl w:val="0"/>
        <w:shd w:val="clear" w:color="auto" w:fill="FFFFFF"/>
        <w:spacing w:after="0" w:line="360" w:lineRule="auto"/>
        <w:ind w:firstLine="709"/>
        <w:jc w:val="right"/>
        <w:rPr>
          <w:rFonts w:ascii="Times New Roman" w:hAnsi="Times New Roman" w:cs="Times New Roman"/>
          <w:sz w:val="28"/>
          <w:szCs w:val="28"/>
        </w:rPr>
      </w:pPr>
      <w:r w:rsidRPr="00E611FA">
        <w:rPr>
          <w:rFonts w:ascii="Times New Roman" w:hAnsi="Times New Roman" w:cs="Times New Roman"/>
          <w:sz w:val="28"/>
          <w:szCs w:val="28"/>
        </w:rPr>
        <w:lastRenderedPageBreak/>
        <w:t>Таблица 3.2</w:t>
      </w:r>
    </w:p>
    <w:p w:rsidR="00C21904" w:rsidRPr="00E611FA" w:rsidRDefault="00C21904" w:rsidP="007A38EE">
      <w:pPr>
        <w:widowControl w:val="0"/>
        <w:shd w:val="clear" w:color="auto" w:fill="FFFFFF"/>
        <w:spacing w:after="0" w:line="360" w:lineRule="auto"/>
        <w:ind w:firstLine="709"/>
        <w:jc w:val="center"/>
        <w:rPr>
          <w:rFonts w:ascii="Times New Roman" w:hAnsi="Times New Roman" w:cs="Times New Roman"/>
          <w:sz w:val="28"/>
          <w:szCs w:val="28"/>
        </w:rPr>
      </w:pPr>
      <w:r w:rsidRPr="00E611FA">
        <w:rPr>
          <w:rFonts w:ascii="Times New Roman" w:hAnsi="Times New Roman" w:cs="Times New Roman"/>
          <w:sz w:val="28"/>
          <w:szCs w:val="28"/>
        </w:rPr>
        <w:t xml:space="preserve">Показатели рентабельности </w:t>
      </w:r>
      <w:r w:rsidR="007A38EE" w:rsidRPr="00E611FA">
        <w:rPr>
          <w:rFonts w:ascii="Times New Roman" w:hAnsi="Times New Roman" w:cs="Times New Roman"/>
          <w:sz w:val="28"/>
          <w:szCs w:val="28"/>
        </w:rPr>
        <w:t>ООО "Эксордиум"</w:t>
      </w:r>
    </w:p>
    <w:tbl>
      <w:tblPr>
        <w:tblW w:w="966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0"/>
        <w:gridCol w:w="1134"/>
        <w:gridCol w:w="1408"/>
        <w:gridCol w:w="1364"/>
        <w:gridCol w:w="1449"/>
        <w:gridCol w:w="1449"/>
      </w:tblGrid>
      <w:tr w:rsidR="00B76AF6" w:rsidRPr="00B76AF6" w:rsidTr="003D0FBB">
        <w:trPr>
          <w:trHeight w:val="397"/>
        </w:trPr>
        <w:tc>
          <w:tcPr>
            <w:tcW w:w="2860" w:type="dxa"/>
            <w:vMerge w:val="restart"/>
            <w:shd w:val="clear" w:color="auto" w:fill="auto"/>
            <w:vAlign w:val="center"/>
            <w:hideMark/>
          </w:tcPr>
          <w:p w:rsidR="00B76AF6" w:rsidRPr="00B76AF6" w:rsidRDefault="00B76AF6" w:rsidP="00B76AF6">
            <w:pPr>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Показатели</w:t>
            </w:r>
          </w:p>
        </w:tc>
        <w:tc>
          <w:tcPr>
            <w:tcW w:w="3906" w:type="dxa"/>
            <w:gridSpan w:val="3"/>
            <w:shd w:val="clear" w:color="auto" w:fill="auto"/>
            <w:vAlign w:val="center"/>
            <w:hideMark/>
          </w:tcPr>
          <w:p w:rsidR="00B76AF6" w:rsidRPr="00B76AF6" w:rsidRDefault="00B76AF6" w:rsidP="00B76AF6">
            <w:pPr>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Годы</w:t>
            </w:r>
          </w:p>
        </w:tc>
        <w:tc>
          <w:tcPr>
            <w:tcW w:w="1449" w:type="dxa"/>
            <w:vMerge w:val="restart"/>
            <w:shd w:val="clear" w:color="auto" w:fill="auto"/>
            <w:vAlign w:val="center"/>
            <w:hideMark/>
          </w:tcPr>
          <w:p w:rsidR="00B76AF6" w:rsidRPr="00B76AF6" w:rsidRDefault="00B76AF6" w:rsidP="00B76AF6">
            <w:pPr>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Отклонение 2011 от 2010</w:t>
            </w:r>
          </w:p>
        </w:tc>
        <w:tc>
          <w:tcPr>
            <w:tcW w:w="1449" w:type="dxa"/>
            <w:vMerge w:val="restart"/>
            <w:shd w:val="clear" w:color="auto" w:fill="auto"/>
            <w:vAlign w:val="center"/>
            <w:hideMark/>
          </w:tcPr>
          <w:p w:rsidR="00B76AF6" w:rsidRPr="00B76AF6" w:rsidRDefault="00B76AF6" w:rsidP="00B76AF6">
            <w:pPr>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Отклонение 2012 от 2011</w:t>
            </w:r>
          </w:p>
        </w:tc>
      </w:tr>
      <w:tr w:rsidR="00B76AF6" w:rsidRPr="00B76AF6" w:rsidTr="003D0FBB">
        <w:trPr>
          <w:trHeight w:val="397"/>
        </w:trPr>
        <w:tc>
          <w:tcPr>
            <w:tcW w:w="2860" w:type="dxa"/>
            <w:vMerge/>
            <w:vAlign w:val="center"/>
            <w:hideMark/>
          </w:tcPr>
          <w:p w:rsidR="00B76AF6" w:rsidRPr="00B76AF6" w:rsidRDefault="00B76AF6" w:rsidP="00B76AF6">
            <w:pPr>
              <w:spacing w:after="0" w:line="240" w:lineRule="auto"/>
              <w:rPr>
                <w:rFonts w:ascii="Times New Roman" w:eastAsia="Times New Roman" w:hAnsi="Times New Roman" w:cs="Times New Roman"/>
                <w:sz w:val="24"/>
                <w:szCs w:val="24"/>
              </w:rPr>
            </w:pPr>
          </w:p>
        </w:tc>
        <w:tc>
          <w:tcPr>
            <w:tcW w:w="1134" w:type="dxa"/>
            <w:shd w:val="clear" w:color="auto" w:fill="auto"/>
            <w:vAlign w:val="center"/>
            <w:hideMark/>
          </w:tcPr>
          <w:p w:rsidR="00B76AF6" w:rsidRPr="00B76AF6" w:rsidRDefault="00B76AF6" w:rsidP="00E61529">
            <w:pPr>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2010</w:t>
            </w:r>
          </w:p>
        </w:tc>
        <w:tc>
          <w:tcPr>
            <w:tcW w:w="1408" w:type="dxa"/>
            <w:shd w:val="clear" w:color="auto" w:fill="auto"/>
            <w:vAlign w:val="center"/>
            <w:hideMark/>
          </w:tcPr>
          <w:p w:rsidR="00B76AF6" w:rsidRPr="00B76AF6" w:rsidRDefault="00B76AF6" w:rsidP="00E61529">
            <w:pPr>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2011</w:t>
            </w:r>
          </w:p>
        </w:tc>
        <w:tc>
          <w:tcPr>
            <w:tcW w:w="1364" w:type="dxa"/>
            <w:shd w:val="clear" w:color="auto" w:fill="auto"/>
            <w:vAlign w:val="center"/>
            <w:hideMark/>
          </w:tcPr>
          <w:p w:rsidR="00B76AF6" w:rsidRPr="00B76AF6" w:rsidRDefault="00B76AF6" w:rsidP="00E61529">
            <w:pPr>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2012</w:t>
            </w:r>
          </w:p>
        </w:tc>
        <w:tc>
          <w:tcPr>
            <w:tcW w:w="1449" w:type="dxa"/>
            <w:vMerge/>
            <w:vAlign w:val="center"/>
            <w:hideMark/>
          </w:tcPr>
          <w:p w:rsidR="00B76AF6" w:rsidRPr="00B76AF6" w:rsidRDefault="00B76AF6" w:rsidP="00E61529">
            <w:pPr>
              <w:spacing w:after="0" w:line="240" w:lineRule="auto"/>
              <w:jc w:val="center"/>
              <w:rPr>
                <w:rFonts w:ascii="Times New Roman" w:eastAsia="Times New Roman" w:hAnsi="Times New Roman" w:cs="Times New Roman"/>
                <w:sz w:val="24"/>
                <w:szCs w:val="24"/>
              </w:rPr>
            </w:pPr>
          </w:p>
        </w:tc>
        <w:tc>
          <w:tcPr>
            <w:tcW w:w="1449" w:type="dxa"/>
            <w:vMerge/>
            <w:vAlign w:val="center"/>
            <w:hideMark/>
          </w:tcPr>
          <w:p w:rsidR="00B76AF6" w:rsidRPr="00B76AF6" w:rsidRDefault="00B76AF6" w:rsidP="00E61529">
            <w:pPr>
              <w:spacing w:after="0" w:line="240" w:lineRule="auto"/>
              <w:jc w:val="center"/>
              <w:rPr>
                <w:rFonts w:ascii="Times New Roman" w:eastAsia="Times New Roman" w:hAnsi="Times New Roman" w:cs="Times New Roman"/>
                <w:sz w:val="24"/>
                <w:szCs w:val="24"/>
              </w:rPr>
            </w:pPr>
          </w:p>
        </w:tc>
      </w:tr>
      <w:tr w:rsidR="00E61529" w:rsidRPr="00B76AF6" w:rsidTr="003D0FBB">
        <w:trPr>
          <w:trHeight w:val="359"/>
        </w:trPr>
        <w:tc>
          <w:tcPr>
            <w:tcW w:w="2860" w:type="dxa"/>
            <w:shd w:val="clear" w:color="auto" w:fill="auto"/>
            <w:vAlign w:val="center"/>
            <w:hideMark/>
          </w:tcPr>
          <w:p w:rsidR="00E61529" w:rsidRPr="00B76AF6"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noWrap/>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08" w:type="dxa"/>
            <w:shd w:val="clear" w:color="auto" w:fill="auto"/>
            <w:noWrap/>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4" w:type="dxa"/>
            <w:shd w:val="clear" w:color="auto" w:fill="auto"/>
            <w:noWrap/>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9" w:type="dxa"/>
            <w:shd w:val="clear" w:color="auto" w:fill="auto"/>
            <w:noWrap/>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49" w:type="dxa"/>
            <w:shd w:val="clear" w:color="auto" w:fill="auto"/>
            <w:noWrap/>
            <w:vAlign w:val="center"/>
            <w:hideMark/>
          </w:tcPr>
          <w:p w:rsidR="00E61529" w:rsidRPr="00E61529" w:rsidRDefault="00394C5D" w:rsidP="00394C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94C5D" w:rsidRPr="00B76AF6" w:rsidTr="003D0FBB">
        <w:trPr>
          <w:trHeight w:val="720"/>
        </w:trPr>
        <w:tc>
          <w:tcPr>
            <w:tcW w:w="2860" w:type="dxa"/>
            <w:shd w:val="clear" w:color="auto" w:fill="auto"/>
            <w:hideMark/>
          </w:tcPr>
          <w:p w:rsidR="00394C5D" w:rsidRDefault="00394C5D" w:rsidP="00B76AF6">
            <w:pPr>
              <w:spacing w:after="0" w:line="240" w:lineRule="auto"/>
              <w:jc w:val="both"/>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Рентабельность собс</w:t>
            </w:r>
            <w:r w:rsidRPr="00B76AF6">
              <w:rPr>
                <w:rFonts w:ascii="Times New Roman" w:eastAsia="Times New Roman" w:hAnsi="Times New Roman" w:cs="Times New Roman"/>
                <w:sz w:val="24"/>
                <w:szCs w:val="24"/>
              </w:rPr>
              <w:t>т</w:t>
            </w:r>
            <w:r w:rsidRPr="00B76AF6">
              <w:rPr>
                <w:rFonts w:ascii="Times New Roman" w:eastAsia="Times New Roman" w:hAnsi="Times New Roman" w:cs="Times New Roman"/>
                <w:sz w:val="24"/>
                <w:szCs w:val="24"/>
              </w:rPr>
              <w:t>венного капитала, %</w:t>
            </w:r>
          </w:p>
        </w:tc>
        <w:tc>
          <w:tcPr>
            <w:tcW w:w="1134" w:type="dxa"/>
            <w:shd w:val="clear" w:color="auto" w:fill="auto"/>
            <w:noWrap/>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19,6</w:t>
            </w:r>
          </w:p>
        </w:tc>
        <w:tc>
          <w:tcPr>
            <w:tcW w:w="1408" w:type="dxa"/>
            <w:shd w:val="clear" w:color="auto" w:fill="auto"/>
            <w:noWrap/>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19,0</w:t>
            </w:r>
          </w:p>
        </w:tc>
        <w:tc>
          <w:tcPr>
            <w:tcW w:w="1364" w:type="dxa"/>
            <w:shd w:val="clear" w:color="auto" w:fill="auto"/>
            <w:noWrap/>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20,5</w:t>
            </w:r>
          </w:p>
        </w:tc>
        <w:tc>
          <w:tcPr>
            <w:tcW w:w="1449" w:type="dxa"/>
            <w:shd w:val="clear" w:color="auto" w:fill="auto"/>
            <w:noWrap/>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-0,6</w:t>
            </w:r>
          </w:p>
        </w:tc>
        <w:tc>
          <w:tcPr>
            <w:tcW w:w="1449" w:type="dxa"/>
            <w:shd w:val="clear" w:color="auto" w:fill="auto"/>
            <w:noWrap/>
            <w:vAlign w:val="center"/>
            <w:hideMark/>
          </w:tcPr>
          <w:p w:rsidR="00394C5D" w:rsidRPr="00E61529" w:rsidRDefault="00394C5D" w:rsidP="00F0710D">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1,5</w:t>
            </w:r>
          </w:p>
        </w:tc>
      </w:tr>
      <w:tr w:rsidR="00394C5D" w:rsidRPr="00B76AF6" w:rsidTr="003D0FBB">
        <w:trPr>
          <w:trHeight w:val="397"/>
        </w:trPr>
        <w:tc>
          <w:tcPr>
            <w:tcW w:w="2860" w:type="dxa"/>
            <w:shd w:val="clear" w:color="auto" w:fill="auto"/>
            <w:hideMark/>
          </w:tcPr>
          <w:p w:rsidR="00394C5D" w:rsidRPr="00B76AF6" w:rsidRDefault="00394C5D" w:rsidP="00B76AF6">
            <w:pPr>
              <w:spacing w:after="0" w:line="240" w:lineRule="auto"/>
              <w:jc w:val="both"/>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 xml:space="preserve"> Рентабельность продаж, %</w:t>
            </w:r>
          </w:p>
        </w:tc>
        <w:tc>
          <w:tcPr>
            <w:tcW w:w="1134"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6,6</w:t>
            </w:r>
          </w:p>
        </w:tc>
        <w:tc>
          <w:tcPr>
            <w:tcW w:w="1408"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364"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r>
      <w:tr w:rsidR="00394C5D" w:rsidRPr="00B76AF6" w:rsidTr="003D0FBB">
        <w:trPr>
          <w:trHeight w:val="397"/>
        </w:trPr>
        <w:tc>
          <w:tcPr>
            <w:tcW w:w="2860" w:type="dxa"/>
            <w:shd w:val="clear" w:color="auto" w:fill="auto"/>
            <w:hideMark/>
          </w:tcPr>
          <w:p w:rsidR="00394C5D" w:rsidRPr="00B76AF6" w:rsidRDefault="00394C5D" w:rsidP="00B76AF6">
            <w:pPr>
              <w:spacing w:after="0" w:line="240" w:lineRule="auto"/>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Рентабельность оборо</w:t>
            </w:r>
            <w:r w:rsidRPr="00B76AF6">
              <w:rPr>
                <w:rFonts w:ascii="Times New Roman" w:eastAsia="Times New Roman" w:hAnsi="Times New Roman" w:cs="Times New Roman"/>
                <w:sz w:val="24"/>
                <w:szCs w:val="24"/>
              </w:rPr>
              <w:t>т</w:t>
            </w:r>
            <w:r w:rsidRPr="00B76AF6">
              <w:rPr>
                <w:rFonts w:ascii="Times New Roman" w:eastAsia="Times New Roman" w:hAnsi="Times New Roman" w:cs="Times New Roman"/>
                <w:sz w:val="24"/>
                <w:szCs w:val="24"/>
              </w:rPr>
              <w:t>ных активов, %</w:t>
            </w:r>
          </w:p>
        </w:tc>
        <w:tc>
          <w:tcPr>
            <w:tcW w:w="1134"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19,2</w:t>
            </w:r>
          </w:p>
        </w:tc>
        <w:tc>
          <w:tcPr>
            <w:tcW w:w="1408"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364"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r>
      <w:tr w:rsidR="00394C5D" w:rsidRPr="00B76AF6" w:rsidTr="003D0FBB">
        <w:trPr>
          <w:trHeight w:val="397"/>
        </w:trPr>
        <w:tc>
          <w:tcPr>
            <w:tcW w:w="2860" w:type="dxa"/>
            <w:shd w:val="clear" w:color="auto" w:fill="auto"/>
            <w:hideMark/>
          </w:tcPr>
          <w:p w:rsidR="00394C5D" w:rsidRPr="00B76AF6" w:rsidRDefault="00394C5D" w:rsidP="00B76AF6">
            <w:pPr>
              <w:spacing w:after="0" w:line="240" w:lineRule="auto"/>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Рентабельность активов, %</w:t>
            </w:r>
          </w:p>
        </w:tc>
        <w:tc>
          <w:tcPr>
            <w:tcW w:w="1134"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12,6</w:t>
            </w:r>
          </w:p>
        </w:tc>
        <w:tc>
          <w:tcPr>
            <w:tcW w:w="1408"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364"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r>
      <w:tr w:rsidR="00394C5D" w:rsidRPr="00B76AF6" w:rsidTr="003D0FBB">
        <w:trPr>
          <w:trHeight w:val="397"/>
        </w:trPr>
        <w:tc>
          <w:tcPr>
            <w:tcW w:w="2860" w:type="dxa"/>
            <w:shd w:val="clear" w:color="auto" w:fill="auto"/>
            <w:hideMark/>
          </w:tcPr>
          <w:p w:rsidR="00394C5D" w:rsidRPr="00B76AF6" w:rsidRDefault="00394C5D" w:rsidP="00B76AF6">
            <w:pPr>
              <w:spacing w:after="0" w:line="240" w:lineRule="auto"/>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Рентабельность осно</w:t>
            </w:r>
            <w:r w:rsidRPr="00B76AF6">
              <w:rPr>
                <w:rFonts w:ascii="Times New Roman" w:eastAsia="Times New Roman" w:hAnsi="Times New Roman" w:cs="Times New Roman"/>
                <w:sz w:val="24"/>
                <w:szCs w:val="24"/>
              </w:rPr>
              <w:t>в</w:t>
            </w:r>
            <w:r w:rsidRPr="00B76AF6">
              <w:rPr>
                <w:rFonts w:ascii="Times New Roman" w:eastAsia="Times New Roman" w:hAnsi="Times New Roman" w:cs="Times New Roman"/>
                <w:sz w:val="24"/>
                <w:szCs w:val="24"/>
              </w:rPr>
              <w:t>ных средств, %</w:t>
            </w:r>
          </w:p>
        </w:tc>
        <w:tc>
          <w:tcPr>
            <w:tcW w:w="1134" w:type="dxa"/>
            <w:shd w:val="clear" w:color="auto" w:fill="auto"/>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66,5</w:t>
            </w:r>
          </w:p>
        </w:tc>
        <w:tc>
          <w:tcPr>
            <w:tcW w:w="1408" w:type="dxa"/>
            <w:shd w:val="clear" w:color="auto" w:fill="auto"/>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364" w:type="dxa"/>
            <w:shd w:val="clear" w:color="auto" w:fill="auto"/>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r>
      <w:tr w:rsidR="00394C5D" w:rsidRPr="00B76AF6" w:rsidTr="003D0FBB">
        <w:trPr>
          <w:trHeight w:val="397"/>
        </w:trPr>
        <w:tc>
          <w:tcPr>
            <w:tcW w:w="2860" w:type="dxa"/>
            <w:shd w:val="clear" w:color="auto" w:fill="auto"/>
            <w:hideMark/>
          </w:tcPr>
          <w:p w:rsidR="00394C5D" w:rsidRPr="00B76AF6" w:rsidRDefault="00394C5D" w:rsidP="00B76AF6">
            <w:pPr>
              <w:spacing w:after="0" w:line="240" w:lineRule="auto"/>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Рентабельность прои</w:t>
            </w:r>
            <w:r w:rsidRPr="00B76AF6">
              <w:rPr>
                <w:rFonts w:ascii="Times New Roman" w:eastAsia="Times New Roman" w:hAnsi="Times New Roman" w:cs="Times New Roman"/>
                <w:sz w:val="24"/>
                <w:szCs w:val="24"/>
              </w:rPr>
              <w:t>з</w:t>
            </w:r>
            <w:r w:rsidRPr="00B76AF6">
              <w:rPr>
                <w:rFonts w:ascii="Times New Roman" w:eastAsia="Times New Roman" w:hAnsi="Times New Roman" w:cs="Times New Roman"/>
                <w:sz w:val="24"/>
                <w:szCs w:val="24"/>
              </w:rPr>
              <w:t xml:space="preserve">водства, % </w:t>
            </w:r>
          </w:p>
        </w:tc>
        <w:tc>
          <w:tcPr>
            <w:tcW w:w="1134" w:type="dxa"/>
            <w:shd w:val="clear" w:color="auto" w:fill="auto"/>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7,4</w:t>
            </w:r>
          </w:p>
        </w:tc>
        <w:tc>
          <w:tcPr>
            <w:tcW w:w="1408" w:type="dxa"/>
            <w:shd w:val="clear" w:color="auto" w:fill="auto"/>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364" w:type="dxa"/>
            <w:shd w:val="clear" w:color="auto" w:fill="auto"/>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p>
        </w:tc>
      </w:tr>
      <w:tr w:rsidR="00394C5D" w:rsidRPr="00B76AF6" w:rsidTr="003D0FBB">
        <w:trPr>
          <w:trHeight w:val="397"/>
        </w:trPr>
        <w:tc>
          <w:tcPr>
            <w:tcW w:w="2860" w:type="dxa"/>
            <w:shd w:val="clear" w:color="auto" w:fill="auto"/>
            <w:hideMark/>
          </w:tcPr>
          <w:p w:rsidR="00394C5D" w:rsidRPr="00B76AF6" w:rsidRDefault="00394C5D" w:rsidP="00B76AF6">
            <w:pPr>
              <w:spacing w:after="0" w:line="240" w:lineRule="auto"/>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 xml:space="preserve"> Общая рентабельность, %</w:t>
            </w:r>
          </w:p>
        </w:tc>
        <w:tc>
          <w:tcPr>
            <w:tcW w:w="1134"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6,6</w:t>
            </w:r>
          </w:p>
        </w:tc>
        <w:tc>
          <w:tcPr>
            <w:tcW w:w="1408"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7,2</w:t>
            </w:r>
          </w:p>
        </w:tc>
        <w:tc>
          <w:tcPr>
            <w:tcW w:w="1364"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8,7</w:t>
            </w: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0,6</w:t>
            </w:r>
          </w:p>
        </w:tc>
        <w:tc>
          <w:tcPr>
            <w:tcW w:w="1449" w:type="dxa"/>
            <w:shd w:val="clear" w:color="auto" w:fill="auto"/>
            <w:noWrap/>
            <w:vAlign w:val="center"/>
            <w:hideMark/>
          </w:tcPr>
          <w:p w:rsidR="00394C5D" w:rsidRPr="00E61529" w:rsidRDefault="00394C5D" w:rsidP="00E61529">
            <w:pPr>
              <w:spacing w:after="0" w:line="240" w:lineRule="auto"/>
              <w:jc w:val="center"/>
              <w:rPr>
                <w:rFonts w:ascii="Times New Roman" w:eastAsia="Times New Roman" w:hAnsi="Times New Roman" w:cs="Times New Roman"/>
                <w:sz w:val="24"/>
                <w:szCs w:val="24"/>
              </w:rPr>
            </w:pPr>
            <w:r w:rsidRPr="00E61529">
              <w:rPr>
                <w:rFonts w:ascii="Times New Roman" w:eastAsia="Times New Roman" w:hAnsi="Times New Roman" w:cs="Times New Roman"/>
                <w:sz w:val="24"/>
                <w:szCs w:val="24"/>
              </w:rPr>
              <w:t>1,5</w:t>
            </w:r>
          </w:p>
        </w:tc>
      </w:tr>
    </w:tbl>
    <w:p w:rsidR="00B828BA" w:rsidRDefault="00B828BA" w:rsidP="00B828BA">
      <w:pPr>
        <w:widowControl w:val="0"/>
        <w:shd w:val="clear" w:color="auto" w:fill="FFFFFF"/>
        <w:spacing w:after="0" w:line="360" w:lineRule="auto"/>
        <w:ind w:firstLine="720"/>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B76AF6" w:rsidRPr="00E611FA" w:rsidRDefault="00B76AF6" w:rsidP="007A38EE">
      <w:pPr>
        <w:widowControl w:val="0"/>
        <w:shd w:val="clear" w:color="auto" w:fill="FFFFFF"/>
        <w:spacing w:after="0" w:line="360" w:lineRule="auto"/>
        <w:ind w:firstLine="709"/>
        <w:jc w:val="center"/>
        <w:rPr>
          <w:rFonts w:ascii="Times New Roman" w:hAnsi="Times New Roman" w:cs="Times New Roman"/>
          <w:sz w:val="28"/>
          <w:szCs w:val="28"/>
        </w:rPr>
      </w:pPr>
    </w:p>
    <w:p w:rsidR="00C21904" w:rsidRPr="00E611FA" w:rsidRDefault="00E611FA" w:rsidP="007A38EE">
      <w:pPr>
        <w:widowControl w:val="0"/>
        <w:shd w:val="clear" w:color="auto" w:fill="FFFFFF"/>
        <w:spacing w:after="0" w:line="360" w:lineRule="auto"/>
        <w:ind w:firstLine="709"/>
        <w:jc w:val="both"/>
        <w:rPr>
          <w:rFonts w:ascii="Times New Roman" w:hAnsi="Times New Roman" w:cs="Times New Roman"/>
          <w:sz w:val="28"/>
          <w:szCs w:val="28"/>
        </w:rPr>
      </w:pPr>
      <w:r w:rsidRPr="00E611FA">
        <w:rPr>
          <w:rFonts w:ascii="Times New Roman" w:hAnsi="Times New Roman" w:cs="Times New Roman"/>
          <w:sz w:val="28"/>
          <w:szCs w:val="28"/>
        </w:rPr>
        <w:t xml:space="preserve">Рост </w:t>
      </w:r>
      <w:r w:rsidR="00C21904" w:rsidRPr="00E611FA">
        <w:rPr>
          <w:rFonts w:ascii="Times New Roman" w:hAnsi="Times New Roman" w:cs="Times New Roman"/>
          <w:sz w:val="28"/>
          <w:szCs w:val="28"/>
        </w:rPr>
        <w:t xml:space="preserve"> рентабельности активов на </w:t>
      </w:r>
      <w:r w:rsidRPr="00E611FA">
        <w:rPr>
          <w:rFonts w:ascii="Times New Roman" w:hAnsi="Times New Roman" w:cs="Times New Roman"/>
          <w:sz w:val="28"/>
          <w:szCs w:val="28"/>
        </w:rPr>
        <w:t xml:space="preserve">2,2 </w:t>
      </w:r>
      <w:r w:rsidR="00C21904" w:rsidRPr="00E611FA">
        <w:rPr>
          <w:rFonts w:ascii="Times New Roman" w:hAnsi="Times New Roman" w:cs="Times New Roman"/>
          <w:sz w:val="28"/>
          <w:szCs w:val="28"/>
        </w:rPr>
        <w:t xml:space="preserve"> % свидетельствует о </w:t>
      </w:r>
      <w:r w:rsidRPr="00E611FA">
        <w:rPr>
          <w:rFonts w:ascii="Times New Roman" w:hAnsi="Times New Roman" w:cs="Times New Roman"/>
          <w:sz w:val="28"/>
          <w:szCs w:val="28"/>
        </w:rPr>
        <w:t xml:space="preserve">повышении </w:t>
      </w:r>
      <w:r w:rsidR="00C21904" w:rsidRPr="00E611FA">
        <w:rPr>
          <w:rFonts w:ascii="Times New Roman" w:hAnsi="Times New Roman" w:cs="Times New Roman"/>
          <w:sz w:val="28"/>
          <w:szCs w:val="28"/>
        </w:rPr>
        <w:t xml:space="preserve"> их отдачи в 201</w:t>
      </w:r>
      <w:r w:rsidRPr="00E611FA">
        <w:rPr>
          <w:rFonts w:ascii="Times New Roman" w:hAnsi="Times New Roman" w:cs="Times New Roman"/>
          <w:sz w:val="28"/>
          <w:szCs w:val="28"/>
        </w:rPr>
        <w:t>2</w:t>
      </w:r>
      <w:r w:rsidR="00C21904" w:rsidRPr="00E611FA">
        <w:rPr>
          <w:rFonts w:ascii="Times New Roman" w:hAnsi="Times New Roman" w:cs="Times New Roman"/>
          <w:sz w:val="28"/>
          <w:szCs w:val="28"/>
        </w:rPr>
        <w:t xml:space="preserve"> г.</w:t>
      </w:r>
      <w:r w:rsidRPr="00E611FA">
        <w:rPr>
          <w:rFonts w:ascii="Times New Roman" w:hAnsi="Times New Roman" w:cs="Times New Roman"/>
          <w:sz w:val="28"/>
          <w:szCs w:val="28"/>
        </w:rPr>
        <w:t xml:space="preserve"> Отметим,  что положительная динамика рентабельности акт</w:t>
      </w:r>
      <w:r w:rsidRPr="00E611FA">
        <w:rPr>
          <w:rFonts w:ascii="Times New Roman" w:hAnsi="Times New Roman" w:cs="Times New Roman"/>
          <w:sz w:val="28"/>
          <w:szCs w:val="28"/>
        </w:rPr>
        <w:t>и</w:t>
      </w:r>
      <w:r w:rsidRPr="00E611FA">
        <w:rPr>
          <w:rFonts w:ascii="Times New Roman" w:hAnsi="Times New Roman" w:cs="Times New Roman"/>
          <w:sz w:val="28"/>
          <w:szCs w:val="28"/>
        </w:rPr>
        <w:t>вов наблюдается на протяжении всего исследуемого периода.</w:t>
      </w:r>
    </w:p>
    <w:p w:rsidR="00C21904" w:rsidRPr="00E611FA"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E611FA">
        <w:rPr>
          <w:rFonts w:ascii="Times New Roman" w:hAnsi="Times New Roman" w:cs="Times New Roman"/>
          <w:sz w:val="28"/>
          <w:szCs w:val="28"/>
        </w:rPr>
        <w:t>В 201</w:t>
      </w:r>
      <w:r w:rsidR="00E611FA" w:rsidRPr="00E611FA">
        <w:rPr>
          <w:rFonts w:ascii="Times New Roman" w:hAnsi="Times New Roman" w:cs="Times New Roman"/>
          <w:sz w:val="28"/>
          <w:szCs w:val="28"/>
        </w:rPr>
        <w:t>2</w:t>
      </w:r>
      <w:r w:rsidRPr="00E611FA">
        <w:rPr>
          <w:rFonts w:ascii="Times New Roman" w:hAnsi="Times New Roman" w:cs="Times New Roman"/>
          <w:sz w:val="28"/>
          <w:szCs w:val="28"/>
        </w:rPr>
        <w:t xml:space="preserve"> г. увеличилась рентабельность основных средств,  что говорит о большей их отдаче, чем в  </w:t>
      </w:r>
      <w:r w:rsidR="00E611FA" w:rsidRPr="00E611FA">
        <w:rPr>
          <w:rFonts w:ascii="Times New Roman" w:hAnsi="Times New Roman" w:cs="Times New Roman"/>
          <w:sz w:val="28"/>
          <w:szCs w:val="28"/>
        </w:rPr>
        <w:t>2010</w:t>
      </w:r>
      <w:r w:rsidRPr="00E611FA">
        <w:rPr>
          <w:rFonts w:ascii="Times New Roman" w:hAnsi="Times New Roman" w:cs="Times New Roman"/>
          <w:sz w:val="28"/>
          <w:szCs w:val="28"/>
        </w:rPr>
        <w:t xml:space="preserve"> г. То есть организации удалось заработать с к</w:t>
      </w:r>
      <w:r w:rsidRPr="00E611FA">
        <w:rPr>
          <w:rFonts w:ascii="Times New Roman" w:hAnsi="Times New Roman" w:cs="Times New Roman"/>
          <w:sz w:val="28"/>
          <w:szCs w:val="28"/>
        </w:rPr>
        <w:t>а</w:t>
      </w:r>
      <w:r w:rsidRPr="00E611FA">
        <w:rPr>
          <w:rFonts w:ascii="Times New Roman" w:hAnsi="Times New Roman" w:cs="Times New Roman"/>
          <w:sz w:val="28"/>
          <w:szCs w:val="28"/>
        </w:rPr>
        <w:t xml:space="preserve">ждого рубля основных средств больше  на </w:t>
      </w:r>
      <w:r w:rsidR="00E611FA" w:rsidRPr="00E611FA">
        <w:rPr>
          <w:rFonts w:ascii="Times New Roman" w:hAnsi="Times New Roman" w:cs="Times New Roman"/>
          <w:sz w:val="28"/>
          <w:szCs w:val="28"/>
        </w:rPr>
        <w:t>15,7</w:t>
      </w:r>
      <w:r w:rsidRPr="00E611FA">
        <w:rPr>
          <w:rFonts w:ascii="Times New Roman" w:hAnsi="Times New Roman" w:cs="Times New Roman"/>
          <w:sz w:val="28"/>
          <w:szCs w:val="28"/>
        </w:rPr>
        <w:t xml:space="preserve"> % , чем в предыдущем периоде.</w:t>
      </w:r>
    </w:p>
    <w:p w:rsidR="00E611FA" w:rsidRPr="00E611FA" w:rsidRDefault="00E611FA" w:rsidP="00E611FA">
      <w:pPr>
        <w:widowControl w:val="0"/>
        <w:shd w:val="clear" w:color="auto" w:fill="FFFFFF"/>
        <w:spacing w:after="0" w:line="360" w:lineRule="auto"/>
        <w:ind w:firstLine="709"/>
        <w:jc w:val="both"/>
        <w:rPr>
          <w:rFonts w:ascii="Times New Roman" w:hAnsi="Times New Roman" w:cs="Times New Roman"/>
          <w:sz w:val="28"/>
          <w:szCs w:val="28"/>
        </w:rPr>
      </w:pPr>
      <w:r w:rsidRPr="00E611FA">
        <w:rPr>
          <w:rFonts w:ascii="Times New Roman" w:hAnsi="Times New Roman" w:cs="Times New Roman"/>
          <w:sz w:val="28"/>
          <w:szCs w:val="28"/>
        </w:rPr>
        <w:t>Рентабельность оборотных активов демонстрирует возможности пре</w:t>
      </w:r>
      <w:r w:rsidRPr="00E611FA">
        <w:rPr>
          <w:rFonts w:ascii="Times New Roman" w:hAnsi="Times New Roman" w:cs="Times New Roman"/>
          <w:sz w:val="28"/>
          <w:szCs w:val="28"/>
        </w:rPr>
        <w:t>д</w:t>
      </w:r>
      <w:r w:rsidRPr="00E611FA">
        <w:rPr>
          <w:rFonts w:ascii="Times New Roman" w:hAnsi="Times New Roman" w:cs="Times New Roman"/>
          <w:sz w:val="28"/>
          <w:szCs w:val="28"/>
        </w:rPr>
        <w:t>приятия в обеспечении достаточного объема прибыли по отношению к испол</w:t>
      </w:r>
      <w:r w:rsidRPr="00E611FA">
        <w:rPr>
          <w:rFonts w:ascii="Times New Roman" w:hAnsi="Times New Roman" w:cs="Times New Roman"/>
          <w:sz w:val="28"/>
          <w:szCs w:val="28"/>
        </w:rPr>
        <w:t>ь</w:t>
      </w:r>
      <w:r w:rsidRPr="00E611FA">
        <w:rPr>
          <w:rFonts w:ascii="Times New Roman" w:hAnsi="Times New Roman" w:cs="Times New Roman"/>
          <w:sz w:val="28"/>
          <w:szCs w:val="28"/>
        </w:rPr>
        <w:t>зуемым оборотным средствам предприятия.</w:t>
      </w:r>
    </w:p>
    <w:p w:rsidR="00E611FA" w:rsidRPr="00E611FA" w:rsidRDefault="00E611FA" w:rsidP="00E611FA">
      <w:pPr>
        <w:widowControl w:val="0"/>
        <w:shd w:val="clear" w:color="auto" w:fill="FFFFFF"/>
        <w:spacing w:after="0" w:line="360" w:lineRule="auto"/>
        <w:ind w:firstLine="709"/>
        <w:jc w:val="both"/>
        <w:rPr>
          <w:rFonts w:ascii="Times New Roman" w:hAnsi="Times New Roman" w:cs="Times New Roman"/>
          <w:sz w:val="28"/>
          <w:szCs w:val="28"/>
        </w:rPr>
      </w:pPr>
      <w:r w:rsidRPr="00E611FA">
        <w:rPr>
          <w:rFonts w:ascii="Times New Roman" w:hAnsi="Times New Roman" w:cs="Times New Roman"/>
          <w:sz w:val="28"/>
          <w:szCs w:val="28"/>
        </w:rPr>
        <w:t>Рентабельность оборотных активов увеличилась почти на 2,5%, то есть исследуемое предприятие все больше чистой прибыли получает с каждого ру</w:t>
      </w:r>
      <w:r w:rsidRPr="00E611FA">
        <w:rPr>
          <w:rFonts w:ascii="Times New Roman" w:hAnsi="Times New Roman" w:cs="Times New Roman"/>
          <w:sz w:val="28"/>
          <w:szCs w:val="28"/>
        </w:rPr>
        <w:t>б</w:t>
      </w:r>
      <w:r w:rsidRPr="00E611FA">
        <w:rPr>
          <w:rFonts w:ascii="Times New Roman" w:hAnsi="Times New Roman" w:cs="Times New Roman"/>
          <w:sz w:val="28"/>
          <w:szCs w:val="28"/>
        </w:rPr>
        <w:t>ля задействованных в обороте активов.</w:t>
      </w:r>
    </w:p>
    <w:p w:rsidR="00C21904" w:rsidRPr="00E611FA" w:rsidRDefault="00C21904" w:rsidP="007A38EE">
      <w:pPr>
        <w:widowControl w:val="0"/>
        <w:shd w:val="clear" w:color="auto" w:fill="FFFFFF"/>
        <w:spacing w:after="0" w:line="360" w:lineRule="auto"/>
        <w:ind w:firstLine="709"/>
        <w:jc w:val="both"/>
        <w:rPr>
          <w:rFonts w:ascii="Times New Roman" w:hAnsi="Times New Roman" w:cs="Times New Roman"/>
          <w:sz w:val="28"/>
          <w:szCs w:val="28"/>
        </w:rPr>
      </w:pPr>
      <w:r w:rsidRPr="00E611FA">
        <w:rPr>
          <w:rFonts w:ascii="Times New Roman" w:hAnsi="Times New Roman" w:cs="Times New Roman"/>
          <w:sz w:val="28"/>
          <w:szCs w:val="28"/>
        </w:rPr>
        <w:t>Рентабельность производства в 20</w:t>
      </w:r>
      <w:r w:rsidR="008B3F6A">
        <w:rPr>
          <w:rFonts w:ascii="Times New Roman" w:hAnsi="Times New Roman" w:cs="Times New Roman"/>
          <w:sz w:val="28"/>
          <w:szCs w:val="28"/>
        </w:rPr>
        <w:t>12</w:t>
      </w:r>
      <w:r w:rsidRPr="00E611FA">
        <w:rPr>
          <w:rFonts w:ascii="Times New Roman" w:hAnsi="Times New Roman" w:cs="Times New Roman"/>
          <w:sz w:val="28"/>
          <w:szCs w:val="28"/>
        </w:rPr>
        <w:t xml:space="preserve"> г.  возросла с </w:t>
      </w:r>
      <w:r w:rsidR="008B3F6A">
        <w:rPr>
          <w:rFonts w:ascii="Times New Roman" w:hAnsi="Times New Roman" w:cs="Times New Roman"/>
          <w:sz w:val="28"/>
          <w:szCs w:val="28"/>
        </w:rPr>
        <w:t>7,4</w:t>
      </w:r>
      <w:r w:rsidRPr="00E611FA">
        <w:rPr>
          <w:rFonts w:ascii="Times New Roman" w:hAnsi="Times New Roman" w:cs="Times New Roman"/>
          <w:sz w:val="28"/>
          <w:szCs w:val="28"/>
        </w:rPr>
        <w:t xml:space="preserve"> % до </w:t>
      </w:r>
      <w:r w:rsidR="008B3F6A">
        <w:rPr>
          <w:rFonts w:ascii="Times New Roman" w:hAnsi="Times New Roman" w:cs="Times New Roman"/>
          <w:sz w:val="28"/>
          <w:szCs w:val="28"/>
        </w:rPr>
        <w:t>10</w:t>
      </w:r>
      <w:r w:rsidRPr="00E611FA">
        <w:rPr>
          <w:rFonts w:ascii="Times New Roman" w:hAnsi="Times New Roman" w:cs="Times New Roman"/>
          <w:sz w:val="28"/>
          <w:szCs w:val="28"/>
        </w:rPr>
        <w:t>%, что св</w:t>
      </w:r>
      <w:r w:rsidRPr="00E611FA">
        <w:rPr>
          <w:rFonts w:ascii="Times New Roman" w:hAnsi="Times New Roman" w:cs="Times New Roman"/>
          <w:sz w:val="28"/>
          <w:szCs w:val="28"/>
        </w:rPr>
        <w:t>и</w:t>
      </w:r>
      <w:r w:rsidRPr="00E611FA">
        <w:rPr>
          <w:rFonts w:ascii="Times New Roman" w:hAnsi="Times New Roman" w:cs="Times New Roman"/>
          <w:sz w:val="28"/>
          <w:szCs w:val="28"/>
        </w:rPr>
        <w:t>детельствует о росте валовой прибыли на рубль вложенных в производство з</w:t>
      </w:r>
      <w:r w:rsidRPr="00E611FA">
        <w:rPr>
          <w:rFonts w:ascii="Times New Roman" w:hAnsi="Times New Roman" w:cs="Times New Roman"/>
          <w:sz w:val="28"/>
          <w:szCs w:val="28"/>
        </w:rPr>
        <w:t>а</w:t>
      </w:r>
      <w:r w:rsidRPr="00E611FA">
        <w:rPr>
          <w:rFonts w:ascii="Times New Roman" w:hAnsi="Times New Roman" w:cs="Times New Roman"/>
          <w:sz w:val="28"/>
          <w:szCs w:val="28"/>
        </w:rPr>
        <w:lastRenderedPageBreak/>
        <w:t>трат.</w:t>
      </w:r>
    </w:p>
    <w:p w:rsidR="00C21904" w:rsidRPr="00603976" w:rsidRDefault="00E611FA" w:rsidP="007A38EE">
      <w:pPr>
        <w:widowControl w:val="0"/>
        <w:shd w:val="clear" w:color="auto" w:fill="FFFFFF"/>
        <w:spacing w:after="0" w:line="360" w:lineRule="auto"/>
        <w:ind w:firstLine="709"/>
        <w:jc w:val="both"/>
        <w:rPr>
          <w:rFonts w:ascii="Times New Roman" w:hAnsi="Times New Roman" w:cs="Times New Roman"/>
          <w:sz w:val="28"/>
          <w:szCs w:val="28"/>
        </w:rPr>
      </w:pPr>
      <w:r w:rsidRPr="00603976">
        <w:rPr>
          <w:rFonts w:ascii="Times New Roman" w:hAnsi="Times New Roman" w:cs="Times New Roman"/>
          <w:sz w:val="28"/>
          <w:szCs w:val="28"/>
        </w:rPr>
        <w:t>Таким образом, исчисленные показатели рентабельности в</w:t>
      </w:r>
      <w:r w:rsidR="00C21904" w:rsidRPr="00603976">
        <w:rPr>
          <w:rFonts w:ascii="Times New Roman" w:hAnsi="Times New Roman" w:cs="Times New Roman"/>
          <w:sz w:val="28"/>
          <w:szCs w:val="28"/>
        </w:rPr>
        <w:t xml:space="preserve"> целом </w:t>
      </w:r>
      <w:r w:rsidRPr="00603976">
        <w:rPr>
          <w:rFonts w:ascii="Times New Roman" w:hAnsi="Times New Roman" w:cs="Times New Roman"/>
          <w:sz w:val="28"/>
          <w:szCs w:val="28"/>
        </w:rPr>
        <w:t>позв</w:t>
      </w:r>
      <w:r w:rsidRPr="00603976">
        <w:rPr>
          <w:rFonts w:ascii="Times New Roman" w:hAnsi="Times New Roman" w:cs="Times New Roman"/>
          <w:sz w:val="28"/>
          <w:szCs w:val="28"/>
        </w:rPr>
        <w:t>о</w:t>
      </w:r>
      <w:r w:rsidRPr="00603976">
        <w:rPr>
          <w:rFonts w:ascii="Times New Roman" w:hAnsi="Times New Roman" w:cs="Times New Roman"/>
          <w:sz w:val="28"/>
          <w:szCs w:val="28"/>
        </w:rPr>
        <w:t xml:space="preserve">ляют </w:t>
      </w:r>
      <w:r w:rsidR="00C21904" w:rsidRPr="00603976">
        <w:rPr>
          <w:rFonts w:ascii="Times New Roman" w:hAnsi="Times New Roman" w:cs="Times New Roman"/>
          <w:sz w:val="28"/>
          <w:szCs w:val="28"/>
        </w:rPr>
        <w:t xml:space="preserve">признать деятельность </w:t>
      </w:r>
      <w:r w:rsidRPr="00603976">
        <w:rPr>
          <w:rFonts w:ascii="Times New Roman" w:hAnsi="Times New Roman" w:cs="Times New Roman"/>
          <w:sz w:val="28"/>
          <w:szCs w:val="28"/>
        </w:rPr>
        <w:t xml:space="preserve">ООО "Эксордиум" </w:t>
      </w:r>
      <w:r w:rsidR="00C21904" w:rsidRPr="00603976">
        <w:rPr>
          <w:rFonts w:ascii="Times New Roman" w:hAnsi="Times New Roman" w:cs="Times New Roman"/>
          <w:sz w:val="28"/>
          <w:szCs w:val="28"/>
        </w:rPr>
        <w:t>рентабельной в исследуемом периоде.</w:t>
      </w:r>
    </w:p>
    <w:p w:rsidR="00C21904" w:rsidRPr="00603976" w:rsidRDefault="00C21904" w:rsidP="007A38EE">
      <w:pPr>
        <w:widowControl w:val="0"/>
        <w:tabs>
          <w:tab w:val="left" w:pos="988"/>
        </w:tabs>
        <w:spacing w:after="0" w:line="360" w:lineRule="auto"/>
        <w:ind w:firstLine="720"/>
        <w:jc w:val="both"/>
        <w:rPr>
          <w:rFonts w:ascii="Times New Roman" w:hAnsi="Times New Roman" w:cs="Times New Roman"/>
          <w:sz w:val="28"/>
          <w:szCs w:val="28"/>
        </w:rPr>
      </w:pPr>
      <w:r w:rsidRPr="00603976">
        <w:rPr>
          <w:rFonts w:ascii="Times New Roman" w:hAnsi="Times New Roman" w:cs="Times New Roman"/>
          <w:sz w:val="28"/>
          <w:szCs w:val="28"/>
        </w:rPr>
        <w:t xml:space="preserve">В таблице </w:t>
      </w:r>
      <w:r w:rsidR="00E611FA" w:rsidRPr="00603976">
        <w:rPr>
          <w:rFonts w:ascii="Times New Roman" w:hAnsi="Times New Roman" w:cs="Times New Roman"/>
          <w:sz w:val="28"/>
          <w:szCs w:val="28"/>
        </w:rPr>
        <w:t xml:space="preserve">3.3 </w:t>
      </w:r>
      <w:r w:rsidRPr="00603976">
        <w:rPr>
          <w:rFonts w:ascii="Times New Roman" w:hAnsi="Times New Roman" w:cs="Times New Roman"/>
          <w:sz w:val="28"/>
          <w:szCs w:val="28"/>
        </w:rPr>
        <w:t xml:space="preserve"> представлены исходные данные для расширенного фа</w:t>
      </w:r>
      <w:r w:rsidRPr="00603976">
        <w:rPr>
          <w:rFonts w:ascii="Times New Roman" w:hAnsi="Times New Roman" w:cs="Times New Roman"/>
          <w:sz w:val="28"/>
          <w:szCs w:val="28"/>
        </w:rPr>
        <w:t>к</w:t>
      </w:r>
      <w:r w:rsidRPr="00603976">
        <w:rPr>
          <w:rFonts w:ascii="Times New Roman" w:hAnsi="Times New Roman" w:cs="Times New Roman"/>
          <w:sz w:val="28"/>
          <w:szCs w:val="28"/>
        </w:rPr>
        <w:t>торного анали</w:t>
      </w:r>
      <w:r w:rsidR="00E611FA" w:rsidRPr="00603976">
        <w:rPr>
          <w:rFonts w:ascii="Times New Roman" w:hAnsi="Times New Roman" w:cs="Times New Roman"/>
          <w:sz w:val="28"/>
          <w:szCs w:val="28"/>
        </w:rPr>
        <w:t>за рентабельности собственного капитала ООО "Эксордиум".</w:t>
      </w:r>
      <w:r w:rsidRPr="00603976">
        <w:rPr>
          <w:rFonts w:ascii="Times New Roman" w:hAnsi="Times New Roman" w:cs="Times New Roman"/>
          <w:sz w:val="28"/>
          <w:szCs w:val="28"/>
        </w:rPr>
        <w:t xml:space="preserve"> </w:t>
      </w:r>
    </w:p>
    <w:p w:rsidR="00C21904" w:rsidRPr="00603976" w:rsidRDefault="00C21904" w:rsidP="007A38EE">
      <w:pPr>
        <w:widowControl w:val="0"/>
        <w:tabs>
          <w:tab w:val="left" w:pos="988"/>
        </w:tabs>
        <w:spacing w:after="0" w:line="360" w:lineRule="auto"/>
        <w:ind w:firstLine="720"/>
        <w:jc w:val="both"/>
        <w:rPr>
          <w:rFonts w:ascii="Times New Roman" w:hAnsi="Times New Roman" w:cs="Times New Roman"/>
          <w:sz w:val="28"/>
          <w:szCs w:val="28"/>
        </w:rPr>
      </w:pPr>
      <w:r w:rsidRPr="00603976">
        <w:rPr>
          <w:rFonts w:ascii="Times New Roman" w:hAnsi="Times New Roman" w:cs="Times New Roman"/>
          <w:sz w:val="28"/>
          <w:szCs w:val="28"/>
        </w:rPr>
        <w:t>Расчет факторов выполним методом абсолютных разниц по формулам 1-5.</w:t>
      </w:r>
    </w:p>
    <w:p w:rsidR="00C21904" w:rsidRPr="00603976" w:rsidRDefault="00C21904" w:rsidP="007A38EE">
      <w:pPr>
        <w:widowControl w:val="0"/>
        <w:tabs>
          <w:tab w:val="left" w:pos="988"/>
        </w:tabs>
        <w:spacing w:after="0" w:line="360" w:lineRule="auto"/>
        <w:ind w:firstLine="720"/>
        <w:jc w:val="right"/>
        <w:rPr>
          <w:rFonts w:ascii="Times New Roman" w:hAnsi="Times New Roman" w:cs="Times New Roman"/>
          <w:sz w:val="28"/>
          <w:szCs w:val="28"/>
        </w:rPr>
      </w:pPr>
      <w:r w:rsidRPr="00603976">
        <w:rPr>
          <w:rFonts w:ascii="Times New Roman" w:hAnsi="Times New Roman" w:cs="Times New Roman"/>
          <w:sz w:val="28"/>
          <w:szCs w:val="28"/>
        </w:rPr>
        <w:t xml:space="preserve">Таблица </w:t>
      </w:r>
      <w:r w:rsidR="00E611FA" w:rsidRPr="00603976">
        <w:rPr>
          <w:rFonts w:ascii="Times New Roman" w:hAnsi="Times New Roman" w:cs="Times New Roman"/>
          <w:sz w:val="28"/>
          <w:szCs w:val="28"/>
        </w:rPr>
        <w:t>3.3</w:t>
      </w:r>
    </w:p>
    <w:p w:rsidR="00C21904" w:rsidRPr="00E61529" w:rsidRDefault="00C21904" w:rsidP="0040353D">
      <w:pPr>
        <w:widowControl w:val="0"/>
        <w:tabs>
          <w:tab w:val="left" w:pos="988"/>
        </w:tabs>
        <w:suppressAutoHyphens/>
        <w:spacing w:after="0"/>
        <w:ind w:firstLine="720"/>
        <w:jc w:val="center"/>
        <w:rPr>
          <w:rFonts w:ascii="Times New Roman" w:hAnsi="Times New Roman" w:cs="Times New Roman"/>
          <w:sz w:val="28"/>
          <w:szCs w:val="28"/>
        </w:rPr>
      </w:pPr>
      <w:r w:rsidRPr="00E61529">
        <w:rPr>
          <w:rFonts w:ascii="Times New Roman" w:hAnsi="Times New Roman" w:cs="Times New Roman"/>
          <w:sz w:val="28"/>
          <w:szCs w:val="28"/>
        </w:rPr>
        <w:t>Показатели для расчета рентабельности собственного к</w:t>
      </w:r>
      <w:r w:rsidR="00E611FA" w:rsidRPr="00E61529">
        <w:rPr>
          <w:rFonts w:ascii="Times New Roman" w:hAnsi="Times New Roman" w:cs="Times New Roman"/>
          <w:sz w:val="28"/>
          <w:szCs w:val="28"/>
        </w:rPr>
        <w:t xml:space="preserve">апитала </w:t>
      </w:r>
      <w:r w:rsidR="0040353D">
        <w:rPr>
          <w:rFonts w:ascii="Times New Roman" w:hAnsi="Times New Roman" w:cs="Times New Roman"/>
          <w:sz w:val="28"/>
          <w:szCs w:val="28"/>
        </w:rPr>
        <w:br/>
      </w:r>
      <w:r w:rsidR="00E611FA" w:rsidRPr="00E61529">
        <w:rPr>
          <w:rFonts w:ascii="Times New Roman" w:hAnsi="Times New Roman" w:cs="Times New Roman"/>
          <w:sz w:val="28"/>
          <w:szCs w:val="28"/>
        </w:rPr>
        <w:t>ООО "Эксордиум"  в 2010</w:t>
      </w:r>
      <w:r w:rsidRPr="00E61529">
        <w:rPr>
          <w:rFonts w:ascii="Times New Roman" w:hAnsi="Times New Roman" w:cs="Times New Roman"/>
          <w:sz w:val="28"/>
          <w:szCs w:val="28"/>
        </w:rPr>
        <w:t>-201</w:t>
      </w:r>
      <w:r w:rsidR="00E611FA" w:rsidRPr="00E61529">
        <w:rPr>
          <w:rFonts w:ascii="Times New Roman" w:hAnsi="Times New Roman" w:cs="Times New Roman"/>
          <w:sz w:val="28"/>
          <w:szCs w:val="28"/>
        </w:rPr>
        <w:t>2</w:t>
      </w:r>
      <w:r w:rsidRPr="00E61529">
        <w:rPr>
          <w:rFonts w:ascii="Times New Roman" w:hAnsi="Times New Roman" w:cs="Times New Roman"/>
          <w:sz w:val="28"/>
          <w:szCs w:val="28"/>
        </w:rPr>
        <w:t xml:space="preserve"> гг.</w:t>
      </w:r>
    </w:p>
    <w:tbl>
      <w:tblPr>
        <w:tblW w:w="950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1"/>
        <w:gridCol w:w="992"/>
        <w:gridCol w:w="801"/>
        <w:gridCol w:w="960"/>
        <w:gridCol w:w="1176"/>
        <w:gridCol w:w="1451"/>
      </w:tblGrid>
      <w:tr w:rsidR="00E611FA" w:rsidRPr="00E61529" w:rsidTr="003D0FBB">
        <w:trPr>
          <w:trHeight w:val="928"/>
        </w:trPr>
        <w:tc>
          <w:tcPr>
            <w:tcW w:w="4121" w:type="dxa"/>
            <w:shd w:val="clear" w:color="auto" w:fill="auto"/>
            <w:vAlign w:val="center"/>
          </w:tcPr>
          <w:p w:rsidR="00E611FA" w:rsidRPr="00E61529" w:rsidRDefault="00E611FA" w:rsidP="00E61529">
            <w:pPr>
              <w:widowControl w:val="0"/>
              <w:spacing w:after="0"/>
              <w:jc w:val="center"/>
              <w:rPr>
                <w:rFonts w:ascii="Times New Roman" w:hAnsi="Times New Roman" w:cs="Times New Roman"/>
                <w:sz w:val="24"/>
                <w:szCs w:val="24"/>
              </w:rPr>
            </w:pPr>
            <w:r w:rsidRPr="00E61529">
              <w:rPr>
                <w:rFonts w:ascii="Times New Roman" w:hAnsi="Times New Roman" w:cs="Times New Roman"/>
                <w:sz w:val="24"/>
                <w:szCs w:val="24"/>
              </w:rPr>
              <w:t>Показатель</w:t>
            </w:r>
          </w:p>
        </w:tc>
        <w:tc>
          <w:tcPr>
            <w:tcW w:w="992" w:type="dxa"/>
            <w:shd w:val="clear" w:color="auto" w:fill="auto"/>
            <w:noWrap/>
            <w:vAlign w:val="center"/>
          </w:tcPr>
          <w:p w:rsidR="00E611FA" w:rsidRPr="00B76AF6" w:rsidRDefault="00E611FA" w:rsidP="00E61529">
            <w:pPr>
              <w:widowControl w:val="0"/>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2010</w:t>
            </w:r>
          </w:p>
        </w:tc>
        <w:tc>
          <w:tcPr>
            <w:tcW w:w="801" w:type="dxa"/>
            <w:shd w:val="clear" w:color="auto" w:fill="auto"/>
            <w:vAlign w:val="center"/>
          </w:tcPr>
          <w:p w:rsidR="00E611FA" w:rsidRPr="00B76AF6" w:rsidRDefault="00E611FA" w:rsidP="00E61529">
            <w:pPr>
              <w:widowControl w:val="0"/>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2011</w:t>
            </w:r>
          </w:p>
        </w:tc>
        <w:tc>
          <w:tcPr>
            <w:tcW w:w="960" w:type="dxa"/>
            <w:shd w:val="clear" w:color="auto" w:fill="auto"/>
            <w:noWrap/>
            <w:vAlign w:val="center"/>
          </w:tcPr>
          <w:p w:rsidR="00E611FA" w:rsidRPr="00B76AF6" w:rsidRDefault="00E611FA" w:rsidP="00E61529">
            <w:pPr>
              <w:widowControl w:val="0"/>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2012</w:t>
            </w:r>
          </w:p>
        </w:tc>
        <w:tc>
          <w:tcPr>
            <w:tcW w:w="1176" w:type="dxa"/>
            <w:shd w:val="clear" w:color="auto" w:fill="auto"/>
            <w:vAlign w:val="center"/>
          </w:tcPr>
          <w:p w:rsidR="00E611FA" w:rsidRPr="00B76AF6" w:rsidRDefault="00E611FA" w:rsidP="00E61529">
            <w:pPr>
              <w:widowControl w:val="0"/>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Откл</w:t>
            </w:r>
            <w:r w:rsidRPr="00B76AF6">
              <w:rPr>
                <w:rFonts w:ascii="Times New Roman" w:eastAsia="Times New Roman" w:hAnsi="Times New Roman" w:cs="Times New Roman"/>
                <w:sz w:val="24"/>
                <w:szCs w:val="24"/>
              </w:rPr>
              <w:t>о</w:t>
            </w:r>
            <w:r w:rsidRPr="00B76AF6">
              <w:rPr>
                <w:rFonts w:ascii="Times New Roman" w:eastAsia="Times New Roman" w:hAnsi="Times New Roman" w:cs="Times New Roman"/>
                <w:sz w:val="24"/>
                <w:szCs w:val="24"/>
              </w:rPr>
              <w:t>нение 2011 от 2010</w:t>
            </w:r>
          </w:p>
        </w:tc>
        <w:tc>
          <w:tcPr>
            <w:tcW w:w="1451" w:type="dxa"/>
            <w:shd w:val="clear" w:color="auto" w:fill="auto"/>
            <w:vAlign w:val="center"/>
          </w:tcPr>
          <w:p w:rsidR="00E611FA" w:rsidRPr="00B76AF6" w:rsidRDefault="00E611FA" w:rsidP="00E61529">
            <w:pPr>
              <w:widowControl w:val="0"/>
              <w:spacing w:after="0" w:line="240" w:lineRule="auto"/>
              <w:jc w:val="center"/>
              <w:rPr>
                <w:rFonts w:ascii="Times New Roman" w:eastAsia="Times New Roman" w:hAnsi="Times New Roman" w:cs="Times New Roman"/>
                <w:sz w:val="24"/>
                <w:szCs w:val="24"/>
              </w:rPr>
            </w:pPr>
            <w:r w:rsidRPr="00B76AF6">
              <w:rPr>
                <w:rFonts w:ascii="Times New Roman" w:eastAsia="Times New Roman" w:hAnsi="Times New Roman" w:cs="Times New Roman"/>
                <w:sz w:val="24"/>
                <w:szCs w:val="24"/>
              </w:rPr>
              <w:t>Отклонение 2012 от 2011</w:t>
            </w:r>
          </w:p>
        </w:tc>
      </w:tr>
      <w:tr w:rsidR="00C21904" w:rsidRPr="00E61529" w:rsidTr="003D0FBB">
        <w:trPr>
          <w:trHeight w:val="454"/>
        </w:trPr>
        <w:tc>
          <w:tcPr>
            <w:tcW w:w="4121" w:type="dxa"/>
            <w:shd w:val="clear" w:color="auto" w:fill="auto"/>
            <w:vAlign w:val="center"/>
          </w:tcPr>
          <w:p w:rsidR="00C21904" w:rsidRPr="00E61529" w:rsidRDefault="00C21904" w:rsidP="00E61529">
            <w:pPr>
              <w:widowControl w:val="0"/>
              <w:spacing w:after="0"/>
              <w:jc w:val="center"/>
              <w:rPr>
                <w:rFonts w:ascii="Times New Roman" w:hAnsi="Times New Roman" w:cs="Times New Roman"/>
                <w:sz w:val="24"/>
                <w:szCs w:val="24"/>
              </w:rPr>
            </w:pPr>
            <w:r w:rsidRPr="00E61529">
              <w:rPr>
                <w:rFonts w:ascii="Times New Roman" w:hAnsi="Times New Roman" w:cs="Times New Roman"/>
                <w:sz w:val="24"/>
                <w:szCs w:val="24"/>
              </w:rPr>
              <w:t>1</w:t>
            </w:r>
          </w:p>
        </w:tc>
        <w:tc>
          <w:tcPr>
            <w:tcW w:w="992" w:type="dxa"/>
            <w:shd w:val="clear" w:color="auto" w:fill="auto"/>
            <w:vAlign w:val="center"/>
          </w:tcPr>
          <w:p w:rsidR="00C21904" w:rsidRPr="00E61529" w:rsidRDefault="00C21904" w:rsidP="00E61529">
            <w:pPr>
              <w:widowControl w:val="0"/>
              <w:spacing w:after="0"/>
              <w:jc w:val="center"/>
              <w:rPr>
                <w:rFonts w:ascii="Times New Roman" w:hAnsi="Times New Roman" w:cs="Times New Roman"/>
                <w:sz w:val="24"/>
                <w:szCs w:val="24"/>
              </w:rPr>
            </w:pPr>
            <w:r w:rsidRPr="00E61529">
              <w:rPr>
                <w:rFonts w:ascii="Times New Roman" w:hAnsi="Times New Roman" w:cs="Times New Roman"/>
                <w:sz w:val="24"/>
                <w:szCs w:val="24"/>
              </w:rPr>
              <w:t>2</w:t>
            </w:r>
          </w:p>
        </w:tc>
        <w:tc>
          <w:tcPr>
            <w:tcW w:w="801" w:type="dxa"/>
            <w:shd w:val="clear" w:color="auto" w:fill="auto"/>
            <w:vAlign w:val="center"/>
          </w:tcPr>
          <w:p w:rsidR="00C21904" w:rsidRPr="00E61529" w:rsidRDefault="00C21904" w:rsidP="00E61529">
            <w:pPr>
              <w:widowControl w:val="0"/>
              <w:spacing w:after="0"/>
              <w:jc w:val="center"/>
              <w:rPr>
                <w:rFonts w:ascii="Times New Roman" w:hAnsi="Times New Roman" w:cs="Times New Roman"/>
                <w:sz w:val="24"/>
                <w:szCs w:val="24"/>
              </w:rPr>
            </w:pPr>
            <w:r w:rsidRPr="00E61529">
              <w:rPr>
                <w:rFonts w:ascii="Times New Roman" w:hAnsi="Times New Roman" w:cs="Times New Roman"/>
                <w:sz w:val="24"/>
                <w:szCs w:val="24"/>
              </w:rPr>
              <w:t>3</w:t>
            </w:r>
          </w:p>
        </w:tc>
        <w:tc>
          <w:tcPr>
            <w:tcW w:w="960" w:type="dxa"/>
            <w:shd w:val="clear" w:color="auto" w:fill="auto"/>
            <w:vAlign w:val="center"/>
          </w:tcPr>
          <w:p w:rsidR="00C21904" w:rsidRPr="00E61529" w:rsidRDefault="00C21904" w:rsidP="00E61529">
            <w:pPr>
              <w:widowControl w:val="0"/>
              <w:spacing w:after="0"/>
              <w:jc w:val="center"/>
              <w:rPr>
                <w:rFonts w:ascii="Times New Roman" w:hAnsi="Times New Roman" w:cs="Times New Roman"/>
                <w:sz w:val="24"/>
                <w:szCs w:val="24"/>
              </w:rPr>
            </w:pPr>
          </w:p>
        </w:tc>
        <w:tc>
          <w:tcPr>
            <w:tcW w:w="1176" w:type="dxa"/>
            <w:shd w:val="clear" w:color="auto" w:fill="auto"/>
            <w:vAlign w:val="center"/>
          </w:tcPr>
          <w:p w:rsidR="00C21904" w:rsidRPr="00E61529" w:rsidRDefault="00C21904" w:rsidP="00E61529">
            <w:pPr>
              <w:widowControl w:val="0"/>
              <w:spacing w:after="0"/>
              <w:jc w:val="center"/>
              <w:rPr>
                <w:rFonts w:ascii="Times New Roman" w:hAnsi="Times New Roman" w:cs="Times New Roman"/>
                <w:sz w:val="24"/>
                <w:szCs w:val="24"/>
              </w:rPr>
            </w:pPr>
            <w:r w:rsidRPr="00E61529">
              <w:rPr>
                <w:rFonts w:ascii="Times New Roman" w:hAnsi="Times New Roman" w:cs="Times New Roman"/>
                <w:sz w:val="24"/>
                <w:szCs w:val="24"/>
              </w:rPr>
              <w:t>4</w:t>
            </w:r>
          </w:p>
        </w:tc>
        <w:tc>
          <w:tcPr>
            <w:tcW w:w="1451" w:type="dxa"/>
            <w:shd w:val="clear" w:color="auto" w:fill="auto"/>
            <w:vAlign w:val="center"/>
          </w:tcPr>
          <w:p w:rsidR="00C21904" w:rsidRPr="00E61529" w:rsidRDefault="00C21904" w:rsidP="00E61529">
            <w:pPr>
              <w:widowControl w:val="0"/>
              <w:spacing w:after="0"/>
              <w:jc w:val="center"/>
              <w:rPr>
                <w:rFonts w:ascii="Times New Roman" w:hAnsi="Times New Roman" w:cs="Times New Roman"/>
                <w:sz w:val="24"/>
                <w:szCs w:val="24"/>
              </w:rPr>
            </w:pPr>
            <w:r w:rsidRPr="00E61529">
              <w:rPr>
                <w:rFonts w:ascii="Times New Roman" w:hAnsi="Times New Roman" w:cs="Times New Roman"/>
                <w:sz w:val="24"/>
                <w:szCs w:val="24"/>
              </w:rPr>
              <w:t>5</w:t>
            </w:r>
          </w:p>
        </w:tc>
      </w:tr>
      <w:tr w:rsidR="00E61529" w:rsidRPr="00E61529" w:rsidTr="003D0FBB">
        <w:trPr>
          <w:trHeight w:val="454"/>
        </w:trPr>
        <w:tc>
          <w:tcPr>
            <w:tcW w:w="4121" w:type="dxa"/>
            <w:shd w:val="clear" w:color="auto" w:fill="auto"/>
            <w:vAlign w:val="center"/>
          </w:tcPr>
          <w:p w:rsidR="00E61529" w:rsidRPr="00E61529" w:rsidRDefault="00E61529" w:rsidP="00E61529">
            <w:pPr>
              <w:widowControl w:val="0"/>
              <w:spacing w:after="0"/>
              <w:rPr>
                <w:rFonts w:ascii="Times New Roman" w:hAnsi="Times New Roman" w:cs="Times New Roman"/>
                <w:sz w:val="24"/>
                <w:szCs w:val="24"/>
              </w:rPr>
            </w:pPr>
            <w:r w:rsidRPr="00E61529">
              <w:rPr>
                <w:rFonts w:ascii="Times New Roman" w:hAnsi="Times New Roman" w:cs="Times New Roman"/>
                <w:sz w:val="24"/>
                <w:szCs w:val="24"/>
              </w:rPr>
              <w:t>Рентабельность реализации, %</w:t>
            </w:r>
          </w:p>
        </w:tc>
        <w:tc>
          <w:tcPr>
            <w:tcW w:w="992"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c>
          <w:tcPr>
            <w:tcW w:w="801"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c>
          <w:tcPr>
            <w:tcW w:w="960"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c>
          <w:tcPr>
            <w:tcW w:w="1176"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c>
          <w:tcPr>
            <w:tcW w:w="1451"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r>
      <w:tr w:rsidR="00E61529" w:rsidRPr="00E61529" w:rsidTr="003D0FBB">
        <w:trPr>
          <w:trHeight w:val="99"/>
        </w:trPr>
        <w:tc>
          <w:tcPr>
            <w:tcW w:w="4121" w:type="dxa"/>
            <w:shd w:val="clear" w:color="auto" w:fill="auto"/>
            <w:vAlign w:val="center"/>
          </w:tcPr>
          <w:p w:rsidR="00E61529" w:rsidRPr="00E61529" w:rsidRDefault="00E61529" w:rsidP="00E61529">
            <w:pPr>
              <w:widowControl w:val="0"/>
              <w:spacing w:after="0"/>
              <w:rPr>
                <w:rFonts w:ascii="Times New Roman" w:hAnsi="Times New Roman" w:cs="Times New Roman"/>
                <w:sz w:val="24"/>
                <w:szCs w:val="24"/>
              </w:rPr>
            </w:pPr>
            <w:r w:rsidRPr="00E61529">
              <w:rPr>
                <w:rFonts w:ascii="Times New Roman" w:hAnsi="Times New Roman" w:cs="Times New Roman"/>
                <w:sz w:val="24"/>
                <w:szCs w:val="24"/>
              </w:rPr>
              <w:t>Коэффициент оборачиваемости, об.</w:t>
            </w:r>
          </w:p>
        </w:tc>
        <w:tc>
          <w:tcPr>
            <w:tcW w:w="992"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c>
          <w:tcPr>
            <w:tcW w:w="801"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c>
          <w:tcPr>
            <w:tcW w:w="960"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c>
          <w:tcPr>
            <w:tcW w:w="1176"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c>
          <w:tcPr>
            <w:tcW w:w="1451"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p>
        </w:tc>
      </w:tr>
      <w:tr w:rsidR="00E61529" w:rsidRPr="00E61529" w:rsidTr="003D0FBB">
        <w:trPr>
          <w:trHeight w:val="454"/>
        </w:trPr>
        <w:tc>
          <w:tcPr>
            <w:tcW w:w="4121" w:type="dxa"/>
            <w:shd w:val="clear" w:color="auto" w:fill="auto"/>
            <w:vAlign w:val="center"/>
          </w:tcPr>
          <w:p w:rsidR="00E61529" w:rsidRPr="00E61529" w:rsidRDefault="00E61529" w:rsidP="00E61529">
            <w:pPr>
              <w:widowControl w:val="0"/>
              <w:spacing w:after="0"/>
              <w:rPr>
                <w:rFonts w:ascii="Times New Roman" w:hAnsi="Times New Roman" w:cs="Times New Roman"/>
                <w:sz w:val="24"/>
                <w:szCs w:val="24"/>
              </w:rPr>
            </w:pPr>
            <w:r w:rsidRPr="00E61529">
              <w:rPr>
                <w:rFonts w:ascii="Times New Roman" w:hAnsi="Times New Roman" w:cs="Times New Roman"/>
                <w:sz w:val="24"/>
                <w:szCs w:val="24"/>
              </w:rPr>
              <w:t>Финансовый рычаг, ед.</w:t>
            </w:r>
          </w:p>
        </w:tc>
        <w:tc>
          <w:tcPr>
            <w:tcW w:w="992"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1,25</w:t>
            </w:r>
          </w:p>
        </w:tc>
        <w:tc>
          <w:tcPr>
            <w:tcW w:w="801"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1,18</w:t>
            </w:r>
          </w:p>
        </w:tc>
        <w:tc>
          <w:tcPr>
            <w:tcW w:w="960"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1,09</w:t>
            </w:r>
          </w:p>
        </w:tc>
        <w:tc>
          <w:tcPr>
            <w:tcW w:w="1176"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-0,07</w:t>
            </w:r>
          </w:p>
        </w:tc>
        <w:tc>
          <w:tcPr>
            <w:tcW w:w="1451"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-0,09</w:t>
            </w:r>
          </w:p>
        </w:tc>
      </w:tr>
      <w:tr w:rsidR="00E61529" w:rsidRPr="00E61529" w:rsidTr="003D0FBB">
        <w:trPr>
          <w:trHeight w:val="454"/>
        </w:trPr>
        <w:tc>
          <w:tcPr>
            <w:tcW w:w="4121" w:type="dxa"/>
            <w:shd w:val="clear" w:color="auto" w:fill="auto"/>
            <w:vAlign w:val="center"/>
          </w:tcPr>
          <w:p w:rsidR="00E61529" w:rsidRPr="00E61529" w:rsidRDefault="00E61529" w:rsidP="00E61529">
            <w:pPr>
              <w:widowControl w:val="0"/>
              <w:spacing w:after="0"/>
              <w:rPr>
                <w:rFonts w:ascii="Times New Roman" w:hAnsi="Times New Roman" w:cs="Times New Roman"/>
                <w:sz w:val="24"/>
                <w:szCs w:val="24"/>
              </w:rPr>
            </w:pPr>
            <w:r w:rsidRPr="00E61529">
              <w:rPr>
                <w:rFonts w:ascii="Times New Roman" w:hAnsi="Times New Roman" w:cs="Times New Roman"/>
                <w:sz w:val="24"/>
                <w:szCs w:val="24"/>
              </w:rPr>
              <w:t>Рентабельность собственного кап</w:t>
            </w:r>
            <w:r w:rsidRPr="00E61529">
              <w:rPr>
                <w:rFonts w:ascii="Times New Roman" w:hAnsi="Times New Roman" w:cs="Times New Roman"/>
                <w:sz w:val="24"/>
                <w:szCs w:val="24"/>
              </w:rPr>
              <w:t>и</w:t>
            </w:r>
            <w:r w:rsidRPr="00E61529">
              <w:rPr>
                <w:rFonts w:ascii="Times New Roman" w:hAnsi="Times New Roman" w:cs="Times New Roman"/>
                <w:sz w:val="24"/>
                <w:szCs w:val="24"/>
              </w:rPr>
              <w:t>тала, %</w:t>
            </w:r>
          </w:p>
        </w:tc>
        <w:tc>
          <w:tcPr>
            <w:tcW w:w="992"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19,60</w:t>
            </w:r>
          </w:p>
        </w:tc>
        <w:tc>
          <w:tcPr>
            <w:tcW w:w="801"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19,00</w:t>
            </w:r>
          </w:p>
        </w:tc>
        <w:tc>
          <w:tcPr>
            <w:tcW w:w="960"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16,20</w:t>
            </w:r>
          </w:p>
        </w:tc>
        <w:tc>
          <w:tcPr>
            <w:tcW w:w="1176"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-0,60</w:t>
            </w:r>
          </w:p>
        </w:tc>
        <w:tc>
          <w:tcPr>
            <w:tcW w:w="1451" w:type="dxa"/>
            <w:shd w:val="clear" w:color="auto" w:fill="auto"/>
            <w:vAlign w:val="center"/>
          </w:tcPr>
          <w:p w:rsidR="00E61529" w:rsidRPr="00E61529" w:rsidRDefault="00E61529" w:rsidP="00E61529">
            <w:pPr>
              <w:spacing w:after="0"/>
              <w:jc w:val="center"/>
              <w:rPr>
                <w:rFonts w:ascii="Times New Roman" w:hAnsi="Times New Roman" w:cs="Times New Roman"/>
                <w:sz w:val="24"/>
                <w:szCs w:val="24"/>
              </w:rPr>
            </w:pPr>
            <w:r w:rsidRPr="00E61529">
              <w:rPr>
                <w:rFonts w:ascii="Times New Roman" w:hAnsi="Times New Roman" w:cs="Times New Roman"/>
                <w:sz w:val="24"/>
                <w:szCs w:val="24"/>
              </w:rPr>
              <w:t>-2,80</w:t>
            </w:r>
          </w:p>
        </w:tc>
      </w:tr>
    </w:tbl>
    <w:p w:rsidR="00B828BA" w:rsidRDefault="00B828BA" w:rsidP="00B828BA">
      <w:pPr>
        <w:widowControl w:val="0"/>
        <w:shd w:val="clear" w:color="auto" w:fill="FFFFFF"/>
        <w:spacing w:after="0" w:line="360" w:lineRule="auto"/>
        <w:ind w:firstLine="720"/>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C21904" w:rsidRPr="00E61529" w:rsidRDefault="00C21904" w:rsidP="00E61529">
      <w:pPr>
        <w:widowControl w:val="0"/>
        <w:tabs>
          <w:tab w:val="left" w:pos="988"/>
        </w:tabs>
        <w:spacing w:after="0" w:line="360" w:lineRule="auto"/>
        <w:ind w:firstLine="720"/>
        <w:jc w:val="both"/>
        <w:rPr>
          <w:rFonts w:ascii="Times New Roman" w:hAnsi="Times New Roman" w:cs="Times New Roman"/>
          <w:sz w:val="24"/>
          <w:szCs w:val="24"/>
        </w:rPr>
      </w:pPr>
    </w:p>
    <w:p w:rsidR="00C21904" w:rsidRPr="00E61529" w:rsidRDefault="00C21904" w:rsidP="00E61529">
      <w:pPr>
        <w:widowControl w:val="0"/>
        <w:tabs>
          <w:tab w:val="left" w:pos="988"/>
        </w:tabs>
        <w:spacing w:after="0" w:line="336" w:lineRule="auto"/>
        <w:ind w:firstLine="720"/>
        <w:jc w:val="both"/>
        <w:rPr>
          <w:rFonts w:ascii="Times New Roman" w:hAnsi="Times New Roman" w:cs="Times New Roman"/>
          <w:sz w:val="28"/>
          <w:szCs w:val="28"/>
        </w:rPr>
      </w:pPr>
      <w:r w:rsidRPr="00E61529">
        <w:rPr>
          <w:rFonts w:ascii="Times New Roman" w:hAnsi="Times New Roman" w:cs="Times New Roman"/>
          <w:sz w:val="28"/>
          <w:szCs w:val="28"/>
        </w:rPr>
        <w:t>В 20</w:t>
      </w:r>
      <w:r w:rsidR="00045767" w:rsidRPr="00E61529">
        <w:rPr>
          <w:rFonts w:ascii="Times New Roman" w:hAnsi="Times New Roman" w:cs="Times New Roman"/>
          <w:sz w:val="28"/>
          <w:szCs w:val="28"/>
        </w:rPr>
        <w:t>11</w:t>
      </w:r>
      <w:r w:rsidRPr="00E61529">
        <w:rPr>
          <w:rFonts w:ascii="Times New Roman" w:hAnsi="Times New Roman" w:cs="Times New Roman"/>
          <w:sz w:val="28"/>
          <w:szCs w:val="28"/>
        </w:rPr>
        <w:t xml:space="preserve"> г.:</w:t>
      </w:r>
    </w:p>
    <w:p w:rsidR="00C21904" w:rsidRPr="00E61529" w:rsidRDefault="00C21904" w:rsidP="00E61529">
      <w:pPr>
        <w:widowControl w:val="0"/>
        <w:tabs>
          <w:tab w:val="left" w:pos="988"/>
        </w:tabs>
        <w:spacing w:after="0" w:line="336" w:lineRule="auto"/>
        <w:ind w:firstLine="720"/>
        <w:jc w:val="both"/>
        <w:rPr>
          <w:rFonts w:ascii="Times New Roman" w:hAnsi="Times New Roman" w:cs="Times New Roman"/>
          <w:sz w:val="28"/>
          <w:szCs w:val="28"/>
        </w:rPr>
      </w:pPr>
      <w:r w:rsidRPr="00E61529">
        <w:rPr>
          <w:rFonts w:ascii="Times New Roman" w:hAnsi="Times New Roman" w:cs="Times New Roman"/>
          <w:sz w:val="28"/>
          <w:szCs w:val="28"/>
        </w:rPr>
        <w:t>-  изменение рентабельности активов за счет изменения рентабельности реализации:</w:t>
      </w:r>
    </w:p>
    <w:p w:rsidR="00C21904" w:rsidRPr="00E61529" w:rsidRDefault="00C21904" w:rsidP="00E61529">
      <w:pPr>
        <w:widowControl w:val="0"/>
        <w:tabs>
          <w:tab w:val="left" w:pos="988"/>
        </w:tabs>
        <w:spacing w:after="0" w:line="336" w:lineRule="auto"/>
        <w:ind w:firstLine="720"/>
        <w:rPr>
          <w:rFonts w:ascii="Times New Roman" w:hAnsi="Times New Roman" w:cs="Times New Roman"/>
          <w:sz w:val="28"/>
          <w:szCs w:val="28"/>
        </w:rPr>
      </w:pPr>
      <w:r w:rsidRPr="00E61529">
        <w:rPr>
          <w:rFonts w:ascii="Times New Roman" w:hAnsi="Times New Roman" w:cs="Times New Roman"/>
          <w:sz w:val="28"/>
          <w:szCs w:val="28"/>
          <w:lang w:val="en-US"/>
        </w:rPr>
        <w:t>R</w:t>
      </w:r>
      <w:r w:rsidRPr="00E61529">
        <w:rPr>
          <w:rFonts w:ascii="Times New Roman" w:hAnsi="Times New Roman" w:cs="Times New Roman"/>
          <w:sz w:val="28"/>
          <w:szCs w:val="28"/>
          <w:vertAlign w:val="subscript"/>
        </w:rPr>
        <w:t xml:space="preserve">А </w:t>
      </w:r>
      <w:r w:rsidRPr="00E61529">
        <w:rPr>
          <w:rFonts w:ascii="Times New Roman" w:hAnsi="Times New Roman" w:cs="Times New Roman"/>
          <w:sz w:val="28"/>
          <w:szCs w:val="28"/>
        </w:rPr>
        <w:t>=  (</w:t>
      </w:r>
      <w:r w:rsidR="00045767" w:rsidRPr="00E61529">
        <w:rPr>
          <w:rFonts w:ascii="Times New Roman" w:hAnsi="Times New Roman" w:cs="Times New Roman"/>
          <w:sz w:val="28"/>
          <w:szCs w:val="28"/>
        </w:rPr>
        <w:t>7,2</w:t>
      </w:r>
      <w:r w:rsidR="00E61529" w:rsidRPr="00E61529">
        <w:rPr>
          <w:rFonts w:ascii="Times New Roman" w:hAnsi="Times New Roman" w:cs="Times New Roman"/>
          <w:sz w:val="28"/>
          <w:szCs w:val="28"/>
        </w:rPr>
        <w:t>0</w:t>
      </w:r>
      <w:r w:rsidRPr="00E61529">
        <w:rPr>
          <w:rFonts w:ascii="Times New Roman" w:hAnsi="Times New Roman" w:cs="Times New Roman"/>
          <w:sz w:val="28"/>
          <w:szCs w:val="28"/>
        </w:rPr>
        <w:t xml:space="preserve"> - </w:t>
      </w:r>
      <w:r w:rsidR="00E61529" w:rsidRPr="00E61529">
        <w:rPr>
          <w:rFonts w:ascii="Times New Roman" w:hAnsi="Times New Roman" w:cs="Times New Roman"/>
          <w:sz w:val="28"/>
          <w:szCs w:val="28"/>
        </w:rPr>
        <w:t>6,60</w:t>
      </w:r>
      <w:r w:rsidRPr="00E61529">
        <w:rPr>
          <w:rFonts w:ascii="Times New Roman" w:hAnsi="Times New Roman" w:cs="Times New Roman"/>
          <w:sz w:val="28"/>
          <w:szCs w:val="28"/>
        </w:rPr>
        <w:t xml:space="preserve">) × </w:t>
      </w:r>
      <w:r w:rsidR="00E61529" w:rsidRPr="00E61529">
        <w:rPr>
          <w:rFonts w:ascii="Times New Roman" w:hAnsi="Times New Roman" w:cs="Times New Roman"/>
          <w:sz w:val="28"/>
          <w:szCs w:val="28"/>
        </w:rPr>
        <w:t>2,36</w:t>
      </w:r>
      <w:r w:rsidRPr="00E61529">
        <w:rPr>
          <w:rFonts w:ascii="Times New Roman" w:hAnsi="Times New Roman" w:cs="Times New Roman"/>
          <w:sz w:val="28"/>
          <w:szCs w:val="28"/>
        </w:rPr>
        <w:t xml:space="preserve"> × 1,</w:t>
      </w:r>
      <w:r w:rsidR="00E61529" w:rsidRPr="00E61529">
        <w:rPr>
          <w:rFonts w:ascii="Times New Roman" w:hAnsi="Times New Roman" w:cs="Times New Roman"/>
          <w:sz w:val="28"/>
          <w:szCs w:val="28"/>
        </w:rPr>
        <w:t>25</w:t>
      </w:r>
      <w:r w:rsidRPr="00E61529">
        <w:rPr>
          <w:rFonts w:ascii="Times New Roman" w:hAnsi="Times New Roman" w:cs="Times New Roman"/>
          <w:sz w:val="28"/>
          <w:szCs w:val="28"/>
        </w:rPr>
        <w:t xml:space="preserve">  = </w:t>
      </w:r>
      <w:r w:rsidR="00E61529" w:rsidRPr="00E61529">
        <w:rPr>
          <w:rFonts w:ascii="Times New Roman" w:hAnsi="Times New Roman" w:cs="Times New Roman"/>
          <w:sz w:val="28"/>
          <w:szCs w:val="28"/>
        </w:rPr>
        <w:t>1,77</w:t>
      </w:r>
      <w:r w:rsidRPr="00E61529">
        <w:rPr>
          <w:rFonts w:ascii="Times New Roman" w:hAnsi="Times New Roman" w:cs="Times New Roman"/>
          <w:sz w:val="28"/>
          <w:szCs w:val="28"/>
        </w:rPr>
        <w:t xml:space="preserve">  %</w:t>
      </w:r>
      <w:r w:rsidRPr="00E61529">
        <w:rPr>
          <w:rFonts w:ascii="Times New Roman" w:hAnsi="Times New Roman" w:cs="Times New Roman"/>
          <w:sz w:val="28"/>
          <w:szCs w:val="28"/>
          <w:vertAlign w:val="subscript"/>
        </w:rPr>
        <w:t xml:space="preserve">                                                                  </w:t>
      </w:r>
    </w:p>
    <w:p w:rsidR="00C21904" w:rsidRPr="008B3F6A" w:rsidRDefault="00C21904" w:rsidP="00E61529">
      <w:pPr>
        <w:widowControl w:val="0"/>
        <w:tabs>
          <w:tab w:val="left" w:pos="988"/>
        </w:tabs>
        <w:spacing w:after="0" w:line="336" w:lineRule="auto"/>
        <w:ind w:firstLine="720"/>
        <w:jc w:val="both"/>
        <w:rPr>
          <w:rFonts w:ascii="Times New Roman" w:hAnsi="Times New Roman" w:cs="Times New Roman"/>
          <w:sz w:val="28"/>
          <w:szCs w:val="28"/>
        </w:rPr>
      </w:pPr>
      <w:r w:rsidRPr="00E61529">
        <w:rPr>
          <w:rFonts w:ascii="Times New Roman" w:hAnsi="Times New Roman" w:cs="Times New Roman"/>
          <w:sz w:val="28"/>
          <w:szCs w:val="28"/>
        </w:rPr>
        <w:t xml:space="preserve">-  изменение рентабельности активов за счет изменения коэффициента </w:t>
      </w:r>
      <w:r w:rsidRPr="008B3F6A">
        <w:rPr>
          <w:rFonts w:ascii="Times New Roman" w:hAnsi="Times New Roman" w:cs="Times New Roman"/>
          <w:sz w:val="28"/>
          <w:szCs w:val="28"/>
        </w:rPr>
        <w:t xml:space="preserve">оборачиваемости: </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lang w:val="en-US"/>
        </w:rPr>
        <w:t>R</w:t>
      </w:r>
      <w:r w:rsidRPr="008B3F6A">
        <w:rPr>
          <w:rFonts w:ascii="Times New Roman" w:hAnsi="Times New Roman" w:cs="Times New Roman"/>
          <w:sz w:val="28"/>
          <w:szCs w:val="28"/>
          <w:vertAlign w:val="subscript"/>
        </w:rPr>
        <w:t xml:space="preserve">об </w:t>
      </w:r>
      <w:r w:rsidRPr="008B3F6A">
        <w:rPr>
          <w:rFonts w:ascii="Times New Roman" w:hAnsi="Times New Roman" w:cs="Times New Roman"/>
          <w:sz w:val="28"/>
          <w:szCs w:val="28"/>
        </w:rPr>
        <w:t xml:space="preserve">=   </w:t>
      </w:r>
      <w:r w:rsidR="00E61529" w:rsidRPr="008B3F6A">
        <w:rPr>
          <w:rFonts w:ascii="Times New Roman" w:hAnsi="Times New Roman" w:cs="Times New Roman"/>
          <w:sz w:val="28"/>
          <w:szCs w:val="28"/>
        </w:rPr>
        <w:t>7,2</w:t>
      </w:r>
      <w:r w:rsidRPr="008B3F6A">
        <w:rPr>
          <w:rFonts w:ascii="Times New Roman" w:hAnsi="Times New Roman" w:cs="Times New Roman"/>
          <w:sz w:val="28"/>
          <w:szCs w:val="28"/>
        </w:rPr>
        <w:t xml:space="preserve"> × (</w:t>
      </w:r>
      <w:r w:rsidR="00E61529" w:rsidRPr="008B3F6A">
        <w:rPr>
          <w:rFonts w:ascii="Times New Roman" w:hAnsi="Times New Roman" w:cs="Times New Roman"/>
          <w:sz w:val="28"/>
          <w:szCs w:val="28"/>
        </w:rPr>
        <w:t>2,22 - 2,36</w:t>
      </w:r>
      <w:r w:rsidRPr="008B3F6A">
        <w:rPr>
          <w:rFonts w:ascii="Times New Roman" w:hAnsi="Times New Roman" w:cs="Times New Roman"/>
          <w:sz w:val="28"/>
          <w:szCs w:val="28"/>
        </w:rPr>
        <w:t>)  × 1,</w:t>
      </w:r>
      <w:r w:rsidR="00E61529" w:rsidRPr="008B3F6A">
        <w:rPr>
          <w:rFonts w:ascii="Times New Roman" w:hAnsi="Times New Roman" w:cs="Times New Roman"/>
          <w:sz w:val="28"/>
          <w:szCs w:val="28"/>
        </w:rPr>
        <w:t>25</w:t>
      </w:r>
      <w:r w:rsidRPr="008B3F6A">
        <w:rPr>
          <w:rFonts w:ascii="Times New Roman" w:hAnsi="Times New Roman" w:cs="Times New Roman"/>
          <w:sz w:val="28"/>
          <w:szCs w:val="28"/>
        </w:rPr>
        <w:t xml:space="preserve">=  - </w:t>
      </w:r>
      <w:r w:rsidR="00E61529" w:rsidRPr="008B3F6A">
        <w:rPr>
          <w:rFonts w:ascii="Times New Roman" w:hAnsi="Times New Roman" w:cs="Times New Roman"/>
          <w:sz w:val="28"/>
          <w:szCs w:val="28"/>
        </w:rPr>
        <w:t>1,26</w:t>
      </w:r>
      <w:r w:rsidRPr="008B3F6A">
        <w:rPr>
          <w:rFonts w:ascii="Times New Roman" w:hAnsi="Times New Roman" w:cs="Times New Roman"/>
          <w:sz w:val="28"/>
          <w:szCs w:val="28"/>
        </w:rPr>
        <w:t xml:space="preserve">  %</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  изменение рентабельности активов за счет изменения финансового р</w:t>
      </w:r>
      <w:r w:rsidRPr="008B3F6A">
        <w:rPr>
          <w:rFonts w:ascii="Times New Roman" w:hAnsi="Times New Roman" w:cs="Times New Roman"/>
          <w:sz w:val="28"/>
          <w:szCs w:val="28"/>
        </w:rPr>
        <w:t>ы</w:t>
      </w:r>
      <w:r w:rsidRPr="008B3F6A">
        <w:rPr>
          <w:rFonts w:ascii="Times New Roman" w:hAnsi="Times New Roman" w:cs="Times New Roman"/>
          <w:sz w:val="28"/>
          <w:szCs w:val="28"/>
        </w:rPr>
        <w:t>чага:</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lang w:val="en-US"/>
        </w:rPr>
        <w:t>R</w:t>
      </w:r>
      <w:r w:rsidRPr="008B3F6A">
        <w:rPr>
          <w:rFonts w:ascii="Times New Roman" w:hAnsi="Times New Roman" w:cs="Times New Roman"/>
          <w:sz w:val="28"/>
          <w:szCs w:val="28"/>
          <w:vertAlign w:val="subscript"/>
        </w:rPr>
        <w:t xml:space="preserve">фр  </w:t>
      </w:r>
      <w:r w:rsidRPr="008B3F6A">
        <w:rPr>
          <w:rFonts w:ascii="Times New Roman" w:hAnsi="Times New Roman" w:cs="Times New Roman"/>
          <w:sz w:val="28"/>
          <w:szCs w:val="28"/>
        </w:rPr>
        <w:t xml:space="preserve">= </w:t>
      </w:r>
      <w:r w:rsidR="00E61529" w:rsidRPr="008B3F6A">
        <w:rPr>
          <w:rFonts w:ascii="Times New Roman" w:hAnsi="Times New Roman" w:cs="Times New Roman"/>
          <w:sz w:val="28"/>
          <w:szCs w:val="28"/>
        </w:rPr>
        <w:t>7,20</w:t>
      </w:r>
      <w:r w:rsidRPr="008B3F6A">
        <w:rPr>
          <w:rFonts w:ascii="Times New Roman" w:hAnsi="Times New Roman" w:cs="Times New Roman"/>
          <w:sz w:val="28"/>
          <w:szCs w:val="28"/>
        </w:rPr>
        <w:t xml:space="preserve"> × </w:t>
      </w:r>
      <w:r w:rsidR="00E61529" w:rsidRPr="008B3F6A">
        <w:rPr>
          <w:rFonts w:ascii="Times New Roman" w:hAnsi="Times New Roman" w:cs="Times New Roman"/>
          <w:sz w:val="28"/>
          <w:szCs w:val="28"/>
        </w:rPr>
        <w:t>2,22</w:t>
      </w:r>
      <w:r w:rsidRPr="008B3F6A">
        <w:rPr>
          <w:rFonts w:ascii="Times New Roman" w:hAnsi="Times New Roman" w:cs="Times New Roman"/>
          <w:sz w:val="28"/>
          <w:szCs w:val="28"/>
        </w:rPr>
        <w:t xml:space="preserve"> × (1,1</w:t>
      </w:r>
      <w:r w:rsidR="00E61529" w:rsidRPr="008B3F6A">
        <w:rPr>
          <w:rFonts w:ascii="Times New Roman" w:hAnsi="Times New Roman" w:cs="Times New Roman"/>
          <w:sz w:val="28"/>
          <w:szCs w:val="28"/>
        </w:rPr>
        <w:t>8</w:t>
      </w:r>
      <w:r w:rsidRPr="008B3F6A">
        <w:rPr>
          <w:rFonts w:ascii="Times New Roman" w:hAnsi="Times New Roman" w:cs="Times New Roman"/>
          <w:sz w:val="28"/>
          <w:szCs w:val="28"/>
        </w:rPr>
        <w:t xml:space="preserve"> - 1,</w:t>
      </w:r>
      <w:r w:rsidR="00E61529" w:rsidRPr="008B3F6A">
        <w:rPr>
          <w:rFonts w:ascii="Times New Roman" w:hAnsi="Times New Roman" w:cs="Times New Roman"/>
          <w:sz w:val="28"/>
          <w:szCs w:val="28"/>
        </w:rPr>
        <w:t>25)</w:t>
      </w:r>
      <w:r w:rsidRPr="008B3F6A">
        <w:rPr>
          <w:rFonts w:ascii="Times New Roman" w:hAnsi="Times New Roman" w:cs="Times New Roman"/>
          <w:sz w:val="28"/>
          <w:szCs w:val="28"/>
        </w:rPr>
        <w:t xml:space="preserve"> =  - </w:t>
      </w:r>
      <w:r w:rsidR="00E61529" w:rsidRPr="008B3F6A">
        <w:rPr>
          <w:rFonts w:ascii="Times New Roman" w:hAnsi="Times New Roman" w:cs="Times New Roman"/>
          <w:sz w:val="28"/>
          <w:szCs w:val="28"/>
        </w:rPr>
        <w:t>1,11</w:t>
      </w:r>
      <w:r w:rsidRPr="008B3F6A">
        <w:rPr>
          <w:rFonts w:ascii="Times New Roman" w:hAnsi="Times New Roman" w:cs="Times New Roman"/>
          <w:sz w:val="28"/>
          <w:szCs w:val="28"/>
        </w:rPr>
        <w:t xml:space="preserve"> %</w:t>
      </w:r>
    </w:p>
    <w:p w:rsidR="00E61529"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lastRenderedPageBreak/>
        <w:t xml:space="preserve">Совокупное влияние составило: </w:t>
      </w:r>
    </w:p>
    <w:p w:rsidR="00C21904" w:rsidRPr="008B3F6A" w:rsidRDefault="00E61529"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1,77</w:t>
      </w:r>
      <w:r w:rsidR="00C21904" w:rsidRPr="008B3F6A">
        <w:rPr>
          <w:rFonts w:ascii="Times New Roman" w:hAnsi="Times New Roman" w:cs="Times New Roman"/>
          <w:sz w:val="28"/>
          <w:szCs w:val="28"/>
        </w:rPr>
        <w:t xml:space="preserve"> + (-</w:t>
      </w:r>
      <w:r w:rsidRPr="008B3F6A">
        <w:rPr>
          <w:rFonts w:ascii="Times New Roman" w:hAnsi="Times New Roman" w:cs="Times New Roman"/>
          <w:sz w:val="28"/>
          <w:szCs w:val="28"/>
        </w:rPr>
        <w:t>1,26</w:t>
      </w:r>
      <w:r w:rsidR="00C21904" w:rsidRPr="008B3F6A">
        <w:rPr>
          <w:rFonts w:ascii="Times New Roman" w:hAnsi="Times New Roman" w:cs="Times New Roman"/>
          <w:sz w:val="28"/>
          <w:szCs w:val="28"/>
        </w:rPr>
        <w:t>) + (-</w:t>
      </w:r>
      <w:r w:rsidRPr="008B3F6A">
        <w:rPr>
          <w:rFonts w:ascii="Times New Roman" w:hAnsi="Times New Roman" w:cs="Times New Roman"/>
          <w:sz w:val="28"/>
          <w:szCs w:val="28"/>
        </w:rPr>
        <w:t>1,11) =-0,60</w:t>
      </w:r>
      <w:r w:rsidR="00C21904" w:rsidRPr="008B3F6A">
        <w:rPr>
          <w:rFonts w:ascii="Times New Roman" w:hAnsi="Times New Roman" w:cs="Times New Roman"/>
          <w:sz w:val="28"/>
          <w:szCs w:val="28"/>
        </w:rPr>
        <w:t xml:space="preserve"> %</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В 201</w:t>
      </w:r>
      <w:r w:rsidR="00E61529" w:rsidRPr="008B3F6A">
        <w:rPr>
          <w:rFonts w:ascii="Times New Roman" w:hAnsi="Times New Roman" w:cs="Times New Roman"/>
          <w:sz w:val="28"/>
          <w:szCs w:val="28"/>
        </w:rPr>
        <w:t>2</w:t>
      </w:r>
      <w:r w:rsidRPr="008B3F6A">
        <w:rPr>
          <w:rFonts w:ascii="Times New Roman" w:hAnsi="Times New Roman" w:cs="Times New Roman"/>
          <w:sz w:val="28"/>
          <w:szCs w:val="28"/>
        </w:rPr>
        <w:t xml:space="preserve"> г.:</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  изменение рентабельности активов за счет изменения рентабельности реализации:</w:t>
      </w:r>
    </w:p>
    <w:p w:rsidR="00C21904" w:rsidRPr="008B3F6A" w:rsidRDefault="00C21904" w:rsidP="007A38EE">
      <w:pPr>
        <w:widowControl w:val="0"/>
        <w:tabs>
          <w:tab w:val="left" w:pos="988"/>
        </w:tabs>
        <w:spacing w:after="0" w:line="336" w:lineRule="auto"/>
        <w:ind w:firstLine="720"/>
        <w:rPr>
          <w:rFonts w:ascii="Times New Roman" w:hAnsi="Times New Roman" w:cs="Times New Roman"/>
          <w:sz w:val="28"/>
          <w:szCs w:val="28"/>
        </w:rPr>
      </w:pPr>
      <w:r w:rsidRPr="008B3F6A">
        <w:rPr>
          <w:rFonts w:ascii="Times New Roman" w:hAnsi="Times New Roman" w:cs="Times New Roman"/>
          <w:sz w:val="28"/>
          <w:szCs w:val="28"/>
          <w:lang w:val="en-US"/>
        </w:rPr>
        <w:t>R</w:t>
      </w:r>
      <w:r w:rsidRPr="008B3F6A">
        <w:rPr>
          <w:rFonts w:ascii="Times New Roman" w:hAnsi="Times New Roman" w:cs="Times New Roman"/>
          <w:sz w:val="28"/>
          <w:szCs w:val="28"/>
          <w:vertAlign w:val="subscript"/>
        </w:rPr>
        <w:t xml:space="preserve">А </w:t>
      </w:r>
      <w:r w:rsidRPr="008B3F6A">
        <w:rPr>
          <w:rFonts w:ascii="Times New Roman" w:hAnsi="Times New Roman" w:cs="Times New Roman"/>
          <w:sz w:val="28"/>
          <w:szCs w:val="28"/>
        </w:rPr>
        <w:t>=  (</w:t>
      </w:r>
      <w:r w:rsidR="008B3F6A" w:rsidRPr="008B3F6A">
        <w:rPr>
          <w:rFonts w:ascii="Times New Roman" w:hAnsi="Times New Roman" w:cs="Times New Roman"/>
          <w:sz w:val="28"/>
          <w:szCs w:val="28"/>
        </w:rPr>
        <w:t>8,7</w:t>
      </w:r>
      <w:r w:rsidRPr="008B3F6A">
        <w:rPr>
          <w:rFonts w:ascii="Times New Roman" w:hAnsi="Times New Roman" w:cs="Times New Roman"/>
          <w:sz w:val="28"/>
          <w:szCs w:val="28"/>
        </w:rPr>
        <w:t xml:space="preserve"> - </w:t>
      </w:r>
      <w:r w:rsidR="008B3F6A" w:rsidRPr="008B3F6A">
        <w:rPr>
          <w:rFonts w:ascii="Times New Roman" w:hAnsi="Times New Roman" w:cs="Times New Roman"/>
          <w:sz w:val="28"/>
          <w:szCs w:val="28"/>
        </w:rPr>
        <w:t>7,2</w:t>
      </w:r>
      <w:r w:rsidRPr="008B3F6A">
        <w:rPr>
          <w:rFonts w:ascii="Times New Roman" w:hAnsi="Times New Roman" w:cs="Times New Roman"/>
          <w:sz w:val="28"/>
          <w:szCs w:val="28"/>
        </w:rPr>
        <w:t xml:space="preserve">) × </w:t>
      </w:r>
      <w:r w:rsidR="008B3F6A" w:rsidRPr="008B3F6A">
        <w:rPr>
          <w:rFonts w:ascii="Times New Roman" w:hAnsi="Times New Roman" w:cs="Times New Roman"/>
          <w:sz w:val="28"/>
          <w:szCs w:val="28"/>
        </w:rPr>
        <w:t>2,2</w:t>
      </w:r>
      <w:r w:rsidRPr="008B3F6A">
        <w:rPr>
          <w:rFonts w:ascii="Times New Roman" w:hAnsi="Times New Roman" w:cs="Times New Roman"/>
          <w:sz w:val="28"/>
          <w:szCs w:val="28"/>
        </w:rPr>
        <w:t xml:space="preserve"> × 1,1</w:t>
      </w:r>
      <w:r w:rsidR="008B3F6A" w:rsidRPr="008B3F6A">
        <w:rPr>
          <w:rFonts w:ascii="Times New Roman" w:hAnsi="Times New Roman" w:cs="Times New Roman"/>
          <w:sz w:val="28"/>
          <w:szCs w:val="28"/>
        </w:rPr>
        <w:t>8  = 3,90</w:t>
      </w:r>
      <w:r w:rsidRPr="008B3F6A">
        <w:rPr>
          <w:rFonts w:ascii="Times New Roman" w:hAnsi="Times New Roman" w:cs="Times New Roman"/>
          <w:sz w:val="28"/>
          <w:szCs w:val="28"/>
        </w:rPr>
        <w:t xml:space="preserve">  %</w:t>
      </w:r>
      <w:r w:rsidRPr="008B3F6A">
        <w:rPr>
          <w:rFonts w:ascii="Times New Roman" w:hAnsi="Times New Roman" w:cs="Times New Roman"/>
          <w:sz w:val="28"/>
          <w:szCs w:val="28"/>
          <w:vertAlign w:val="subscript"/>
        </w:rPr>
        <w:t xml:space="preserve">                                                                  </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 xml:space="preserve">-  изменение рентабельности активов за счет изменения коэффициента оборачиваемости: </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lang w:val="en-US"/>
        </w:rPr>
        <w:t>R</w:t>
      </w:r>
      <w:r w:rsidRPr="008B3F6A">
        <w:rPr>
          <w:rFonts w:ascii="Times New Roman" w:hAnsi="Times New Roman" w:cs="Times New Roman"/>
          <w:sz w:val="28"/>
          <w:szCs w:val="28"/>
          <w:vertAlign w:val="subscript"/>
        </w:rPr>
        <w:t xml:space="preserve">об </w:t>
      </w:r>
      <w:r w:rsidR="008B3F6A" w:rsidRPr="008B3F6A">
        <w:rPr>
          <w:rFonts w:ascii="Times New Roman" w:hAnsi="Times New Roman" w:cs="Times New Roman"/>
          <w:sz w:val="28"/>
          <w:szCs w:val="28"/>
        </w:rPr>
        <w:t>=   8,7</w:t>
      </w:r>
      <w:r w:rsidRPr="008B3F6A">
        <w:rPr>
          <w:rFonts w:ascii="Times New Roman" w:hAnsi="Times New Roman" w:cs="Times New Roman"/>
          <w:sz w:val="28"/>
          <w:szCs w:val="28"/>
        </w:rPr>
        <w:t>× (</w:t>
      </w:r>
      <w:r w:rsidR="008B3F6A" w:rsidRPr="008B3F6A">
        <w:rPr>
          <w:rFonts w:ascii="Times New Roman" w:hAnsi="Times New Roman" w:cs="Times New Roman"/>
          <w:sz w:val="28"/>
          <w:szCs w:val="28"/>
        </w:rPr>
        <w:t>2,15 - 2,22</w:t>
      </w:r>
      <w:r w:rsidRPr="008B3F6A">
        <w:rPr>
          <w:rFonts w:ascii="Times New Roman" w:hAnsi="Times New Roman" w:cs="Times New Roman"/>
          <w:sz w:val="28"/>
          <w:szCs w:val="28"/>
        </w:rPr>
        <w:t xml:space="preserve">)  × </w:t>
      </w:r>
      <w:r w:rsidR="008B3F6A" w:rsidRPr="008B3F6A">
        <w:rPr>
          <w:rFonts w:ascii="Times New Roman" w:hAnsi="Times New Roman" w:cs="Times New Roman"/>
          <w:sz w:val="28"/>
          <w:szCs w:val="28"/>
        </w:rPr>
        <w:t>1,18</w:t>
      </w:r>
      <w:r w:rsidRPr="008B3F6A">
        <w:rPr>
          <w:rFonts w:ascii="Times New Roman" w:hAnsi="Times New Roman" w:cs="Times New Roman"/>
          <w:sz w:val="28"/>
          <w:szCs w:val="28"/>
        </w:rPr>
        <w:t xml:space="preserve"> =  </w:t>
      </w:r>
      <w:r w:rsidR="008B3F6A" w:rsidRPr="008B3F6A">
        <w:rPr>
          <w:rFonts w:ascii="Times New Roman" w:hAnsi="Times New Roman" w:cs="Times New Roman"/>
          <w:sz w:val="28"/>
          <w:szCs w:val="28"/>
        </w:rPr>
        <w:t>-0,72</w:t>
      </w:r>
      <w:r w:rsidRPr="008B3F6A">
        <w:rPr>
          <w:rFonts w:ascii="Times New Roman" w:hAnsi="Times New Roman" w:cs="Times New Roman"/>
          <w:sz w:val="28"/>
          <w:szCs w:val="28"/>
        </w:rPr>
        <w:t xml:space="preserve"> %</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  изменение рентабельности активов за счет изменения финансового р</w:t>
      </w:r>
      <w:r w:rsidRPr="008B3F6A">
        <w:rPr>
          <w:rFonts w:ascii="Times New Roman" w:hAnsi="Times New Roman" w:cs="Times New Roman"/>
          <w:sz w:val="28"/>
          <w:szCs w:val="28"/>
        </w:rPr>
        <w:t>ы</w:t>
      </w:r>
      <w:r w:rsidRPr="008B3F6A">
        <w:rPr>
          <w:rFonts w:ascii="Times New Roman" w:hAnsi="Times New Roman" w:cs="Times New Roman"/>
          <w:sz w:val="28"/>
          <w:szCs w:val="28"/>
        </w:rPr>
        <w:t>чага:</w:t>
      </w:r>
    </w:p>
    <w:p w:rsidR="00C21904"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lang w:val="en-US"/>
        </w:rPr>
        <w:t>R</w:t>
      </w:r>
      <w:r w:rsidRPr="008B3F6A">
        <w:rPr>
          <w:rFonts w:ascii="Times New Roman" w:hAnsi="Times New Roman" w:cs="Times New Roman"/>
          <w:sz w:val="28"/>
          <w:szCs w:val="28"/>
          <w:vertAlign w:val="subscript"/>
        </w:rPr>
        <w:t xml:space="preserve">фр  </w:t>
      </w:r>
      <w:r w:rsidRPr="008B3F6A">
        <w:rPr>
          <w:rFonts w:ascii="Times New Roman" w:hAnsi="Times New Roman" w:cs="Times New Roman"/>
          <w:sz w:val="28"/>
          <w:szCs w:val="28"/>
        </w:rPr>
        <w:t xml:space="preserve">= </w:t>
      </w:r>
      <w:r w:rsidR="008B3F6A" w:rsidRPr="008B3F6A">
        <w:rPr>
          <w:rFonts w:ascii="Times New Roman" w:hAnsi="Times New Roman" w:cs="Times New Roman"/>
          <w:sz w:val="28"/>
          <w:szCs w:val="28"/>
        </w:rPr>
        <w:t>8,7 × 2,22</w:t>
      </w:r>
      <w:r w:rsidRPr="008B3F6A">
        <w:rPr>
          <w:rFonts w:ascii="Times New Roman" w:hAnsi="Times New Roman" w:cs="Times New Roman"/>
          <w:sz w:val="28"/>
          <w:szCs w:val="28"/>
        </w:rPr>
        <w:t xml:space="preserve"> × (</w:t>
      </w:r>
      <w:r w:rsidR="008B3F6A" w:rsidRPr="008B3F6A">
        <w:rPr>
          <w:rFonts w:ascii="Times New Roman" w:hAnsi="Times New Roman" w:cs="Times New Roman"/>
          <w:sz w:val="28"/>
          <w:szCs w:val="28"/>
        </w:rPr>
        <w:t>1,09</w:t>
      </w:r>
      <w:r w:rsidRPr="008B3F6A">
        <w:rPr>
          <w:rFonts w:ascii="Times New Roman" w:hAnsi="Times New Roman" w:cs="Times New Roman"/>
          <w:sz w:val="28"/>
          <w:szCs w:val="28"/>
        </w:rPr>
        <w:t xml:space="preserve"> - 1,12) =  </w:t>
      </w:r>
      <w:r w:rsidR="008B3F6A" w:rsidRPr="008B3F6A">
        <w:rPr>
          <w:rFonts w:ascii="Times New Roman" w:hAnsi="Times New Roman" w:cs="Times New Roman"/>
          <w:sz w:val="28"/>
          <w:szCs w:val="28"/>
        </w:rPr>
        <w:t>-1,68</w:t>
      </w:r>
      <w:r w:rsidRPr="008B3F6A">
        <w:rPr>
          <w:rFonts w:ascii="Times New Roman" w:hAnsi="Times New Roman" w:cs="Times New Roman"/>
          <w:sz w:val="28"/>
          <w:szCs w:val="28"/>
        </w:rPr>
        <w:t xml:space="preserve"> %</w:t>
      </w:r>
    </w:p>
    <w:p w:rsidR="008B3F6A" w:rsidRPr="008B3F6A"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Совокупное влияние составило:</w:t>
      </w:r>
    </w:p>
    <w:p w:rsidR="00C21904" w:rsidRPr="008B3F6A" w:rsidRDefault="008B3F6A" w:rsidP="007A38EE">
      <w:pPr>
        <w:widowControl w:val="0"/>
        <w:tabs>
          <w:tab w:val="left" w:pos="988"/>
        </w:tabs>
        <w:spacing w:after="0" w:line="336"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3,90</w:t>
      </w:r>
      <w:r w:rsidR="00C21904" w:rsidRPr="008B3F6A">
        <w:rPr>
          <w:rFonts w:ascii="Times New Roman" w:hAnsi="Times New Roman" w:cs="Times New Roman"/>
          <w:sz w:val="28"/>
          <w:szCs w:val="28"/>
        </w:rPr>
        <w:t xml:space="preserve"> + </w:t>
      </w:r>
      <w:r w:rsidRPr="008B3F6A">
        <w:rPr>
          <w:rFonts w:ascii="Times New Roman" w:hAnsi="Times New Roman" w:cs="Times New Roman"/>
          <w:sz w:val="28"/>
          <w:szCs w:val="28"/>
        </w:rPr>
        <w:t>(-0,72)</w:t>
      </w:r>
      <w:r w:rsidR="00C21904" w:rsidRPr="008B3F6A">
        <w:rPr>
          <w:rFonts w:ascii="Times New Roman" w:hAnsi="Times New Roman" w:cs="Times New Roman"/>
          <w:sz w:val="28"/>
          <w:szCs w:val="28"/>
        </w:rPr>
        <w:t xml:space="preserve"> + (-</w:t>
      </w:r>
      <w:r w:rsidRPr="008B3F6A">
        <w:rPr>
          <w:rFonts w:ascii="Times New Roman" w:hAnsi="Times New Roman" w:cs="Times New Roman"/>
          <w:sz w:val="28"/>
          <w:szCs w:val="28"/>
        </w:rPr>
        <w:t>1,68</w:t>
      </w:r>
      <w:r w:rsidR="00C21904" w:rsidRPr="008B3F6A">
        <w:rPr>
          <w:rFonts w:ascii="Times New Roman" w:hAnsi="Times New Roman" w:cs="Times New Roman"/>
          <w:sz w:val="28"/>
          <w:szCs w:val="28"/>
        </w:rPr>
        <w:t xml:space="preserve">) = </w:t>
      </w:r>
      <w:r w:rsidRPr="008B3F6A">
        <w:rPr>
          <w:rFonts w:ascii="Times New Roman" w:hAnsi="Times New Roman" w:cs="Times New Roman"/>
          <w:sz w:val="28"/>
          <w:szCs w:val="28"/>
        </w:rPr>
        <w:t>1,50</w:t>
      </w:r>
      <w:r w:rsidR="00C21904" w:rsidRPr="008B3F6A">
        <w:rPr>
          <w:rFonts w:ascii="Times New Roman" w:hAnsi="Times New Roman" w:cs="Times New Roman"/>
          <w:sz w:val="28"/>
          <w:szCs w:val="28"/>
        </w:rPr>
        <w:t xml:space="preserve"> %</w:t>
      </w:r>
    </w:p>
    <w:p w:rsidR="00C21904" w:rsidRPr="008B3F6A" w:rsidRDefault="00C21904" w:rsidP="007A38EE">
      <w:pPr>
        <w:widowControl w:val="0"/>
        <w:tabs>
          <w:tab w:val="left" w:pos="988"/>
        </w:tabs>
        <w:spacing w:after="0" w:line="360" w:lineRule="auto"/>
        <w:ind w:firstLine="720"/>
        <w:jc w:val="both"/>
        <w:rPr>
          <w:rFonts w:ascii="Times New Roman" w:hAnsi="Times New Roman" w:cs="Times New Roman"/>
          <w:sz w:val="28"/>
          <w:szCs w:val="28"/>
        </w:rPr>
      </w:pPr>
      <w:r w:rsidRPr="008B3F6A">
        <w:rPr>
          <w:rFonts w:ascii="Times New Roman" w:hAnsi="Times New Roman" w:cs="Times New Roman"/>
          <w:sz w:val="28"/>
          <w:szCs w:val="28"/>
        </w:rPr>
        <w:t>В таблице  2.2  приведено влияние факторов на рентабельность собстве</w:t>
      </w:r>
      <w:r w:rsidRPr="008B3F6A">
        <w:rPr>
          <w:rFonts w:ascii="Times New Roman" w:hAnsi="Times New Roman" w:cs="Times New Roman"/>
          <w:sz w:val="28"/>
          <w:szCs w:val="28"/>
        </w:rPr>
        <w:t>н</w:t>
      </w:r>
      <w:r w:rsidRPr="008B3F6A">
        <w:rPr>
          <w:rFonts w:ascii="Times New Roman" w:hAnsi="Times New Roman" w:cs="Times New Roman"/>
          <w:sz w:val="28"/>
          <w:szCs w:val="28"/>
        </w:rPr>
        <w:t>ного капитала исследуемого предприятия .</w:t>
      </w:r>
    </w:p>
    <w:p w:rsidR="00C21904" w:rsidRPr="008B3F6A" w:rsidRDefault="00045767" w:rsidP="007A38EE">
      <w:pPr>
        <w:widowControl w:val="0"/>
        <w:tabs>
          <w:tab w:val="left" w:pos="988"/>
        </w:tabs>
        <w:spacing w:after="0" w:line="360" w:lineRule="auto"/>
        <w:ind w:firstLine="900"/>
        <w:jc w:val="right"/>
        <w:rPr>
          <w:rFonts w:ascii="Times New Roman" w:hAnsi="Times New Roman" w:cs="Times New Roman"/>
          <w:sz w:val="28"/>
          <w:szCs w:val="28"/>
        </w:rPr>
      </w:pPr>
      <w:r w:rsidRPr="008B3F6A">
        <w:rPr>
          <w:rFonts w:ascii="Times New Roman" w:hAnsi="Times New Roman" w:cs="Times New Roman"/>
          <w:sz w:val="28"/>
          <w:szCs w:val="28"/>
        </w:rPr>
        <w:t>Таблица 3.4</w:t>
      </w:r>
    </w:p>
    <w:p w:rsidR="00C21904" w:rsidRPr="008B3F6A" w:rsidRDefault="00C21904" w:rsidP="0040353D">
      <w:pPr>
        <w:widowControl w:val="0"/>
        <w:tabs>
          <w:tab w:val="left" w:pos="988"/>
        </w:tabs>
        <w:suppressAutoHyphens/>
        <w:spacing w:after="0"/>
        <w:ind w:firstLine="902"/>
        <w:jc w:val="center"/>
        <w:rPr>
          <w:rFonts w:ascii="Times New Roman" w:hAnsi="Times New Roman" w:cs="Times New Roman"/>
          <w:sz w:val="28"/>
          <w:szCs w:val="28"/>
        </w:rPr>
      </w:pPr>
      <w:r w:rsidRPr="008B3F6A">
        <w:rPr>
          <w:rFonts w:ascii="Times New Roman" w:hAnsi="Times New Roman" w:cs="Times New Roman"/>
          <w:sz w:val="28"/>
          <w:szCs w:val="28"/>
        </w:rPr>
        <w:t xml:space="preserve">Влияние факторов на рентабельность собственного капитала </w:t>
      </w:r>
      <w:r w:rsidR="0040353D">
        <w:rPr>
          <w:rFonts w:ascii="Times New Roman" w:hAnsi="Times New Roman" w:cs="Times New Roman"/>
          <w:sz w:val="28"/>
          <w:szCs w:val="28"/>
        </w:rPr>
        <w:br/>
      </w:r>
      <w:r w:rsidR="008B3F6A" w:rsidRPr="008B3F6A">
        <w:rPr>
          <w:rFonts w:ascii="Times New Roman" w:hAnsi="Times New Roman" w:cs="Times New Roman"/>
          <w:sz w:val="28"/>
          <w:szCs w:val="28"/>
        </w:rPr>
        <w:t>ООО "Эксордиум"</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0"/>
        <w:gridCol w:w="1316"/>
        <w:gridCol w:w="1327"/>
      </w:tblGrid>
      <w:tr w:rsidR="00C21904" w:rsidRPr="008B3F6A" w:rsidTr="003D0FBB">
        <w:trPr>
          <w:trHeight w:val="267"/>
          <w:jc w:val="center"/>
        </w:trPr>
        <w:tc>
          <w:tcPr>
            <w:tcW w:w="6160" w:type="dxa"/>
            <w:vMerge w:val="restart"/>
            <w:shd w:val="clear" w:color="auto" w:fill="auto"/>
          </w:tcPr>
          <w:p w:rsidR="00C21904" w:rsidRPr="008B3F6A" w:rsidRDefault="00C21904" w:rsidP="007A38EE">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Фактор</w:t>
            </w:r>
          </w:p>
        </w:tc>
        <w:tc>
          <w:tcPr>
            <w:tcW w:w="2643" w:type="dxa"/>
            <w:gridSpan w:val="2"/>
            <w:shd w:val="clear" w:color="auto" w:fill="auto"/>
          </w:tcPr>
          <w:p w:rsidR="00C21904" w:rsidRPr="008B3F6A" w:rsidRDefault="00C21904" w:rsidP="007A38EE">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 xml:space="preserve">Влияние, %  </w:t>
            </w:r>
          </w:p>
        </w:tc>
      </w:tr>
      <w:tr w:rsidR="00C21904" w:rsidRPr="008B3F6A" w:rsidTr="003D0FBB">
        <w:trPr>
          <w:trHeight w:val="401"/>
          <w:jc w:val="center"/>
        </w:trPr>
        <w:tc>
          <w:tcPr>
            <w:tcW w:w="6160" w:type="dxa"/>
            <w:vMerge/>
            <w:shd w:val="clear" w:color="auto" w:fill="auto"/>
          </w:tcPr>
          <w:p w:rsidR="00C21904" w:rsidRPr="008B3F6A" w:rsidRDefault="00C21904" w:rsidP="007A38EE">
            <w:pPr>
              <w:widowControl w:val="0"/>
              <w:spacing w:after="0"/>
              <w:jc w:val="center"/>
              <w:rPr>
                <w:rFonts w:ascii="Times New Roman" w:hAnsi="Times New Roman" w:cs="Times New Roman"/>
                <w:sz w:val="24"/>
                <w:szCs w:val="24"/>
              </w:rPr>
            </w:pPr>
          </w:p>
        </w:tc>
        <w:tc>
          <w:tcPr>
            <w:tcW w:w="1316" w:type="dxa"/>
            <w:shd w:val="clear" w:color="auto" w:fill="auto"/>
          </w:tcPr>
          <w:p w:rsidR="00C21904" w:rsidRPr="008B3F6A" w:rsidRDefault="00045767" w:rsidP="007A38EE">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2011</w:t>
            </w:r>
          </w:p>
        </w:tc>
        <w:tc>
          <w:tcPr>
            <w:tcW w:w="1327" w:type="dxa"/>
            <w:shd w:val="clear" w:color="auto" w:fill="auto"/>
          </w:tcPr>
          <w:p w:rsidR="00C21904" w:rsidRPr="008B3F6A" w:rsidRDefault="00045767" w:rsidP="007A38EE">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2012</w:t>
            </w:r>
          </w:p>
        </w:tc>
      </w:tr>
      <w:tr w:rsidR="00C21904" w:rsidRPr="008B3F6A" w:rsidTr="003D0FBB">
        <w:trPr>
          <w:trHeight w:val="454"/>
          <w:jc w:val="center"/>
        </w:trPr>
        <w:tc>
          <w:tcPr>
            <w:tcW w:w="6160" w:type="dxa"/>
            <w:shd w:val="clear" w:color="auto" w:fill="auto"/>
            <w:vAlign w:val="center"/>
          </w:tcPr>
          <w:p w:rsidR="00C21904" w:rsidRPr="008B3F6A" w:rsidRDefault="00C21904" w:rsidP="007A38EE">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1</w:t>
            </w:r>
          </w:p>
        </w:tc>
        <w:tc>
          <w:tcPr>
            <w:tcW w:w="1316" w:type="dxa"/>
            <w:shd w:val="clear" w:color="auto" w:fill="auto"/>
            <w:vAlign w:val="center"/>
          </w:tcPr>
          <w:p w:rsidR="00C21904" w:rsidRPr="008B3F6A" w:rsidRDefault="00C21904" w:rsidP="008B3F6A">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2</w:t>
            </w:r>
          </w:p>
        </w:tc>
        <w:tc>
          <w:tcPr>
            <w:tcW w:w="1327" w:type="dxa"/>
            <w:shd w:val="clear" w:color="auto" w:fill="auto"/>
            <w:vAlign w:val="center"/>
          </w:tcPr>
          <w:p w:rsidR="00C21904" w:rsidRPr="008B3F6A" w:rsidRDefault="00C21904" w:rsidP="008B3F6A">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3</w:t>
            </w:r>
          </w:p>
        </w:tc>
      </w:tr>
      <w:tr w:rsidR="008B3F6A" w:rsidRPr="008B3F6A" w:rsidTr="003D0FBB">
        <w:trPr>
          <w:trHeight w:val="454"/>
          <w:jc w:val="center"/>
        </w:trPr>
        <w:tc>
          <w:tcPr>
            <w:tcW w:w="6160" w:type="dxa"/>
            <w:shd w:val="clear" w:color="auto" w:fill="auto"/>
            <w:vAlign w:val="center"/>
          </w:tcPr>
          <w:p w:rsidR="008B3F6A" w:rsidRPr="008B3F6A" w:rsidRDefault="008B3F6A" w:rsidP="007A38EE">
            <w:pPr>
              <w:widowControl w:val="0"/>
              <w:spacing w:after="0"/>
              <w:rPr>
                <w:rFonts w:ascii="Times New Roman" w:hAnsi="Times New Roman" w:cs="Times New Roman"/>
                <w:sz w:val="24"/>
                <w:szCs w:val="24"/>
              </w:rPr>
            </w:pPr>
            <w:r w:rsidRPr="008B3F6A">
              <w:rPr>
                <w:rFonts w:ascii="Times New Roman" w:hAnsi="Times New Roman" w:cs="Times New Roman"/>
                <w:sz w:val="24"/>
                <w:szCs w:val="24"/>
              </w:rPr>
              <w:t>Рентабельность реализации</w:t>
            </w:r>
          </w:p>
        </w:tc>
        <w:tc>
          <w:tcPr>
            <w:tcW w:w="1316" w:type="dxa"/>
            <w:shd w:val="clear" w:color="auto" w:fill="auto"/>
            <w:vAlign w:val="bottom"/>
          </w:tcPr>
          <w:p w:rsidR="008B3F6A" w:rsidRPr="008B3F6A" w:rsidRDefault="008B3F6A" w:rsidP="008B3F6A">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1,77</w:t>
            </w:r>
          </w:p>
        </w:tc>
        <w:tc>
          <w:tcPr>
            <w:tcW w:w="1327" w:type="dxa"/>
            <w:shd w:val="clear" w:color="auto" w:fill="auto"/>
            <w:vAlign w:val="bottom"/>
          </w:tcPr>
          <w:p w:rsidR="008B3F6A" w:rsidRPr="008B3F6A" w:rsidRDefault="008B3F6A" w:rsidP="008B3F6A">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3,90</w:t>
            </w:r>
          </w:p>
        </w:tc>
      </w:tr>
      <w:tr w:rsidR="008B3F6A" w:rsidRPr="008B3F6A" w:rsidTr="003D0FBB">
        <w:trPr>
          <w:trHeight w:val="454"/>
          <w:jc w:val="center"/>
        </w:trPr>
        <w:tc>
          <w:tcPr>
            <w:tcW w:w="6160" w:type="dxa"/>
            <w:shd w:val="clear" w:color="auto" w:fill="auto"/>
            <w:vAlign w:val="center"/>
          </w:tcPr>
          <w:p w:rsidR="008B3F6A" w:rsidRPr="008B3F6A" w:rsidRDefault="008B3F6A" w:rsidP="007A38EE">
            <w:pPr>
              <w:widowControl w:val="0"/>
              <w:spacing w:after="0"/>
              <w:rPr>
                <w:rFonts w:ascii="Times New Roman" w:hAnsi="Times New Roman" w:cs="Times New Roman"/>
                <w:sz w:val="24"/>
                <w:szCs w:val="24"/>
              </w:rPr>
            </w:pPr>
            <w:r w:rsidRPr="008B3F6A">
              <w:rPr>
                <w:rFonts w:ascii="Times New Roman" w:hAnsi="Times New Roman" w:cs="Times New Roman"/>
                <w:sz w:val="24"/>
                <w:szCs w:val="24"/>
              </w:rPr>
              <w:t>Коэффициент оборачиваемости</w:t>
            </w:r>
          </w:p>
        </w:tc>
        <w:tc>
          <w:tcPr>
            <w:tcW w:w="1316" w:type="dxa"/>
            <w:shd w:val="clear" w:color="auto" w:fill="auto"/>
            <w:vAlign w:val="bottom"/>
          </w:tcPr>
          <w:p w:rsidR="008B3F6A" w:rsidRPr="008B3F6A" w:rsidRDefault="008B3F6A" w:rsidP="008B3F6A">
            <w:pPr>
              <w:widowControl w:val="0"/>
              <w:spacing w:after="0"/>
              <w:jc w:val="center"/>
              <w:rPr>
                <w:rFonts w:ascii="Times New Roman" w:hAnsi="Times New Roman" w:cs="Times New Roman"/>
                <w:sz w:val="24"/>
                <w:szCs w:val="24"/>
              </w:rPr>
            </w:pPr>
          </w:p>
        </w:tc>
        <w:tc>
          <w:tcPr>
            <w:tcW w:w="1327" w:type="dxa"/>
            <w:shd w:val="clear" w:color="auto" w:fill="auto"/>
            <w:vAlign w:val="bottom"/>
          </w:tcPr>
          <w:p w:rsidR="008B3F6A" w:rsidRPr="008B3F6A" w:rsidRDefault="008B3F6A" w:rsidP="008B3F6A">
            <w:pPr>
              <w:widowControl w:val="0"/>
              <w:spacing w:after="0"/>
              <w:jc w:val="center"/>
              <w:rPr>
                <w:rFonts w:ascii="Times New Roman" w:hAnsi="Times New Roman" w:cs="Times New Roman"/>
                <w:sz w:val="24"/>
                <w:szCs w:val="24"/>
              </w:rPr>
            </w:pPr>
          </w:p>
        </w:tc>
      </w:tr>
      <w:tr w:rsidR="008B3F6A" w:rsidRPr="008B3F6A" w:rsidTr="003D0FBB">
        <w:trPr>
          <w:trHeight w:val="454"/>
          <w:jc w:val="center"/>
        </w:trPr>
        <w:tc>
          <w:tcPr>
            <w:tcW w:w="6160" w:type="dxa"/>
            <w:shd w:val="clear" w:color="auto" w:fill="auto"/>
            <w:vAlign w:val="center"/>
          </w:tcPr>
          <w:p w:rsidR="008B3F6A" w:rsidRPr="008B3F6A" w:rsidRDefault="008B3F6A" w:rsidP="007A38EE">
            <w:pPr>
              <w:widowControl w:val="0"/>
              <w:spacing w:after="0"/>
              <w:rPr>
                <w:rFonts w:ascii="Times New Roman" w:hAnsi="Times New Roman" w:cs="Times New Roman"/>
                <w:sz w:val="24"/>
                <w:szCs w:val="24"/>
              </w:rPr>
            </w:pPr>
            <w:r w:rsidRPr="008B3F6A">
              <w:rPr>
                <w:rFonts w:ascii="Times New Roman" w:hAnsi="Times New Roman" w:cs="Times New Roman"/>
                <w:sz w:val="24"/>
                <w:szCs w:val="24"/>
              </w:rPr>
              <w:t>Финансовый рычаг</w:t>
            </w:r>
          </w:p>
        </w:tc>
        <w:tc>
          <w:tcPr>
            <w:tcW w:w="1316" w:type="dxa"/>
            <w:shd w:val="clear" w:color="auto" w:fill="auto"/>
            <w:vAlign w:val="bottom"/>
          </w:tcPr>
          <w:p w:rsidR="008B3F6A" w:rsidRPr="008B3F6A" w:rsidRDefault="008B3F6A" w:rsidP="008B3F6A">
            <w:pPr>
              <w:widowControl w:val="0"/>
              <w:spacing w:after="0"/>
              <w:jc w:val="center"/>
              <w:rPr>
                <w:rFonts w:ascii="Times New Roman" w:hAnsi="Times New Roman" w:cs="Times New Roman"/>
                <w:sz w:val="24"/>
                <w:szCs w:val="24"/>
              </w:rPr>
            </w:pPr>
          </w:p>
        </w:tc>
        <w:tc>
          <w:tcPr>
            <w:tcW w:w="1327" w:type="dxa"/>
            <w:shd w:val="clear" w:color="auto" w:fill="auto"/>
            <w:vAlign w:val="bottom"/>
          </w:tcPr>
          <w:p w:rsidR="008B3F6A" w:rsidRPr="008B3F6A" w:rsidRDefault="008B3F6A" w:rsidP="008B3F6A">
            <w:pPr>
              <w:widowControl w:val="0"/>
              <w:spacing w:after="0"/>
              <w:jc w:val="center"/>
              <w:rPr>
                <w:rFonts w:ascii="Times New Roman" w:hAnsi="Times New Roman" w:cs="Times New Roman"/>
                <w:sz w:val="24"/>
                <w:szCs w:val="24"/>
              </w:rPr>
            </w:pPr>
          </w:p>
        </w:tc>
      </w:tr>
      <w:tr w:rsidR="008B3F6A" w:rsidRPr="008B3F6A" w:rsidTr="003D0FBB">
        <w:trPr>
          <w:trHeight w:val="454"/>
          <w:jc w:val="center"/>
        </w:trPr>
        <w:tc>
          <w:tcPr>
            <w:tcW w:w="6160" w:type="dxa"/>
            <w:shd w:val="clear" w:color="auto" w:fill="auto"/>
            <w:vAlign w:val="center"/>
          </w:tcPr>
          <w:p w:rsidR="008B3F6A" w:rsidRPr="008B3F6A" w:rsidRDefault="008B3F6A" w:rsidP="007A38EE">
            <w:pPr>
              <w:widowControl w:val="0"/>
              <w:spacing w:after="0"/>
              <w:rPr>
                <w:rFonts w:ascii="Times New Roman" w:hAnsi="Times New Roman" w:cs="Times New Roman"/>
                <w:sz w:val="24"/>
                <w:szCs w:val="24"/>
              </w:rPr>
            </w:pPr>
            <w:r w:rsidRPr="008B3F6A">
              <w:rPr>
                <w:rFonts w:ascii="Times New Roman" w:hAnsi="Times New Roman" w:cs="Times New Roman"/>
                <w:sz w:val="24"/>
                <w:szCs w:val="24"/>
              </w:rPr>
              <w:t>Совокупное влияние</w:t>
            </w:r>
          </w:p>
        </w:tc>
        <w:tc>
          <w:tcPr>
            <w:tcW w:w="1316" w:type="dxa"/>
            <w:shd w:val="clear" w:color="auto" w:fill="auto"/>
            <w:vAlign w:val="bottom"/>
          </w:tcPr>
          <w:p w:rsidR="008B3F6A" w:rsidRPr="008B3F6A" w:rsidRDefault="008B3F6A" w:rsidP="008B3F6A">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-0,60</w:t>
            </w:r>
          </w:p>
        </w:tc>
        <w:tc>
          <w:tcPr>
            <w:tcW w:w="1327" w:type="dxa"/>
            <w:shd w:val="clear" w:color="auto" w:fill="auto"/>
            <w:vAlign w:val="bottom"/>
          </w:tcPr>
          <w:p w:rsidR="008B3F6A" w:rsidRPr="008B3F6A" w:rsidRDefault="008B3F6A" w:rsidP="008B3F6A">
            <w:pPr>
              <w:widowControl w:val="0"/>
              <w:spacing w:after="0"/>
              <w:jc w:val="center"/>
              <w:rPr>
                <w:rFonts w:ascii="Times New Roman" w:hAnsi="Times New Roman" w:cs="Times New Roman"/>
                <w:sz w:val="24"/>
                <w:szCs w:val="24"/>
              </w:rPr>
            </w:pPr>
            <w:r w:rsidRPr="008B3F6A">
              <w:rPr>
                <w:rFonts w:ascii="Times New Roman" w:hAnsi="Times New Roman" w:cs="Times New Roman"/>
                <w:sz w:val="24"/>
                <w:szCs w:val="24"/>
              </w:rPr>
              <w:t>1,50</w:t>
            </w:r>
          </w:p>
        </w:tc>
      </w:tr>
    </w:tbl>
    <w:p w:rsidR="00B828BA" w:rsidRDefault="00B828BA" w:rsidP="00B828BA">
      <w:pPr>
        <w:widowControl w:val="0"/>
        <w:shd w:val="clear" w:color="auto" w:fill="FFFFFF"/>
        <w:spacing w:after="0" w:line="360" w:lineRule="auto"/>
        <w:ind w:firstLine="720"/>
        <w:rPr>
          <w:rFonts w:ascii="Times New Roman" w:hAnsi="Times New Roman" w:cs="Times New Roman"/>
          <w:sz w:val="28"/>
          <w:szCs w:val="28"/>
        </w:rPr>
      </w:pPr>
      <w:r w:rsidRPr="00DC3725">
        <w:rPr>
          <w:rFonts w:ascii="Times New Roman" w:hAnsi="Times New Roman" w:cs="Times New Roman"/>
          <w:sz w:val="28"/>
          <w:szCs w:val="28"/>
        </w:rPr>
        <w:t>Источник: составлено автором.</w:t>
      </w:r>
    </w:p>
    <w:p w:rsidR="00C21904" w:rsidRPr="00C44385" w:rsidRDefault="00C21904" w:rsidP="007A38EE">
      <w:pPr>
        <w:widowControl w:val="0"/>
        <w:tabs>
          <w:tab w:val="left" w:pos="988"/>
        </w:tabs>
        <w:spacing w:after="0" w:line="360" w:lineRule="auto"/>
        <w:ind w:firstLine="720"/>
        <w:jc w:val="both"/>
        <w:rPr>
          <w:rFonts w:ascii="Times New Roman" w:hAnsi="Times New Roman" w:cs="Times New Roman"/>
          <w:color w:val="FF0000"/>
          <w:sz w:val="28"/>
          <w:szCs w:val="28"/>
        </w:rPr>
      </w:pPr>
    </w:p>
    <w:p w:rsidR="00C21904" w:rsidRPr="00BE28B5"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BE28B5">
        <w:rPr>
          <w:rFonts w:ascii="Times New Roman" w:hAnsi="Times New Roman" w:cs="Times New Roman"/>
          <w:sz w:val="28"/>
          <w:szCs w:val="28"/>
        </w:rPr>
        <w:t xml:space="preserve">В </w:t>
      </w:r>
      <w:r w:rsidR="008B3F6A" w:rsidRPr="00BE28B5">
        <w:rPr>
          <w:rFonts w:ascii="Times New Roman" w:hAnsi="Times New Roman" w:cs="Times New Roman"/>
          <w:sz w:val="28"/>
          <w:szCs w:val="28"/>
        </w:rPr>
        <w:t>2011</w:t>
      </w:r>
      <w:r w:rsidRPr="00BE28B5">
        <w:rPr>
          <w:rFonts w:ascii="Times New Roman" w:hAnsi="Times New Roman" w:cs="Times New Roman"/>
          <w:sz w:val="28"/>
          <w:szCs w:val="28"/>
        </w:rPr>
        <w:t xml:space="preserve"> г. рентабельность собственного капитала </w:t>
      </w:r>
      <w:r w:rsidR="008B3F6A" w:rsidRPr="00BE28B5">
        <w:rPr>
          <w:rFonts w:ascii="Times New Roman" w:hAnsi="Times New Roman" w:cs="Times New Roman"/>
          <w:sz w:val="28"/>
          <w:szCs w:val="28"/>
        </w:rPr>
        <w:t xml:space="preserve">снизилась несмотря на </w:t>
      </w:r>
      <w:r w:rsidRPr="00BE28B5">
        <w:rPr>
          <w:rFonts w:ascii="Times New Roman" w:hAnsi="Times New Roman" w:cs="Times New Roman"/>
          <w:sz w:val="28"/>
          <w:szCs w:val="28"/>
        </w:rPr>
        <w:t xml:space="preserve"> рост рентабельности реализации в сравнении с предыдущим годом.  Так, </w:t>
      </w:r>
      <w:r w:rsidR="008B3F6A" w:rsidRPr="00BE28B5">
        <w:rPr>
          <w:rFonts w:ascii="Times New Roman" w:hAnsi="Times New Roman" w:cs="Times New Roman"/>
          <w:sz w:val="28"/>
          <w:szCs w:val="28"/>
        </w:rPr>
        <w:t>за счет с</w:t>
      </w:r>
      <w:r w:rsidRPr="00BE28B5">
        <w:rPr>
          <w:rFonts w:ascii="Times New Roman" w:hAnsi="Times New Roman" w:cs="Times New Roman"/>
          <w:sz w:val="28"/>
          <w:szCs w:val="28"/>
        </w:rPr>
        <w:t>нижени</w:t>
      </w:r>
      <w:r w:rsidR="008B3F6A" w:rsidRPr="00BE28B5">
        <w:rPr>
          <w:rFonts w:ascii="Times New Roman" w:hAnsi="Times New Roman" w:cs="Times New Roman"/>
          <w:sz w:val="28"/>
          <w:szCs w:val="28"/>
        </w:rPr>
        <w:t>я</w:t>
      </w:r>
      <w:r w:rsidRPr="00BE28B5">
        <w:rPr>
          <w:rFonts w:ascii="Times New Roman" w:hAnsi="Times New Roman" w:cs="Times New Roman"/>
          <w:sz w:val="28"/>
          <w:szCs w:val="28"/>
        </w:rPr>
        <w:t xml:space="preserve"> оборачиваемости активов и финансового рычага, рентабел</w:t>
      </w:r>
      <w:r w:rsidRPr="00BE28B5">
        <w:rPr>
          <w:rFonts w:ascii="Times New Roman" w:hAnsi="Times New Roman" w:cs="Times New Roman"/>
          <w:sz w:val="28"/>
          <w:szCs w:val="28"/>
        </w:rPr>
        <w:t>ь</w:t>
      </w:r>
      <w:r w:rsidRPr="00BE28B5">
        <w:rPr>
          <w:rFonts w:ascii="Times New Roman" w:hAnsi="Times New Roman" w:cs="Times New Roman"/>
          <w:sz w:val="28"/>
          <w:szCs w:val="28"/>
        </w:rPr>
        <w:t xml:space="preserve">ность собственного капитала </w:t>
      </w:r>
      <w:r w:rsidR="008B3F6A" w:rsidRPr="00BE28B5">
        <w:rPr>
          <w:rFonts w:ascii="Times New Roman" w:hAnsi="Times New Roman" w:cs="Times New Roman"/>
          <w:sz w:val="28"/>
          <w:szCs w:val="28"/>
        </w:rPr>
        <w:t xml:space="preserve">снизилась на 0,6 </w:t>
      </w:r>
      <w:r w:rsidRPr="00BE28B5">
        <w:rPr>
          <w:rFonts w:ascii="Times New Roman" w:hAnsi="Times New Roman" w:cs="Times New Roman"/>
          <w:sz w:val="28"/>
          <w:szCs w:val="28"/>
        </w:rPr>
        <w:t xml:space="preserve"> %</w:t>
      </w:r>
      <w:r w:rsidR="008B3F6A" w:rsidRPr="00BE28B5">
        <w:rPr>
          <w:rFonts w:ascii="Times New Roman" w:hAnsi="Times New Roman" w:cs="Times New Roman"/>
          <w:sz w:val="28"/>
          <w:szCs w:val="28"/>
        </w:rPr>
        <w:t>.</w:t>
      </w:r>
    </w:p>
    <w:p w:rsidR="00C21904" w:rsidRPr="00BE28B5" w:rsidRDefault="00C21904" w:rsidP="007A38EE">
      <w:pPr>
        <w:widowControl w:val="0"/>
        <w:tabs>
          <w:tab w:val="left" w:pos="988"/>
        </w:tabs>
        <w:spacing w:after="0" w:line="336" w:lineRule="auto"/>
        <w:ind w:firstLine="720"/>
        <w:jc w:val="both"/>
        <w:rPr>
          <w:rFonts w:ascii="Times New Roman" w:hAnsi="Times New Roman" w:cs="Times New Roman"/>
          <w:sz w:val="28"/>
          <w:szCs w:val="28"/>
        </w:rPr>
      </w:pPr>
      <w:r w:rsidRPr="00BE28B5">
        <w:rPr>
          <w:rFonts w:ascii="Times New Roman" w:hAnsi="Times New Roman" w:cs="Times New Roman"/>
          <w:sz w:val="28"/>
          <w:szCs w:val="28"/>
        </w:rPr>
        <w:lastRenderedPageBreak/>
        <w:t>В 201</w:t>
      </w:r>
      <w:r w:rsidR="008B3F6A" w:rsidRPr="00BE28B5">
        <w:rPr>
          <w:rFonts w:ascii="Times New Roman" w:hAnsi="Times New Roman" w:cs="Times New Roman"/>
          <w:sz w:val="28"/>
          <w:szCs w:val="28"/>
        </w:rPr>
        <w:t>2</w:t>
      </w:r>
      <w:r w:rsidRPr="00BE28B5">
        <w:rPr>
          <w:rFonts w:ascii="Times New Roman" w:hAnsi="Times New Roman" w:cs="Times New Roman"/>
          <w:sz w:val="28"/>
          <w:szCs w:val="28"/>
        </w:rPr>
        <w:t xml:space="preserve"> г. наблюдается увеличение рентабельности собственного капит</w:t>
      </w:r>
      <w:r w:rsidRPr="00BE28B5">
        <w:rPr>
          <w:rFonts w:ascii="Times New Roman" w:hAnsi="Times New Roman" w:cs="Times New Roman"/>
          <w:sz w:val="28"/>
          <w:szCs w:val="28"/>
        </w:rPr>
        <w:t>а</w:t>
      </w:r>
      <w:r w:rsidRPr="00BE28B5">
        <w:rPr>
          <w:rFonts w:ascii="Times New Roman" w:hAnsi="Times New Roman" w:cs="Times New Roman"/>
          <w:sz w:val="28"/>
          <w:szCs w:val="28"/>
        </w:rPr>
        <w:t xml:space="preserve">ла,  так как рентабельность продаж </w:t>
      </w:r>
      <w:r w:rsidR="008B3F6A" w:rsidRPr="00BE28B5">
        <w:rPr>
          <w:rFonts w:ascii="Times New Roman" w:hAnsi="Times New Roman" w:cs="Times New Roman"/>
          <w:sz w:val="28"/>
          <w:szCs w:val="28"/>
        </w:rPr>
        <w:t xml:space="preserve"> увеличилась на 1,50%, при этом  к</w:t>
      </w:r>
      <w:r w:rsidRPr="00BE28B5">
        <w:rPr>
          <w:rFonts w:ascii="Times New Roman" w:hAnsi="Times New Roman" w:cs="Times New Roman"/>
          <w:sz w:val="28"/>
          <w:szCs w:val="28"/>
        </w:rPr>
        <w:t>оэфф</w:t>
      </w:r>
      <w:r w:rsidRPr="00BE28B5">
        <w:rPr>
          <w:rFonts w:ascii="Times New Roman" w:hAnsi="Times New Roman" w:cs="Times New Roman"/>
          <w:sz w:val="28"/>
          <w:szCs w:val="28"/>
        </w:rPr>
        <w:t>и</w:t>
      </w:r>
      <w:r w:rsidRPr="00BE28B5">
        <w:rPr>
          <w:rFonts w:ascii="Times New Roman" w:hAnsi="Times New Roman" w:cs="Times New Roman"/>
          <w:sz w:val="28"/>
          <w:szCs w:val="28"/>
        </w:rPr>
        <w:t xml:space="preserve">циент оборачиваемости </w:t>
      </w:r>
      <w:r w:rsidR="008B3F6A" w:rsidRPr="00BE28B5">
        <w:rPr>
          <w:rFonts w:ascii="Times New Roman" w:hAnsi="Times New Roman" w:cs="Times New Roman"/>
          <w:sz w:val="28"/>
          <w:szCs w:val="28"/>
        </w:rPr>
        <w:t xml:space="preserve"> снизился, и </w:t>
      </w:r>
      <w:r w:rsidRPr="00BE28B5">
        <w:rPr>
          <w:rFonts w:ascii="Times New Roman" w:hAnsi="Times New Roman" w:cs="Times New Roman"/>
          <w:sz w:val="28"/>
          <w:szCs w:val="28"/>
        </w:rPr>
        <w:t>значение финансового рычаг уменьш</w:t>
      </w:r>
      <w:r w:rsidRPr="00BE28B5">
        <w:rPr>
          <w:rFonts w:ascii="Times New Roman" w:hAnsi="Times New Roman" w:cs="Times New Roman"/>
          <w:sz w:val="28"/>
          <w:szCs w:val="28"/>
        </w:rPr>
        <w:t>и</w:t>
      </w:r>
      <w:r w:rsidRPr="00BE28B5">
        <w:rPr>
          <w:rFonts w:ascii="Times New Roman" w:hAnsi="Times New Roman" w:cs="Times New Roman"/>
          <w:sz w:val="28"/>
          <w:szCs w:val="28"/>
        </w:rPr>
        <w:t>лось. Хотя снижение финансового рычага является отрицательным фактором, влияющим на рентабельность собственного капитала (снижает данный показ</w:t>
      </w:r>
      <w:r w:rsidRPr="00BE28B5">
        <w:rPr>
          <w:rFonts w:ascii="Times New Roman" w:hAnsi="Times New Roman" w:cs="Times New Roman"/>
          <w:sz w:val="28"/>
          <w:szCs w:val="28"/>
        </w:rPr>
        <w:t>а</w:t>
      </w:r>
      <w:r w:rsidRPr="00BE28B5">
        <w:rPr>
          <w:rFonts w:ascii="Times New Roman" w:hAnsi="Times New Roman" w:cs="Times New Roman"/>
          <w:sz w:val="28"/>
          <w:szCs w:val="28"/>
        </w:rPr>
        <w:t xml:space="preserve">тель на </w:t>
      </w:r>
      <w:r w:rsidR="00BE28B5" w:rsidRPr="00BE28B5">
        <w:rPr>
          <w:rFonts w:ascii="Times New Roman" w:hAnsi="Times New Roman" w:cs="Times New Roman"/>
          <w:sz w:val="28"/>
          <w:szCs w:val="28"/>
        </w:rPr>
        <w:t>1,68</w:t>
      </w:r>
      <w:r w:rsidRPr="00BE28B5">
        <w:rPr>
          <w:rFonts w:ascii="Times New Roman" w:hAnsi="Times New Roman" w:cs="Times New Roman"/>
          <w:sz w:val="28"/>
          <w:szCs w:val="28"/>
        </w:rPr>
        <w:t>%), в 201</w:t>
      </w:r>
      <w:r w:rsidR="00BE28B5" w:rsidRPr="00BE28B5">
        <w:rPr>
          <w:rFonts w:ascii="Times New Roman" w:hAnsi="Times New Roman" w:cs="Times New Roman"/>
          <w:sz w:val="28"/>
          <w:szCs w:val="28"/>
        </w:rPr>
        <w:t>2</w:t>
      </w:r>
      <w:r w:rsidRPr="00BE28B5">
        <w:rPr>
          <w:rFonts w:ascii="Times New Roman" w:hAnsi="Times New Roman" w:cs="Times New Roman"/>
          <w:sz w:val="28"/>
          <w:szCs w:val="28"/>
        </w:rPr>
        <w:t xml:space="preserve"> г. его влияние не столь значительно, чтобы по совоку</w:t>
      </w:r>
      <w:r w:rsidRPr="00BE28B5">
        <w:rPr>
          <w:rFonts w:ascii="Times New Roman" w:hAnsi="Times New Roman" w:cs="Times New Roman"/>
          <w:sz w:val="28"/>
          <w:szCs w:val="28"/>
        </w:rPr>
        <w:t>п</w:t>
      </w:r>
      <w:r w:rsidRPr="00BE28B5">
        <w:rPr>
          <w:rFonts w:ascii="Times New Roman" w:hAnsi="Times New Roman" w:cs="Times New Roman"/>
          <w:sz w:val="28"/>
          <w:szCs w:val="28"/>
        </w:rPr>
        <w:t>ности факторов  привести к снижению рентабельности собственного капитала.</w:t>
      </w:r>
    </w:p>
    <w:p w:rsidR="00C21904" w:rsidRPr="00BE28B5" w:rsidRDefault="00C21904" w:rsidP="007A38EE">
      <w:pPr>
        <w:pStyle w:val="21"/>
        <w:widowControl w:val="0"/>
        <w:tabs>
          <w:tab w:val="left" w:pos="988"/>
        </w:tabs>
        <w:spacing w:after="0" w:line="360" w:lineRule="auto"/>
        <w:ind w:left="0" w:firstLine="720"/>
        <w:jc w:val="both"/>
        <w:rPr>
          <w:sz w:val="28"/>
          <w:szCs w:val="28"/>
        </w:rPr>
      </w:pPr>
      <w:r w:rsidRPr="00BE28B5">
        <w:rPr>
          <w:sz w:val="28"/>
          <w:szCs w:val="28"/>
        </w:rPr>
        <w:t>Таким образом, необходимо отметить, что  в 201</w:t>
      </w:r>
      <w:r w:rsidR="00BE28B5" w:rsidRPr="00BE28B5">
        <w:rPr>
          <w:sz w:val="28"/>
          <w:szCs w:val="28"/>
        </w:rPr>
        <w:t>2</w:t>
      </w:r>
      <w:r w:rsidRPr="00BE28B5">
        <w:rPr>
          <w:sz w:val="28"/>
          <w:szCs w:val="28"/>
        </w:rPr>
        <w:t xml:space="preserve"> гг. самым значимым фактором, влияющим на рентабельность </w:t>
      </w:r>
      <w:r w:rsidR="00BE28B5" w:rsidRPr="00BE28B5">
        <w:rPr>
          <w:sz w:val="28"/>
          <w:szCs w:val="28"/>
        </w:rPr>
        <w:t>собственного капитала</w:t>
      </w:r>
      <w:r w:rsidRPr="00BE28B5">
        <w:rPr>
          <w:sz w:val="28"/>
          <w:szCs w:val="28"/>
        </w:rPr>
        <w:t>, является рост рентабельности реализации.</w:t>
      </w:r>
    </w:p>
    <w:p w:rsidR="00BE28B5" w:rsidRDefault="00BE28B5" w:rsidP="007A38EE">
      <w:pPr>
        <w:pStyle w:val="21"/>
        <w:widowControl w:val="0"/>
        <w:tabs>
          <w:tab w:val="left" w:pos="988"/>
        </w:tabs>
        <w:spacing w:after="0" w:line="360" w:lineRule="auto"/>
        <w:ind w:left="0" w:firstLine="720"/>
        <w:jc w:val="both"/>
        <w:rPr>
          <w:sz w:val="28"/>
          <w:szCs w:val="28"/>
        </w:rPr>
      </w:pPr>
      <w:r w:rsidRPr="00BE28B5">
        <w:rPr>
          <w:sz w:val="28"/>
          <w:szCs w:val="28"/>
        </w:rPr>
        <w:t>Подводя итоги по выполненному в данной главе анализу деловой акти</w:t>
      </w:r>
      <w:r w:rsidRPr="00BE28B5">
        <w:rPr>
          <w:sz w:val="28"/>
          <w:szCs w:val="28"/>
        </w:rPr>
        <w:t>в</w:t>
      </w:r>
      <w:r w:rsidRPr="00BE28B5">
        <w:rPr>
          <w:sz w:val="28"/>
          <w:szCs w:val="28"/>
        </w:rPr>
        <w:t>ности и рентабельности деятельности, можно сделать вывод, что ООО "Эксо</w:t>
      </w:r>
      <w:r w:rsidRPr="00BE28B5">
        <w:rPr>
          <w:sz w:val="28"/>
          <w:szCs w:val="28"/>
        </w:rPr>
        <w:t>р</w:t>
      </w:r>
      <w:r w:rsidRPr="00BE28B5">
        <w:rPr>
          <w:sz w:val="28"/>
          <w:szCs w:val="28"/>
        </w:rPr>
        <w:t>диум" осуществляет рентабельную деятельность, осуществляет успешную п</w:t>
      </w:r>
      <w:r w:rsidRPr="00BE28B5">
        <w:rPr>
          <w:sz w:val="28"/>
          <w:szCs w:val="28"/>
        </w:rPr>
        <w:t>о</w:t>
      </w:r>
      <w:r w:rsidRPr="00BE28B5">
        <w:rPr>
          <w:sz w:val="28"/>
          <w:szCs w:val="28"/>
        </w:rPr>
        <w:t>литику в области затрат, а также проводит грамотную работу с дебиторами и кредиторами.</w:t>
      </w:r>
    </w:p>
    <w:p w:rsidR="005D7F57" w:rsidRDefault="005D7F57">
      <w:pPr>
        <w:rPr>
          <w:rFonts w:ascii="Times New Roman" w:eastAsia="Times New Roman" w:hAnsi="Times New Roman" w:cs="Times New Roman"/>
          <w:sz w:val="28"/>
          <w:szCs w:val="28"/>
        </w:rPr>
      </w:pPr>
      <w:r>
        <w:rPr>
          <w:sz w:val="28"/>
          <w:szCs w:val="28"/>
        </w:rPr>
        <w:br w:type="page"/>
      </w:r>
    </w:p>
    <w:p w:rsidR="005D7F57" w:rsidRPr="00BB6AC9" w:rsidRDefault="005D7F57" w:rsidP="005D7F57">
      <w:pPr>
        <w:pStyle w:val="1"/>
        <w:rPr>
          <w:b w:val="0"/>
          <w:caps/>
        </w:rPr>
      </w:pPr>
      <w:bookmarkStart w:id="28" w:name="_Toc293687420"/>
      <w:bookmarkStart w:id="29" w:name="_Toc347081458"/>
      <w:r w:rsidRPr="00BB6AC9">
        <w:rPr>
          <w:b w:val="0"/>
          <w:caps/>
        </w:rPr>
        <w:lastRenderedPageBreak/>
        <w:t>Заключение</w:t>
      </w:r>
      <w:bookmarkEnd w:id="28"/>
      <w:bookmarkEnd w:id="29"/>
    </w:p>
    <w:p w:rsidR="00542978" w:rsidRDefault="00542978" w:rsidP="00542978">
      <w:pPr>
        <w:pStyle w:val="aa"/>
        <w:widowControl w:val="0"/>
        <w:spacing w:before="0" w:beforeAutospacing="0" w:after="0" w:afterAutospacing="0" w:line="360" w:lineRule="auto"/>
        <w:ind w:firstLine="720"/>
        <w:jc w:val="both"/>
        <w:rPr>
          <w:sz w:val="28"/>
          <w:szCs w:val="28"/>
        </w:rPr>
      </w:pP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 xml:space="preserve">В настоящее время управление финансовыми ресурсами является одной из основных и приоритетных задач, стоящих перед любым предприятием.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Качество принимаемых финансовых  решений целиком зависит от кач</w:t>
      </w:r>
      <w:r w:rsidRPr="009554C2">
        <w:rPr>
          <w:sz w:val="28"/>
          <w:szCs w:val="28"/>
        </w:rPr>
        <w:t>е</w:t>
      </w:r>
      <w:r w:rsidRPr="009554C2">
        <w:rPr>
          <w:sz w:val="28"/>
          <w:szCs w:val="28"/>
        </w:rPr>
        <w:t>ства их аналитической обоснованности.  Для того, чтобы обеспечивать выж</w:t>
      </w:r>
      <w:r w:rsidRPr="009554C2">
        <w:rPr>
          <w:sz w:val="28"/>
          <w:szCs w:val="28"/>
        </w:rPr>
        <w:t>и</w:t>
      </w:r>
      <w:r w:rsidRPr="009554C2">
        <w:rPr>
          <w:sz w:val="28"/>
          <w:szCs w:val="28"/>
        </w:rPr>
        <w:t>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потенциальных конкурентов.</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Анализ финансового состояния предприятия является процедурой, кот</w:t>
      </w:r>
      <w:r w:rsidRPr="009554C2">
        <w:rPr>
          <w:sz w:val="28"/>
          <w:szCs w:val="28"/>
        </w:rPr>
        <w:t>о</w:t>
      </w:r>
      <w:r w:rsidRPr="009554C2">
        <w:rPr>
          <w:sz w:val="28"/>
          <w:szCs w:val="28"/>
        </w:rPr>
        <w:t>рая в современных российских условиях представляется только как неотъемл</w:t>
      </w:r>
      <w:r w:rsidRPr="009554C2">
        <w:rPr>
          <w:sz w:val="28"/>
          <w:szCs w:val="28"/>
        </w:rPr>
        <w:t>е</w:t>
      </w:r>
      <w:r w:rsidRPr="009554C2">
        <w:rPr>
          <w:sz w:val="28"/>
          <w:szCs w:val="28"/>
        </w:rPr>
        <w:t>мая часть успешного бизнеса, поскольку от качества анализа и диагностики экономического состояния компания, определения стратегии развития зависит успех деятельности. На основе оценки и анализа может быть разработан обо</w:t>
      </w:r>
      <w:r w:rsidRPr="009554C2">
        <w:rPr>
          <w:sz w:val="28"/>
          <w:szCs w:val="28"/>
        </w:rPr>
        <w:t>с</w:t>
      </w:r>
      <w:r w:rsidRPr="009554C2">
        <w:rPr>
          <w:sz w:val="28"/>
          <w:szCs w:val="28"/>
        </w:rPr>
        <w:t>нованный, подкрепленный достоверными сведениями бизнес план, с помощью которого можно не только определить оптимальное направление развития ко</w:t>
      </w:r>
      <w:r w:rsidRPr="009554C2">
        <w:rPr>
          <w:sz w:val="28"/>
          <w:szCs w:val="28"/>
        </w:rPr>
        <w:t>м</w:t>
      </w:r>
      <w:r w:rsidRPr="009554C2">
        <w:rPr>
          <w:sz w:val="28"/>
          <w:szCs w:val="28"/>
        </w:rPr>
        <w:t>пании, но и взять кредит под бизнес в банке.</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Финансовое состояние предприятия характеризуется обеспеченностью финансовыми ресурсами, необходимыми для нормального функционирования организации, целесообразным их размещением и эффективным использован</w:t>
      </w:r>
      <w:r w:rsidRPr="009554C2">
        <w:rPr>
          <w:sz w:val="28"/>
          <w:szCs w:val="28"/>
        </w:rPr>
        <w:t>и</w:t>
      </w:r>
      <w:r w:rsidRPr="009554C2">
        <w:rPr>
          <w:sz w:val="28"/>
          <w:szCs w:val="28"/>
        </w:rPr>
        <w:t>ем, финансовыми взаимоотношениями с другими юридическими и физическ</w:t>
      </w:r>
      <w:r w:rsidRPr="009554C2">
        <w:rPr>
          <w:sz w:val="28"/>
          <w:szCs w:val="28"/>
        </w:rPr>
        <w:t>и</w:t>
      </w:r>
      <w:r w:rsidRPr="009554C2">
        <w:rPr>
          <w:sz w:val="28"/>
          <w:szCs w:val="28"/>
        </w:rPr>
        <w:t>ми лицами, платеже- и кредитоспособностью, финансовой устойчивостью.</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Устойчивое финансовое состояние является необходимым условием э</w:t>
      </w:r>
      <w:r w:rsidRPr="009554C2">
        <w:rPr>
          <w:sz w:val="28"/>
          <w:szCs w:val="28"/>
        </w:rPr>
        <w:t>ф</w:t>
      </w:r>
      <w:r w:rsidRPr="009554C2">
        <w:rPr>
          <w:sz w:val="28"/>
          <w:szCs w:val="28"/>
        </w:rPr>
        <w:t xml:space="preserve">фективной деятельности фирмы.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Система показателей об имущественном и финансовом положении, а также финансовых результатах деятельности хозяйствующего субъекта за о</w:t>
      </w:r>
      <w:r w:rsidRPr="009554C2">
        <w:rPr>
          <w:sz w:val="28"/>
          <w:szCs w:val="28"/>
        </w:rPr>
        <w:t>т</w:t>
      </w:r>
      <w:r w:rsidRPr="009554C2">
        <w:rPr>
          <w:sz w:val="28"/>
          <w:szCs w:val="28"/>
        </w:rPr>
        <w:t>четный период представлена в бухгалтерской (финансовой) отчетности.</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Результаты проведения комплексного анализа и оценки  финансового с</w:t>
      </w:r>
      <w:r w:rsidRPr="009554C2">
        <w:rPr>
          <w:sz w:val="28"/>
          <w:szCs w:val="28"/>
        </w:rPr>
        <w:t>о</w:t>
      </w:r>
      <w:r w:rsidRPr="009554C2">
        <w:rPr>
          <w:sz w:val="28"/>
          <w:szCs w:val="28"/>
        </w:rPr>
        <w:t>стояния позволяют  практически в реальном масштабе времени принимать р</w:t>
      </w:r>
      <w:r w:rsidRPr="009554C2">
        <w:rPr>
          <w:sz w:val="28"/>
          <w:szCs w:val="28"/>
        </w:rPr>
        <w:t>е</w:t>
      </w:r>
      <w:r w:rsidRPr="009554C2">
        <w:rPr>
          <w:sz w:val="28"/>
          <w:szCs w:val="28"/>
        </w:rPr>
        <w:lastRenderedPageBreak/>
        <w:t>шения по устранению негативного воздействия внешних и внутренних факт</w:t>
      </w:r>
      <w:r w:rsidRPr="009554C2">
        <w:rPr>
          <w:sz w:val="28"/>
          <w:szCs w:val="28"/>
        </w:rPr>
        <w:t>о</w:t>
      </w:r>
      <w:r w:rsidRPr="009554C2">
        <w:rPr>
          <w:sz w:val="28"/>
          <w:szCs w:val="28"/>
        </w:rPr>
        <w:t>ров. Данные бухгалтерского и финансового учета составляют основу информ</w:t>
      </w:r>
      <w:r w:rsidRPr="009554C2">
        <w:rPr>
          <w:sz w:val="28"/>
          <w:szCs w:val="28"/>
        </w:rPr>
        <w:t>а</w:t>
      </w:r>
      <w:r w:rsidRPr="009554C2">
        <w:rPr>
          <w:sz w:val="28"/>
          <w:szCs w:val="28"/>
        </w:rPr>
        <w:t>ционного обеспечения системы финансового анализа.</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На современном этапе развития экономики Российской Федерации в</w:t>
      </w:r>
      <w:r w:rsidRPr="009554C2">
        <w:rPr>
          <w:sz w:val="28"/>
          <w:szCs w:val="28"/>
        </w:rPr>
        <w:t>о</w:t>
      </w:r>
      <w:r w:rsidRPr="009554C2">
        <w:rPr>
          <w:sz w:val="28"/>
          <w:szCs w:val="28"/>
        </w:rPr>
        <w:t>прос оценки финансового состояния предприятия является очень актуальным. Ведь именного от экономического здоровья зависит успех деятельности – и п</w:t>
      </w:r>
      <w:r w:rsidRPr="009554C2">
        <w:rPr>
          <w:sz w:val="28"/>
          <w:szCs w:val="28"/>
        </w:rPr>
        <w:t>о</w:t>
      </w:r>
      <w:r w:rsidRPr="009554C2">
        <w:rPr>
          <w:sz w:val="28"/>
          <w:szCs w:val="28"/>
        </w:rPr>
        <w:t>этому анализу нужно уделить максимум внимания.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Актуальность процедуры оценки финансового состояния предприятия обусловила мощное развитие различных направлений методик оценки фина</w:t>
      </w:r>
      <w:r w:rsidRPr="009554C2">
        <w:rPr>
          <w:sz w:val="28"/>
          <w:szCs w:val="28"/>
        </w:rPr>
        <w:t>н</w:t>
      </w:r>
      <w:r w:rsidRPr="009554C2">
        <w:rPr>
          <w:sz w:val="28"/>
          <w:szCs w:val="28"/>
        </w:rPr>
        <w:t xml:space="preserve">сового состояния.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Существующие методики и оценки финансового состояния предприятия являются базовыми, и изолированно на практике не применяются. При пров</w:t>
      </w:r>
      <w:r w:rsidRPr="009554C2">
        <w:rPr>
          <w:sz w:val="28"/>
          <w:szCs w:val="28"/>
        </w:rPr>
        <w:t>е</w:t>
      </w:r>
      <w:r w:rsidRPr="009554C2">
        <w:rPr>
          <w:sz w:val="28"/>
          <w:szCs w:val="28"/>
        </w:rPr>
        <w:t>дении оценки финансового состояния предприятия нами использованы  комб</w:t>
      </w:r>
      <w:r w:rsidRPr="009554C2">
        <w:rPr>
          <w:sz w:val="28"/>
          <w:szCs w:val="28"/>
        </w:rPr>
        <w:t>и</w:t>
      </w:r>
      <w:r w:rsidRPr="009554C2">
        <w:rPr>
          <w:sz w:val="28"/>
          <w:szCs w:val="28"/>
        </w:rPr>
        <w:t>нированные, комплексные модели оценки, которые обеспечивают высокую точность результата процедуры. Такой комплексный подход обусловлен нал</w:t>
      </w:r>
      <w:r w:rsidRPr="009554C2">
        <w:rPr>
          <w:sz w:val="28"/>
          <w:szCs w:val="28"/>
        </w:rPr>
        <w:t>и</w:t>
      </w:r>
      <w:r w:rsidRPr="009554C2">
        <w:rPr>
          <w:sz w:val="28"/>
          <w:szCs w:val="28"/>
        </w:rPr>
        <w:t>чием у определенных подходов и методов ограничений и недостатков, которые нейтрализуются при использовании комплексного подхода к оценке финанс</w:t>
      </w:r>
      <w:r w:rsidRPr="009554C2">
        <w:rPr>
          <w:sz w:val="28"/>
          <w:szCs w:val="28"/>
        </w:rPr>
        <w:t>о</w:t>
      </w:r>
      <w:r w:rsidRPr="009554C2">
        <w:rPr>
          <w:sz w:val="28"/>
          <w:szCs w:val="28"/>
        </w:rPr>
        <w:t>вого состояния предприятия. Именно в таком случае они взаимодополняют друг друга.</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В дипломной работе выполнен анализ финансового состояния  ООО "Э</w:t>
      </w:r>
      <w:r w:rsidRPr="009554C2">
        <w:rPr>
          <w:sz w:val="28"/>
          <w:szCs w:val="28"/>
        </w:rPr>
        <w:t>к</w:t>
      </w:r>
      <w:r w:rsidRPr="009554C2">
        <w:rPr>
          <w:sz w:val="28"/>
          <w:szCs w:val="28"/>
        </w:rPr>
        <w:t>сордиум". Основными видами деятельности исследуемой организации являе</w:t>
      </w:r>
      <w:r w:rsidRPr="009554C2">
        <w:rPr>
          <w:sz w:val="28"/>
          <w:szCs w:val="28"/>
        </w:rPr>
        <w:t>т</w:t>
      </w:r>
      <w:r w:rsidRPr="009554C2">
        <w:rPr>
          <w:sz w:val="28"/>
          <w:szCs w:val="28"/>
        </w:rPr>
        <w:t>ся: производство, оказание консалтинговых услуг, разработка и создание и</w:t>
      </w:r>
      <w:r w:rsidRPr="009554C2">
        <w:rPr>
          <w:sz w:val="28"/>
          <w:szCs w:val="28"/>
        </w:rPr>
        <w:t>н</w:t>
      </w:r>
      <w:r w:rsidRPr="009554C2">
        <w:rPr>
          <w:sz w:val="28"/>
          <w:szCs w:val="28"/>
        </w:rPr>
        <w:t>формационных продуктов, в том числе и баз данных.</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Нами выполнен анализ  состава и структуры активов компании, их дв</w:t>
      </w:r>
      <w:r w:rsidRPr="009554C2">
        <w:rPr>
          <w:sz w:val="28"/>
          <w:szCs w:val="28"/>
        </w:rPr>
        <w:t>и</w:t>
      </w:r>
      <w:r w:rsidRPr="009554C2">
        <w:rPr>
          <w:sz w:val="28"/>
          <w:szCs w:val="28"/>
        </w:rPr>
        <w:t>жения и состояния, оценки состава и структуры источников заемного и собс</w:t>
      </w:r>
      <w:r w:rsidRPr="009554C2">
        <w:rPr>
          <w:sz w:val="28"/>
          <w:szCs w:val="28"/>
        </w:rPr>
        <w:t>т</w:t>
      </w:r>
      <w:r w:rsidRPr="009554C2">
        <w:rPr>
          <w:sz w:val="28"/>
          <w:szCs w:val="28"/>
        </w:rPr>
        <w:t>венного капитала, который  показал, что основную долю оборотных активов составляет дебиторская задолженность - 63,3 %, что  указывает на недостаточно эффективную политику ООО "Эксордиум"  в области  расчетов со своими д</w:t>
      </w:r>
      <w:r w:rsidRPr="009554C2">
        <w:rPr>
          <w:sz w:val="28"/>
          <w:szCs w:val="28"/>
        </w:rPr>
        <w:t>е</w:t>
      </w:r>
      <w:r w:rsidRPr="009554C2">
        <w:rPr>
          <w:sz w:val="28"/>
          <w:szCs w:val="28"/>
        </w:rPr>
        <w:t>биторами.  Однако,  в 2012 г. было погашено 75 тыс. руб.  или 1,8 % всей деб</w:t>
      </w:r>
      <w:r w:rsidRPr="009554C2">
        <w:rPr>
          <w:sz w:val="28"/>
          <w:szCs w:val="28"/>
        </w:rPr>
        <w:t>и</w:t>
      </w:r>
      <w:r w:rsidRPr="009554C2">
        <w:rPr>
          <w:sz w:val="28"/>
          <w:szCs w:val="28"/>
        </w:rPr>
        <w:lastRenderedPageBreak/>
        <w:t>торской задолженности, что свидетельствует о проведении некоторых мер</w:t>
      </w:r>
      <w:r w:rsidRPr="009554C2">
        <w:rPr>
          <w:sz w:val="28"/>
          <w:szCs w:val="28"/>
        </w:rPr>
        <w:t>о</w:t>
      </w:r>
      <w:r w:rsidRPr="009554C2">
        <w:rPr>
          <w:sz w:val="28"/>
          <w:szCs w:val="28"/>
        </w:rPr>
        <w:t>приятий по взысканию  долгов с покупателей.  Основным видом в сумме собс</w:t>
      </w:r>
      <w:r w:rsidRPr="009554C2">
        <w:rPr>
          <w:sz w:val="28"/>
          <w:szCs w:val="28"/>
        </w:rPr>
        <w:t>т</w:t>
      </w:r>
      <w:r w:rsidRPr="009554C2">
        <w:rPr>
          <w:sz w:val="28"/>
          <w:szCs w:val="28"/>
        </w:rPr>
        <w:t>венных источников финансирования является нераспределенная прибыль Так,  в 2012 г. ее удельный вес  увеличился на 10% и составил  96,4 % всех собстве</w:t>
      </w:r>
      <w:r w:rsidRPr="009554C2">
        <w:rPr>
          <w:sz w:val="28"/>
          <w:szCs w:val="28"/>
        </w:rPr>
        <w:t>н</w:t>
      </w:r>
      <w:r w:rsidRPr="009554C2">
        <w:rPr>
          <w:sz w:val="28"/>
          <w:szCs w:val="28"/>
        </w:rPr>
        <w:t>ных источников финансирования.</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Таким образом, вертикальный и горизонтальный анализ бухгалтерского баланса позволяет сделать выводы, что в целом бухгалтерский баланс можно признать удовлетворительным, поскольку валюта баланса в конце 2012 г. ув</w:t>
      </w:r>
      <w:r w:rsidRPr="009554C2">
        <w:rPr>
          <w:sz w:val="28"/>
          <w:szCs w:val="28"/>
        </w:rPr>
        <w:t>е</w:t>
      </w:r>
      <w:r w:rsidRPr="009554C2">
        <w:rPr>
          <w:sz w:val="28"/>
          <w:szCs w:val="28"/>
        </w:rPr>
        <w:t>личилась по сравнению с началом года; собственный капитал организации в</w:t>
      </w:r>
      <w:r w:rsidRPr="009554C2">
        <w:rPr>
          <w:sz w:val="28"/>
          <w:szCs w:val="28"/>
        </w:rPr>
        <w:t>ы</w:t>
      </w:r>
      <w:r w:rsidRPr="009554C2">
        <w:rPr>
          <w:sz w:val="28"/>
          <w:szCs w:val="28"/>
        </w:rPr>
        <w:t>рос более, чем на 50%, а темпы его роста выше, чем темпы заёмного капитала.</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Оценка ликвидности  показала, что ООО "Эксордиум"  имеет ликвидную структуру баланса и является платежеспособной.</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В дипломной  работе мы определили тип финансовой устойчивости ООО "Эксордиум"   - предприятие обладает абсолютной устойчивостью, и для нее  характерны  высокая платежеспособность;  предприятие не зависит от кред</w:t>
      </w:r>
      <w:r w:rsidRPr="009554C2">
        <w:rPr>
          <w:sz w:val="28"/>
          <w:szCs w:val="28"/>
        </w:rPr>
        <w:t>и</w:t>
      </w:r>
      <w:r w:rsidRPr="009554C2">
        <w:rPr>
          <w:sz w:val="28"/>
          <w:szCs w:val="28"/>
        </w:rPr>
        <w:t>тов, способно в краткое время полностью оплатить свои долги, что позволяет сделать вывод о нахождении исследуемой организации в безрисковой зоне.</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Таким образом, проведенный нами анализ платежеспособности и фина</w:t>
      </w:r>
      <w:r w:rsidRPr="009554C2">
        <w:rPr>
          <w:sz w:val="28"/>
          <w:szCs w:val="28"/>
        </w:rPr>
        <w:t>н</w:t>
      </w:r>
      <w:r w:rsidRPr="009554C2">
        <w:rPr>
          <w:sz w:val="28"/>
          <w:szCs w:val="28"/>
        </w:rPr>
        <w:t>совой устойчивости ООО "Эксордиум"  позволил выявить  определенные те</w:t>
      </w:r>
      <w:r w:rsidRPr="009554C2">
        <w:rPr>
          <w:sz w:val="28"/>
          <w:szCs w:val="28"/>
        </w:rPr>
        <w:t>н</w:t>
      </w:r>
      <w:r w:rsidRPr="009554C2">
        <w:rPr>
          <w:sz w:val="28"/>
          <w:szCs w:val="28"/>
        </w:rPr>
        <w:t>денции в деятельности данной организации. Исследуемая организация является платежеспособной, обладает высокой степенью ликвидности, финансово нез</w:t>
      </w:r>
      <w:r w:rsidRPr="009554C2">
        <w:rPr>
          <w:sz w:val="28"/>
          <w:szCs w:val="28"/>
        </w:rPr>
        <w:t>а</w:t>
      </w:r>
      <w:r w:rsidRPr="009554C2">
        <w:rPr>
          <w:sz w:val="28"/>
          <w:szCs w:val="28"/>
        </w:rPr>
        <w:t xml:space="preserve">висима и находится в устойчивом финансовом положении.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Анализ деловой активности и рентабельности предприятия позволяет охарактеризовать результаты и эффективность текущей основной производс</w:t>
      </w:r>
      <w:r w:rsidRPr="009554C2">
        <w:rPr>
          <w:sz w:val="28"/>
          <w:szCs w:val="28"/>
        </w:rPr>
        <w:t>т</w:t>
      </w:r>
      <w:r w:rsidRPr="009554C2">
        <w:rPr>
          <w:sz w:val="28"/>
          <w:szCs w:val="28"/>
        </w:rPr>
        <w:t>венной деятельности.</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Для ООО "Эксордиум" характерно отрицательное значение финансового цикла, то есть  ООО "Эксордиум" получает деньги от клиентов раньше, чем платит само, что означает  платежеспособность бизнеса  при любых значениях ранее рассчитанных финансовых коэффициентов.</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lastRenderedPageBreak/>
        <w:t>Таким образом, отрицательное значение длительности финансового ци</w:t>
      </w:r>
      <w:r w:rsidRPr="009554C2">
        <w:rPr>
          <w:sz w:val="28"/>
          <w:szCs w:val="28"/>
        </w:rPr>
        <w:t>к</w:t>
      </w:r>
      <w:r w:rsidRPr="009554C2">
        <w:rPr>
          <w:sz w:val="28"/>
          <w:szCs w:val="28"/>
        </w:rPr>
        <w:t>ла означает наличие временно свободных денежных средств.</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Анализ рентабельности выявил положительную динамику показателей рентабельности, что позволяет  признать деятельность ООО "Эксордиум" ре</w:t>
      </w:r>
      <w:r w:rsidRPr="009554C2">
        <w:rPr>
          <w:sz w:val="28"/>
          <w:szCs w:val="28"/>
        </w:rPr>
        <w:t>н</w:t>
      </w:r>
      <w:r w:rsidRPr="009554C2">
        <w:rPr>
          <w:sz w:val="28"/>
          <w:szCs w:val="28"/>
        </w:rPr>
        <w:t>табельной в исследуемом периоде.</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При оценке финансового состояния ООО "Эксордиум" нами выполнен  факторный анализ рентабельности собственного капитала по модели Дюпон, который пнализ показал, что в 2012 гг. самым значимым фактором, влияющим на рентабельность активов,   является рост рентабельности реализации, так как  за счет роста рентабельности реализации рентабельность собственного капит</w:t>
      </w:r>
      <w:r w:rsidRPr="009554C2">
        <w:rPr>
          <w:sz w:val="28"/>
          <w:szCs w:val="28"/>
        </w:rPr>
        <w:t>а</w:t>
      </w:r>
      <w:r w:rsidRPr="009554C2">
        <w:rPr>
          <w:sz w:val="28"/>
          <w:szCs w:val="28"/>
        </w:rPr>
        <w:t>ла ООО "Эксордиум" увеличилась на 3,9 %.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Таким образом, подводя итог проделанному анализу финансового с</w:t>
      </w:r>
      <w:r w:rsidRPr="009554C2">
        <w:rPr>
          <w:sz w:val="28"/>
          <w:szCs w:val="28"/>
        </w:rPr>
        <w:t>о</w:t>
      </w:r>
      <w:r w:rsidRPr="009554C2">
        <w:rPr>
          <w:sz w:val="28"/>
          <w:szCs w:val="28"/>
        </w:rPr>
        <w:t>стояния ООО "Эксордиум"  можно сделать выводы, что деятельность организ</w:t>
      </w:r>
      <w:r w:rsidRPr="009554C2">
        <w:rPr>
          <w:sz w:val="28"/>
          <w:szCs w:val="28"/>
        </w:rPr>
        <w:t>а</w:t>
      </w:r>
      <w:r w:rsidRPr="009554C2">
        <w:rPr>
          <w:sz w:val="28"/>
          <w:szCs w:val="28"/>
        </w:rPr>
        <w:t>ции хотя и не свободна от некоторых недостатков, но тем не менее, организ</w:t>
      </w:r>
      <w:r w:rsidRPr="009554C2">
        <w:rPr>
          <w:sz w:val="28"/>
          <w:szCs w:val="28"/>
        </w:rPr>
        <w:t>а</w:t>
      </w:r>
      <w:r w:rsidRPr="009554C2">
        <w:rPr>
          <w:sz w:val="28"/>
          <w:szCs w:val="28"/>
        </w:rPr>
        <w:t>ция осуществляет свою деятельность за счет собственных источников фина</w:t>
      </w:r>
      <w:r w:rsidRPr="009554C2">
        <w:rPr>
          <w:sz w:val="28"/>
          <w:szCs w:val="28"/>
        </w:rPr>
        <w:t>н</w:t>
      </w:r>
      <w:r w:rsidRPr="009554C2">
        <w:rPr>
          <w:sz w:val="28"/>
          <w:szCs w:val="28"/>
        </w:rPr>
        <w:t xml:space="preserve">сирования, является независимой от внешних кредиторов и обладает абсолютно устойчивым типом финансового состояния.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Приведем основные направления улучшения эффективности состояния или функционирования устойчиво развивающегося предприятия, каким по р</w:t>
      </w:r>
      <w:r w:rsidRPr="009554C2">
        <w:rPr>
          <w:sz w:val="28"/>
          <w:szCs w:val="28"/>
        </w:rPr>
        <w:t>е</w:t>
      </w:r>
      <w:r w:rsidRPr="009554C2">
        <w:rPr>
          <w:sz w:val="28"/>
          <w:szCs w:val="28"/>
        </w:rPr>
        <w:t xml:space="preserve">зультатам проведенного анализа является  ООО "Эксордиум"  .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Для  улучшения финансового положения ООО "Эксордиум" необходимо постоянно контролировать соотношение дебиторской и кредиторской задо</w:t>
      </w:r>
      <w:r w:rsidRPr="009554C2">
        <w:rPr>
          <w:sz w:val="28"/>
          <w:szCs w:val="28"/>
        </w:rPr>
        <w:t>л</w:t>
      </w:r>
      <w:r w:rsidRPr="009554C2">
        <w:rPr>
          <w:sz w:val="28"/>
          <w:szCs w:val="28"/>
        </w:rPr>
        <w:t>женности, а также состояние расчетов по просроченным долгам.</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Нами разработана система  управления дебиторской задолженностью.</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Система управления дебиторской задолженностью — это процесс, в к</w:t>
      </w:r>
      <w:r w:rsidRPr="009554C2">
        <w:rPr>
          <w:sz w:val="28"/>
          <w:szCs w:val="28"/>
        </w:rPr>
        <w:t>о</w:t>
      </w:r>
      <w:r w:rsidRPr="009554C2">
        <w:rPr>
          <w:sz w:val="28"/>
          <w:szCs w:val="28"/>
        </w:rPr>
        <w:t>торый вовлечены разные звенья менеджмента компании. Нередко за продажи и взыскание задолженности отвечают разные подразделения организации, поэт</w:t>
      </w:r>
      <w:r w:rsidRPr="009554C2">
        <w:rPr>
          <w:sz w:val="28"/>
          <w:szCs w:val="28"/>
        </w:rPr>
        <w:t>о</w:t>
      </w:r>
      <w:r w:rsidRPr="009554C2">
        <w:rPr>
          <w:sz w:val="28"/>
          <w:szCs w:val="28"/>
        </w:rPr>
        <w:t>му необходимо четкое распределение ответственности за управление дебито</w:t>
      </w:r>
      <w:r w:rsidRPr="009554C2">
        <w:rPr>
          <w:sz w:val="28"/>
          <w:szCs w:val="28"/>
        </w:rPr>
        <w:t>р</w:t>
      </w:r>
      <w:r w:rsidRPr="009554C2">
        <w:rPr>
          <w:sz w:val="28"/>
          <w:szCs w:val="28"/>
        </w:rPr>
        <w:t>ской задолженностью между коммерческой, финансовой и юридической слу</w:t>
      </w:r>
      <w:r w:rsidRPr="009554C2">
        <w:rPr>
          <w:sz w:val="28"/>
          <w:szCs w:val="28"/>
        </w:rPr>
        <w:t>ж</w:t>
      </w:r>
      <w:r w:rsidRPr="009554C2">
        <w:rPr>
          <w:sz w:val="28"/>
          <w:szCs w:val="28"/>
        </w:rPr>
        <w:lastRenderedPageBreak/>
        <w:t>бами.</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Распределение функций при этом в ООО "Эксордиум"  будет выглядеть следующим образом:</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1 Бухгалтер по учету дебиторов и кредиторов ежедневно регистрирует поступающие платежи, проверяет работу базы данных на предмет начисления штрафов и пеней и формирует "Отчет о списании дебиторской задолженности" (табл. 1) и "Реестр старения дебиторской задолженности" (табл. 2) и направляет их вместе с "Уведомлением о нарушении срока оплаты и сумме начисляемых пеней" менеджеру по продажам, финансовому менеджеру и главному бухгалт</w:t>
      </w:r>
      <w:r w:rsidRPr="009554C2">
        <w:rPr>
          <w:sz w:val="28"/>
          <w:szCs w:val="28"/>
        </w:rPr>
        <w:t>е</w:t>
      </w:r>
      <w:r w:rsidRPr="009554C2">
        <w:rPr>
          <w:sz w:val="28"/>
          <w:szCs w:val="28"/>
        </w:rPr>
        <w:t>ру по электронной почте.</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2 Финансовый менеджер ежемесячно ранжирует клиентов по устано</w:t>
      </w:r>
      <w:r w:rsidRPr="009554C2">
        <w:rPr>
          <w:sz w:val="28"/>
          <w:szCs w:val="28"/>
        </w:rPr>
        <w:t>в</w:t>
      </w:r>
      <w:r w:rsidRPr="009554C2">
        <w:rPr>
          <w:sz w:val="28"/>
          <w:szCs w:val="28"/>
        </w:rPr>
        <w:t>ленному алгоритму. При изменении статуса клиента (и соответственно условий отгрузки и оплаты) финансовый менеджер направляет менеджеру по продажам "Оповещение об изменении статуса клиента" и при необходимости — "Расп</w:t>
      </w:r>
      <w:r w:rsidRPr="009554C2">
        <w:rPr>
          <w:sz w:val="28"/>
          <w:szCs w:val="28"/>
        </w:rPr>
        <w:t>о</w:t>
      </w:r>
      <w:r w:rsidRPr="009554C2">
        <w:rPr>
          <w:sz w:val="28"/>
          <w:szCs w:val="28"/>
        </w:rPr>
        <w:t>ряжение о прекращении отгрузок данному клиенту".</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3 Менеджер по продажам уведомляет клиента об изменении условий в рамках договора, напоминает о необходимости оплаты, проводит с ним встречи и переговоры, предлагает схемы погашения долга (график погашения, взаим</w:t>
      </w:r>
      <w:r w:rsidRPr="009554C2">
        <w:rPr>
          <w:sz w:val="28"/>
          <w:szCs w:val="28"/>
        </w:rPr>
        <w:t>о</w:t>
      </w:r>
      <w:r w:rsidRPr="009554C2">
        <w:rPr>
          <w:sz w:val="28"/>
          <w:szCs w:val="28"/>
        </w:rPr>
        <w:t>зачет, оплата векселем). Кроме того, необходимо составить акт сверки (в двух экземплярах).</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4 Юридический отдел в случае неудачного завершения переговоров с клиентом на основании заявления менеджера по продажам направляет должн</w:t>
      </w:r>
      <w:r w:rsidRPr="009554C2">
        <w:rPr>
          <w:sz w:val="28"/>
          <w:szCs w:val="28"/>
        </w:rPr>
        <w:t>и</w:t>
      </w:r>
      <w:r w:rsidRPr="009554C2">
        <w:rPr>
          <w:sz w:val="28"/>
          <w:szCs w:val="28"/>
        </w:rPr>
        <w:t>ку письмо с просьбой вернуть задолженность (заказное с уведомлением) и пр</w:t>
      </w:r>
      <w:r w:rsidRPr="009554C2">
        <w:rPr>
          <w:sz w:val="28"/>
          <w:szCs w:val="28"/>
        </w:rPr>
        <w:t>е</w:t>
      </w:r>
      <w:r w:rsidRPr="009554C2">
        <w:rPr>
          <w:sz w:val="28"/>
          <w:szCs w:val="28"/>
        </w:rPr>
        <w:t>тензию.</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5 Финансовый директор в случае, если выполнение этих процедур не приводит к погашению долга, принимает решение либо продать дебиторскую задолженность, либо заключить договоры цессии, факторинга, или же обращ</w:t>
      </w:r>
      <w:r w:rsidRPr="009554C2">
        <w:rPr>
          <w:sz w:val="28"/>
          <w:szCs w:val="28"/>
        </w:rPr>
        <w:t>а</w:t>
      </w:r>
      <w:r w:rsidRPr="009554C2">
        <w:rPr>
          <w:sz w:val="28"/>
          <w:szCs w:val="28"/>
        </w:rPr>
        <w:t>ется в суд.</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6 Главный бухгалтер несет ответственность за проведение инвентариз</w:t>
      </w:r>
      <w:r w:rsidRPr="009554C2">
        <w:rPr>
          <w:sz w:val="28"/>
          <w:szCs w:val="28"/>
        </w:rPr>
        <w:t>а</w:t>
      </w:r>
      <w:r w:rsidRPr="009554C2">
        <w:rPr>
          <w:sz w:val="28"/>
          <w:szCs w:val="28"/>
        </w:rPr>
        <w:lastRenderedPageBreak/>
        <w:t>ции дебиторской задолженности, формирование резервов по сомнительным долгам и документальное оформление списания безнадежных долгов с баланса организации.</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Для создания системы управления дебиторской задолженностью кризиса необходимо в первую очередь сформировать базу данных, которая включала бы следующую информацию о:</w:t>
      </w:r>
    </w:p>
    <w:p w:rsidR="00542978" w:rsidRPr="009554C2" w:rsidRDefault="00542978" w:rsidP="003D0FBB">
      <w:pPr>
        <w:pStyle w:val="aa"/>
        <w:widowControl w:val="0"/>
        <w:numPr>
          <w:ilvl w:val="0"/>
          <w:numId w:val="39"/>
        </w:numPr>
        <w:spacing w:before="0" w:beforeAutospacing="0" w:after="0" w:afterAutospacing="0" w:line="360" w:lineRule="auto"/>
        <w:ind w:left="0" w:firstLine="720"/>
        <w:jc w:val="both"/>
        <w:rPr>
          <w:sz w:val="28"/>
          <w:szCs w:val="28"/>
        </w:rPr>
      </w:pPr>
      <w:r w:rsidRPr="009554C2">
        <w:rPr>
          <w:sz w:val="28"/>
          <w:szCs w:val="28"/>
        </w:rPr>
        <w:t>выставленных покупателям счетах, неоплаченных на текущий м</w:t>
      </w:r>
      <w:r w:rsidRPr="009554C2">
        <w:rPr>
          <w:sz w:val="28"/>
          <w:szCs w:val="28"/>
        </w:rPr>
        <w:t>о</w:t>
      </w:r>
      <w:r w:rsidRPr="009554C2">
        <w:rPr>
          <w:sz w:val="28"/>
          <w:szCs w:val="28"/>
        </w:rPr>
        <w:t>мент;</w:t>
      </w:r>
    </w:p>
    <w:p w:rsidR="00542978" w:rsidRPr="009554C2" w:rsidRDefault="00542978" w:rsidP="003D0FBB">
      <w:pPr>
        <w:pStyle w:val="aa"/>
        <w:widowControl w:val="0"/>
        <w:numPr>
          <w:ilvl w:val="0"/>
          <w:numId w:val="39"/>
        </w:numPr>
        <w:spacing w:before="0" w:beforeAutospacing="0" w:after="0" w:afterAutospacing="0" w:line="360" w:lineRule="auto"/>
        <w:ind w:left="0" w:firstLine="720"/>
        <w:jc w:val="both"/>
        <w:rPr>
          <w:sz w:val="28"/>
          <w:szCs w:val="28"/>
        </w:rPr>
      </w:pPr>
      <w:r w:rsidRPr="009554C2">
        <w:rPr>
          <w:sz w:val="28"/>
          <w:szCs w:val="28"/>
        </w:rPr>
        <w:t>периодах просрочки платежа (в днях) по каждому из выставленных счетов;</w:t>
      </w:r>
    </w:p>
    <w:p w:rsidR="00542978" w:rsidRPr="009554C2" w:rsidRDefault="00542978" w:rsidP="003D0FBB">
      <w:pPr>
        <w:pStyle w:val="aa"/>
        <w:widowControl w:val="0"/>
        <w:numPr>
          <w:ilvl w:val="0"/>
          <w:numId w:val="39"/>
        </w:numPr>
        <w:spacing w:before="0" w:beforeAutospacing="0" w:after="0" w:afterAutospacing="0" w:line="360" w:lineRule="auto"/>
        <w:ind w:left="0" w:firstLine="720"/>
        <w:jc w:val="both"/>
        <w:rPr>
          <w:sz w:val="28"/>
          <w:szCs w:val="28"/>
        </w:rPr>
      </w:pPr>
      <w:r w:rsidRPr="009554C2">
        <w:rPr>
          <w:sz w:val="28"/>
          <w:szCs w:val="28"/>
        </w:rPr>
        <w:t>размере безнадежной и сомнительной дебиторской задолженности;</w:t>
      </w:r>
    </w:p>
    <w:p w:rsidR="00542978" w:rsidRPr="009554C2" w:rsidRDefault="00542978" w:rsidP="003D0FBB">
      <w:pPr>
        <w:pStyle w:val="aa"/>
        <w:widowControl w:val="0"/>
        <w:numPr>
          <w:ilvl w:val="0"/>
          <w:numId w:val="39"/>
        </w:numPr>
        <w:spacing w:before="0" w:beforeAutospacing="0" w:after="0" w:afterAutospacing="0" w:line="360" w:lineRule="auto"/>
        <w:ind w:left="0" w:firstLine="720"/>
        <w:jc w:val="both"/>
        <w:rPr>
          <w:sz w:val="28"/>
          <w:szCs w:val="28"/>
        </w:rPr>
      </w:pPr>
      <w:r w:rsidRPr="009554C2">
        <w:rPr>
          <w:sz w:val="28"/>
          <w:szCs w:val="28"/>
        </w:rPr>
        <w:t>статистике платежной дисциплины каждого покупателя (средний период просрочки, средняя сумма предоставленного кредита).</w:t>
      </w:r>
    </w:p>
    <w:p w:rsidR="00542978" w:rsidRPr="009554C2" w:rsidRDefault="00542978" w:rsidP="003D0FBB">
      <w:pPr>
        <w:pStyle w:val="aa"/>
        <w:widowControl w:val="0"/>
        <w:numPr>
          <w:ilvl w:val="0"/>
          <w:numId w:val="39"/>
        </w:numPr>
        <w:spacing w:before="0" w:beforeAutospacing="0" w:after="0" w:afterAutospacing="0" w:line="360" w:lineRule="auto"/>
        <w:ind w:left="0" w:firstLine="720"/>
        <w:jc w:val="both"/>
        <w:rPr>
          <w:sz w:val="28"/>
          <w:szCs w:val="28"/>
        </w:rPr>
      </w:pPr>
      <w:r w:rsidRPr="009554C2">
        <w:rPr>
          <w:sz w:val="28"/>
          <w:szCs w:val="28"/>
        </w:rPr>
        <w:t>Эту информацию целесообразно систематизировать в двух формах: в форме отчета о списании дебиторской задолженности покупателей и в форме реестра старения дебиторской задолженности.</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Отчет о списании дебиторской задолженности ведется по каждому деб</w:t>
      </w:r>
      <w:r w:rsidRPr="009554C2">
        <w:rPr>
          <w:sz w:val="28"/>
          <w:szCs w:val="28"/>
        </w:rPr>
        <w:t>и</w:t>
      </w:r>
      <w:r w:rsidRPr="009554C2">
        <w:rPr>
          <w:sz w:val="28"/>
          <w:szCs w:val="28"/>
        </w:rPr>
        <w:t xml:space="preserve">тору и имеет цель контроля за поступлением платежей и ведения статистики платежной дисциплины. </w:t>
      </w:r>
    </w:p>
    <w:p w:rsidR="00542978" w:rsidRPr="009554C2" w:rsidRDefault="00542978" w:rsidP="003D0FBB">
      <w:pPr>
        <w:pStyle w:val="aa"/>
        <w:widowControl w:val="0"/>
        <w:spacing w:before="0" w:beforeAutospacing="0" w:after="0" w:afterAutospacing="0" w:line="360" w:lineRule="auto"/>
        <w:ind w:firstLine="720"/>
        <w:jc w:val="both"/>
        <w:rPr>
          <w:sz w:val="28"/>
          <w:szCs w:val="28"/>
        </w:rPr>
      </w:pPr>
      <w:r w:rsidRPr="009554C2">
        <w:rPr>
          <w:sz w:val="28"/>
          <w:szCs w:val="28"/>
        </w:rPr>
        <w:t>Информация о затратах, связанных с обслуживанием просроченной деб</w:t>
      </w:r>
      <w:r w:rsidRPr="009554C2">
        <w:rPr>
          <w:sz w:val="28"/>
          <w:szCs w:val="28"/>
        </w:rPr>
        <w:t>и</w:t>
      </w:r>
      <w:r w:rsidRPr="009554C2">
        <w:rPr>
          <w:sz w:val="28"/>
          <w:szCs w:val="28"/>
        </w:rPr>
        <w:t>торской задолженности, может быть использована при определении величины процентов, связанных с просрочкой платежа, включаемых в договор, что будет являться одной из самых действенных мер стимулирования платежа в условиях кризиса.</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Обобщающим отчетом, позволяющим аккумулировать информацию для осуществления контроля за дебиторской задолженностью, является реестр ст</w:t>
      </w:r>
      <w:r w:rsidRPr="009554C2">
        <w:rPr>
          <w:sz w:val="28"/>
          <w:szCs w:val="28"/>
        </w:rPr>
        <w:t>а</w:t>
      </w:r>
      <w:r w:rsidRPr="009554C2">
        <w:rPr>
          <w:sz w:val="28"/>
          <w:szCs w:val="28"/>
        </w:rPr>
        <w:t>рения (инкассации) дебиторской задолженности. Он представляет таблицу, в которой дебиторская задолженность классифицируется на группы в зависим</w:t>
      </w:r>
      <w:r w:rsidRPr="009554C2">
        <w:rPr>
          <w:sz w:val="28"/>
          <w:szCs w:val="28"/>
        </w:rPr>
        <w:t>о</w:t>
      </w:r>
      <w:r w:rsidRPr="009554C2">
        <w:rPr>
          <w:sz w:val="28"/>
          <w:szCs w:val="28"/>
        </w:rPr>
        <w:t>сти от сроков возникновения. Количество групп определяется политикой орг</w:t>
      </w:r>
      <w:r w:rsidRPr="009554C2">
        <w:rPr>
          <w:sz w:val="28"/>
          <w:szCs w:val="28"/>
        </w:rPr>
        <w:t>а</w:t>
      </w:r>
      <w:r w:rsidRPr="009554C2">
        <w:rPr>
          <w:sz w:val="28"/>
          <w:szCs w:val="28"/>
        </w:rPr>
        <w:lastRenderedPageBreak/>
        <w:t>низации в области кредитования клиентов.</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Реестр старения дебиторской задолженности упрощает также работу бу</w:t>
      </w:r>
      <w:r w:rsidRPr="009554C2">
        <w:rPr>
          <w:sz w:val="28"/>
          <w:szCs w:val="28"/>
        </w:rPr>
        <w:t>х</w:t>
      </w:r>
      <w:r w:rsidRPr="009554C2">
        <w:rPr>
          <w:sz w:val="28"/>
          <w:szCs w:val="28"/>
        </w:rPr>
        <w:t>галтера при формировании резервов по сомнительным долгам, так как позвол</w:t>
      </w:r>
      <w:r w:rsidRPr="009554C2">
        <w:rPr>
          <w:sz w:val="28"/>
          <w:szCs w:val="28"/>
        </w:rPr>
        <w:t>я</w:t>
      </w:r>
      <w:r w:rsidRPr="009554C2">
        <w:rPr>
          <w:sz w:val="28"/>
          <w:szCs w:val="28"/>
        </w:rPr>
        <w:t>ет оперативно контролировать переход просроченной дебиторской задолже</w:t>
      </w:r>
      <w:r w:rsidRPr="009554C2">
        <w:rPr>
          <w:sz w:val="28"/>
          <w:szCs w:val="28"/>
        </w:rPr>
        <w:t>н</w:t>
      </w:r>
      <w:r w:rsidRPr="009554C2">
        <w:rPr>
          <w:sz w:val="28"/>
          <w:szCs w:val="28"/>
        </w:rPr>
        <w:t>ности из одной группы в другую.</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Подготовка реестра старения дебиторской задолженности помогает м</w:t>
      </w:r>
      <w:r w:rsidRPr="009554C2">
        <w:rPr>
          <w:sz w:val="28"/>
          <w:szCs w:val="28"/>
        </w:rPr>
        <w:t>е</w:t>
      </w:r>
      <w:r w:rsidRPr="009554C2">
        <w:rPr>
          <w:sz w:val="28"/>
          <w:szCs w:val="28"/>
        </w:rPr>
        <w:t>неджеру оперативно отслеживать изменения ее структуры и выявлять причины возникновения безнадежных долгов.</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bookmarkStart w:id="30" w:name="_Toc311236685"/>
      <w:r w:rsidRPr="009554C2">
        <w:rPr>
          <w:sz w:val="28"/>
          <w:szCs w:val="28"/>
        </w:rPr>
        <w:t>Таким образом, можно сделать вывод, что квалифицированное  управл</w:t>
      </w:r>
      <w:r w:rsidRPr="009554C2">
        <w:rPr>
          <w:sz w:val="28"/>
          <w:szCs w:val="28"/>
        </w:rPr>
        <w:t>е</w:t>
      </w:r>
      <w:r w:rsidRPr="009554C2">
        <w:rPr>
          <w:sz w:val="28"/>
          <w:szCs w:val="28"/>
        </w:rPr>
        <w:t>ние дебиторской задолженностью  является одним из способов укрепления ф</w:t>
      </w:r>
      <w:r w:rsidRPr="009554C2">
        <w:rPr>
          <w:sz w:val="28"/>
          <w:szCs w:val="28"/>
        </w:rPr>
        <w:t>и</w:t>
      </w:r>
      <w:r w:rsidRPr="009554C2">
        <w:rPr>
          <w:sz w:val="28"/>
          <w:szCs w:val="28"/>
        </w:rPr>
        <w:t xml:space="preserve">нансового положения </w:t>
      </w:r>
      <w:bookmarkEnd w:id="30"/>
      <w:r w:rsidRPr="009554C2">
        <w:rPr>
          <w:sz w:val="28"/>
          <w:szCs w:val="28"/>
        </w:rPr>
        <w:t>ООО "Эксордиум" .</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Кроме того, для контроля за финансовым состоянием можно рекоменд</w:t>
      </w:r>
      <w:r w:rsidRPr="009554C2">
        <w:rPr>
          <w:sz w:val="28"/>
          <w:szCs w:val="28"/>
        </w:rPr>
        <w:t>о</w:t>
      </w:r>
      <w:r w:rsidRPr="009554C2">
        <w:rPr>
          <w:sz w:val="28"/>
          <w:szCs w:val="28"/>
        </w:rPr>
        <w:t>вать  ООО "Эксордиум" автоматизацию финансового анализа.</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Автоматизация финансового анализа позволяет не только проводить вс</w:t>
      </w:r>
      <w:r w:rsidRPr="009554C2">
        <w:rPr>
          <w:sz w:val="28"/>
          <w:szCs w:val="28"/>
        </w:rPr>
        <w:t>е</w:t>
      </w:r>
      <w:r w:rsidRPr="009554C2">
        <w:rPr>
          <w:sz w:val="28"/>
          <w:szCs w:val="28"/>
        </w:rPr>
        <w:t>сторонний ретроспективный анализ финансово-экономической деятельности предприятия, но и решает задачи построения и оптимизации финансовых пл</w:t>
      </w:r>
      <w:r w:rsidRPr="009554C2">
        <w:rPr>
          <w:sz w:val="28"/>
          <w:szCs w:val="28"/>
        </w:rPr>
        <w:t>а</w:t>
      </w:r>
      <w:r w:rsidRPr="009554C2">
        <w:rPr>
          <w:sz w:val="28"/>
          <w:szCs w:val="28"/>
        </w:rPr>
        <w:t>нов организаций.</w:t>
      </w:r>
    </w:p>
    <w:p w:rsidR="00542978" w:rsidRPr="009554C2" w:rsidRDefault="00542978" w:rsidP="00542978">
      <w:pPr>
        <w:pStyle w:val="aa"/>
        <w:widowControl w:val="0"/>
        <w:spacing w:before="0" w:beforeAutospacing="0" w:after="0" w:afterAutospacing="0" w:line="360" w:lineRule="auto"/>
        <w:ind w:firstLine="720"/>
        <w:jc w:val="both"/>
        <w:rPr>
          <w:sz w:val="28"/>
          <w:szCs w:val="28"/>
        </w:rPr>
      </w:pPr>
      <w:r w:rsidRPr="009554C2">
        <w:rPr>
          <w:sz w:val="28"/>
          <w:szCs w:val="28"/>
        </w:rPr>
        <w:t>Таким образом, необходимость автоматизации анализа финансового с</w:t>
      </w:r>
      <w:r w:rsidRPr="009554C2">
        <w:rPr>
          <w:sz w:val="28"/>
          <w:szCs w:val="28"/>
        </w:rPr>
        <w:t>о</w:t>
      </w:r>
      <w:r w:rsidRPr="009554C2">
        <w:rPr>
          <w:sz w:val="28"/>
          <w:szCs w:val="28"/>
        </w:rPr>
        <w:t>стояния обусловлена возможностью проводить всесторонний анализ финанс</w:t>
      </w:r>
      <w:r w:rsidRPr="009554C2">
        <w:rPr>
          <w:sz w:val="28"/>
          <w:szCs w:val="28"/>
        </w:rPr>
        <w:t>о</w:t>
      </w:r>
      <w:r w:rsidRPr="009554C2">
        <w:rPr>
          <w:sz w:val="28"/>
          <w:szCs w:val="28"/>
        </w:rPr>
        <w:t>во-экономической деятельности предприятия, что, в свою очередь, позволит руководству компании своевременно реагировать на изменения и корректир</w:t>
      </w:r>
      <w:r w:rsidRPr="009554C2">
        <w:rPr>
          <w:sz w:val="28"/>
          <w:szCs w:val="28"/>
        </w:rPr>
        <w:t>о</w:t>
      </w:r>
      <w:r w:rsidRPr="009554C2">
        <w:rPr>
          <w:sz w:val="28"/>
          <w:szCs w:val="28"/>
        </w:rPr>
        <w:t>вать стратегию развития компании.</w:t>
      </w:r>
    </w:p>
    <w:p w:rsidR="005D7F57" w:rsidRPr="002F2001" w:rsidRDefault="005D7F57" w:rsidP="002F2001">
      <w:pPr>
        <w:spacing w:after="0"/>
        <w:rPr>
          <w:rFonts w:ascii="Times New Roman" w:hAnsi="Times New Roman" w:cs="Times New Roman"/>
        </w:rPr>
      </w:pPr>
      <w:bookmarkStart w:id="31" w:name="_Toc288031938"/>
      <w:bookmarkStart w:id="32" w:name="_Toc289891921"/>
    </w:p>
    <w:p w:rsidR="005D7F57" w:rsidRDefault="005D7F57" w:rsidP="005D7F57">
      <w:pPr>
        <w:rPr>
          <w:rFonts w:eastAsiaTheme="majorEastAsia" w:cstheme="majorBidi"/>
          <w:bCs/>
          <w:caps/>
          <w:sz w:val="28"/>
          <w:szCs w:val="28"/>
        </w:rPr>
      </w:pPr>
      <w:r>
        <w:rPr>
          <w:b/>
          <w:caps/>
        </w:rPr>
        <w:br w:type="page"/>
      </w:r>
    </w:p>
    <w:p w:rsidR="005D7F57" w:rsidRDefault="005D7F57" w:rsidP="005D7F57">
      <w:pPr>
        <w:pStyle w:val="1"/>
        <w:rPr>
          <w:b w:val="0"/>
          <w:caps/>
        </w:rPr>
      </w:pPr>
      <w:bookmarkStart w:id="33" w:name="_Toc293687421"/>
      <w:bookmarkStart w:id="34" w:name="_Toc347081459"/>
      <w:r w:rsidRPr="001479AB">
        <w:rPr>
          <w:b w:val="0"/>
          <w:caps/>
        </w:rPr>
        <w:lastRenderedPageBreak/>
        <w:t>Список использованных источников</w:t>
      </w:r>
      <w:bookmarkEnd w:id="31"/>
      <w:bookmarkEnd w:id="32"/>
      <w:bookmarkEnd w:id="33"/>
      <w:bookmarkEnd w:id="34"/>
    </w:p>
    <w:p w:rsidR="00680D69" w:rsidRPr="00680D69" w:rsidRDefault="00680D69" w:rsidP="00680D69">
      <w:pPr>
        <w:rPr>
          <w:lang w:eastAsia="en-US"/>
        </w:rPr>
      </w:pPr>
    </w:p>
    <w:p w:rsidR="00244E16" w:rsidRPr="00244E16" w:rsidRDefault="00244E16" w:rsidP="00B828BA">
      <w:pPr>
        <w:pStyle w:val="a5"/>
        <w:widowControl w:val="0"/>
        <w:numPr>
          <w:ilvl w:val="0"/>
          <w:numId w:val="40"/>
        </w:numPr>
        <w:spacing w:line="360" w:lineRule="auto"/>
        <w:jc w:val="both"/>
        <w:rPr>
          <w:sz w:val="28"/>
          <w:szCs w:val="28"/>
        </w:rPr>
      </w:pPr>
      <w:r w:rsidRPr="00244E16">
        <w:rPr>
          <w:sz w:val="28"/>
          <w:szCs w:val="28"/>
        </w:rPr>
        <w:t>Анализ финансовой отчетности: учеб. пособие / [под ред. О.В. Ефимовой, М.В. Мельник</w:t>
      </w:r>
      <w:r w:rsidR="00273776">
        <w:rPr>
          <w:sz w:val="28"/>
          <w:szCs w:val="28"/>
        </w:rPr>
        <w:t>]</w:t>
      </w:r>
      <w:r w:rsidRPr="00244E16">
        <w:rPr>
          <w:sz w:val="28"/>
          <w:szCs w:val="28"/>
        </w:rPr>
        <w:t>.- М. : ОМЕГА-Л, 2006.- 408 с.</w:t>
      </w:r>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 xml:space="preserve">Артеменко В.Г. Финансовый анализ: </w:t>
      </w:r>
      <w:r w:rsidR="00F642CC">
        <w:rPr>
          <w:sz w:val="28"/>
          <w:szCs w:val="28"/>
        </w:rPr>
        <w:t>у</w:t>
      </w:r>
      <w:r w:rsidRPr="00B828BA">
        <w:rPr>
          <w:sz w:val="28"/>
          <w:szCs w:val="28"/>
        </w:rPr>
        <w:t xml:space="preserve">чеб. пособие / В. </w:t>
      </w:r>
      <w:r w:rsidR="000378CE">
        <w:rPr>
          <w:sz w:val="28"/>
          <w:szCs w:val="28"/>
        </w:rPr>
        <w:t xml:space="preserve">Г. Артеменко, М. В. Беллендир. </w:t>
      </w:r>
      <w:r w:rsidRPr="00B828BA">
        <w:rPr>
          <w:sz w:val="28"/>
          <w:szCs w:val="28"/>
        </w:rPr>
        <w:t>- М.</w:t>
      </w:r>
      <w:r w:rsidR="0040353D">
        <w:rPr>
          <w:sz w:val="28"/>
          <w:szCs w:val="28"/>
        </w:rPr>
        <w:t xml:space="preserve"> </w:t>
      </w:r>
      <w:r w:rsidRPr="00B828BA">
        <w:rPr>
          <w:sz w:val="28"/>
          <w:szCs w:val="28"/>
        </w:rPr>
        <w:t>: Дело и Сервис, 2009. - 153с.</w:t>
      </w:r>
    </w:p>
    <w:p w:rsidR="00FC77B6" w:rsidRDefault="00FC77B6" w:rsidP="00B828BA">
      <w:pPr>
        <w:pStyle w:val="a5"/>
        <w:widowControl w:val="0"/>
        <w:numPr>
          <w:ilvl w:val="0"/>
          <w:numId w:val="40"/>
        </w:numPr>
        <w:spacing w:line="360" w:lineRule="auto"/>
        <w:jc w:val="both"/>
        <w:rPr>
          <w:sz w:val="28"/>
          <w:szCs w:val="28"/>
        </w:rPr>
      </w:pPr>
      <w:bookmarkStart w:id="35" w:name="_Ref287908556"/>
      <w:bookmarkStart w:id="36" w:name="_Ref272166938"/>
      <w:r w:rsidRPr="00B828BA">
        <w:rPr>
          <w:sz w:val="28"/>
          <w:szCs w:val="28"/>
        </w:rPr>
        <w:t xml:space="preserve">Аснин Л.М. Бухгалтерский финансовый учет и экономический анализ: </w:t>
      </w:r>
      <w:r w:rsidR="00244E16" w:rsidRPr="00244E16">
        <w:rPr>
          <w:sz w:val="28"/>
          <w:szCs w:val="28"/>
        </w:rPr>
        <w:t xml:space="preserve">учеб. пособие </w:t>
      </w:r>
      <w:r w:rsidRPr="00B828BA">
        <w:rPr>
          <w:sz w:val="28"/>
          <w:szCs w:val="28"/>
        </w:rPr>
        <w:t>/ Л. М. Аснин. - Ростов-на-Д</w:t>
      </w:r>
      <w:r w:rsidR="0040353D">
        <w:rPr>
          <w:sz w:val="28"/>
          <w:szCs w:val="28"/>
        </w:rPr>
        <w:t xml:space="preserve"> </w:t>
      </w:r>
      <w:r w:rsidRPr="00B828BA">
        <w:rPr>
          <w:sz w:val="28"/>
          <w:szCs w:val="28"/>
        </w:rPr>
        <w:t>: Феникс</w:t>
      </w:r>
      <w:r w:rsidR="00244E16">
        <w:rPr>
          <w:sz w:val="28"/>
          <w:szCs w:val="28"/>
        </w:rPr>
        <w:t xml:space="preserve">, </w:t>
      </w:r>
      <w:r w:rsidRPr="00B828BA">
        <w:rPr>
          <w:sz w:val="28"/>
          <w:szCs w:val="28"/>
        </w:rPr>
        <w:t xml:space="preserve"> 2008. - 255 с.</w:t>
      </w:r>
      <w:bookmarkEnd w:id="35"/>
    </w:p>
    <w:p w:rsidR="00FC77B6" w:rsidRPr="00B828BA" w:rsidRDefault="00FC77B6" w:rsidP="00B828BA">
      <w:pPr>
        <w:pStyle w:val="a5"/>
        <w:widowControl w:val="0"/>
        <w:numPr>
          <w:ilvl w:val="0"/>
          <w:numId w:val="40"/>
        </w:numPr>
        <w:spacing w:line="360" w:lineRule="auto"/>
        <w:jc w:val="both"/>
        <w:rPr>
          <w:sz w:val="28"/>
          <w:szCs w:val="28"/>
        </w:rPr>
      </w:pPr>
      <w:bookmarkStart w:id="37" w:name="_Ref285924212"/>
      <w:bookmarkEnd w:id="36"/>
      <w:r w:rsidRPr="00B828BA">
        <w:rPr>
          <w:sz w:val="28"/>
          <w:szCs w:val="28"/>
        </w:rPr>
        <w:t xml:space="preserve">Бабаев Ю.А. Бухгалтерский финансовый учет: </w:t>
      </w:r>
      <w:r w:rsidR="00244E16" w:rsidRPr="00244E16">
        <w:rPr>
          <w:sz w:val="28"/>
          <w:szCs w:val="28"/>
        </w:rPr>
        <w:t xml:space="preserve">учеб. пособие </w:t>
      </w:r>
      <w:r w:rsidRPr="00B828BA">
        <w:rPr>
          <w:sz w:val="28"/>
          <w:szCs w:val="28"/>
        </w:rPr>
        <w:t>/ Ю.А. Бабаев. – М.</w:t>
      </w:r>
      <w:r w:rsidR="00F642CC">
        <w:rPr>
          <w:sz w:val="28"/>
          <w:szCs w:val="28"/>
        </w:rPr>
        <w:t xml:space="preserve"> </w:t>
      </w:r>
      <w:r w:rsidRPr="00B828BA">
        <w:rPr>
          <w:sz w:val="28"/>
          <w:szCs w:val="28"/>
        </w:rPr>
        <w:t>:</w:t>
      </w:r>
      <w:r w:rsidR="00A20F7A">
        <w:rPr>
          <w:sz w:val="28"/>
          <w:szCs w:val="28"/>
        </w:rPr>
        <w:t xml:space="preserve"> </w:t>
      </w:r>
      <w:r w:rsidRPr="00B828BA">
        <w:rPr>
          <w:sz w:val="28"/>
          <w:szCs w:val="28"/>
        </w:rPr>
        <w:t>Вузовский учебник, 20</w:t>
      </w:r>
      <w:r w:rsidR="00B370A4">
        <w:rPr>
          <w:sz w:val="28"/>
          <w:szCs w:val="28"/>
        </w:rPr>
        <w:t>12</w:t>
      </w:r>
      <w:r w:rsidRPr="00B828BA">
        <w:rPr>
          <w:sz w:val="28"/>
          <w:szCs w:val="28"/>
        </w:rPr>
        <w:t>. – 656 с.</w:t>
      </w:r>
      <w:bookmarkEnd w:id="37"/>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 xml:space="preserve">Балабанов И.Т. Финансовый анализ: </w:t>
      </w:r>
      <w:r w:rsidR="00244E16" w:rsidRPr="00244E16">
        <w:rPr>
          <w:sz w:val="28"/>
          <w:szCs w:val="28"/>
        </w:rPr>
        <w:t xml:space="preserve">учеб. пособие </w:t>
      </w:r>
      <w:r w:rsidRPr="00B828BA">
        <w:rPr>
          <w:sz w:val="28"/>
          <w:szCs w:val="28"/>
        </w:rPr>
        <w:t>/ И.Т. Балабанов. - М.</w:t>
      </w:r>
      <w:r w:rsidR="00F642CC">
        <w:rPr>
          <w:sz w:val="28"/>
          <w:szCs w:val="28"/>
        </w:rPr>
        <w:t xml:space="preserve"> </w:t>
      </w:r>
      <w:r w:rsidRPr="00B828BA">
        <w:rPr>
          <w:sz w:val="28"/>
          <w:szCs w:val="28"/>
        </w:rPr>
        <w:t>: Финансы и статистика, 2009. - 379 с.</w:t>
      </w:r>
    </w:p>
    <w:p w:rsidR="00FC77B6" w:rsidRPr="00B828BA" w:rsidRDefault="00FC77B6" w:rsidP="00B828BA">
      <w:pPr>
        <w:pStyle w:val="a5"/>
        <w:widowControl w:val="0"/>
        <w:numPr>
          <w:ilvl w:val="0"/>
          <w:numId w:val="40"/>
        </w:numPr>
        <w:spacing w:line="360" w:lineRule="auto"/>
        <w:jc w:val="both"/>
        <w:rPr>
          <w:sz w:val="28"/>
          <w:szCs w:val="28"/>
        </w:rPr>
      </w:pPr>
      <w:bookmarkStart w:id="38" w:name="_Ref293057729"/>
      <w:r w:rsidRPr="00B828BA">
        <w:rPr>
          <w:sz w:val="28"/>
          <w:szCs w:val="28"/>
        </w:rPr>
        <w:t xml:space="preserve">Басовский Л.Е. Финансовый менеджмент: </w:t>
      </w:r>
      <w:r w:rsidR="00244E16" w:rsidRPr="00244E16">
        <w:rPr>
          <w:sz w:val="28"/>
          <w:szCs w:val="28"/>
        </w:rPr>
        <w:t xml:space="preserve">учеб. пособие </w:t>
      </w:r>
      <w:r w:rsidRPr="00B828BA">
        <w:rPr>
          <w:sz w:val="28"/>
          <w:szCs w:val="28"/>
        </w:rPr>
        <w:t>/ Л.Е. Басовский. – М.</w:t>
      </w:r>
      <w:r w:rsidR="00F642CC">
        <w:rPr>
          <w:sz w:val="28"/>
          <w:szCs w:val="28"/>
        </w:rPr>
        <w:t xml:space="preserve"> </w:t>
      </w:r>
      <w:r w:rsidRPr="00B828BA">
        <w:rPr>
          <w:sz w:val="28"/>
          <w:szCs w:val="28"/>
        </w:rPr>
        <w:t>:</w:t>
      </w:r>
      <w:r w:rsidR="00A20F7A">
        <w:rPr>
          <w:sz w:val="28"/>
          <w:szCs w:val="28"/>
        </w:rPr>
        <w:t xml:space="preserve"> </w:t>
      </w:r>
      <w:r w:rsidRPr="00B828BA">
        <w:rPr>
          <w:sz w:val="28"/>
          <w:szCs w:val="28"/>
        </w:rPr>
        <w:t>Инфра - М, 2008. - 240 с.</w:t>
      </w:r>
      <w:bookmarkEnd w:id="38"/>
    </w:p>
    <w:p w:rsidR="00FC77B6" w:rsidRPr="00B828BA" w:rsidRDefault="00FC77B6" w:rsidP="00B828BA">
      <w:pPr>
        <w:pStyle w:val="a5"/>
        <w:widowControl w:val="0"/>
        <w:numPr>
          <w:ilvl w:val="0"/>
          <w:numId w:val="40"/>
        </w:numPr>
        <w:spacing w:line="360" w:lineRule="auto"/>
        <w:jc w:val="both"/>
        <w:rPr>
          <w:sz w:val="28"/>
          <w:szCs w:val="28"/>
        </w:rPr>
      </w:pPr>
      <w:bookmarkStart w:id="39" w:name="_Ref285924153"/>
      <w:r w:rsidRPr="00B828BA">
        <w:rPr>
          <w:sz w:val="28"/>
          <w:szCs w:val="28"/>
        </w:rPr>
        <w:t>Беликова Т.Н. Бухгалтерский учет и отчетность от нуля до баланса: учебник.  / Т.Н. Беликова. - СПб.</w:t>
      </w:r>
      <w:r w:rsidR="00F642CC">
        <w:rPr>
          <w:sz w:val="28"/>
          <w:szCs w:val="28"/>
        </w:rPr>
        <w:t xml:space="preserve"> </w:t>
      </w:r>
      <w:r w:rsidRPr="00B828BA">
        <w:rPr>
          <w:sz w:val="28"/>
          <w:szCs w:val="28"/>
        </w:rPr>
        <w:t>: Питер</w:t>
      </w:r>
      <w:r w:rsidR="00244E16">
        <w:rPr>
          <w:sz w:val="28"/>
          <w:szCs w:val="28"/>
        </w:rPr>
        <w:t>,</w:t>
      </w:r>
      <w:r w:rsidRPr="00B828BA">
        <w:rPr>
          <w:sz w:val="28"/>
          <w:szCs w:val="28"/>
        </w:rPr>
        <w:t xml:space="preserve"> 2010. - 256 с.</w:t>
      </w:r>
      <w:bookmarkEnd w:id="39"/>
    </w:p>
    <w:p w:rsidR="00FC77B6" w:rsidRPr="00B828BA" w:rsidRDefault="00FC77B6" w:rsidP="00B828BA">
      <w:pPr>
        <w:pStyle w:val="a5"/>
        <w:widowControl w:val="0"/>
        <w:numPr>
          <w:ilvl w:val="0"/>
          <w:numId w:val="40"/>
        </w:numPr>
        <w:spacing w:line="360" w:lineRule="auto"/>
        <w:jc w:val="both"/>
        <w:rPr>
          <w:sz w:val="28"/>
          <w:szCs w:val="28"/>
        </w:rPr>
      </w:pPr>
      <w:bookmarkStart w:id="40" w:name="_Ref272964345"/>
      <w:r w:rsidRPr="00B828BA">
        <w:rPr>
          <w:sz w:val="28"/>
          <w:szCs w:val="28"/>
        </w:rPr>
        <w:t xml:space="preserve">Большаков С.  Финансы предприятий: теория и практика: </w:t>
      </w:r>
      <w:r w:rsidR="00244E16" w:rsidRPr="00244E16">
        <w:rPr>
          <w:sz w:val="28"/>
          <w:szCs w:val="28"/>
        </w:rPr>
        <w:t xml:space="preserve">учеб. пособие </w:t>
      </w:r>
      <w:r w:rsidRPr="00B828BA">
        <w:rPr>
          <w:sz w:val="28"/>
          <w:szCs w:val="28"/>
        </w:rPr>
        <w:t>/ С.  Большаков</w:t>
      </w:r>
      <w:r w:rsidR="00F642CC">
        <w:rPr>
          <w:sz w:val="28"/>
          <w:szCs w:val="28"/>
        </w:rPr>
        <w:t>.</w:t>
      </w:r>
      <w:r w:rsidRPr="00B828BA">
        <w:rPr>
          <w:sz w:val="28"/>
          <w:szCs w:val="28"/>
        </w:rPr>
        <w:t xml:space="preserve"> – М.:</w:t>
      </w:r>
      <w:r w:rsidR="00A20F7A">
        <w:rPr>
          <w:sz w:val="28"/>
          <w:szCs w:val="28"/>
        </w:rPr>
        <w:t xml:space="preserve"> </w:t>
      </w:r>
      <w:r w:rsidRPr="00B828BA">
        <w:rPr>
          <w:sz w:val="28"/>
          <w:szCs w:val="28"/>
        </w:rPr>
        <w:t>Книжный мир, 2005. -  617 с.</w:t>
      </w:r>
      <w:bookmarkEnd w:id="40"/>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 xml:space="preserve">Бочаров В.В. Финансовый анализ: </w:t>
      </w:r>
      <w:r w:rsidR="00244E16" w:rsidRPr="00244E16">
        <w:rPr>
          <w:sz w:val="28"/>
          <w:szCs w:val="28"/>
        </w:rPr>
        <w:t xml:space="preserve">учеб. пособие / </w:t>
      </w:r>
      <w:r w:rsidRPr="00B828BA">
        <w:rPr>
          <w:sz w:val="28"/>
          <w:szCs w:val="28"/>
        </w:rPr>
        <w:t xml:space="preserve"> В.В. Бочаров. -  СПб.</w:t>
      </w:r>
      <w:r w:rsidR="00F642CC">
        <w:rPr>
          <w:sz w:val="28"/>
          <w:szCs w:val="28"/>
        </w:rPr>
        <w:t xml:space="preserve"> </w:t>
      </w:r>
      <w:r w:rsidRPr="00B828BA">
        <w:rPr>
          <w:sz w:val="28"/>
          <w:szCs w:val="28"/>
        </w:rPr>
        <w:t>: Питер, 2009. - 240 с.</w:t>
      </w:r>
    </w:p>
    <w:p w:rsidR="00FC77B6" w:rsidRPr="00B828BA" w:rsidRDefault="00FC77B6" w:rsidP="00B828BA">
      <w:pPr>
        <w:pStyle w:val="a5"/>
        <w:widowControl w:val="0"/>
        <w:numPr>
          <w:ilvl w:val="0"/>
          <w:numId w:val="40"/>
        </w:numPr>
        <w:spacing w:line="360" w:lineRule="auto"/>
        <w:jc w:val="both"/>
        <w:rPr>
          <w:sz w:val="28"/>
          <w:szCs w:val="28"/>
        </w:rPr>
      </w:pPr>
      <w:bookmarkStart w:id="41" w:name="_Ref272964192"/>
      <w:bookmarkStart w:id="42" w:name="_Ref273548821"/>
      <w:r w:rsidRPr="00B828BA">
        <w:rPr>
          <w:sz w:val="28"/>
          <w:szCs w:val="28"/>
        </w:rPr>
        <w:t>Бурмистрова Л.М. Фи</w:t>
      </w:r>
      <w:r w:rsidR="00244E16">
        <w:rPr>
          <w:sz w:val="28"/>
          <w:szCs w:val="28"/>
        </w:rPr>
        <w:t>нансы организаций (предприятий)</w:t>
      </w:r>
      <w:r w:rsidRPr="00B828BA">
        <w:rPr>
          <w:sz w:val="28"/>
          <w:szCs w:val="28"/>
        </w:rPr>
        <w:t xml:space="preserve">: </w:t>
      </w:r>
      <w:r w:rsidR="00244E16" w:rsidRPr="00244E16">
        <w:rPr>
          <w:sz w:val="28"/>
          <w:szCs w:val="28"/>
        </w:rPr>
        <w:t xml:space="preserve">учеб. пособие </w:t>
      </w:r>
      <w:r w:rsidRPr="00B828BA">
        <w:rPr>
          <w:sz w:val="28"/>
          <w:szCs w:val="28"/>
        </w:rPr>
        <w:t>/ Л.М. Бурмистрова, Г.Б. Поляк, Н.В. Колчина.  – М.</w:t>
      </w:r>
      <w:r w:rsidR="0040353D">
        <w:rPr>
          <w:sz w:val="28"/>
          <w:szCs w:val="28"/>
        </w:rPr>
        <w:t xml:space="preserve"> </w:t>
      </w:r>
      <w:r w:rsidRPr="00B828BA">
        <w:rPr>
          <w:sz w:val="28"/>
          <w:szCs w:val="28"/>
        </w:rPr>
        <w:t>: Юнити-Дана, 2009. – 383 с.</w:t>
      </w:r>
      <w:bookmarkEnd w:id="41"/>
      <w:bookmarkEnd w:id="42"/>
    </w:p>
    <w:p w:rsidR="00FC77B6" w:rsidRPr="00B828BA" w:rsidRDefault="00FC77B6" w:rsidP="00B828BA">
      <w:pPr>
        <w:pStyle w:val="a5"/>
        <w:widowControl w:val="0"/>
        <w:numPr>
          <w:ilvl w:val="0"/>
          <w:numId w:val="40"/>
        </w:numPr>
        <w:spacing w:line="360" w:lineRule="auto"/>
        <w:jc w:val="both"/>
        <w:rPr>
          <w:sz w:val="28"/>
          <w:szCs w:val="28"/>
        </w:rPr>
      </w:pPr>
      <w:bookmarkStart w:id="43" w:name="_Ref285924240"/>
      <w:r w:rsidRPr="00B828BA">
        <w:rPr>
          <w:sz w:val="28"/>
          <w:szCs w:val="28"/>
        </w:rPr>
        <w:t xml:space="preserve">Бухгалтерская (финансовая) отчетность: </w:t>
      </w:r>
      <w:r w:rsidR="00244E16" w:rsidRPr="00244E16">
        <w:rPr>
          <w:sz w:val="28"/>
          <w:szCs w:val="28"/>
        </w:rPr>
        <w:t>учеб. пособие</w:t>
      </w:r>
      <w:r w:rsidRPr="00B828BA">
        <w:rPr>
          <w:sz w:val="28"/>
          <w:szCs w:val="28"/>
        </w:rPr>
        <w:t xml:space="preserve"> / </w:t>
      </w:r>
      <w:r w:rsidR="00244E16" w:rsidRPr="00244E16">
        <w:rPr>
          <w:sz w:val="28"/>
          <w:szCs w:val="28"/>
        </w:rPr>
        <w:t>[</w:t>
      </w:r>
      <w:r w:rsidRPr="00244E16">
        <w:rPr>
          <w:sz w:val="28"/>
          <w:szCs w:val="28"/>
        </w:rPr>
        <w:t>под ред. В</w:t>
      </w:r>
      <w:r w:rsidRPr="00B828BA">
        <w:rPr>
          <w:sz w:val="28"/>
          <w:szCs w:val="28"/>
        </w:rPr>
        <w:t>.Д. Нов</w:t>
      </w:r>
      <w:r w:rsidRPr="00B828BA">
        <w:rPr>
          <w:sz w:val="28"/>
          <w:szCs w:val="28"/>
        </w:rPr>
        <w:t>о</w:t>
      </w:r>
      <w:r w:rsidRPr="00B828BA">
        <w:rPr>
          <w:sz w:val="28"/>
          <w:szCs w:val="28"/>
        </w:rPr>
        <w:t>дворского</w:t>
      </w:r>
      <w:r w:rsidR="00244E16" w:rsidRPr="00244E16">
        <w:rPr>
          <w:sz w:val="28"/>
          <w:szCs w:val="28"/>
        </w:rPr>
        <w:t>].</w:t>
      </w:r>
      <w:r w:rsidRPr="00B828BA">
        <w:rPr>
          <w:sz w:val="28"/>
          <w:szCs w:val="28"/>
        </w:rPr>
        <w:t xml:space="preserve"> -  М.</w:t>
      </w:r>
      <w:r w:rsidR="00F642CC">
        <w:rPr>
          <w:sz w:val="28"/>
          <w:szCs w:val="28"/>
        </w:rPr>
        <w:t xml:space="preserve"> </w:t>
      </w:r>
      <w:r w:rsidRPr="00B828BA">
        <w:rPr>
          <w:sz w:val="28"/>
          <w:szCs w:val="28"/>
        </w:rPr>
        <w:t>:</w:t>
      </w:r>
      <w:r w:rsidR="00244E16" w:rsidRPr="00244E16">
        <w:rPr>
          <w:sz w:val="28"/>
          <w:szCs w:val="28"/>
        </w:rPr>
        <w:t xml:space="preserve"> </w:t>
      </w:r>
      <w:r w:rsidRPr="00B828BA">
        <w:rPr>
          <w:sz w:val="28"/>
          <w:szCs w:val="28"/>
        </w:rPr>
        <w:t>Омега-Л, 2009. - 608 с.</w:t>
      </w:r>
      <w:bookmarkEnd w:id="43"/>
      <w:r w:rsidR="00F642CC">
        <w:rPr>
          <w:sz w:val="28"/>
          <w:szCs w:val="28"/>
        </w:rPr>
        <w:t xml:space="preserve"> </w:t>
      </w:r>
    </w:p>
    <w:p w:rsidR="00FC77B6" w:rsidRPr="00B828BA" w:rsidRDefault="00FC77B6" w:rsidP="00B828BA">
      <w:pPr>
        <w:pStyle w:val="a5"/>
        <w:widowControl w:val="0"/>
        <w:numPr>
          <w:ilvl w:val="0"/>
          <w:numId w:val="40"/>
        </w:numPr>
        <w:spacing w:line="360" w:lineRule="auto"/>
        <w:jc w:val="both"/>
        <w:rPr>
          <w:sz w:val="28"/>
          <w:szCs w:val="28"/>
        </w:rPr>
      </w:pPr>
      <w:bookmarkStart w:id="44" w:name="_Ref272964255"/>
      <w:bookmarkStart w:id="45" w:name="_Toc273133399"/>
      <w:bookmarkStart w:id="46" w:name="_Ref293054768"/>
      <w:r w:rsidRPr="00B828BA">
        <w:rPr>
          <w:sz w:val="28"/>
          <w:szCs w:val="28"/>
        </w:rPr>
        <w:t>Гаврилова А.Н. Финансовый менеджмент: электронный учебник / А.Н. Га</w:t>
      </w:r>
      <w:r w:rsidRPr="00B828BA">
        <w:rPr>
          <w:sz w:val="28"/>
          <w:szCs w:val="28"/>
        </w:rPr>
        <w:t>в</w:t>
      </w:r>
      <w:r w:rsidRPr="00B828BA">
        <w:rPr>
          <w:sz w:val="28"/>
          <w:szCs w:val="28"/>
        </w:rPr>
        <w:t>рилова, Е.Ф. Сысоева. – М.</w:t>
      </w:r>
      <w:r w:rsidR="00F642CC">
        <w:rPr>
          <w:sz w:val="28"/>
          <w:szCs w:val="28"/>
        </w:rPr>
        <w:t xml:space="preserve"> </w:t>
      </w:r>
      <w:r w:rsidR="00D3704D">
        <w:rPr>
          <w:sz w:val="28"/>
          <w:szCs w:val="28"/>
        </w:rPr>
        <w:t>:</w:t>
      </w:r>
      <w:r w:rsidRPr="00B828BA">
        <w:rPr>
          <w:sz w:val="28"/>
          <w:szCs w:val="28"/>
        </w:rPr>
        <w:t>КноРус</w:t>
      </w:r>
      <w:bookmarkEnd w:id="44"/>
      <w:bookmarkEnd w:id="45"/>
      <w:r w:rsidRPr="00B828BA">
        <w:rPr>
          <w:sz w:val="28"/>
          <w:szCs w:val="28"/>
        </w:rPr>
        <w:t>, 2010. – 432 с.</w:t>
      </w:r>
      <w:bookmarkEnd w:id="46"/>
    </w:p>
    <w:p w:rsidR="00FC77B6" w:rsidRPr="00B828BA" w:rsidRDefault="00FC77B6" w:rsidP="00B828BA">
      <w:pPr>
        <w:pStyle w:val="a5"/>
        <w:widowControl w:val="0"/>
        <w:numPr>
          <w:ilvl w:val="0"/>
          <w:numId w:val="40"/>
        </w:numPr>
        <w:spacing w:line="360" w:lineRule="auto"/>
        <w:jc w:val="both"/>
        <w:rPr>
          <w:sz w:val="28"/>
          <w:szCs w:val="28"/>
        </w:rPr>
      </w:pPr>
      <w:bookmarkStart w:id="47" w:name="_Ref293056008"/>
      <w:r w:rsidRPr="00B828BA">
        <w:rPr>
          <w:sz w:val="28"/>
          <w:szCs w:val="28"/>
        </w:rPr>
        <w:t>Галицкая С.В. Финансовый менеджмент. Финансовый анализ. Финансы предприятия : учеб. пособие / С. В. Галицкая.- М.</w:t>
      </w:r>
      <w:r w:rsidR="0040353D">
        <w:rPr>
          <w:sz w:val="28"/>
          <w:szCs w:val="28"/>
        </w:rPr>
        <w:t xml:space="preserve"> </w:t>
      </w:r>
      <w:r w:rsidRPr="00B828BA">
        <w:rPr>
          <w:sz w:val="28"/>
          <w:szCs w:val="28"/>
        </w:rPr>
        <w:t>: Эксмо, 2008.-</w:t>
      </w:r>
      <w:r w:rsidR="00244E16">
        <w:rPr>
          <w:sz w:val="28"/>
          <w:szCs w:val="28"/>
          <w:lang w:val="en-US"/>
        </w:rPr>
        <w:t xml:space="preserve"> </w:t>
      </w:r>
      <w:r w:rsidRPr="00B828BA">
        <w:rPr>
          <w:sz w:val="28"/>
          <w:szCs w:val="28"/>
        </w:rPr>
        <w:t>652 с.</w:t>
      </w:r>
      <w:bookmarkEnd w:id="47"/>
    </w:p>
    <w:p w:rsidR="00FC77B6" w:rsidRPr="00B828BA" w:rsidRDefault="00FC77B6" w:rsidP="00B828BA">
      <w:pPr>
        <w:pStyle w:val="a5"/>
        <w:widowControl w:val="0"/>
        <w:numPr>
          <w:ilvl w:val="0"/>
          <w:numId w:val="40"/>
        </w:numPr>
        <w:spacing w:line="360" w:lineRule="auto"/>
        <w:jc w:val="both"/>
        <w:rPr>
          <w:sz w:val="28"/>
          <w:szCs w:val="28"/>
        </w:rPr>
      </w:pPr>
      <w:bookmarkStart w:id="48" w:name="_Ref272964402"/>
      <w:bookmarkStart w:id="49" w:name="_Ref272964312"/>
      <w:bookmarkStart w:id="50" w:name="_Toc273133402"/>
      <w:r w:rsidRPr="00B828BA">
        <w:rPr>
          <w:sz w:val="28"/>
          <w:szCs w:val="28"/>
        </w:rPr>
        <w:lastRenderedPageBreak/>
        <w:t>Гиляровская Л.Т. Анализ и оценка финансовой устойчивости коммерческих ор</w:t>
      </w:r>
      <w:r w:rsidRPr="00B828BA">
        <w:rPr>
          <w:sz w:val="28"/>
          <w:szCs w:val="28"/>
        </w:rPr>
        <w:softHyphen/>
        <w:t>ганизаций: учеб. пособие для студентов вузов / Л.Т. Гиляровская, A.B. Ендовицкая. - М.</w:t>
      </w:r>
      <w:r w:rsidR="00F642CC">
        <w:rPr>
          <w:sz w:val="28"/>
          <w:szCs w:val="28"/>
        </w:rPr>
        <w:t xml:space="preserve"> </w:t>
      </w:r>
      <w:r w:rsidRPr="00B828BA">
        <w:rPr>
          <w:sz w:val="28"/>
          <w:szCs w:val="28"/>
        </w:rPr>
        <w:t>: ЮНИТИ-ДАНА, 2006. - 159</w:t>
      </w:r>
      <w:r w:rsidR="00244E16" w:rsidRPr="00244E16">
        <w:rPr>
          <w:sz w:val="28"/>
          <w:szCs w:val="28"/>
        </w:rPr>
        <w:t xml:space="preserve"> </w:t>
      </w:r>
      <w:r w:rsidRPr="00B828BA">
        <w:rPr>
          <w:sz w:val="28"/>
          <w:szCs w:val="28"/>
        </w:rPr>
        <w:t>с.</w:t>
      </w:r>
      <w:bookmarkEnd w:id="48"/>
      <w:r w:rsidRPr="00B828BA">
        <w:rPr>
          <w:sz w:val="28"/>
          <w:szCs w:val="28"/>
        </w:rPr>
        <w:t xml:space="preserve"> </w:t>
      </w:r>
    </w:p>
    <w:p w:rsidR="00FC77B6" w:rsidRPr="000378CE" w:rsidRDefault="00FC77B6" w:rsidP="00B828BA">
      <w:pPr>
        <w:pStyle w:val="a5"/>
        <w:widowControl w:val="0"/>
        <w:numPr>
          <w:ilvl w:val="0"/>
          <w:numId w:val="40"/>
        </w:numPr>
        <w:spacing w:line="360" w:lineRule="auto"/>
        <w:jc w:val="both"/>
        <w:rPr>
          <w:sz w:val="28"/>
          <w:szCs w:val="28"/>
        </w:rPr>
      </w:pPr>
      <w:r w:rsidRPr="000378CE">
        <w:rPr>
          <w:sz w:val="28"/>
          <w:szCs w:val="28"/>
        </w:rPr>
        <w:t xml:space="preserve">Губин В. Е. Анализ финансово-хозяйственной деятельности: </w:t>
      </w:r>
      <w:r w:rsidR="00244E16" w:rsidRPr="000378CE">
        <w:rPr>
          <w:sz w:val="28"/>
          <w:szCs w:val="28"/>
        </w:rPr>
        <w:t xml:space="preserve">учеб. пособие </w:t>
      </w:r>
      <w:r w:rsidRPr="000378CE">
        <w:rPr>
          <w:sz w:val="28"/>
          <w:szCs w:val="28"/>
        </w:rPr>
        <w:t>/ В.Е. Губин, О.В. Губина. – М.</w:t>
      </w:r>
      <w:r w:rsidR="00F642CC" w:rsidRPr="000378CE">
        <w:rPr>
          <w:sz w:val="28"/>
          <w:szCs w:val="28"/>
        </w:rPr>
        <w:t xml:space="preserve"> </w:t>
      </w:r>
      <w:r w:rsidRPr="000378CE">
        <w:rPr>
          <w:sz w:val="28"/>
          <w:szCs w:val="28"/>
        </w:rPr>
        <w:t>:</w:t>
      </w:r>
      <w:r w:rsidR="00A20F7A" w:rsidRPr="000378CE">
        <w:rPr>
          <w:sz w:val="28"/>
          <w:szCs w:val="28"/>
        </w:rPr>
        <w:t xml:space="preserve"> </w:t>
      </w:r>
      <w:r w:rsidRPr="000378CE">
        <w:rPr>
          <w:sz w:val="28"/>
          <w:szCs w:val="28"/>
        </w:rPr>
        <w:t>Форум, 2010. - 336  с.</w:t>
      </w:r>
    </w:p>
    <w:bookmarkEnd w:id="49"/>
    <w:bookmarkEnd w:id="50"/>
    <w:p w:rsidR="00FC77B6" w:rsidRPr="000378CE" w:rsidRDefault="00FC77B6" w:rsidP="00B828BA">
      <w:pPr>
        <w:pStyle w:val="a5"/>
        <w:widowControl w:val="0"/>
        <w:numPr>
          <w:ilvl w:val="0"/>
          <w:numId w:val="40"/>
        </w:numPr>
        <w:spacing w:line="360" w:lineRule="auto"/>
        <w:jc w:val="both"/>
        <w:rPr>
          <w:sz w:val="28"/>
          <w:szCs w:val="28"/>
        </w:rPr>
      </w:pPr>
      <w:r w:rsidRPr="000378CE">
        <w:rPr>
          <w:sz w:val="28"/>
          <w:szCs w:val="28"/>
        </w:rPr>
        <w:t>Детерминированный факторный анализ. – (http://www.dist-cons.ru/modules/DuPont/section2.html)</w:t>
      </w:r>
      <w:r w:rsidR="00A20F7A" w:rsidRPr="000378CE">
        <w:rPr>
          <w:sz w:val="28"/>
          <w:szCs w:val="28"/>
        </w:rPr>
        <w:t>.</w:t>
      </w:r>
      <w:r w:rsidR="00F642CC" w:rsidRPr="000378CE">
        <w:rPr>
          <w:sz w:val="28"/>
          <w:szCs w:val="28"/>
        </w:rPr>
        <w:t xml:space="preserve"> </w:t>
      </w:r>
    </w:p>
    <w:p w:rsidR="00FC77B6" w:rsidRPr="00B828BA" w:rsidRDefault="00FC77B6" w:rsidP="00B828BA">
      <w:pPr>
        <w:pStyle w:val="a5"/>
        <w:widowControl w:val="0"/>
        <w:numPr>
          <w:ilvl w:val="0"/>
          <w:numId w:val="40"/>
        </w:numPr>
        <w:spacing w:line="360" w:lineRule="auto"/>
        <w:jc w:val="both"/>
        <w:rPr>
          <w:sz w:val="28"/>
          <w:szCs w:val="28"/>
        </w:rPr>
      </w:pPr>
      <w:r w:rsidRPr="000378CE">
        <w:rPr>
          <w:sz w:val="28"/>
          <w:szCs w:val="28"/>
        </w:rPr>
        <w:t>Донцова</w:t>
      </w:r>
      <w:r w:rsidRPr="00B828BA">
        <w:rPr>
          <w:sz w:val="28"/>
          <w:szCs w:val="28"/>
        </w:rPr>
        <w:t xml:space="preserve"> Л.В. Анализ финансовой отчетности: учебник / Л.В. Донцова, Н.А. Никифорова.- М.</w:t>
      </w:r>
      <w:r w:rsidR="00F642CC">
        <w:rPr>
          <w:sz w:val="28"/>
          <w:szCs w:val="28"/>
        </w:rPr>
        <w:t xml:space="preserve"> </w:t>
      </w:r>
      <w:r w:rsidRPr="00B828BA">
        <w:rPr>
          <w:sz w:val="28"/>
          <w:szCs w:val="28"/>
        </w:rPr>
        <w:t>: Дело и Сервис</w:t>
      </w:r>
      <w:r w:rsidR="00244E16">
        <w:rPr>
          <w:sz w:val="28"/>
          <w:szCs w:val="28"/>
        </w:rPr>
        <w:t xml:space="preserve">, </w:t>
      </w:r>
      <w:r w:rsidRPr="00B828BA">
        <w:rPr>
          <w:sz w:val="28"/>
          <w:szCs w:val="28"/>
        </w:rPr>
        <w:t>2008.-</w:t>
      </w:r>
      <w:r w:rsidR="00244E16">
        <w:rPr>
          <w:sz w:val="28"/>
          <w:szCs w:val="28"/>
        </w:rPr>
        <w:t xml:space="preserve"> </w:t>
      </w:r>
      <w:r w:rsidRPr="00B828BA">
        <w:rPr>
          <w:sz w:val="28"/>
          <w:szCs w:val="28"/>
        </w:rPr>
        <w:t>368 с.</w:t>
      </w:r>
    </w:p>
    <w:p w:rsidR="00FC77B6" w:rsidRPr="00B828BA" w:rsidRDefault="00FC77B6" w:rsidP="00B828BA">
      <w:pPr>
        <w:pStyle w:val="a5"/>
        <w:widowControl w:val="0"/>
        <w:numPr>
          <w:ilvl w:val="0"/>
          <w:numId w:val="40"/>
        </w:numPr>
        <w:spacing w:line="360" w:lineRule="auto"/>
        <w:jc w:val="both"/>
        <w:rPr>
          <w:sz w:val="28"/>
          <w:szCs w:val="28"/>
        </w:rPr>
      </w:pPr>
      <w:bookmarkStart w:id="51" w:name="_Ref273548838"/>
      <w:r w:rsidRPr="00B828BA">
        <w:rPr>
          <w:sz w:val="28"/>
          <w:szCs w:val="28"/>
        </w:rPr>
        <w:t xml:space="preserve">Елизаров Ю.Ф. Экономика предприятия: </w:t>
      </w:r>
      <w:r w:rsidR="00B856EA" w:rsidRPr="00244E16">
        <w:rPr>
          <w:sz w:val="28"/>
          <w:szCs w:val="28"/>
        </w:rPr>
        <w:t>учеб. пособие</w:t>
      </w:r>
      <w:r w:rsidRPr="00B828BA">
        <w:rPr>
          <w:sz w:val="28"/>
          <w:szCs w:val="28"/>
        </w:rPr>
        <w:t xml:space="preserve"> / Ю.Ф. Елизаров. – М.</w:t>
      </w:r>
      <w:r w:rsidR="0040353D">
        <w:rPr>
          <w:sz w:val="28"/>
          <w:szCs w:val="28"/>
        </w:rPr>
        <w:t xml:space="preserve"> </w:t>
      </w:r>
      <w:r w:rsidRPr="00B828BA">
        <w:rPr>
          <w:sz w:val="28"/>
          <w:szCs w:val="28"/>
        </w:rPr>
        <w:t>:Экзамен, 2007. – 496 с.</w:t>
      </w:r>
      <w:bookmarkEnd w:id="51"/>
      <w:r w:rsidRPr="00B828BA">
        <w:rPr>
          <w:sz w:val="28"/>
          <w:szCs w:val="28"/>
        </w:rPr>
        <w:t xml:space="preserve"> </w:t>
      </w:r>
    </w:p>
    <w:p w:rsidR="00FC77B6" w:rsidRPr="00B828BA" w:rsidRDefault="00FC77B6" w:rsidP="00B828BA">
      <w:pPr>
        <w:pStyle w:val="a5"/>
        <w:widowControl w:val="0"/>
        <w:numPr>
          <w:ilvl w:val="0"/>
          <w:numId w:val="40"/>
        </w:numPr>
        <w:spacing w:line="360" w:lineRule="auto"/>
        <w:jc w:val="both"/>
        <w:rPr>
          <w:sz w:val="28"/>
          <w:szCs w:val="28"/>
        </w:rPr>
      </w:pPr>
      <w:bookmarkStart w:id="52" w:name="_Toc253383169"/>
      <w:bookmarkStart w:id="53" w:name="_Toc254173525"/>
      <w:bookmarkStart w:id="54" w:name="_Toc254173559"/>
      <w:bookmarkStart w:id="55" w:name="_Ref272964204"/>
      <w:bookmarkStart w:id="56" w:name="_Toc273133400"/>
      <w:bookmarkStart w:id="57" w:name="_Ref273548388"/>
      <w:bookmarkStart w:id="58" w:name="_Ref287908485"/>
      <w:bookmarkStart w:id="59" w:name="_Ref293055943"/>
      <w:r w:rsidRPr="00B828BA">
        <w:rPr>
          <w:sz w:val="28"/>
          <w:szCs w:val="28"/>
        </w:rPr>
        <w:t xml:space="preserve">Ермасова Н.Б. Финансовый менеджмент: </w:t>
      </w:r>
      <w:r w:rsidR="00B856EA" w:rsidRPr="00244E16">
        <w:rPr>
          <w:sz w:val="28"/>
          <w:szCs w:val="28"/>
        </w:rPr>
        <w:t>учеб. пособие</w:t>
      </w:r>
      <w:r w:rsidRPr="00B828BA">
        <w:rPr>
          <w:sz w:val="28"/>
          <w:szCs w:val="28"/>
        </w:rPr>
        <w:t xml:space="preserve"> / Н.Б. Ермасова. -  М.</w:t>
      </w:r>
      <w:r w:rsidR="0040353D">
        <w:rPr>
          <w:sz w:val="28"/>
          <w:szCs w:val="28"/>
        </w:rPr>
        <w:t xml:space="preserve"> </w:t>
      </w:r>
      <w:r w:rsidRPr="00B828BA">
        <w:rPr>
          <w:sz w:val="28"/>
          <w:szCs w:val="28"/>
        </w:rPr>
        <w:t>:</w:t>
      </w:r>
      <w:r w:rsidR="00A20F7A">
        <w:rPr>
          <w:sz w:val="28"/>
          <w:szCs w:val="28"/>
        </w:rPr>
        <w:t xml:space="preserve"> </w:t>
      </w:r>
      <w:r w:rsidRPr="00B828BA">
        <w:rPr>
          <w:sz w:val="28"/>
          <w:szCs w:val="28"/>
        </w:rPr>
        <w:t>Высшее образование, 2008.- 470 с.</w:t>
      </w:r>
      <w:bookmarkEnd w:id="52"/>
      <w:bookmarkEnd w:id="53"/>
      <w:bookmarkEnd w:id="54"/>
      <w:bookmarkEnd w:id="55"/>
      <w:bookmarkEnd w:id="56"/>
      <w:bookmarkEnd w:id="57"/>
      <w:bookmarkEnd w:id="58"/>
      <w:bookmarkEnd w:id="59"/>
    </w:p>
    <w:p w:rsidR="00FC77B6" w:rsidRPr="00B828BA" w:rsidRDefault="00EA2C26" w:rsidP="00B828BA">
      <w:pPr>
        <w:pStyle w:val="a5"/>
        <w:widowControl w:val="0"/>
        <w:numPr>
          <w:ilvl w:val="0"/>
          <w:numId w:val="40"/>
        </w:numPr>
        <w:spacing w:line="360" w:lineRule="auto"/>
        <w:jc w:val="both"/>
        <w:rPr>
          <w:sz w:val="28"/>
          <w:szCs w:val="28"/>
        </w:rPr>
      </w:pPr>
      <w:bookmarkStart w:id="60" w:name="_Ref287908461"/>
      <w:r w:rsidRPr="00B856EA">
        <w:rPr>
          <w:sz w:val="28"/>
          <w:szCs w:val="28"/>
        </w:rPr>
        <w:t xml:space="preserve">Гриднева О.М. Задачи финансового анализа предприятия / О.М. Гринева. - М., 2010.  </w:t>
      </w:r>
      <w:r w:rsidR="00FC77B6" w:rsidRPr="00B828BA">
        <w:rPr>
          <w:sz w:val="28"/>
          <w:szCs w:val="28"/>
        </w:rPr>
        <w:t xml:space="preserve">  – (http://www.audit-it.ru/articles/finance/a106/246091.html</w:t>
      </w:r>
      <w:bookmarkEnd w:id="60"/>
      <w:r w:rsidR="00FC77B6" w:rsidRPr="00B828BA">
        <w:rPr>
          <w:sz w:val="28"/>
          <w:szCs w:val="28"/>
        </w:rPr>
        <w:t>)</w:t>
      </w:r>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 xml:space="preserve">Кантор Е.Л. Экономика предприятия: </w:t>
      </w:r>
      <w:r w:rsidR="00B856EA" w:rsidRPr="00244E16">
        <w:rPr>
          <w:sz w:val="28"/>
          <w:szCs w:val="28"/>
        </w:rPr>
        <w:t xml:space="preserve">учеб. пособие </w:t>
      </w:r>
      <w:r w:rsidRPr="00B828BA">
        <w:rPr>
          <w:sz w:val="28"/>
          <w:szCs w:val="28"/>
        </w:rPr>
        <w:t>/ Е.Л. Кантор. – Спб.</w:t>
      </w:r>
      <w:r w:rsidR="00F642CC">
        <w:rPr>
          <w:sz w:val="28"/>
          <w:szCs w:val="28"/>
        </w:rPr>
        <w:t xml:space="preserve"> </w:t>
      </w:r>
      <w:r w:rsidRPr="00B828BA">
        <w:rPr>
          <w:sz w:val="28"/>
          <w:szCs w:val="28"/>
        </w:rPr>
        <w:t>:</w:t>
      </w:r>
      <w:r w:rsidR="00F642CC">
        <w:rPr>
          <w:sz w:val="28"/>
          <w:szCs w:val="28"/>
        </w:rPr>
        <w:t xml:space="preserve"> </w:t>
      </w:r>
      <w:r w:rsidRPr="00B828BA">
        <w:rPr>
          <w:sz w:val="28"/>
          <w:szCs w:val="28"/>
        </w:rPr>
        <w:t>Питер, 2007. – 400 с.</w:t>
      </w:r>
    </w:p>
    <w:p w:rsidR="00FC77B6" w:rsidRPr="00B828BA" w:rsidRDefault="00FC77B6" w:rsidP="00B828BA">
      <w:pPr>
        <w:pStyle w:val="a5"/>
        <w:widowControl w:val="0"/>
        <w:numPr>
          <w:ilvl w:val="0"/>
          <w:numId w:val="40"/>
        </w:numPr>
        <w:spacing w:line="360" w:lineRule="auto"/>
        <w:jc w:val="both"/>
        <w:rPr>
          <w:sz w:val="28"/>
          <w:szCs w:val="28"/>
        </w:rPr>
      </w:pPr>
      <w:bookmarkStart w:id="61" w:name="_Toc273133401"/>
      <w:bookmarkStart w:id="62" w:name="_Ref287908474"/>
      <w:bookmarkStart w:id="63" w:name="_Ref287908505"/>
      <w:bookmarkStart w:id="64" w:name="_Ref293055764"/>
      <w:r w:rsidRPr="00B828BA">
        <w:rPr>
          <w:sz w:val="28"/>
          <w:szCs w:val="28"/>
        </w:rPr>
        <w:t xml:space="preserve">Кириченко Т.В. Финансовый менеджмент: </w:t>
      </w:r>
      <w:r w:rsidR="00B856EA" w:rsidRPr="00244E16">
        <w:rPr>
          <w:sz w:val="28"/>
          <w:szCs w:val="28"/>
        </w:rPr>
        <w:t>учеб. пособие</w:t>
      </w:r>
      <w:r w:rsidRPr="00B828BA">
        <w:rPr>
          <w:sz w:val="28"/>
          <w:szCs w:val="28"/>
        </w:rPr>
        <w:t xml:space="preserve">  / Т .В. Кириченко. – М.</w:t>
      </w:r>
      <w:r w:rsidR="00F642CC">
        <w:rPr>
          <w:sz w:val="28"/>
          <w:szCs w:val="28"/>
        </w:rPr>
        <w:t xml:space="preserve"> </w:t>
      </w:r>
      <w:r w:rsidRPr="00B828BA">
        <w:rPr>
          <w:sz w:val="28"/>
          <w:szCs w:val="28"/>
        </w:rPr>
        <w:t>:</w:t>
      </w:r>
      <w:r w:rsidR="00A20F7A">
        <w:rPr>
          <w:sz w:val="28"/>
          <w:szCs w:val="28"/>
        </w:rPr>
        <w:t xml:space="preserve"> </w:t>
      </w:r>
      <w:r w:rsidRPr="00B828BA">
        <w:rPr>
          <w:sz w:val="28"/>
          <w:szCs w:val="28"/>
        </w:rPr>
        <w:t>Дашков и Ко, 2010. -  484 с.</w:t>
      </w:r>
      <w:bookmarkEnd w:id="61"/>
      <w:bookmarkEnd w:id="62"/>
      <w:bookmarkEnd w:id="63"/>
      <w:bookmarkEnd w:id="64"/>
    </w:p>
    <w:p w:rsidR="00FC77B6" w:rsidRPr="00B828BA" w:rsidRDefault="00FC77B6" w:rsidP="00B828BA">
      <w:pPr>
        <w:pStyle w:val="a5"/>
        <w:widowControl w:val="0"/>
        <w:numPr>
          <w:ilvl w:val="0"/>
          <w:numId w:val="40"/>
        </w:numPr>
        <w:spacing w:line="360" w:lineRule="auto"/>
        <w:jc w:val="both"/>
        <w:rPr>
          <w:sz w:val="28"/>
          <w:szCs w:val="28"/>
        </w:rPr>
      </w:pPr>
      <w:bookmarkStart w:id="65" w:name="_Ref273136363"/>
      <w:r w:rsidRPr="00B828BA">
        <w:rPr>
          <w:sz w:val="28"/>
          <w:szCs w:val="28"/>
        </w:rPr>
        <w:t xml:space="preserve">Ковалев В.В. Финансы организаций (предприятий): </w:t>
      </w:r>
      <w:r w:rsidR="00B856EA" w:rsidRPr="00244E16">
        <w:rPr>
          <w:sz w:val="28"/>
          <w:szCs w:val="28"/>
        </w:rPr>
        <w:t>учеб. пособие</w:t>
      </w:r>
      <w:r w:rsidRPr="00B828BA">
        <w:rPr>
          <w:sz w:val="28"/>
          <w:szCs w:val="28"/>
        </w:rPr>
        <w:t xml:space="preserve"> / В.В. К</w:t>
      </w:r>
      <w:r w:rsidRPr="00B828BA">
        <w:rPr>
          <w:sz w:val="28"/>
          <w:szCs w:val="28"/>
        </w:rPr>
        <w:t>о</w:t>
      </w:r>
      <w:r w:rsidRPr="00B828BA">
        <w:rPr>
          <w:sz w:val="28"/>
          <w:szCs w:val="28"/>
        </w:rPr>
        <w:t>валев. – М.</w:t>
      </w:r>
      <w:r w:rsidR="0040353D">
        <w:rPr>
          <w:sz w:val="28"/>
          <w:szCs w:val="28"/>
        </w:rPr>
        <w:t xml:space="preserve"> </w:t>
      </w:r>
      <w:r w:rsidRPr="00B828BA">
        <w:rPr>
          <w:sz w:val="28"/>
          <w:szCs w:val="28"/>
        </w:rPr>
        <w:t>:</w:t>
      </w:r>
      <w:r w:rsidR="00A20F7A">
        <w:rPr>
          <w:sz w:val="28"/>
          <w:szCs w:val="28"/>
        </w:rPr>
        <w:t xml:space="preserve"> </w:t>
      </w:r>
      <w:r w:rsidRPr="00B828BA">
        <w:rPr>
          <w:sz w:val="28"/>
          <w:szCs w:val="28"/>
        </w:rPr>
        <w:t xml:space="preserve">Проспект, 2009. – 352 с. </w:t>
      </w:r>
      <w:r w:rsidRPr="00B828BA">
        <w:rPr>
          <w:noProof/>
          <w:sz w:val="28"/>
          <w:szCs w:val="28"/>
        </w:rPr>
        <w:drawing>
          <wp:inline distT="0" distB="0" distL="0" distR="0">
            <wp:extent cx="13335" cy="39370"/>
            <wp:effectExtent l="0" t="0" r="0" b="0"/>
            <wp:docPr id="7" name="Рисунок 11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
                    <pic:cNvPicPr>
                      <a:picLocks noChangeAspect="1" noChangeArrowheads="1"/>
                    </pic:cNvPicPr>
                  </pic:nvPicPr>
                  <pic:blipFill>
                    <a:blip r:embed="rId29"/>
                    <a:srcRect/>
                    <a:stretch>
                      <a:fillRect/>
                    </a:stretch>
                  </pic:blipFill>
                  <pic:spPr bwMode="auto">
                    <a:xfrm>
                      <a:off x="0" y="0"/>
                      <a:ext cx="13335" cy="39370"/>
                    </a:xfrm>
                    <a:prstGeom prst="rect">
                      <a:avLst/>
                    </a:prstGeom>
                    <a:noFill/>
                    <a:ln w="9525">
                      <a:noFill/>
                      <a:miter lim="800000"/>
                      <a:headEnd/>
                      <a:tailEnd/>
                    </a:ln>
                  </pic:spPr>
                </pic:pic>
              </a:graphicData>
            </a:graphic>
          </wp:inline>
        </w:drawing>
      </w:r>
      <w:bookmarkEnd w:id="65"/>
    </w:p>
    <w:p w:rsidR="00FC77B6" w:rsidRPr="00B828BA" w:rsidRDefault="00FC77B6" w:rsidP="00B828BA">
      <w:pPr>
        <w:pStyle w:val="a5"/>
        <w:widowControl w:val="0"/>
        <w:numPr>
          <w:ilvl w:val="0"/>
          <w:numId w:val="40"/>
        </w:numPr>
        <w:spacing w:line="360" w:lineRule="auto"/>
        <w:jc w:val="both"/>
        <w:rPr>
          <w:sz w:val="28"/>
          <w:szCs w:val="28"/>
        </w:rPr>
      </w:pPr>
      <w:bookmarkStart w:id="66" w:name="_Ref273136343"/>
      <w:r w:rsidRPr="00B828BA">
        <w:rPr>
          <w:sz w:val="28"/>
          <w:szCs w:val="28"/>
        </w:rPr>
        <w:t xml:space="preserve">Ковалев В.В.Введение в финансовый менеджмент: </w:t>
      </w:r>
      <w:r w:rsidR="00B856EA" w:rsidRPr="00244E16">
        <w:rPr>
          <w:sz w:val="28"/>
          <w:szCs w:val="28"/>
        </w:rPr>
        <w:t>учеб. пособие</w:t>
      </w:r>
      <w:r w:rsidRPr="00B828BA">
        <w:rPr>
          <w:sz w:val="28"/>
          <w:szCs w:val="28"/>
        </w:rPr>
        <w:t xml:space="preserve"> / В.В. К</w:t>
      </w:r>
      <w:r w:rsidRPr="00B828BA">
        <w:rPr>
          <w:sz w:val="28"/>
          <w:szCs w:val="28"/>
        </w:rPr>
        <w:t>о</w:t>
      </w:r>
      <w:r w:rsidRPr="00B828BA">
        <w:rPr>
          <w:sz w:val="28"/>
          <w:szCs w:val="28"/>
        </w:rPr>
        <w:t>валев. - М.: Финансы и статистика, 2006. – 768 с.</w:t>
      </w:r>
      <w:bookmarkEnd w:id="66"/>
      <w:r w:rsidRPr="00B828BA">
        <w:rPr>
          <w:sz w:val="28"/>
          <w:szCs w:val="28"/>
        </w:rPr>
        <w:t xml:space="preserve"> </w:t>
      </w:r>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Ковалев   А .  И ., Привалов В. П.  Анализ  финансового состояния предпр</w:t>
      </w:r>
      <w:r w:rsidRPr="00B828BA">
        <w:rPr>
          <w:sz w:val="28"/>
          <w:szCs w:val="28"/>
        </w:rPr>
        <w:t>и</w:t>
      </w:r>
      <w:r w:rsidRPr="00B828BA">
        <w:rPr>
          <w:sz w:val="28"/>
          <w:szCs w:val="28"/>
        </w:rPr>
        <w:t xml:space="preserve">ятия: </w:t>
      </w:r>
      <w:r w:rsidR="00B856EA" w:rsidRPr="00244E16">
        <w:rPr>
          <w:sz w:val="28"/>
          <w:szCs w:val="28"/>
        </w:rPr>
        <w:t>учеб. пособие</w:t>
      </w:r>
      <w:r w:rsidRPr="00B828BA">
        <w:rPr>
          <w:sz w:val="28"/>
          <w:szCs w:val="28"/>
        </w:rPr>
        <w:t xml:space="preserve"> / А.И. Ковалев, В.П. Привалов. - М.</w:t>
      </w:r>
      <w:r w:rsidR="00F642CC">
        <w:rPr>
          <w:sz w:val="28"/>
          <w:szCs w:val="28"/>
        </w:rPr>
        <w:t xml:space="preserve"> </w:t>
      </w:r>
      <w:r w:rsidRPr="00B828BA">
        <w:rPr>
          <w:sz w:val="28"/>
          <w:szCs w:val="28"/>
        </w:rPr>
        <w:t>: Инфра-М, 2007. - 292 с.</w:t>
      </w:r>
    </w:p>
    <w:p w:rsidR="00FC77B6" w:rsidRPr="00B828BA" w:rsidRDefault="00FC77B6" w:rsidP="00B828BA">
      <w:pPr>
        <w:pStyle w:val="a5"/>
        <w:widowControl w:val="0"/>
        <w:numPr>
          <w:ilvl w:val="0"/>
          <w:numId w:val="40"/>
        </w:numPr>
        <w:spacing w:line="360" w:lineRule="auto"/>
        <w:jc w:val="both"/>
        <w:rPr>
          <w:sz w:val="28"/>
          <w:szCs w:val="28"/>
        </w:rPr>
      </w:pPr>
      <w:bookmarkStart w:id="67" w:name="_Ref293054701"/>
      <w:r w:rsidRPr="00B828BA">
        <w:rPr>
          <w:sz w:val="28"/>
          <w:szCs w:val="28"/>
        </w:rPr>
        <w:t xml:space="preserve">Ковалева А.М.  Финансовый менеджмент: </w:t>
      </w:r>
      <w:r w:rsidR="00B856EA" w:rsidRPr="00244E16">
        <w:rPr>
          <w:sz w:val="28"/>
          <w:szCs w:val="28"/>
        </w:rPr>
        <w:t>учеб. пособие</w:t>
      </w:r>
      <w:r w:rsidRPr="00B828BA">
        <w:rPr>
          <w:sz w:val="28"/>
          <w:szCs w:val="28"/>
        </w:rPr>
        <w:t xml:space="preserve"> / А.М. Ковалева. – М.</w:t>
      </w:r>
      <w:r w:rsidR="00F642CC">
        <w:rPr>
          <w:sz w:val="28"/>
          <w:szCs w:val="28"/>
        </w:rPr>
        <w:t xml:space="preserve"> </w:t>
      </w:r>
      <w:r w:rsidRPr="00B828BA">
        <w:rPr>
          <w:sz w:val="28"/>
          <w:szCs w:val="28"/>
        </w:rPr>
        <w:t>:</w:t>
      </w:r>
      <w:r w:rsidR="00A20F7A">
        <w:rPr>
          <w:sz w:val="28"/>
          <w:szCs w:val="28"/>
        </w:rPr>
        <w:t xml:space="preserve"> </w:t>
      </w:r>
      <w:r w:rsidRPr="00B828BA">
        <w:rPr>
          <w:sz w:val="28"/>
          <w:szCs w:val="28"/>
        </w:rPr>
        <w:t>Инфра-М, 2009. - 336 с.</w:t>
      </w:r>
      <w:bookmarkEnd w:id="67"/>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 xml:space="preserve">Крейнина М.Н. Финансовое состояние предприятия: Методы оценки: </w:t>
      </w:r>
      <w:r w:rsidR="00B856EA" w:rsidRPr="00244E16">
        <w:rPr>
          <w:sz w:val="28"/>
          <w:szCs w:val="28"/>
        </w:rPr>
        <w:t xml:space="preserve">учеб. </w:t>
      </w:r>
      <w:r w:rsidR="00B856EA" w:rsidRPr="00244E16">
        <w:rPr>
          <w:sz w:val="28"/>
          <w:szCs w:val="28"/>
        </w:rPr>
        <w:lastRenderedPageBreak/>
        <w:t>пособие</w:t>
      </w:r>
      <w:r w:rsidRPr="00B828BA">
        <w:rPr>
          <w:sz w:val="28"/>
          <w:szCs w:val="28"/>
        </w:rPr>
        <w:t xml:space="preserve"> / М.Н. Крейнина.  - М.</w:t>
      </w:r>
      <w:r w:rsidR="00F642CC">
        <w:rPr>
          <w:sz w:val="28"/>
          <w:szCs w:val="28"/>
        </w:rPr>
        <w:t xml:space="preserve"> </w:t>
      </w:r>
      <w:r w:rsidRPr="00B828BA">
        <w:rPr>
          <w:sz w:val="28"/>
          <w:szCs w:val="28"/>
        </w:rPr>
        <w:t>: ИКЦ «ДИС», 2007. - 224</w:t>
      </w:r>
      <w:r w:rsidR="00B856EA">
        <w:rPr>
          <w:sz w:val="28"/>
          <w:szCs w:val="28"/>
        </w:rPr>
        <w:t xml:space="preserve"> </w:t>
      </w:r>
      <w:r w:rsidRPr="00B828BA">
        <w:rPr>
          <w:sz w:val="28"/>
          <w:szCs w:val="28"/>
        </w:rPr>
        <w:t>с.</w:t>
      </w:r>
    </w:p>
    <w:p w:rsidR="00FC77B6" w:rsidRPr="00B828BA" w:rsidRDefault="00FC77B6" w:rsidP="00B828BA">
      <w:pPr>
        <w:pStyle w:val="a5"/>
        <w:widowControl w:val="0"/>
        <w:numPr>
          <w:ilvl w:val="0"/>
          <w:numId w:val="40"/>
        </w:numPr>
        <w:spacing w:line="360" w:lineRule="auto"/>
        <w:jc w:val="both"/>
        <w:rPr>
          <w:sz w:val="28"/>
          <w:szCs w:val="28"/>
        </w:rPr>
      </w:pPr>
      <w:bookmarkStart w:id="68" w:name="_Ref293055772"/>
      <w:r w:rsidRPr="00B828BA">
        <w:rPr>
          <w:sz w:val="28"/>
          <w:szCs w:val="28"/>
        </w:rPr>
        <w:t xml:space="preserve">Куранова А.В.  Управление финансами: </w:t>
      </w:r>
      <w:r w:rsidR="00B856EA" w:rsidRPr="00244E16">
        <w:rPr>
          <w:sz w:val="28"/>
          <w:szCs w:val="28"/>
        </w:rPr>
        <w:t xml:space="preserve">учеб. пособие </w:t>
      </w:r>
      <w:r w:rsidRPr="00B828BA">
        <w:rPr>
          <w:sz w:val="28"/>
          <w:szCs w:val="28"/>
        </w:rPr>
        <w:t>/ А.В. Куранова - М.</w:t>
      </w:r>
      <w:r w:rsidR="00F642CC">
        <w:rPr>
          <w:sz w:val="28"/>
          <w:szCs w:val="28"/>
        </w:rPr>
        <w:t xml:space="preserve"> </w:t>
      </w:r>
      <w:r w:rsidRPr="00B828BA">
        <w:rPr>
          <w:sz w:val="28"/>
          <w:szCs w:val="28"/>
        </w:rPr>
        <w:t>: Приор-издат, 2010. - 176 с.</w:t>
      </w:r>
      <w:bookmarkEnd w:id="68"/>
    </w:p>
    <w:p w:rsidR="00FC77B6" w:rsidRPr="00B828BA" w:rsidRDefault="00F642CC" w:rsidP="00B828BA">
      <w:pPr>
        <w:pStyle w:val="a5"/>
        <w:widowControl w:val="0"/>
        <w:numPr>
          <w:ilvl w:val="0"/>
          <w:numId w:val="40"/>
        </w:numPr>
        <w:spacing w:line="360" w:lineRule="auto"/>
        <w:jc w:val="both"/>
        <w:rPr>
          <w:sz w:val="28"/>
          <w:szCs w:val="28"/>
        </w:rPr>
      </w:pPr>
      <w:r>
        <w:rPr>
          <w:sz w:val="28"/>
          <w:szCs w:val="28"/>
        </w:rPr>
        <w:t>Литвинов Д.В.</w:t>
      </w:r>
      <w:r w:rsidR="00FC77B6" w:rsidRPr="00B828BA">
        <w:rPr>
          <w:sz w:val="28"/>
          <w:szCs w:val="28"/>
        </w:rPr>
        <w:t xml:space="preserve"> Анализ финансового состояния предприятия: </w:t>
      </w:r>
      <w:r w:rsidR="00B856EA">
        <w:rPr>
          <w:sz w:val="28"/>
          <w:szCs w:val="28"/>
        </w:rPr>
        <w:t>с</w:t>
      </w:r>
      <w:r w:rsidR="00FC77B6" w:rsidRPr="00B828BA">
        <w:rPr>
          <w:sz w:val="28"/>
          <w:szCs w:val="28"/>
        </w:rPr>
        <w:t>правочное п</w:t>
      </w:r>
      <w:r w:rsidR="00FC77B6" w:rsidRPr="00B828BA">
        <w:rPr>
          <w:sz w:val="28"/>
          <w:szCs w:val="28"/>
        </w:rPr>
        <w:t>о</w:t>
      </w:r>
      <w:r>
        <w:rPr>
          <w:sz w:val="28"/>
          <w:szCs w:val="28"/>
        </w:rPr>
        <w:t>собие</w:t>
      </w:r>
      <w:r w:rsidR="00FC77B6" w:rsidRPr="00B828BA">
        <w:rPr>
          <w:sz w:val="28"/>
          <w:szCs w:val="28"/>
        </w:rPr>
        <w:t xml:space="preserve"> / Д.В. Литвинов. - М.</w:t>
      </w:r>
      <w:r w:rsidR="0040353D">
        <w:rPr>
          <w:sz w:val="28"/>
          <w:szCs w:val="28"/>
        </w:rPr>
        <w:t xml:space="preserve"> </w:t>
      </w:r>
      <w:r w:rsidR="00FC77B6" w:rsidRPr="00B828BA">
        <w:rPr>
          <w:sz w:val="28"/>
          <w:szCs w:val="28"/>
        </w:rPr>
        <w:t>: Эскорт</w:t>
      </w:r>
      <w:r w:rsidR="00B856EA">
        <w:rPr>
          <w:sz w:val="28"/>
          <w:szCs w:val="28"/>
        </w:rPr>
        <w:t xml:space="preserve">, </w:t>
      </w:r>
      <w:r w:rsidR="00FC77B6" w:rsidRPr="00B828BA">
        <w:rPr>
          <w:sz w:val="28"/>
          <w:szCs w:val="28"/>
        </w:rPr>
        <w:t xml:space="preserve"> 2005. - 104 с.</w:t>
      </w:r>
    </w:p>
    <w:p w:rsidR="00FC77B6" w:rsidRPr="00B828BA" w:rsidRDefault="00FC77B6" w:rsidP="00B828BA">
      <w:pPr>
        <w:pStyle w:val="a5"/>
        <w:widowControl w:val="0"/>
        <w:numPr>
          <w:ilvl w:val="0"/>
          <w:numId w:val="40"/>
        </w:numPr>
        <w:spacing w:line="360" w:lineRule="auto"/>
        <w:jc w:val="both"/>
        <w:rPr>
          <w:sz w:val="28"/>
          <w:szCs w:val="28"/>
        </w:rPr>
      </w:pPr>
      <w:bookmarkStart w:id="69" w:name="_Ref293054583"/>
      <w:r w:rsidRPr="00B828BA">
        <w:rPr>
          <w:sz w:val="28"/>
          <w:szCs w:val="28"/>
        </w:rPr>
        <w:t>Лукасев</w:t>
      </w:r>
      <w:r w:rsidR="00B856EA">
        <w:rPr>
          <w:sz w:val="28"/>
          <w:szCs w:val="28"/>
        </w:rPr>
        <w:t xml:space="preserve">ич И.Я. Финансовый менеджмент: </w:t>
      </w:r>
      <w:r w:rsidR="00B856EA" w:rsidRPr="00244E16">
        <w:rPr>
          <w:sz w:val="28"/>
          <w:szCs w:val="28"/>
        </w:rPr>
        <w:t>учеб. пособие</w:t>
      </w:r>
      <w:r w:rsidRPr="00B828BA">
        <w:rPr>
          <w:sz w:val="28"/>
          <w:szCs w:val="28"/>
        </w:rPr>
        <w:t xml:space="preserve"> / И.Я. Лукасевич. – М.</w:t>
      </w:r>
      <w:r w:rsidR="0026564F">
        <w:rPr>
          <w:sz w:val="28"/>
          <w:szCs w:val="28"/>
        </w:rPr>
        <w:t xml:space="preserve"> </w:t>
      </w:r>
      <w:r w:rsidRPr="00B828BA">
        <w:rPr>
          <w:sz w:val="28"/>
          <w:szCs w:val="28"/>
        </w:rPr>
        <w:t>:</w:t>
      </w:r>
      <w:r w:rsidR="00A20F7A">
        <w:rPr>
          <w:sz w:val="28"/>
          <w:szCs w:val="28"/>
        </w:rPr>
        <w:t xml:space="preserve"> </w:t>
      </w:r>
      <w:r w:rsidRPr="00B828BA">
        <w:rPr>
          <w:sz w:val="28"/>
          <w:szCs w:val="28"/>
        </w:rPr>
        <w:t>Эксмо, 2008. - 768 с.</w:t>
      </w:r>
      <w:bookmarkEnd w:id="69"/>
    </w:p>
    <w:p w:rsidR="00FC77B6" w:rsidRPr="00075723" w:rsidRDefault="00FC77B6" w:rsidP="00B828BA">
      <w:pPr>
        <w:pStyle w:val="a5"/>
        <w:widowControl w:val="0"/>
        <w:numPr>
          <w:ilvl w:val="0"/>
          <w:numId w:val="40"/>
        </w:numPr>
        <w:spacing w:line="360" w:lineRule="auto"/>
        <w:jc w:val="both"/>
        <w:rPr>
          <w:sz w:val="28"/>
          <w:szCs w:val="28"/>
        </w:rPr>
      </w:pPr>
      <w:bookmarkStart w:id="70" w:name="_Ref272964414"/>
      <w:r w:rsidRPr="00B828BA">
        <w:rPr>
          <w:sz w:val="28"/>
          <w:szCs w:val="28"/>
        </w:rPr>
        <w:t>Любушин Н.П. Анализ финансового состояний организации: учеб</w:t>
      </w:r>
      <w:r w:rsidR="00273776">
        <w:rPr>
          <w:sz w:val="28"/>
          <w:szCs w:val="28"/>
        </w:rPr>
        <w:t>.</w:t>
      </w:r>
      <w:r w:rsidRPr="00B828BA">
        <w:rPr>
          <w:sz w:val="28"/>
          <w:szCs w:val="28"/>
        </w:rPr>
        <w:t xml:space="preserve"> пособие. / </w:t>
      </w:r>
      <w:r w:rsidRPr="00075723">
        <w:rPr>
          <w:sz w:val="28"/>
          <w:szCs w:val="28"/>
        </w:rPr>
        <w:t>Н.П. Любушин. – М.</w:t>
      </w:r>
      <w:r w:rsidR="0026564F" w:rsidRPr="00075723">
        <w:rPr>
          <w:sz w:val="28"/>
          <w:szCs w:val="28"/>
        </w:rPr>
        <w:t xml:space="preserve"> </w:t>
      </w:r>
      <w:r w:rsidRPr="00075723">
        <w:rPr>
          <w:sz w:val="28"/>
          <w:szCs w:val="28"/>
        </w:rPr>
        <w:t>:</w:t>
      </w:r>
      <w:r w:rsidR="00A20F7A" w:rsidRPr="00075723">
        <w:rPr>
          <w:sz w:val="28"/>
          <w:szCs w:val="28"/>
        </w:rPr>
        <w:t xml:space="preserve"> </w:t>
      </w:r>
      <w:r w:rsidRPr="00075723">
        <w:rPr>
          <w:sz w:val="28"/>
          <w:szCs w:val="28"/>
        </w:rPr>
        <w:t>Эксмо</w:t>
      </w:r>
      <w:r w:rsidR="00B856EA" w:rsidRPr="00075723">
        <w:rPr>
          <w:sz w:val="28"/>
          <w:szCs w:val="28"/>
        </w:rPr>
        <w:t>,</w:t>
      </w:r>
      <w:r w:rsidRPr="00075723">
        <w:rPr>
          <w:sz w:val="28"/>
          <w:szCs w:val="28"/>
        </w:rPr>
        <w:t xml:space="preserve"> 2007.– 256 с.</w:t>
      </w:r>
      <w:bookmarkEnd w:id="70"/>
    </w:p>
    <w:p w:rsidR="00FC77B6" w:rsidRPr="00075723" w:rsidRDefault="00FC77B6" w:rsidP="00B828BA">
      <w:pPr>
        <w:pStyle w:val="a5"/>
        <w:widowControl w:val="0"/>
        <w:numPr>
          <w:ilvl w:val="0"/>
          <w:numId w:val="40"/>
        </w:numPr>
        <w:spacing w:line="360" w:lineRule="auto"/>
        <w:jc w:val="both"/>
        <w:rPr>
          <w:sz w:val="28"/>
          <w:szCs w:val="28"/>
        </w:rPr>
      </w:pPr>
      <w:r w:rsidRPr="00075723">
        <w:rPr>
          <w:sz w:val="28"/>
          <w:szCs w:val="28"/>
        </w:rPr>
        <w:t>Мазурина Т.Ю. Об оценке финансовой устойчивости предприятий / Т.Ю. Мазурина  // Финансы</w:t>
      </w:r>
      <w:r w:rsidR="00273776" w:rsidRPr="00075723">
        <w:rPr>
          <w:sz w:val="28"/>
          <w:szCs w:val="28"/>
        </w:rPr>
        <w:t xml:space="preserve">. - </w:t>
      </w:r>
      <w:r w:rsidRPr="00075723">
        <w:rPr>
          <w:sz w:val="28"/>
          <w:szCs w:val="28"/>
        </w:rPr>
        <w:t xml:space="preserve"> 2007. - №10. </w:t>
      </w:r>
      <w:r w:rsidR="0026564F" w:rsidRPr="00075723">
        <w:rPr>
          <w:sz w:val="28"/>
          <w:szCs w:val="28"/>
        </w:rPr>
        <w:t xml:space="preserve"> </w:t>
      </w:r>
      <w:r w:rsidR="000378CE" w:rsidRPr="00075723">
        <w:rPr>
          <w:sz w:val="28"/>
          <w:szCs w:val="28"/>
        </w:rPr>
        <w:t>- С. 45 -51.</w:t>
      </w:r>
    </w:p>
    <w:p w:rsidR="00FC77B6" w:rsidRPr="00B828BA" w:rsidRDefault="00FC77B6" w:rsidP="00B828BA">
      <w:pPr>
        <w:pStyle w:val="a5"/>
        <w:widowControl w:val="0"/>
        <w:numPr>
          <w:ilvl w:val="0"/>
          <w:numId w:val="40"/>
        </w:numPr>
        <w:spacing w:line="360" w:lineRule="auto"/>
        <w:jc w:val="both"/>
        <w:rPr>
          <w:sz w:val="28"/>
          <w:szCs w:val="28"/>
        </w:rPr>
      </w:pPr>
      <w:bookmarkStart w:id="71" w:name="_Ref287908382"/>
      <w:bookmarkStart w:id="72" w:name="_Ref273136395"/>
      <w:r w:rsidRPr="00B828BA">
        <w:rPr>
          <w:sz w:val="28"/>
          <w:szCs w:val="28"/>
        </w:rPr>
        <w:t>Макарьева В.И. Анализ финансово-хозяйственной деятельности организ</w:t>
      </w:r>
      <w:r w:rsidRPr="00B828BA">
        <w:rPr>
          <w:sz w:val="28"/>
          <w:szCs w:val="28"/>
        </w:rPr>
        <w:t>а</w:t>
      </w:r>
      <w:r w:rsidRPr="00B828BA">
        <w:rPr>
          <w:sz w:val="28"/>
          <w:szCs w:val="28"/>
        </w:rPr>
        <w:t>ции: учебник / В.И. Макарьева, Л.В. Андреева. - М.</w:t>
      </w:r>
      <w:r w:rsidR="0026564F">
        <w:rPr>
          <w:sz w:val="28"/>
          <w:szCs w:val="28"/>
        </w:rPr>
        <w:t xml:space="preserve"> </w:t>
      </w:r>
      <w:r w:rsidRPr="00B828BA">
        <w:rPr>
          <w:sz w:val="28"/>
          <w:szCs w:val="28"/>
        </w:rPr>
        <w:t>: Финансы и статистика, 2011. - 264 с.</w:t>
      </w:r>
      <w:bookmarkEnd w:id="71"/>
    </w:p>
    <w:bookmarkEnd w:id="72"/>
    <w:p w:rsidR="00FC77B6" w:rsidRPr="00B828BA" w:rsidRDefault="00273776" w:rsidP="00B828BA">
      <w:pPr>
        <w:pStyle w:val="a5"/>
        <w:widowControl w:val="0"/>
        <w:numPr>
          <w:ilvl w:val="0"/>
          <w:numId w:val="40"/>
        </w:numPr>
        <w:spacing w:line="360" w:lineRule="auto"/>
        <w:jc w:val="both"/>
        <w:rPr>
          <w:sz w:val="28"/>
          <w:szCs w:val="28"/>
        </w:rPr>
      </w:pPr>
      <w:r>
        <w:rPr>
          <w:sz w:val="28"/>
          <w:szCs w:val="28"/>
        </w:rPr>
        <w:t>Макарьян С.Э., Герасименко Г.П.</w:t>
      </w:r>
      <w:r w:rsidR="00FC77B6" w:rsidRPr="00B828BA">
        <w:rPr>
          <w:sz w:val="28"/>
          <w:szCs w:val="28"/>
        </w:rPr>
        <w:t xml:space="preserve"> Финансовый анализ: </w:t>
      </w:r>
      <w:r w:rsidRPr="00244E16">
        <w:rPr>
          <w:sz w:val="28"/>
          <w:szCs w:val="28"/>
        </w:rPr>
        <w:t>учеб. пособие</w:t>
      </w:r>
      <w:r w:rsidR="00FC77B6" w:rsidRPr="00B828BA">
        <w:rPr>
          <w:sz w:val="28"/>
          <w:szCs w:val="28"/>
        </w:rPr>
        <w:t xml:space="preserve"> / </w:t>
      </w:r>
      <w:r w:rsidRPr="00273776">
        <w:rPr>
          <w:sz w:val="28"/>
          <w:szCs w:val="28"/>
        </w:rPr>
        <w:t>[</w:t>
      </w:r>
      <w:r w:rsidR="00FC77B6" w:rsidRPr="00B828BA">
        <w:rPr>
          <w:sz w:val="28"/>
          <w:szCs w:val="28"/>
        </w:rPr>
        <w:t>под ред. С.Э. Макарьяна</w:t>
      </w:r>
      <w:r>
        <w:rPr>
          <w:sz w:val="28"/>
          <w:szCs w:val="28"/>
          <w:lang w:val="en-US"/>
        </w:rPr>
        <w:t>]</w:t>
      </w:r>
      <w:r w:rsidR="00FC77B6" w:rsidRPr="00B828BA">
        <w:rPr>
          <w:sz w:val="28"/>
          <w:szCs w:val="28"/>
        </w:rPr>
        <w:t>. – М.</w:t>
      </w:r>
      <w:r w:rsidR="0026564F">
        <w:rPr>
          <w:sz w:val="28"/>
          <w:szCs w:val="28"/>
        </w:rPr>
        <w:t xml:space="preserve"> </w:t>
      </w:r>
      <w:r w:rsidR="00FC77B6" w:rsidRPr="00B828BA">
        <w:rPr>
          <w:sz w:val="28"/>
          <w:szCs w:val="28"/>
        </w:rPr>
        <w:t xml:space="preserve">: КноРус, 2009. – 264 с. </w:t>
      </w:r>
    </w:p>
    <w:p w:rsidR="00B370A4" w:rsidRPr="00B370A4" w:rsidRDefault="00FC77B6" w:rsidP="00B370A4">
      <w:pPr>
        <w:pStyle w:val="a5"/>
        <w:widowControl w:val="0"/>
        <w:numPr>
          <w:ilvl w:val="0"/>
          <w:numId w:val="40"/>
        </w:numPr>
        <w:spacing w:line="360" w:lineRule="auto"/>
        <w:jc w:val="both"/>
        <w:rPr>
          <w:sz w:val="28"/>
          <w:szCs w:val="28"/>
        </w:rPr>
      </w:pPr>
      <w:bookmarkStart w:id="73" w:name="_Ref287908361"/>
      <w:r w:rsidRPr="00B370A4">
        <w:rPr>
          <w:sz w:val="28"/>
          <w:szCs w:val="28"/>
        </w:rPr>
        <w:t>Мельник М.В.</w:t>
      </w:r>
      <w:r w:rsidR="00273776">
        <w:rPr>
          <w:sz w:val="28"/>
          <w:szCs w:val="28"/>
        </w:rPr>
        <w:t>, Герасимова Е.Б.</w:t>
      </w:r>
      <w:r w:rsidRPr="00B370A4">
        <w:rPr>
          <w:sz w:val="28"/>
          <w:szCs w:val="28"/>
        </w:rPr>
        <w:t xml:space="preserve">  Анализ финансово-хозяйственной деятел</w:t>
      </w:r>
      <w:r w:rsidRPr="00B370A4">
        <w:rPr>
          <w:sz w:val="28"/>
          <w:szCs w:val="28"/>
        </w:rPr>
        <w:t>ь</w:t>
      </w:r>
      <w:r w:rsidRPr="00B370A4">
        <w:rPr>
          <w:sz w:val="28"/>
          <w:szCs w:val="28"/>
        </w:rPr>
        <w:t>ности предпр</w:t>
      </w:r>
      <w:r w:rsidR="00A20F7A" w:rsidRPr="00B370A4">
        <w:rPr>
          <w:sz w:val="28"/>
          <w:szCs w:val="28"/>
        </w:rPr>
        <w:t>иятия:</w:t>
      </w:r>
      <w:r w:rsidRPr="00B370A4">
        <w:rPr>
          <w:sz w:val="28"/>
          <w:szCs w:val="28"/>
        </w:rPr>
        <w:t xml:space="preserve"> </w:t>
      </w:r>
      <w:r w:rsidR="00273776" w:rsidRPr="00244E16">
        <w:rPr>
          <w:sz w:val="28"/>
          <w:szCs w:val="28"/>
        </w:rPr>
        <w:t xml:space="preserve">учеб. пособие </w:t>
      </w:r>
      <w:r w:rsidRPr="00B370A4">
        <w:rPr>
          <w:sz w:val="28"/>
          <w:szCs w:val="28"/>
        </w:rPr>
        <w:t>/ М.В.Мельник, Е.Б. Герасимова.  -  М.</w:t>
      </w:r>
      <w:r w:rsidR="0040353D">
        <w:rPr>
          <w:sz w:val="28"/>
          <w:szCs w:val="28"/>
        </w:rPr>
        <w:t xml:space="preserve"> </w:t>
      </w:r>
      <w:r w:rsidRPr="00B370A4">
        <w:rPr>
          <w:sz w:val="28"/>
          <w:szCs w:val="28"/>
        </w:rPr>
        <w:t>: ИНФРА-М, 2008. - 192 с.</w:t>
      </w:r>
      <w:bookmarkStart w:id="74" w:name="_Ref272170509"/>
      <w:bookmarkEnd w:id="73"/>
    </w:p>
    <w:p w:rsidR="00FC77B6" w:rsidRPr="00B370A4" w:rsidRDefault="00FC77B6" w:rsidP="00B370A4">
      <w:pPr>
        <w:pStyle w:val="a5"/>
        <w:widowControl w:val="0"/>
        <w:numPr>
          <w:ilvl w:val="0"/>
          <w:numId w:val="40"/>
        </w:numPr>
        <w:spacing w:line="360" w:lineRule="auto"/>
        <w:ind w:left="357" w:hanging="357"/>
        <w:jc w:val="both"/>
        <w:rPr>
          <w:sz w:val="28"/>
          <w:szCs w:val="28"/>
        </w:rPr>
      </w:pPr>
      <w:r w:rsidRPr="00B370A4">
        <w:rPr>
          <w:sz w:val="28"/>
          <w:szCs w:val="28"/>
        </w:rPr>
        <w:t>О формах бухгалтерской отчетности организаций.  Приказ Минфина РФ от 2.07.2010 года № 66н</w:t>
      </w:r>
      <w:bookmarkEnd w:id="74"/>
      <w:r w:rsidRPr="00B370A4">
        <w:rPr>
          <w:sz w:val="28"/>
          <w:szCs w:val="28"/>
        </w:rPr>
        <w:t>.</w:t>
      </w:r>
      <w:r w:rsidR="00B370A4" w:rsidRPr="00B370A4">
        <w:rPr>
          <w:sz w:val="28"/>
          <w:szCs w:val="28"/>
        </w:rPr>
        <w:t xml:space="preserve"> (в ред. Приказов Минфина России от 05.10.2011 N 124н, от 17.08.2012 N 113н, от 04.12.2012 N 154н) </w:t>
      </w:r>
      <w:r w:rsidRPr="00B370A4">
        <w:rPr>
          <w:sz w:val="28"/>
          <w:szCs w:val="28"/>
        </w:rPr>
        <w:t xml:space="preserve"> – (http//www.consultant.ru)</w:t>
      </w:r>
      <w:r w:rsidR="00B370A4">
        <w:rPr>
          <w:sz w:val="28"/>
          <w:szCs w:val="28"/>
        </w:rPr>
        <w:t>.</w:t>
      </w:r>
    </w:p>
    <w:p w:rsidR="00FC77B6" w:rsidRPr="00B828BA" w:rsidRDefault="00FC77B6" w:rsidP="00B828BA">
      <w:pPr>
        <w:pStyle w:val="a5"/>
        <w:widowControl w:val="0"/>
        <w:numPr>
          <w:ilvl w:val="0"/>
          <w:numId w:val="40"/>
        </w:numPr>
        <w:spacing w:line="360" w:lineRule="auto"/>
        <w:jc w:val="both"/>
        <w:rPr>
          <w:sz w:val="28"/>
          <w:szCs w:val="28"/>
        </w:rPr>
      </w:pPr>
      <w:bookmarkStart w:id="75" w:name="_Ref287908352"/>
      <w:r w:rsidRPr="00B828BA">
        <w:rPr>
          <w:sz w:val="28"/>
          <w:szCs w:val="28"/>
        </w:rPr>
        <w:t>Оценка и анализ финансовых результатов. – (http://www.dist-cons.ru/modules/fap/section4.html)</w:t>
      </w:r>
    </w:p>
    <w:p w:rsidR="00FC77B6" w:rsidRPr="00B828BA" w:rsidRDefault="00FC77B6" w:rsidP="00B828BA">
      <w:pPr>
        <w:pStyle w:val="a5"/>
        <w:widowControl w:val="0"/>
        <w:numPr>
          <w:ilvl w:val="0"/>
          <w:numId w:val="40"/>
        </w:numPr>
        <w:spacing w:line="360" w:lineRule="auto"/>
        <w:jc w:val="both"/>
        <w:rPr>
          <w:sz w:val="28"/>
          <w:szCs w:val="28"/>
        </w:rPr>
      </w:pPr>
      <w:bookmarkStart w:id="76" w:name="_Ref285924905"/>
      <w:bookmarkEnd w:id="75"/>
      <w:r w:rsidRPr="00B828BA">
        <w:rPr>
          <w:sz w:val="28"/>
          <w:szCs w:val="28"/>
        </w:rPr>
        <w:t>Положение по бухгалтерскому учету "Бухгалтерская отчетность организ</w:t>
      </w:r>
      <w:r w:rsidRPr="00B828BA">
        <w:rPr>
          <w:sz w:val="28"/>
          <w:szCs w:val="28"/>
        </w:rPr>
        <w:t>а</w:t>
      </w:r>
      <w:r w:rsidRPr="00B828BA">
        <w:rPr>
          <w:sz w:val="28"/>
          <w:szCs w:val="28"/>
        </w:rPr>
        <w:t>ции" (ПБУ 4/99): приказ Минфина России от 06.07.1999 № 43н.</w:t>
      </w:r>
      <w:bookmarkEnd w:id="76"/>
      <w:r w:rsidRPr="00B828BA">
        <w:rPr>
          <w:sz w:val="28"/>
          <w:szCs w:val="28"/>
        </w:rPr>
        <w:t xml:space="preserve"> - (в ред. Приказа Минфина № 142н от 08.11.2010г.) . – (</w:t>
      </w:r>
      <w:r w:rsidRPr="00B828BA">
        <w:rPr>
          <w:sz w:val="28"/>
          <w:szCs w:val="28"/>
          <w:lang w:val="en-US"/>
        </w:rPr>
        <w:t>http</w:t>
      </w:r>
      <w:r w:rsidRPr="00B828BA">
        <w:rPr>
          <w:sz w:val="28"/>
          <w:szCs w:val="28"/>
        </w:rPr>
        <w:t>//</w:t>
      </w:r>
      <w:r w:rsidRPr="00B828BA">
        <w:rPr>
          <w:sz w:val="28"/>
          <w:szCs w:val="28"/>
          <w:lang w:val="en-US"/>
        </w:rPr>
        <w:t>www</w:t>
      </w:r>
      <w:r w:rsidRPr="00B828BA">
        <w:rPr>
          <w:sz w:val="28"/>
          <w:szCs w:val="28"/>
        </w:rPr>
        <w:t>.</w:t>
      </w:r>
      <w:r w:rsidRPr="00B828BA">
        <w:rPr>
          <w:sz w:val="28"/>
          <w:szCs w:val="28"/>
          <w:lang w:val="en-US"/>
        </w:rPr>
        <w:t>consultant</w:t>
      </w:r>
      <w:r w:rsidRPr="00B828BA">
        <w:rPr>
          <w:sz w:val="28"/>
          <w:szCs w:val="28"/>
        </w:rPr>
        <w:t>.</w:t>
      </w:r>
      <w:r w:rsidRPr="00B828BA">
        <w:rPr>
          <w:sz w:val="28"/>
          <w:szCs w:val="28"/>
          <w:lang w:val="en-US"/>
        </w:rPr>
        <w:t>ru</w:t>
      </w:r>
      <w:r w:rsidRPr="00B828BA">
        <w:rPr>
          <w:sz w:val="28"/>
          <w:szCs w:val="28"/>
        </w:rPr>
        <w:t>)</w:t>
      </w:r>
    </w:p>
    <w:p w:rsidR="00FC77B6" w:rsidRPr="00B828BA" w:rsidRDefault="00FC77B6" w:rsidP="00B828BA">
      <w:pPr>
        <w:pStyle w:val="a5"/>
        <w:widowControl w:val="0"/>
        <w:numPr>
          <w:ilvl w:val="0"/>
          <w:numId w:val="40"/>
        </w:numPr>
        <w:spacing w:line="360" w:lineRule="auto"/>
        <w:jc w:val="both"/>
        <w:rPr>
          <w:sz w:val="28"/>
          <w:szCs w:val="28"/>
        </w:rPr>
      </w:pPr>
      <w:bookmarkStart w:id="77" w:name="_Ref293055791"/>
      <w:r w:rsidRPr="00B828BA">
        <w:rPr>
          <w:sz w:val="28"/>
          <w:szCs w:val="28"/>
        </w:rPr>
        <w:t>Продч</w:t>
      </w:r>
      <w:r w:rsidR="000378CE">
        <w:rPr>
          <w:sz w:val="28"/>
          <w:szCs w:val="28"/>
        </w:rPr>
        <w:t>енко И.А. Финансовый менеджмент: учеб. пособие / И.А. Продченко. - М., 2010.</w:t>
      </w:r>
      <w:r w:rsidRPr="00B828BA">
        <w:rPr>
          <w:sz w:val="28"/>
          <w:szCs w:val="28"/>
        </w:rPr>
        <w:t xml:space="preserve"> - (</w:t>
      </w:r>
      <w:r w:rsidR="0040353D" w:rsidRPr="0040353D">
        <w:rPr>
          <w:sz w:val="28"/>
          <w:szCs w:val="28"/>
        </w:rPr>
        <w:t>http://www.e-college.ru/xbooks /xbook172/book/</w:t>
      </w:r>
      <w:r w:rsidR="0040353D">
        <w:rPr>
          <w:sz w:val="28"/>
          <w:szCs w:val="28"/>
        </w:rPr>
        <w:t xml:space="preserve"> </w:t>
      </w:r>
      <w:r w:rsidRPr="00B828BA">
        <w:rPr>
          <w:sz w:val="28"/>
          <w:szCs w:val="28"/>
        </w:rPr>
        <w:lastRenderedPageBreak/>
        <w:t>index/index.html?go=part-004*page.htm)</w:t>
      </w:r>
      <w:bookmarkEnd w:id="77"/>
    </w:p>
    <w:p w:rsidR="00FC77B6" w:rsidRPr="00B828BA" w:rsidRDefault="00FC77B6" w:rsidP="00B828BA">
      <w:pPr>
        <w:pStyle w:val="a5"/>
        <w:widowControl w:val="0"/>
        <w:numPr>
          <w:ilvl w:val="0"/>
          <w:numId w:val="40"/>
        </w:numPr>
        <w:spacing w:line="360" w:lineRule="auto"/>
        <w:jc w:val="both"/>
        <w:rPr>
          <w:sz w:val="28"/>
          <w:szCs w:val="28"/>
        </w:rPr>
      </w:pPr>
      <w:bookmarkStart w:id="78" w:name="_Ref293055862"/>
      <w:r w:rsidRPr="00B828BA">
        <w:rPr>
          <w:sz w:val="28"/>
          <w:szCs w:val="28"/>
        </w:rPr>
        <w:t xml:space="preserve">Румянцева Е.Е. Финансовый менеджмент: </w:t>
      </w:r>
      <w:r w:rsidR="00273776" w:rsidRPr="00244E16">
        <w:rPr>
          <w:sz w:val="28"/>
          <w:szCs w:val="28"/>
        </w:rPr>
        <w:t>учеб. пособие</w:t>
      </w:r>
      <w:r w:rsidRPr="00B828BA">
        <w:rPr>
          <w:sz w:val="28"/>
          <w:szCs w:val="28"/>
        </w:rPr>
        <w:t xml:space="preserve"> / Е.Е. Румянцева. - РАГС, 2009. - 304 с.</w:t>
      </w:r>
      <w:bookmarkEnd w:id="78"/>
    </w:p>
    <w:p w:rsidR="00FC77B6" w:rsidRPr="00B828BA" w:rsidRDefault="00FC77B6" w:rsidP="00B828BA">
      <w:pPr>
        <w:pStyle w:val="a5"/>
        <w:widowControl w:val="0"/>
        <w:numPr>
          <w:ilvl w:val="0"/>
          <w:numId w:val="40"/>
        </w:numPr>
        <w:spacing w:line="360" w:lineRule="auto"/>
        <w:jc w:val="both"/>
        <w:rPr>
          <w:sz w:val="28"/>
          <w:szCs w:val="28"/>
        </w:rPr>
      </w:pPr>
      <w:bookmarkStart w:id="79" w:name="_Ref272964386"/>
      <w:r w:rsidRPr="00B828BA">
        <w:rPr>
          <w:sz w:val="28"/>
          <w:szCs w:val="28"/>
        </w:rPr>
        <w:t xml:space="preserve">Савицкая Г.В. Анализ хозяйственной деятельности: </w:t>
      </w:r>
      <w:r w:rsidR="00273776" w:rsidRPr="00244E16">
        <w:rPr>
          <w:sz w:val="28"/>
          <w:szCs w:val="28"/>
        </w:rPr>
        <w:t xml:space="preserve">учеб. пособие </w:t>
      </w:r>
      <w:r w:rsidRPr="00B828BA">
        <w:rPr>
          <w:sz w:val="28"/>
          <w:szCs w:val="28"/>
        </w:rPr>
        <w:t>/ Г.В. С</w:t>
      </w:r>
      <w:r w:rsidRPr="00B828BA">
        <w:rPr>
          <w:sz w:val="28"/>
          <w:szCs w:val="28"/>
        </w:rPr>
        <w:t>а</w:t>
      </w:r>
      <w:r w:rsidRPr="00B828BA">
        <w:rPr>
          <w:sz w:val="28"/>
          <w:szCs w:val="28"/>
        </w:rPr>
        <w:t>вицкая.</w:t>
      </w:r>
      <w:r w:rsidR="00273776">
        <w:rPr>
          <w:sz w:val="28"/>
          <w:szCs w:val="28"/>
        </w:rPr>
        <w:t xml:space="preserve"> </w:t>
      </w:r>
      <w:r w:rsidRPr="00B828BA">
        <w:rPr>
          <w:sz w:val="28"/>
          <w:szCs w:val="28"/>
        </w:rPr>
        <w:t>– М.</w:t>
      </w:r>
      <w:r w:rsidR="0026564F">
        <w:rPr>
          <w:sz w:val="28"/>
          <w:szCs w:val="28"/>
        </w:rPr>
        <w:t xml:space="preserve"> </w:t>
      </w:r>
      <w:r w:rsidRPr="00B828BA">
        <w:rPr>
          <w:sz w:val="28"/>
          <w:szCs w:val="28"/>
        </w:rPr>
        <w:t>: Инфра-М, 2008. – 288 с.</w:t>
      </w:r>
      <w:bookmarkEnd w:id="79"/>
      <w:r w:rsidRPr="00B828BA">
        <w:rPr>
          <w:sz w:val="28"/>
          <w:szCs w:val="28"/>
        </w:rPr>
        <w:t xml:space="preserve"> </w:t>
      </w:r>
    </w:p>
    <w:p w:rsidR="00FC77B6" w:rsidRPr="00B828BA" w:rsidRDefault="00FC77B6" w:rsidP="00B828BA">
      <w:pPr>
        <w:pStyle w:val="a5"/>
        <w:widowControl w:val="0"/>
        <w:numPr>
          <w:ilvl w:val="0"/>
          <w:numId w:val="40"/>
        </w:numPr>
        <w:spacing w:line="360" w:lineRule="auto"/>
        <w:jc w:val="both"/>
        <w:rPr>
          <w:sz w:val="28"/>
          <w:szCs w:val="28"/>
        </w:rPr>
      </w:pPr>
      <w:bookmarkStart w:id="80" w:name="_Ref287908373"/>
      <w:r w:rsidRPr="00B828BA">
        <w:rPr>
          <w:sz w:val="28"/>
          <w:szCs w:val="28"/>
        </w:rPr>
        <w:t xml:space="preserve">Соколова Л.С. Финансовое состояние предприятия: оценка и моделирование механизма управления / Л.С. Соколова // Справочник экономиста. </w:t>
      </w:r>
      <w:r w:rsidR="002B1BA9" w:rsidRPr="00B828BA">
        <w:rPr>
          <w:sz w:val="28"/>
          <w:szCs w:val="28"/>
        </w:rPr>
        <w:t>- 2010.</w:t>
      </w:r>
      <w:r w:rsidRPr="00B828BA">
        <w:rPr>
          <w:sz w:val="28"/>
          <w:szCs w:val="28"/>
        </w:rPr>
        <w:t xml:space="preserve">-  № 9. </w:t>
      </w:r>
      <w:bookmarkEnd w:id="80"/>
      <w:r w:rsidR="002B1BA9">
        <w:rPr>
          <w:sz w:val="28"/>
          <w:szCs w:val="28"/>
        </w:rPr>
        <w:t>- С. 25 - 30.</w:t>
      </w:r>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Трохина С.Д. Управление финансовым состоянием предприятия. / С.Д. Тр</w:t>
      </w:r>
      <w:r w:rsidRPr="00B828BA">
        <w:rPr>
          <w:sz w:val="28"/>
          <w:szCs w:val="28"/>
        </w:rPr>
        <w:t>о</w:t>
      </w:r>
      <w:r w:rsidRPr="00B828BA">
        <w:rPr>
          <w:sz w:val="28"/>
          <w:szCs w:val="28"/>
        </w:rPr>
        <w:t>хина // Финансовый менеджмент – 2008. - №5</w:t>
      </w:r>
      <w:r w:rsidRPr="00B828BA">
        <w:rPr>
          <w:i/>
          <w:iCs/>
          <w:sz w:val="28"/>
          <w:szCs w:val="28"/>
        </w:rPr>
        <w:t xml:space="preserve">. – </w:t>
      </w:r>
      <w:r w:rsidRPr="00B828BA">
        <w:rPr>
          <w:sz w:val="28"/>
          <w:szCs w:val="28"/>
        </w:rPr>
        <w:t xml:space="preserve">С.21-23. </w:t>
      </w:r>
    </w:p>
    <w:p w:rsidR="008C599E" w:rsidRPr="00273776" w:rsidRDefault="00FC77B6" w:rsidP="008C599E">
      <w:pPr>
        <w:pStyle w:val="a5"/>
        <w:widowControl w:val="0"/>
        <w:numPr>
          <w:ilvl w:val="0"/>
          <w:numId w:val="40"/>
        </w:numPr>
        <w:spacing w:line="360" w:lineRule="auto"/>
        <w:jc w:val="both"/>
        <w:rPr>
          <w:sz w:val="28"/>
          <w:szCs w:val="28"/>
        </w:rPr>
      </w:pPr>
      <w:bookmarkStart w:id="81" w:name="_Ref293055727"/>
      <w:r w:rsidRPr="008C599E">
        <w:rPr>
          <w:sz w:val="28"/>
          <w:szCs w:val="28"/>
        </w:rPr>
        <w:t>Улина С.Л. Подходы к формированию системы финансового менеджмента в России / С.Л. Улина //   Менеджмент в России и за рубежом. - 2006. - № 8.</w:t>
      </w:r>
      <w:bookmarkEnd w:id="81"/>
      <w:r w:rsidR="00EA2C26" w:rsidRPr="008C599E">
        <w:rPr>
          <w:sz w:val="28"/>
          <w:szCs w:val="28"/>
        </w:rPr>
        <w:t xml:space="preserve"> - С. 40- 48.</w:t>
      </w:r>
    </w:p>
    <w:p w:rsidR="00FC77B6" w:rsidRPr="00273776" w:rsidRDefault="002B1BA9" w:rsidP="008C599E">
      <w:pPr>
        <w:pStyle w:val="a5"/>
        <w:widowControl w:val="0"/>
        <w:numPr>
          <w:ilvl w:val="0"/>
          <w:numId w:val="40"/>
        </w:numPr>
        <w:spacing w:line="360" w:lineRule="auto"/>
        <w:jc w:val="both"/>
        <w:rPr>
          <w:sz w:val="28"/>
          <w:szCs w:val="28"/>
        </w:rPr>
      </w:pPr>
      <w:r w:rsidRPr="00273776">
        <w:rPr>
          <w:sz w:val="28"/>
          <w:szCs w:val="28"/>
        </w:rPr>
        <w:t>Задоржняя А.Н. Финансы организации: учебник / А.Н. Задорожняя. - Омск, 2010.</w:t>
      </w:r>
      <w:r w:rsidR="00FC77B6" w:rsidRPr="00273776">
        <w:rPr>
          <w:sz w:val="28"/>
          <w:szCs w:val="28"/>
        </w:rPr>
        <w:t xml:space="preserve"> - (</w:t>
      </w:r>
      <w:r w:rsidR="0040353D" w:rsidRPr="0040353D">
        <w:rPr>
          <w:sz w:val="28"/>
          <w:szCs w:val="28"/>
        </w:rPr>
        <w:t>http://www.e-college.ru/xbooks/xbook108/book/index/index.html?go</w:t>
      </w:r>
      <w:r w:rsidR="00FC77B6" w:rsidRPr="00273776">
        <w:rPr>
          <w:sz w:val="28"/>
          <w:szCs w:val="28"/>
        </w:rPr>
        <w:t>=</w:t>
      </w:r>
      <w:r w:rsidR="0040353D">
        <w:rPr>
          <w:sz w:val="28"/>
          <w:szCs w:val="28"/>
        </w:rPr>
        <w:t xml:space="preserve"> </w:t>
      </w:r>
      <w:r w:rsidR="00FC77B6" w:rsidRPr="00273776">
        <w:rPr>
          <w:sz w:val="28"/>
          <w:szCs w:val="28"/>
        </w:rPr>
        <w:t>part-015*page.htm).</w:t>
      </w:r>
      <w:r w:rsidR="0026564F" w:rsidRPr="00273776">
        <w:rPr>
          <w:sz w:val="28"/>
          <w:szCs w:val="28"/>
        </w:rPr>
        <w:t xml:space="preserve"> </w:t>
      </w:r>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Чечевицина Л. Анализ финансово-хозяйственной деятельности: учебник / Л. Чечевицина. – М.</w:t>
      </w:r>
      <w:r w:rsidR="0040353D">
        <w:rPr>
          <w:sz w:val="28"/>
          <w:szCs w:val="28"/>
        </w:rPr>
        <w:t xml:space="preserve"> </w:t>
      </w:r>
      <w:r w:rsidRPr="00B828BA">
        <w:rPr>
          <w:sz w:val="28"/>
          <w:szCs w:val="28"/>
        </w:rPr>
        <w:t>:Феникс, 2010. - 384 с.</w:t>
      </w:r>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Шеремет А.Д. Анализ и диагностика финансово-хозяйственной деятельн</w:t>
      </w:r>
      <w:r w:rsidRPr="00B828BA">
        <w:rPr>
          <w:sz w:val="28"/>
          <w:szCs w:val="28"/>
        </w:rPr>
        <w:t>о</w:t>
      </w:r>
      <w:r w:rsidRPr="00B828BA">
        <w:rPr>
          <w:sz w:val="28"/>
          <w:szCs w:val="28"/>
        </w:rPr>
        <w:t>сти предприятия</w:t>
      </w:r>
      <w:r w:rsidR="00273776">
        <w:rPr>
          <w:sz w:val="28"/>
          <w:szCs w:val="28"/>
        </w:rPr>
        <w:t xml:space="preserve">: </w:t>
      </w:r>
      <w:r w:rsidR="00273776" w:rsidRPr="00244E16">
        <w:rPr>
          <w:sz w:val="28"/>
          <w:szCs w:val="28"/>
        </w:rPr>
        <w:t>учеб. пособие</w:t>
      </w:r>
      <w:r w:rsidRPr="00B828BA">
        <w:rPr>
          <w:sz w:val="28"/>
          <w:szCs w:val="28"/>
        </w:rPr>
        <w:t xml:space="preserve"> / А.Д. Шеремет. - М.: ИНФРА-М, 2008. – 367 с. </w:t>
      </w:r>
    </w:p>
    <w:p w:rsidR="00FC77B6" w:rsidRPr="00B828BA" w:rsidRDefault="00FC77B6" w:rsidP="00B828BA">
      <w:pPr>
        <w:pStyle w:val="a5"/>
        <w:widowControl w:val="0"/>
        <w:numPr>
          <w:ilvl w:val="0"/>
          <w:numId w:val="40"/>
        </w:numPr>
        <w:spacing w:line="360" w:lineRule="auto"/>
        <w:jc w:val="both"/>
        <w:rPr>
          <w:sz w:val="28"/>
          <w:szCs w:val="28"/>
        </w:rPr>
      </w:pPr>
      <w:bookmarkStart w:id="82" w:name="_Ref287908325"/>
      <w:r w:rsidRPr="00B828BA">
        <w:rPr>
          <w:sz w:val="28"/>
          <w:szCs w:val="28"/>
        </w:rPr>
        <w:t xml:space="preserve">Шеремет А.Д. Теория экономического анализа: </w:t>
      </w:r>
      <w:r w:rsidR="00273776" w:rsidRPr="00244E16">
        <w:rPr>
          <w:sz w:val="28"/>
          <w:szCs w:val="28"/>
        </w:rPr>
        <w:t>учеб. пособие</w:t>
      </w:r>
      <w:r w:rsidR="00273776">
        <w:rPr>
          <w:sz w:val="28"/>
          <w:szCs w:val="28"/>
        </w:rPr>
        <w:t xml:space="preserve"> / А.Д. Шр</w:t>
      </w:r>
      <w:r w:rsidR="00273776">
        <w:rPr>
          <w:sz w:val="28"/>
          <w:szCs w:val="28"/>
        </w:rPr>
        <w:t>е</w:t>
      </w:r>
      <w:r w:rsidR="00273776">
        <w:rPr>
          <w:sz w:val="28"/>
          <w:szCs w:val="28"/>
        </w:rPr>
        <w:t>мет.</w:t>
      </w:r>
      <w:r w:rsidRPr="00B828BA">
        <w:rPr>
          <w:sz w:val="28"/>
          <w:szCs w:val="28"/>
        </w:rPr>
        <w:t xml:space="preserve"> - М.</w:t>
      </w:r>
      <w:r w:rsidR="0040353D">
        <w:rPr>
          <w:sz w:val="28"/>
          <w:szCs w:val="28"/>
        </w:rPr>
        <w:t xml:space="preserve"> </w:t>
      </w:r>
      <w:r w:rsidRPr="00B828BA">
        <w:rPr>
          <w:sz w:val="28"/>
          <w:szCs w:val="28"/>
        </w:rPr>
        <w:t>: ИНФРА-М, 2008. - 333</w:t>
      </w:r>
      <w:r w:rsidR="00273776">
        <w:rPr>
          <w:sz w:val="28"/>
          <w:szCs w:val="28"/>
        </w:rPr>
        <w:t xml:space="preserve"> </w:t>
      </w:r>
      <w:r w:rsidRPr="00B828BA">
        <w:rPr>
          <w:sz w:val="28"/>
          <w:szCs w:val="28"/>
        </w:rPr>
        <w:t>с.</w:t>
      </w:r>
      <w:bookmarkEnd w:id="82"/>
      <w:r w:rsidRPr="00B828BA">
        <w:rPr>
          <w:sz w:val="28"/>
          <w:szCs w:val="28"/>
        </w:rPr>
        <w:t xml:space="preserve"> </w:t>
      </w:r>
    </w:p>
    <w:p w:rsidR="00FC77B6" w:rsidRPr="00B828BA" w:rsidRDefault="00FC77B6" w:rsidP="00B828BA">
      <w:pPr>
        <w:pStyle w:val="a5"/>
        <w:widowControl w:val="0"/>
        <w:numPr>
          <w:ilvl w:val="0"/>
          <w:numId w:val="40"/>
        </w:numPr>
        <w:spacing w:line="360" w:lineRule="auto"/>
        <w:jc w:val="both"/>
        <w:rPr>
          <w:sz w:val="28"/>
          <w:szCs w:val="28"/>
        </w:rPr>
      </w:pPr>
      <w:r w:rsidRPr="00B828BA">
        <w:rPr>
          <w:sz w:val="28"/>
          <w:szCs w:val="28"/>
        </w:rPr>
        <w:t xml:space="preserve">Шеремет А.Д., Сайфеулин Р.С. Методика финансового анализа: </w:t>
      </w:r>
      <w:r w:rsidR="00273776" w:rsidRPr="00244E16">
        <w:rPr>
          <w:sz w:val="28"/>
          <w:szCs w:val="28"/>
        </w:rPr>
        <w:t>учеб. пос</w:t>
      </w:r>
      <w:r w:rsidR="00273776" w:rsidRPr="00244E16">
        <w:rPr>
          <w:sz w:val="28"/>
          <w:szCs w:val="28"/>
        </w:rPr>
        <w:t>о</w:t>
      </w:r>
      <w:r w:rsidR="00273776" w:rsidRPr="00244E16">
        <w:rPr>
          <w:sz w:val="28"/>
          <w:szCs w:val="28"/>
        </w:rPr>
        <w:t>бие</w:t>
      </w:r>
      <w:r w:rsidRPr="00B828BA">
        <w:rPr>
          <w:sz w:val="28"/>
          <w:szCs w:val="28"/>
        </w:rPr>
        <w:t xml:space="preserve">  / А.Д. Шеремнт, Р.С. Сайфеулин. – М.</w:t>
      </w:r>
      <w:r w:rsidR="0040353D">
        <w:rPr>
          <w:sz w:val="28"/>
          <w:szCs w:val="28"/>
        </w:rPr>
        <w:t xml:space="preserve"> </w:t>
      </w:r>
      <w:r w:rsidRPr="00B828BA">
        <w:rPr>
          <w:sz w:val="28"/>
          <w:szCs w:val="28"/>
        </w:rPr>
        <w:t>: ИНФРА-М, 2007. – 276 с.</w:t>
      </w:r>
    </w:p>
    <w:p w:rsidR="00FC77B6" w:rsidRPr="00B828BA" w:rsidRDefault="00FC77B6" w:rsidP="00B828BA">
      <w:pPr>
        <w:pStyle w:val="a5"/>
        <w:widowControl w:val="0"/>
        <w:numPr>
          <w:ilvl w:val="0"/>
          <w:numId w:val="40"/>
        </w:numPr>
        <w:spacing w:line="360" w:lineRule="auto"/>
        <w:jc w:val="both"/>
        <w:rPr>
          <w:sz w:val="28"/>
          <w:szCs w:val="28"/>
        </w:rPr>
      </w:pPr>
      <w:bookmarkStart w:id="83" w:name="_Ref272964241"/>
      <w:bookmarkStart w:id="84" w:name="_Toc273133405"/>
      <w:r w:rsidRPr="00B828BA">
        <w:rPr>
          <w:sz w:val="28"/>
          <w:szCs w:val="28"/>
        </w:rPr>
        <w:t xml:space="preserve">Шохин Е.И. Финансовый менеджмент: </w:t>
      </w:r>
      <w:r w:rsidR="00273776" w:rsidRPr="00244E16">
        <w:rPr>
          <w:sz w:val="28"/>
          <w:szCs w:val="28"/>
        </w:rPr>
        <w:t>учеб. пособие</w:t>
      </w:r>
      <w:r w:rsidRPr="00B828BA">
        <w:rPr>
          <w:sz w:val="28"/>
          <w:szCs w:val="28"/>
        </w:rPr>
        <w:t xml:space="preserve"> / Е.И. Шохин. – М.</w:t>
      </w:r>
      <w:r w:rsidR="0026564F">
        <w:rPr>
          <w:sz w:val="28"/>
          <w:szCs w:val="28"/>
        </w:rPr>
        <w:t xml:space="preserve"> </w:t>
      </w:r>
      <w:r w:rsidRPr="00B828BA">
        <w:rPr>
          <w:sz w:val="28"/>
          <w:szCs w:val="28"/>
        </w:rPr>
        <w:t>:</w:t>
      </w:r>
      <w:r w:rsidR="0040353D">
        <w:rPr>
          <w:sz w:val="28"/>
          <w:szCs w:val="28"/>
        </w:rPr>
        <w:t xml:space="preserve"> </w:t>
      </w:r>
      <w:r w:rsidRPr="00B828BA">
        <w:rPr>
          <w:sz w:val="28"/>
          <w:szCs w:val="28"/>
        </w:rPr>
        <w:t>КноРус, 2010. - 480 с.</w:t>
      </w:r>
      <w:bookmarkEnd w:id="83"/>
      <w:bookmarkEnd w:id="84"/>
    </w:p>
    <w:p w:rsidR="0026564F" w:rsidRPr="000378CE" w:rsidRDefault="00FC77B6" w:rsidP="00524072">
      <w:pPr>
        <w:pStyle w:val="a5"/>
        <w:widowControl w:val="0"/>
        <w:numPr>
          <w:ilvl w:val="0"/>
          <w:numId w:val="40"/>
        </w:numPr>
        <w:spacing w:line="360" w:lineRule="auto"/>
        <w:jc w:val="both"/>
      </w:pPr>
      <w:bookmarkStart w:id="85" w:name="_Ref273548807"/>
      <w:r w:rsidRPr="000378CE">
        <w:rPr>
          <w:sz w:val="28"/>
          <w:szCs w:val="28"/>
        </w:rPr>
        <w:t>Экономический анализ</w:t>
      </w:r>
      <w:r w:rsidR="00273776" w:rsidRPr="000378CE">
        <w:rPr>
          <w:sz w:val="28"/>
          <w:szCs w:val="28"/>
        </w:rPr>
        <w:t xml:space="preserve"> учеб. пособие  </w:t>
      </w:r>
      <w:r w:rsidRPr="000378CE">
        <w:rPr>
          <w:sz w:val="28"/>
          <w:szCs w:val="28"/>
        </w:rPr>
        <w:t xml:space="preserve"> / [под ред. Л. Т. Гиляровской]. - 2-е изд.,доп. - М.</w:t>
      </w:r>
      <w:r w:rsidR="0026564F" w:rsidRPr="000378CE">
        <w:rPr>
          <w:sz w:val="28"/>
          <w:szCs w:val="28"/>
        </w:rPr>
        <w:t xml:space="preserve"> </w:t>
      </w:r>
      <w:r w:rsidRPr="000378CE">
        <w:rPr>
          <w:sz w:val="28"/>
          <w:szCs w:val="28"/>
        </w:rPr>
        <w:t>: ЮНИТИ-ДАНА, 2010. - 615</w:t>
      </w:r>
      <w:r w:rsidR="000378CE" w:rsidRPr="000378CE">
        <w:rPr>
          <w:sz w:val="28"/>
          <w:szCs w:val="28"/>
        </w:rPr>
        <w:t xml:space="preserve"> </w:t>
      </w:r>
      <w:r w:rsidRPr="000378CE">
        <w:rPr>
          <w:sz w:val="28"/>
          <w:szCs w:val="28"/>
        </w:rPr>
        <w:t>с</w:t>
      </w:r>
      <w:bookmarkEnd w:id="85"/>
      <w:r w:rsidR="000378CE" w:rsidRPr="000378CE">
        <w:rPr>
          <w:sz w:val="28"/>
          <w:szCs w:val="28"/>
        </w:rPr>
        <w:t>.</w:t>
      </w:r>
    </w:p>
    <w:p w:rsidR="000378CE" w:rsidRDefault="000378CE" w:rsidP="000378CE">
      <w:pPr>
        <w:widowControl w:val="0"/>
        <w:spacing w:line="360" w:lineRule="auto"/>
        <w:jc w:val="both"/>
      </w:pPr>
    </w:p>
    <w:p w:rsidR="000378CE" w:rsidRDefault="000378CE" w:rsidP="000378CE">
      <w:pPr>
        <w:widowControl w:val="0"/>
        <w:spacing w:line="360" w:lineRule="auto"/>
        <w:jc w:val="both"/>
      </w:pPr>
    </w:p>
    <w:p w:rsidR="000378CE" w:rsidRDefault="000378CE" w:rsidP="000378CE">
      <w:pPr>
        <w:widowControl w:val="0"/>
        <w:spacing w:line="360" w:lineRule="auto"/>
        <w:jc w:val="both"/>
      </w:pPr>
    </w:p>
    <w:p w:rsidR="000378CE" w:rsidRDefault="000378CE" w:rsidP="000378CE">
      <w:pPr>
        <w:widowControl w:val="0"/>
        <w:spacing w:line="360" w:lineRule="auto"/>
        <w:jc w:val="both"/>
      </w:pPr>
    </w:p>
    <w:p w:rsidR="000378CE" w:rsidRDefault="000378CE" w:rsidP="000378CE">
      <w:pPr>
        <w:widowControl w:val="0"/>
        <w:spacing w:line="360" w:lineRule="auto"/>
        <w:jc w:val="both"/>
      </w:pPr>
    </w:p>
    <w:p w:rsidR="000378CE" w:rsidRDefault="000378CE" w:rsidP="000378CE">
      <w:pPr>
        <w:widowControl w:val="0"/>
        <w:spacing w:line="360" w:lineRule="auto"/>
        <w:jc w:val="both"/>
      </w:pPr>
    </w:p>
    <w:p w:rsidR="000378CE" w:rsidRPr="000378CE" w:rsidRDefault="000378CE" w:rsidP="000378CE">
      <w:pPr>
        <w:widowControl w:val="0"/>
        <w:spacing w:line="360" w:lineRule="auto"/>
        <w:jc w:val="both"/>
      </w:pPr>
    </w:p>
    <w:p w:rsidR="0026564F" w:rsidRDefault="0026564F" w:rsidP="00524072">
      <w:pPr>
        <w:pStyle w:val="1"/>
        <w:rPr>
          <w:b w:val="0"/>
        </w:rPr>
      </w:pPr>
    </w:p>
    <w:p w:rsidR="0026564F" w:rsidRDefault="0026564F" w:rsidP="00524072">
      <w:pPr>
        <w:pStyle w:val="1"/>
        <w:rPr>
          <w:b w:val="0"/>
        </w:rPr>
      </w:pPr>
    </w:p>
    <w:p w:rsidR="0026564F" w:rsidRDefault="0026564F" w:rsidP="00524072">
      <w:pPr>
        <w:pStyle w:val="1"/>
        <w:rPr>
          <w:b w:val="0"/>
        </w:rPr>
      </w:pPr>
    </w:p>
    <w:p w:rsidR="0026564F" w:rsidRDefault="0026564F" w:rsidP="00524072">
      <w:pPr>
        <w:pStyle w:val="1"/>
        <w:rPr>
          <w:b w:val="0"/>
        </w:rPr>
      </w:pPr>
    </w:p>
    <w:p w:rsidR="00524072" w:rsidRPr="00524072" w:rsidRDefault="00524072" w:rsidP="00524072">
      <w:pPr>
        <w:pStyle w:val="1"/>
        <w:rPr>
          <w:b w:val="0"/>
        </w:rPr>
      </w:pPr>
      <w:bookmarkStart w:id="86" w:name="_Toc347081460"/>
      <w:r w:rsidRPr="00524072">
        <w:rPr>
          <w:b w:val="0"/>
        </w:rPr>
        <w:t>ПРИЛОЖЕНИ</w:t>
      </w:r>
      <w:r w:rsidR="0026564F">
        <w:rPr>
          <w:b w:val="0"/>
        </w:rPr>
        <w:t>Я</w:t>
      </w:r>
      <w:bookmarkEnd w:id="86"/>
    </w:p>
    <w:p w:rsidR="005D7F57" w:rsidRPr="00BE28B5" w:rsidRDefault="005D7F57" w:rsidP="007A38EE">
      <w:pPr>
        <w:pStyle w:val="21"/>
        <w:widowControl w:val="0"/>
        <w:tabs>
          <w:tab w:val="left" w:pos="988"/>
        </w:tabs>
        <w:spacing w:after="0" w:line="360" w:lineRule="auto"/>
        <w:ind w:left="0" w:firstLine="720"/>
        <w:jc w:val="both"/>
        <w:rPr>
          <w:sz w:val="28"/>
          <w:szCs w:val="28"/>
        </w:rPr>
      </w:pPr>
    </w:p>
    <w:sectPr w:rsidR="005D7F57" w:rsidRPr="00BE28B5" w:rsidSect="00F12D99">
      <w:type w:val="continuous"/>
      <w:pgSz w:w="11906" w:h="16838" w:code="9"/>
      <w:pgMar w:top="1418"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4A0" w:rsidRDefault="006754A0" w:rsidP="00C86FCB">
      <w:pPr>
        <w:spacing w:after="0" w:line="240" w:lineRule="auto"/>
      </w:pPr>
      <w:r>
        <w:separator/>
      </w:r>
    </w:p>
  </w:endnote>
  <w:endnote w:type="continuationSeparator" w:id="0">
    <w:p w:rsidR="006754A0" w:rsidRDefault="006754A0" w:rsidP="00C86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4A0" w:rsidRDefault="006754A0" w:rsidP="00C86FCB">
      <w:pPr>
        <w:spacing w:after="0" w:line="240" w:lineRule="auto"/>
      </w:pPr>
      <w:r>
        <w:separator/>
      </w:r>
    </w:p>
  </w:footnote>
  <w:footnote w:type="continuationSeparator" w:id="0">
    <w:p w:rsidR="006754A0" w:rsidRDefault="006754A0" w:rsidP="00C86FCB">
      <w:pPr>
        <w:spacing w:after="0" w:line="240" w:lineRule="auto"/>
      </w:pPr>
      <w:r>
        <w:continuationSeparator/>
      </w:r>
    </w:p>
  </w:footnote>
  <w:footnote w:id="1">
    <w:p w:rsidR="009A2BF1" w:rsidRPr="00524072" w:rsidRDefault="009A2BF1" w:rsidP="00524072">
      <w:pPr>
        <w:widowControl w:val="0"/>
        <w:tabs>
          <w:tab w:val="left" w:pos="1134"/>
          <w:tab w:val="left" w:pos="1276"/>
        </w:tabs>
        <w:spacing w:after="0" w:line="336" w:lineRule="auto"/>
        <w:jc w:val="both"/>
        <w:rPr>
          <w:rFonts w:ascii="Times New Roman" w:hAnsi="Times New Roman" w:cs="Times New Roman"/>
          <w:sz w:val="20"/>
          <w:szCs w:val="20"/>
        </w:rPr>
      </w:pPr>
      <w:r w:rsidRPr="00524072">
        <w:rPr>
          <w:rStyle w:val="af"/>
          <w:rFonts w:ascii="Times New Roman" w:hAnsi="Times New Roman" w:cs="Times New Roman"/>
          <w:sz w:val="20"/>
          <w:szCs w:val="20"/>
        </w:rPr>
        <w:footnoteRef/>
      </w:r>
      <w:r w:rsidRPr="00524072">
        <w:rPr>
          <w:rFonts w:ascii="Times New Roman" w:hAnsi="Times New Roman" w:cs="Times New Roman"/>
          <w:sz w:val="20"/>
          <w:szCs w:val="20"/>
        </w:rPr>
        <w:t xml:space="preserve"> </w:t>
      </w:r>
      <w:r w:rsidRPr="00524072">
        <w:rPr>
          <w:rFonts w:ascii="Times New Roman" w:hAnsi="Times New Roman" w:cs="Times New Roman"/>
          <w:bCs/>
          <w:sz w:val="20"/>
          <w:szCs w:val="20"/>
        </w:rPr>
        <w:t>Шохин Е.И. Финансовый менеджмент: учебник / Е.И. Шохин. – М.:</w:t>
      </w:r>
      <w:r>
        <w:rPr>
          <w:rFonts w:ascii="Times New Roman" w:hAnsi="Times New Roman" w:cs="Times New Roman"/>
          <w:bCs/>
          <w:sz w:val="20"/>
          <w:szCs w:val="20"/>
        </w:rPr>
        <w:t xml:space="preserve"> КноРус, 2010. - С. 74.</w:t>
      </w:r>
    </w:p>
  </w:footnote>
  <w:footnote w:id="2">
    <w:p w:rsidR="009A2BF1" w:rsidRPr="00DC7D9A" w:rsidRDefault="009A2BF1" w:rsidP="00601B96">
      <w:pPr>
        <w:widowControl w:val="0"/>
        <w:tabs>
          <w:tab w:val="left" w:pos="1134"/>
          <w:tab w:val="left" w:pos="1276"/>
        </w:tabs>
        <w:spacing w:after="0" w:line="240" w:lineRule="auto"/>
        <w:jc w:val="both"/>
        <w:rPr>
          <w:rFonts w:ascii="Times New Roman" w:hAnsi="Times New Roman" w:cs="Times New Roman"/>
          <w:sz w:val="20"/>
          <w:szCs w:val="20"/>
        </w:rPr>
      </w:pPr>
      <w:r>
        <w:rPr>
          <w:rStyle w:val="af"/>
          <w:rFonts w:ascii="Times New Roman" w:eastAsia="Times New Roman" w:hAnsi="Times New Roman" w:cs="Times New Roman"/>
          <w:kern w:val="28"/>
          <w:sz w:val="20"/>
          <w:szCs w:val="20"/>
        </w:rPr>
        <w:footnoteRef/>
      </w:r>
      <w:r w:rsidRPr="00524072">
        <w:rPr>
          <w:rFonts w:ascii="Times New Roman" w:hAnsi="Times New Roman" w:cs="Times New Roman"/>
          <w:sz w:val="20"/>
          <w:szCs w:val="20"/>
        </w:rPr>
        <w:t>Соколова Л.С. Финансовое состояние предприятия: оценка и моделирование механизма управления / Л.С. С</w:t>
      </w:r>
      <w:r w:rsidRPr="00524072">
        <w:rPr>
          <w:rFonts w:ascii="Times New Roman" w:hAnsi="Times New Roman" w:cs="Times New Roman"/>
          <w:sz w:val="20"/>
          <w:szCs w:val="20"/>
        </w:rPr>
        <w:t>о</w:t>
      </w:r>
      <w:r w:rsidRPr="00524072">
        <w:rPr>
          <w:rFonts w:ascii="Times New Roman" w:hAnsi="Times New Roman" w:cs="Times New Roman"/>
          <w:sz w:val="20"/>
          <w:szCs w:val="20"/>
        </w:rPr>
        <w:t xml:space="preserve">колова // Справочник </w:t>
      </w:r>
      <w:r w:rsidRPr="00DC7D9A">
        <w:rPr>
          <w:rFonts w:ascii="Times New Roman" w:hAnsi="Times New Roman" w:cs="Times New Roman"/>
          <w:sz w:val="20"/>
          <w:szCs w:val="20"/>
        </w:rPr>
        <w:t xml:space="preserve">экономиста. - 2010.-  №  9. - С. 25. </w:t>
      </w:r>
    </w:p>
  </w:footnote>
  <w:footnote w:id="3">
    <w:p w:rsidR="009A2BF1" w:rsidRPr="00524072" w:rsidRDefault="009A2BF1" w:rsidP="00601B96">
      <w:pPr>
        <w:widowControl w:val="0"/>
        <w:tabs>
          <w:tab w:val="left" w:pos="1134"/>
          <w:tab w:val="left" w:pos="1276"/>
        </w:tabs>
        <w:spacing w:after="0" w:line="240" w:lineRule="auto"/>
        <w:jc w:val="both"/>
        <w:rPr>
          <w:sz w:val="20"/>
          <w:szCs w:val="20"/>
        </w:rPr>
      </w:pPr>
      <w:r w:rsidRPr="00524072">
        <w:rPr>
          <w:rStyle w:val="af"/>
          <w:rFonts w:ascii="Times New Roman" w:hAnsi="Times New Roman" w:cs="Times New Roman"/>
          <w:sz w:val="20"/>
          <w:szCs w:val="20"/>
        </w:rPr>
        <w:footnoteRef/>
      </w:r>
      <w:r w:rsidRPr="00524072">
        <w:rPr>
          <w:rFonts w:ascii="Times New Roman" w:hAnsi="Times New Roman" w:cs="Times New Roman"/>
          <w:sz w:val="20"/>
          <w:szCs w:val="20"/>
        </w:rPr>
        <w:t xml:space="preserve"> </w:t>
      </w:r>
      <w:r w:rsidRPr="00524072">
        <w:rPr>
          <w:rFonts w:ascii="Times New Roman" w:hAnsi="Times New Roman" w:cs="Times New Roman"/>
          <w:bCs/>
          <w:sz w:val="20"/>
          <w:szCs w:val="20"/>
        </w:rPr>
        <w:t xml:space="preserve">Мельник М.В.  </w:t>
      </w:r>
      <w:r w:rsidRPr="00524072">
        <w:rPr>
          <w:rFonts w:ascii="Times New Roman" w:hAnsi="Times New Roman" w:cs="Times New Roman"/>
          <w:sz w:val="20"/>
          <w:szCs w:val="20"/>
        </w:rPr>
        <w:t>Анализ финансово-хозяйственной деятельности предприятия</w:t>
      </w:r>
      <w:r>
        <w:rPr>
          <w:rFonts w:ascii="Times New Roman" w:hAnsi="Times New Roman" w:cs="Times New Roman"/>
          <w:sz w:val="20"/>
          <w:szCs w:val="20"/>
        </w:rPr>
        <w:t>:</w:t>
      </w:r>
      <w:r w:rsidRPr="00524072">
        <w:rPr>
          <w:rFonts w:ascii="Times New Roman" w:hAnsi="Times New Roman" w:cs="Times New Roman"/>
          <w:sz w:val="20"/>
          <w:szCs w:val="20"/>
        </w:rPr>
        <w:t xml:space="preserve">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524072">
        <w:rPr>
          <w:rFonts w:ascii="Times New Roman" w:hAnsi="Times New Roman" w:cs="Times New Roman"/>
          <w:bCs/>
          <w:sz w:val="20"/>
          <w:szCs w:val="20"/>
        </w:rPr>
        <w:t xml:space="preserve"> / М.В.Мельник, Е.Б. Герасимова.  -  М.: ИНФРА-М, 2008. - </w:t>
      </w:r>
      <w:r>
        <w:rPr>
          <w:rFonts w:ascii="Times New Roman" w:hAnsi="Times New Roman" w:cs="Times New Roman"/>
          <w:bCs/>
          <w:sz w:val="20"/>
          <w:szCs w:val="20"/>
        </w:rPr>
        <w:t>С. 64.</w:t>
      </w:r>
    </w:p>
  </w:footnote>
  <w:footnote w:id="4">
    <w:p w:rsidR="009A2BF1" w:rsidRDefault="009A2BF1" w:rsidP="00601B96">
      <w:pPr>
        <w:pStyle w:val="ad"/>
      </w:pPr>
      <w:r>
        <w:rPr>
          <w:rStyle w:val="af"/>
        </w:rPr>
        <w:footnoteRef/>
      </w:r>
      <w:r>
        <w:t xml:space="preserve"> </w:t>
      </w:r>
      <w:r w:rsidRPr="00524072">
        <w:rPr>
          <w:bCs/>
        </w:rPr>
        <w:t xml:space="preserve">Кириченко Т.В. Финансовый менеджмент: </w:t>
      </w:r>
      <w:r>
        <w:t>у</w:t>
      </w:r>
      <w:r w:rsidRPr="00524072">
        <w:t>чеб</w:t>
      </w:r>
      <w:r>
        <w:t>.</w:t>
      </w:r>
      <w:r w:rsidRPr="00524072">
        <w:t xml:space="preserve"> пособие</w:t>
      </w:r>
      <w:r w:rsidRPr="00524072">
        <w:rPr>
          <w:bCs/>
        </w:rPr>
        <w:t xml:space="preserve">  / Т .В. Кириченко. – М.:</w:t>
      </w:r>
      <w:r>
        <w:rPr>
          <w:bCs/>
        </w:rPr>
        <w:t xml:space="preserve"> Дашков и Ко, 2010. -  С. 68.</w:t>
      </w:r>
    </w:p>
  </w:footnote>
  <w:footnote w:id="5">
    <w:p w:rsidR="009A2BF1" w:rsidRDefault="009A2BF1" w:rsidP="00601B96">
      <w:pPr>
        <w:pStyle w:val="ad"/>
      </w:pPr>
      <w:r>
        <w:rPr>
          <w:rStyle w:val="af"/>
        </w:rPr>
        <w:footnoteRef/>
      </w:r>
      <w:r>
        <w:t xml:space="preserve"> </w:t>
      </w:r>
      <w:r w:rsidRPr="00524072">
        <w:t>Соколова Л.С. Финансовое состояние предприятия: оценка и моделирование механизма управления / Л.С. С</w:t>
      </w:r>
      <w:r w:rsidRPr="00524072">
        <w:t>о</w:t>
      </w:r>
      <w:r w:rsidRPr="00524072">
        <w:t xml:space="preserve">колова // Справочник </w:t>
      </w:r>
      <w:r w:rsidRPr="00DC7D9A">
        <w:t>экономиста. - 2010. -  № 9. - С. 27.</w:t>
      </w:r>
    </w:p>
  </w:footnote>
  <w:footnote w:id="6">
    <w:p w:rsidR="009A2BF1" w:rsidRPr="00524072" w:rsidRDefault="009A2BF1" w:rsidP="00524072">
      <w:pPr>
        <w:widowControl w:val="0"/>
        <w:tabs>
          <w:tab w:val="left" w:pos="1134"/>
          <w:tab w:val="left" w:pos="1276"/>
        </w:tabs>
        <w:spacing w:after="0" w:line="240" w:lineRule="auto"/>
        <w:jc w:val="both"/>
        <w:rPr>
          <w:rFonts w:ascii="Times New Roman" w:hAnsi="Times New Roman" w:cs="Times New Roman"/>
          <w:sz w:val="20"/>
          <w:szCs w:val="20"/>
        </w:rPr>
      </w:pPr>
      <w:r w:rsidRPr="00524072">
        <w:rPr>
          <w:rStyle w:val="af"/>
          <w:rFonts w:ascii="Times New Roman" w:hAnsi="Times New Roman" w:cs="Times New Roman"/>
          <w:sz w:val="20"/>
          <w:szCs w:val="20"/>
        </w:rPr>
        <w:footnoteRef/>
      </w:r>
      <w:r w:rsidRPr="00524072">
        <w:rPr>
          <w:rFonts w:ascii="Times New Roman" w:hAnsi="Times New Roman" w:cs="Times New Roman"/>
          <w:sz w:val="20"/>
          <w:szCs w:val="20"/>
        </w:rPr>
        <w:t xml:space="preserve"> </w:t>
      </w:r>
      <w:r w:rsidRPr="00524072">
        <w:rPr>
          <w:rFonts w:ascii="Times New Roman" w:hAnsi="Times New Roman" w:cs="Times New Roman"/>
          <w:bCs/>
          <w:sz w:val="20"/>
          <w:szCs w:val="20"/>
        </w:rPr>
        <w:t xml:space="preserve">Макарьева В.И. Анализ финансово-хозяйственной деятельности организации: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524072">
        <w:rPr>
          <w:rFonts w:ascii="Times New Roman" w:hAnsi="Times New Roman" w:cs="Times New Roman"/>
          <w:bCs/>
          <w:sz w:val="20"/>
          <w:szCs w:val="20"/>
        </w:rPr>
        <w:t xml:space="preserve"> / В.И. Макарьева, Л.В. Андреева.</w:t>
      </w:r>
      <w:r>
        <w:rPr>
          <w:rFonts w:ascii="Times New Roman" w:hAnsi="Times New Roman" w:cs="Times New Roman"/>
          <w:bCs/>
          <w:sz w:val="20"/>
          <w:szCs w:val="20"/>
        </w:rPr>
        <w:t xml:space="preserve"> - М.: Финансы и статистика, 2011</w:t>
      </w:r>
      <w:r w:rsidRPr="00524072">
        <w:rPr>
          <w:rFonts w:ascii="Times New Roman" w:hAnsi="Times New Roman" w:cs="Times New Roman"/>
          <w:bCs/>
          <w:sz w:val="20"/>
          <w:szCs w:val="20"/>
        </w:rPr>
        <w:t xml:space="preserve">. - </w:t>
      </w:r>
      <w:r>
        <w:rPr>
          <w:rFonts w:ascii="Times New Roman" w:hAnsi="Times New Roman" w:cs="Times New Roman"/>
          <w:bCs/>
          <w:sz w:val="20"/>
          <w:szCs w:val="20"/>
        </w:rPr>
        <w:t>С. 101.</w:t>
      </w:r>
    </w:p>
  </w:footnote>
  <w:footnote w:id="7">
    <w:p w:rsidR="009A2BF1" w:rsidRDefault="009A2BF1" w:rsidP="00601B96">
      <w:pPr>
        <w:pStyle w:val="ad"/>
        <w:jc w:val="both"/>
      </w:pPr>
      <w:r>
        <w:rPr>
          <w:rStyle w:val="af"/>
        </w:rPr>
        <w:footnoteRef/>
      </w:r>
      <w:r>
        <w:t xml:space="preserve"> </w:t>
      </w:r>
      <w:r w:rsidRPr="00524072">
        <w:rPr>
          <w:bCs/>
        </w:rPr>
        <w:t xml:space="preserve">Кириченко Т.В. Финансовый менеджмент: </w:t>
      </w:r>
      <w:r>
        <w:t>у</w:t>
      </w:r>
      <w:r w:rsidRPr="00524072">
        <w:t>чеб</w:t>
      </w:r>
      <w:r>
        <w:t>.</w:t>
      </w:r>
      <w:r w:rsidRPr="00524072">
        <w:t xml:space="preserve"> пособие</w:t>
      </w:r>
      <w:r w:rsidRPr="00524072">
        <w:rPr>
          <w:bCs/>
        </w:rPr>
        <w:t xml:space="preserve">  / Т .В. Кириченко. – М.:</w:t>
      </w:r>
      <w:r>
        <w:rPr>
          <w:bCs/>
        </w:rPr>
        <w:t xml:space="preserve"> Дашков и Ко, 2010. -  С. 70.</w:t>
      </w:r>
    </w:p>
  </w:footnote>
  <w:footnote w:id="8">
    <w:p w:rsidR="009A2BF1" w:rsidRPr="00524072" w:rsidRDefault="009A2BF1" w:rsidP="00601B96">
      <w:pPr>
        <w:widowControl w:val="0"/>
        <w:tabs>
          <w:tab w:val="left" w:pos="1134"/>
          <w:tab w:val="left" w:pos="1276"/>
        </w:tabs>
        <w:spacing w:after="0" w:line="240" w:lineRule="auto"/>
        <w:jc w:val="both"/>
        <w:rPr>
          <w:rStyle w:val="af"/>
          <w:rFonts w:ascii="Times New Roman" w:hAnsi="Times New Roman" w:cs="Times New Roman"/>
          <w:sz w:val="20"/>
          <w:szCs w:val="20"/>
          <w:vertAlign w:val="baseline"/>
        </w:rPr>
      </w:pPr>
      <w:r w:rsidRPr="00524072">
        <w:rPr>
          <w:rStyle w:val="af"/>
          <w:rFonts w:ascii="Times New Roman" w:hAnsi="Times New Roman" w:cs="Times New Roman"/>
          <w:sz w:val="20"/>
          <w:szCs w:val="20"/>
        </w:rPr>
        <w:footnoteRef/>
      </w:r>
      <w:r w:rsidRPr="00524072">
        <w:rPr>
          <w:rStyle w:val="af"/>
          <w:rFonts w:ascii="Times New Roman" w:hAnsi="Times New Roman" w:cs="Times New Roman"/>
          <w:sz w:val="20"/>
          <w:szCs w:val="20"/>
        </w:rPr>
        <w:t xml:space="preserve"> </w:t>
      </w:r>
      <w:r>
        <w:rPr>
          <w:rFonts w:ascii="Times New Roman" w:hAnsi="Times New Roman" w:cs="Times New Roman"/>
          <w:sz w:val="20"/>
          <w:szCs w:val="20"/>
        </w:rPr>
        <w:t xml:space="preserve">Гриднева О.М. </w:t>
      </w:r>
      <w:r w:rsidRPr="00524072">
        <w:rPr>
          <w:rStyle w:val="af"/>
          <w:rFonts w:ascii="Times New Roman" w:hAnsi="Times New Roman" w:cs="Times New Roman"/>
          <w:sz w:val="20"/>
          <w:szCs w:val="20"/>
          <w:vertAlign w:val="baseline"/>
        </w:rPr>
        <w:t>Задачи финансового анализа предприятия</w:t>
      </w:r>
      <w:r>
        <w:rPr>
          <w:rFonts w:ascii="Times New Roman" w:hAnsi="Times New Roman" w:cs="Times New Roman"/>
          <w:sz w:val="20"/>
          <w:szCs w:val="20"/>
        </w:rPr>
        <w:t>: 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Pr>
          <w:rFonts w:ascii="Times New Roman" w:hAnsi="Times New Roman" w:cs="Times New Roman"/>
          <w:sz w:val="20"/>
          <w:szCs w:val="20"/>
        </w:rPr>
        <w:t xml:space="preserve"> / О.М. Гринева. - М., 2010</w:t>
      </w:r>
      <w:r w:rsidRPr="00524072">
        <w:rPr>
          <w:rStyle w:val="af"/>
          <w:rFonts w:ascii="Times New Roman" w:hAnsi="Times New Roman" w:cs="Times New Roman"/>
          <w:sz w:val="20"/>
          <w:szCs w:val="20"/>
          <w:vertAlign w:val="baseline"/>
        </w:rPr>
        <w:t>.  – (http://www.audit-it.ru/articles/finance/a106/246091.html)</w:t>
      </w:r>
    </w:p>
    <w:p w:rsidR="009A2BF1" w:rsidRDefault="009A2BF1" w:rsidP="00601B96">
      <w:pPr>
        <w:pStyle w:val="ad"/>
      </w:pPr>
    </w:p>
  </w:footnote>
  <w:footnote w:id="9">
    <w:p w:rsidR="009A2BF1" w:rsidRPr="00524072" w:rsidRDefault="009A2BF1" w:rsidP="00680D69">
      <w:pPr>
        <w:widowControl w:val="0"/>
        <w:tabs>
          <w:tab w:val="left" w:pos="1134"/>
          <w:tab w:val="left" w:pos="1276"/>
        </w:tabs>
        <w:spacing w:after="0" w:line="240" w:lineRule="auto"/>
        <w:jc w:val="both"/>
        <w:rPr>
          <w:rFonts w:ascii="Times New Roman" w:hAnsi="Times New Roman" w:cs="Times New Roman"/>
          <w:sz w:val="20"/>
          <w:szCs w:val="20"/>
        </w:rPr>
      </w:pPr>
      <w:r w:rsidRPr="00524072">
        <w:rPr>
          <w:rStyle w:val="af"/>
          <w:rFonts w:ascii="Times New Roman" w:hAnsi="Times New Roman" w:cs="Times New Roman"/>
          <w:sz w:val="20"/>
          <w:szCs w:val="20"/>
        </w:rPr>
        <w:footnoteRef/>
      </w:r>
      <w:r w:rsidRPr="00524072">
        <w:rPr>
          <w:rFonts w:ascii="Times New Roman" w:hAnsi="Times New Roman" w:cs="Times New Roman"/>
          <w:sz w:val="20"/>
          <w:szCs w:val="20"/>
        </w:rPr>
        <w:t xml:space="preserve"> </w:t>
      </w:r>
      <w:r w:rsidRPr="00524072">
        <w:rPr>
          <w:rFonts w:ascii="Times New Roman" w:hAnsi="Times New Roman" w:cs="Times New Roman"/>
          <w:bCs/>
          <w:sz w:val="20"/>
          <w:szCs w:val="20"/>
        </w:rPr>
        <w:t>Киричен</w:t>
      </w:r>
      <w:r>
        <w:rPr>
          <w:rFonts w:ascii="Times New Roman" w:hAnsi="Times New Roman" w:cs="Times New Roman"/>
          <w:bCs/>
          <w:sz w:val="20"/>
          <w:szCs w:val="20"/>
        </w:rPr>
        <w:t xml:space="preserve">ко Т.В. Финансовый менеджмент: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524072">
        <w:rPr>
          <w:rFonts w:ascii="Times New Roman" w:hAnsi="Times New Roman" w:cs="Times New Roman"/>
          <w:bCs/>
          <w:sz w:val="20"/>
          <w:szCs w:val="20"/>
        </w:rPr>
        <w:t xml:space="preserve"> / Т .В. Кириченко. – М.:</w:t>
      </w:r>
      <w:r>
        <w:rPr>
          <w:rFonts w:ascii="Times New Roman" w:hAnsi="Times New Roman" w:cs="Times New Roman"/>
          <w:bCs/>
          <w:sz w:val="20"/>
          <w:szCs w:val="20"/>
        </w:rPr>
        <w:t>Дашков и Ко, 2010. -  С. 74.</w:t>
      </w:r>
    </w:p>
  </w:footnote>
  <w:footnote w:id="10">
    <w:p w:rsidR="009A2BF1" w:rsidRDefault="009A2BF1" w:rsidP="00601B96">
      <w:pPr>
        <w:widowControl w:val="0"/>
        <w:tabs>
          <w:tab w:val="left" w:pos="1134"/>
          <w:tab w:val="left" w:pos="1276"/>
        </w:tabs>
        <w:spacing w:after="0" w:line="240" w:lineRule="auto"/>
        <w:jc w:val="both"/>
      </w:pPr>
      <w:r w:rsidRPr="00524072">
        <w:rPr>
          <w:rStyle w:val="af"/>
          <w:rFonts w:ascii="Times New Roman" w:hAnsi="Times New Roman" w:cs="Times New Roman"/>
          <w:sz w:val="20"/>
          <w:szCs w:val="20"/>
        </w:rPr>
        <w:footnoteRef/>
      </w:r>
      <w:r w:rsidRPr="00524072">
        <w:rPr>
          <w:rFonts w:ascii="Times New Roman" w:hAnsi="Times New Roman" w:cs="Times New Roman"/>
          <w:sz w:val="20"/>
          <w:szCs w:val="20"/>
        </w:rPr>
        <w:t xml:space="preserve"> </w:t>
      </w:r>
      <w:r w:rsidRPr="00524072">
        <w:rPr>
          <w:rFonts w:ascii="Times New Roman" w:hAnsi="Times New Roman" w:cs="Times New Roman"/>
          <w:bCs/>
          <w:sz w:val="20"/>
          <w:szCs w:val="20"/>
        </w:rPr>
        <w:t xml:space="preserve">Балабанов И.Т. Финансовый анализ: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524072">
        <w:rPr>
          <w:rFonts w:ascii="Times New Roman" w:hAnsi="Times New Roman" w:cs="Times New Roman"/>
          <w:bCs/>
          <w:sz w:val="20"/>
          <w:szCs w:val="20"/>
        </w:rPr>
        <w:t xml:space="preserve"> / И.Т. Балабанов. - М.: Финансы и статистика, 2009. - </w:t>
      </w:r>
      <w:r>
        <w:rPr>
          <w:rFonts w:ascii="Times New Roman" w:hAnsi="Times New Roman" w:cs="Times New Roman"/>
          <w:bCs/>
          <w:sz w:val="20"/>
          <w:szCs w:val="20"/>
        </w:rPr>
        <w:t>С.140.</w:t>
      </w:r>
    </w:p>
  </w:footnote>
  <w:footnote w:id="11">
    <w:p w:rsidR="009A2BF1" w:rsidRDefault="009A2BF1" w:rsidP="00601B96">
      <w:pPr>
        <w:pStyle w:val="ad"/>
      </w:pPr>
      <w:r>
        <w:rPr>
          <w:rStyle w:val="af"/>
        </w:rPr>
        <w:footnoteRef/>
      </w:r>
      <w:r>
        <w:t xml:space="preserve"> </w:t>
      </w:r>
      <w:r w:rsidRPr="00524072">
        <w:rPr>
          <w:bCs/>
        </w:rPr>
        <w:t xml:space="preserve">Балабанов И.Т. Финансовый анализ: </w:t>
      </w:r>
      <w:r>
        <w:t>у</w:t>
      </w:r>
      <w:r w:rsidRPr="00524072">
        <w:t>чеб</w:t>
      </w:r>
      <w:r>
        <w:t>.</w:t>
      </w:r>
      <w:r w:rsidRPr="00524072">
        <w:t xml:space="preserve"> пособие</w:t>
      </w:r>
      <w:r w:rsidRPr="00524072">
        <w:rPr>
          <w:bCs/>
        </w:rPr>
        <w:t xml:space="preserve"> / И.Т. Балабанов. - М.: Финансы и статистика, 2009. - </w:t>
      </w:r>
      <w:r>
        <w:rPr>
          <w:bCs/>
        </w:rPr>
        <w:t>С.145.</w:t>
      </w:r>
    </w:p>
  </w:footnote>
  <w:footnote w:id="12">
    <w:p w:rsidR="009A2BF1" w:rsidRDefault="009A2BF1" w:rsidP="00601B96">
      <w:pPr>
        <w:widowControl w:val="0"/>
        <w:tabs>
          <w:tab w:val="left" w:pos="1134"/>
          <w:tab w:val="left" w:pos="1276"/>
        </w:tabs>
        <w:spacing w:after="0" w:line="240" w:lineRule="auto"/>
        <w:jc w:val="both"/>
      </w:pPr>
      <w:r w:rsidRPr="00917391">
        <w:rPr>
          <w:rStyle w:val="af"/>
          <w:rFonts w:ascii="Times New Roman" w:hAnsi="Times New Roman" w:cs="Times New Roman"/>
          <w:sz w:val="20"/>
          <w:szCs w:val="20"/>
        </w:rPr>
        <w:footnoteRef/>
      </w:r>
      <w:r w:rsidRPr="00917391">
        <w:rPr>
          <w:rFonts w:ascii="Times New Roman" w:hAnsi="Times New Roman" w:cs="Times New Roman"/>
          <w:sz w:val="20"/>
          <w:szCs w:val="20"/>
        </w:rPr>
        <w:t xml:space="preserve"> </w:t>
      </w:r>
      <w:r w:rsidRPr="00917391">
        <w:rPr>
          <w:rFonts w:ascii="Times New Roman" w:hAnsi="Times New Roman" w:cs="Times New Roman"/>
          <w:bCs/>
          <w:sz w:val="20"/>
          <w:szCs w:val="20"/>
        </w:rPr>
        <w:t>Улина С.Л. Подходы к формированию системы финансового менеджмента в России / С.Л. Улина //   М</w:t>
      </w:r>
      <w:r w:rsidRPr="00917391">
        <w:rPr>
          <w:rFonts w:ascii="Times New Roman" w:hAnsi="Times New Roman" w:cs="Times New Roman"/>
          <w:bCs/>
          <w:sz w:val="20"/>
          <w:szCs w:val="20"/>
        </w:rPr>
        <w:t>е</w:t>
      </w:r>
      <w:r w:rsidRPr="00917391">
        <w:rPr>
          <w:rFonts w:ascii="Times New Roman" w:hAnsi="Times New Roman" w:cs="Times New Roman"/>
          <w:bCs/>
          <w:sz w:val="20"/>
          <w:szCs w:val="20"/>
        </w:rPr>
        <w:t xml:space="preserve">неджмент в России и за рубежом. - </w:t>
      </w:r>
      <w:r w:rsidRPr="00EA2C26">
        <w:rPr>
          <w:rFonts w:ascii="Times New Roman" w:hAnsi="Times New Roman" w:cs="Times New Roman"/>
          <w:bCs/>
          <w:sz w:val="20"/>
          <w:szCs w:val="20"/>
        </w:rPr>
        <w:t xml:space="preserve">2006. - № 8. – </w:t>
      </w:r>
      <w:r>
        <w:rPr>
          <w:rFonts w:ascii="Times New Roman" w:hAnsi="Times New Roman" w:cs="Times New Roman"/>
          <w:bCs/>
          <w:sz w:val="20"/>
          <w:szCs w:val="20"/>
        </w:rPr>
        <w:t>С 44.</w:t>
      </w:r>
    </w:p>
  </w:footnote>
  <w:footnote w:id="13">
    <w:p w:rsidR="009A2BF1" w:rsidRPr="00754A35" w:rsidRDefault="009A2BF1" w:rsidP="00680D69">
      <w:pPr>
        <w:widowControl w:val="0"/>
        <w:tabs>
          <w:tab w:val="left" w:pos="1134"/>
          <w:tab w:val="left" w:pos="1276"/>
        </w:tabs>
        <w:spacing w:after="0" w:line="240" w:lineRule="auto"/>
        <w:jc w:val="both"/>
        <w:rPr>
          <w:rFonts w:ascii="Times New Roman" w:hAnsi="Times New Roman" w:cs="Times New Roman"/>
          <w:sz w:val="20"/>
          <w:szCs w:val="20"/>
        </w:rPr>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 xml:space="preserve">Любушин Н.П. Анализ финансового состояний организации: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754A35">
        <w:rPr>
          <w:rFonts w:ascii="Times New Roman" w:hAnsi="Times New Roman" w:cs="Times New Roman"/>
          <w:bCs/>
          <w:sz w:val="20"/>
          <w:szCs w:val="20"/>
        </w:rPr>
        <w:t xml:space="preserve"> / Н.П. Любушин. – М.:Эксмо. 2007.– </w:t>
      </w:r>
      <w:r>
        <w:rPr>
          <w:rFonts w:ascii="Times New Roman" w:hAnsi="Times New Roman" w:cs="Times New Roman"/>
          <w:bCs/>
          <w:sz w:val="20"/>
          <w:szCs w:val="20"/>
        </w:rPr>
        <w:t xml:space="preserve"> С. 108.</w:t>
      </w:r>
    </w:p>
  </w:footnote>
  <w:footnote w:id="14">
    <w:p w:rsidR="009A2BF1" w:rsidRDefault="009A2BF1" w:rsidP="00680D69">
      <w:pPr>
        <w:pStyle w:val="ad"/>
      </w:pPr>
      <w:r>
        <w:rPr>
          <w:rStyle w:val="af"/>
        </w:rPr>
        <w:footnoteRef/>
      </w:r>
      <w:r>
        <w:t xml:space="preserve"> </w:t>
      </w:r>
      <w:r w:rsidRPr="00524072">
        <w:t xml:space="preserve">Соколова Л.С. Финансовое состояние предприятия: оценка и моделирование механизма управления / Л.С. Соколова // Справочник экономиста. </w:t>
      </w:r>
      <w:r w:rsidRPr="00DC7D9A">
        <w:t>- 2010.-  № - 9. - С. 2</w:t>
      </w:r>
      <w:r>
        <w:t>8.</w:t>
      </w:r>
    </w:p>
  </w:footnote>
  <w:footnote w:id="15">
    <w:p w:rsidR="009A2BF1" w:rsidRPr="00754A35" w:rsidRDefault="009A2BF1" w:rsidP="00601B96">
      <w:pPr>
        <w:widowControl w:val="0"/>
        <w:tabs>
          <w:tab w:val="left" w:pos="1134"/>
          <w:tab w:val="left" w:pos="1276"/>
        </w:tabs>
        <w:spacing w:after="0" w:line="240" w:lineRule="auto"/>
        <w:ind w:right="-284"/>
        <w:jc w:val="both"/>
        <w:rPr>
          <w:rFonts w:ascii="Times New Roman" w:hAnsi="Times New Roman" w:cs="Times New Roman"/>
          <w:sz w:val="20"/>
          <w:szCs w:val="20"/>
        </w:rPr>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Губин В. Е. Анализ финансово-хозяйственной деятельности: учебник / В.Е. Губин, О.В. Губина. – М.:</w:t>
      </w:r>
      <w:r>
        <w:rPr>
          <w:rFonts w:ascii="Times New Roman" w:hAnsi="Times New Roman" w:cs="Times New Roman"/>
          <w:bCs/>
          <w:sz w:val="20"/>
          <w:szCs w:val="20"/>
        </w:rPr>
        <w:t xml:space="preserve"> </w:t>
      </w:r>
      <w:r w:rsidRPr="00754A35">
        <w:rPr>
          <w:rFonts w:ascii="Times New Roman" w:hAnsi="Times New Roman" w:cs="Times New Roman"/>
          <w:bCs/>
          <w:sz w:val="20"/>
          <w:szCs w:val="20"/>
        </w:rPr>
        <w:t xml:space="preserve">Форум, </w:t>
      </w:r>
      <w:r w:rsidRPr="000F274E">
        <w:rPr>
          <w:rFonts w:ascii="Times New Roman" w:hAnsi="Times New Roman" w:cs="Times New Roman"/>
          <w:sz w:val="20"/>
          <w:szCs w:val="20"/>
        </w:rPr>
        <w:t>2010. - С.</w:t>
      </w:r>
      <w:r>
        <w:rPr>
          <w:rFonts w:ascii="Times New Roman" w:hAnsi="Times New Roman" w:cs="Times New Roman"/>
          <w:bCs/>
          <w:sz w:val="20"/>
          <w:szCs w:val="20"/>
        </w:rPr>
        <w:t xml:space="preserve"> 136.</w:t>
      </w:r>
    </w:p>
  </w:footnote>
  <w:footnote w:id="16">
    <w:p w:rsidR="009A2BF1" w:rsidRDefault="009A2BF1" w:rsidP="00601B96">
      <w:pPr>
        <w:widowControl w:val="0"/>
        <w:tabs>
          <w:tab w:val="left" w:pos="1134"/>
          <w:tab w:val="left" w:pos="1276"/>
        </w:tabs>
        <w:spacing w:after="0" w:line="240" w:lineRule="auto"/>
        <w:jc w:val="both"/>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 xml:space="preserve">Положение по бухгалтерскому учету "Бухгалтерская отчетность организации" (ПБУ 4/99): приказ Минфина России от 06.07.1999 № 43н. - </w:t>
      </w:r>
      <w:r w:rsidRPr="00754A35">
        <w:rPr>
          <w:rFonts w:ascii="Times New Roman" w:hAnsi="Times New Roman" w:cs="Times New Roman"/>
          <w:sz w:val="20"/>
          <w:szCs w:val="20"/>
        </w:rPr>
        <w:t>(в ред. Приказа Минфина № 142н от 08.11.2010г.)</w:t>
      </w:r>
      <w:r w:rsidRPr="00754A35">
        <w:rPr>
          <w:rFonts w:ascii="Times New Roman" w:hAnsi="Times New Roman" w:cs="Times New Roman"/>
          <w:bCs/>
          <w:sz w:val="20"/>
          <w:szCs w:val="20"/>
        </w:rPr>
        <w:t xml:space="preserve"> . </w:t>
      </w:r>
      <w:r w:rsidRPr="00754A35">
        <w:rPr>
          <w:rFonts w:ascii="Times New Roman" w:hAnsi="Times New Roman" w:cs="Times New Roman"/>
          <w:sz w:val="20"/>
          <w:szCs w:val="20"/>
        </w:rPr>
        <w:t>– (</w:t>
      </w:r>
      <w:r w:rsidRPr="00754A35">
        <w:rPr>
          <w:rFonts w:ascii="Times New Roman" w:hAnsi="Times New Roman" w:cs="Times New Roman"/>
          <w:sz w:val="20"/>
          <w:szCs w:val="20"/>
          <w:lang w:val="en-US"/>
        </w:rPr>
        <w:t>http</w:t>
      </w:r>
      <w:r w:rsidRPr="00754A35">
        <w:rPr>
          <w:rFonts w:ascii="Times New Roman" w:hAnsi="Times New Roman" w:cs="Times New Roman"/>
          <w:sz w:val="20"/>
          <w:szCs w:val="20"/>
        </w:rPr>
        <w:t>//</w:t>
      </w:r>
      <w:r w:rsidRPr="00754A35">
        <w:rPr>
          <w:rFonts w:ascii="Times New Roman" w:hAnsi="Times New Roman" w:cs="Times New Roman"/>
          <w:sz w:val="20"/>
          <w:szCs w:val="20"/>
          <w:lang w:val="en-US"/>
        </w:rPr>
        <w:t>www</w:t>
      </w:r>
      <w:r w:rsidRPr="00754A35">
        <w:rPr>
          <w:rFonts w:ascii="Times New Roman" w:hAnsi="Times New Roman" w:cs="Times New Roman"/>
          <w:sz w:val="20"/>
          <w:szCs w:val="20"/>
        </w:rPr>
        <w:t>.</w:t>
      </w:r>
      <w:r w:rsidRPr="00754A35">
        <w:rPr>
          <w:rFonts w:ascii="Times New Roman" w:hAnsi="Times New Roman" w:cs="Times New Roman"/>
          <w:sz w:val="20"/>
          <w:szCs w:val="20"/>
          <w:lang w:val="en-US"/>
        </w:rPr>
        <w:t>consultant</w:t>
      </w:r>
      <w:r w:rsidRPr="00754A35">
        <w:rPr>
          <w:rFonts w:ascii="Times New Roman" w:hAnsi="Times New Roman" w:cs="Times New Roman"/>
          <w:sz w:val="20"/>
          <w:szCs w:val="20"/>
        </w:rPr>
        <w:t>.</w:t>
      </w:r>
      <w:r w:rsidRPr="00754A35">
        <w:rPr>
          <w:rFonts w:ascii="Times New Roman" w:hAnsi="Times New Roman" w:cs="Times New Roman"/>
          <w:sz w:val="20"/>
          <w:szCs w:val="20"/>
          <w:lang w:val="en-US"/>
        </w:rPr>
        <w:t>ru</w:t>
      </w:r>
      <w:r w:rsidRPr="00754A35">
        <w:rPr>
          <w:rFonts w:ascii="Times New Roman" w:hAnsi="Times New Roman" w:cs="Times New Roman"/>
          <w:sz w:val="20"/>
          <w:szCs w:val="20"/>
        </w:rPr>
        <w:t>)</w:t>
      </w:r>
    </w:p>
  </w:footnote>
  <w:footnote w:id="17">
    <w:p w:rsidR="009A2BF1" w:rsidRDefault="009A2BF1" w:rsidP="008C599E">
      <w:pPr>
        <w:widowControl w:val="0"/>
        <w:spacing w:after="0" w:line="240" w:lineRule="auto"/>
        <w:jc w:val="both"/>
      </w:pPr>
      <w:r w:rsidRPr="00B370A4">
        <w:rPr>
          <w:rStyle w:val="af"/>
          <w:rFonts w:ascii="Times New Roman" w:hAnsi="Times New Roman" w:cs="Times New Roman"/>
          <w:sz w:val="20"/>
          <w:szCs w:val="20"/>
        </w:rPr>
        <w:footnoteRef/>
      </w:r>
      <w:r w:rsidRPr="00B370A4">
        <w:rPr>
          <w:rFonts w:ascii="Times New Roman" w:hAnsi="Times New Roman" w:cs="Times New Roman"/>
          <w:sz w:val="20"/>
          <w:szCs w:val="20"/>
        </w:rPr>
        <w:t xml:space="preserve"> О формах бухгалтерской отчетности организаций.  Приказ Минфина РФ от 2.07.2010 года № 66н. (</w:t>
      </w:r>
      <w:r w:rsidRPr="00B370A4">
        <w:rPr>
          <w:rFonts w:ascii="Times New Roman" w:eastAsia="Times New Roman" w:hAnsi="Times New Roman" w:cs="Times New Roman"/>
          <w:sz w:val="20"/>
          <w:szCs w:val="20"/>
        </w:rPr>
        <w:t>в ред. Приказов Минфина России от 05.10.2011 N 124н,</w:t>
      </w:r>
      <w:r w:rsidRPr="00B370A4">
        <w:rPr>
          <w:rFonts w:ascii="Times New Roman" w:hAnsi="Times New Roman" w:cs="Times New Roman"/>
          <w:sz w:val="20"/>
          <w:szCs w:val="20"/>
        </w:rPr>
        <w:t xml:space="preserve"> </w:t>
      </w:r>
      <w:r w:rsidRPr="00B370A4">
        <w:rPr>
          <w:rFonts w:ascii="Times New Roman" w:eastAsia="Times New Roman" w:hAnsi="Times New Roman" w:cs="Times New Roman"/>
          <w:sz w:val="20"/>
          <w:szCs w:val="20"/>
        </w:rPr>
        <w:t xml:space="preserve">от 17.08.2012 N 113н, от 04.12.2012 N 154н) </w:t>
      </w:r>
      <w:r w:rsidRPr="00B370A4">
        <w:rPr>
          <w:rFonts w:ascii="Times New Roman" w:hAnsi="Times New Roman" w:cs="Times New Roman"/>
          <w:sz w:val="20"/>
          <w:szCs w:val="20"/>
        </w:rPr>
        <w:t xml:space="preserve"> – (http//www.consultant.ru).</w:t>
      </w:r>
    </w:p>
  </w:footnote>
  <w:footnote w:id="18">
    <w:p w:rsidR="009A2BF1" w:rsidRPr="00754A35" w:rsidRDefault="009A2BF1" w:rsidP="00601B96">
      <w:pPr>
        <w:widowControl w:val="0"/>
        <w:tabs>
          <w:tab w:val="left" w:pos="1134"/>
          <w:tab w:val="left" w:pos="1276"/>
        </w:tabs>
        <w:spacing w:after="0" w:line="336" w:lineRule="auto"/>
        <w:jc w:val="both"/>
        <w:rPr>
          <w:rFonts w:ascii="Times New Roman" w:hAnsi="Times New Roman" w:cs="Times New Roman"/>
          <w:sz w:val="20"/>
          <w:szCs w:val="20"/>
        </w:rPr>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 xml:space="preserve">Бабаев Ю.А. Бухгалтерский финансовый учет: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754A35">
        <w:rPr>
          <w:rFonts w:ascii="Times New Roman" w:hAnsi="Times New Roman" w:cs="Times New Roman"/>
          <w:bCs/>
          <w:sz w:val="20"/>
          <w:szCs w:val="20"/>
        </w:rPr>
        <w:t xml:space="preserve"> / Ю.А. Бабаев. – М.:</w:t>
      </w:r>
      <w:r>
        <w:rPr>
          <w:rFonts w:ascii="Times New Roman" w:hAnsi="Times New Roman" w:cs="Times New Roman"/>
          <w:bCs/>
          <w:sz w:val="20"/>
          <w:szCs w:val="20"/>
        </w:rPr>
        <w:t xml:space="preserve"> </w:t>
      </w:r>
      <w:r w:rsidRPr="00754A35">
        <w:rPr>
          <w:rFonts w:ascii="Times New Roman" w:hAnsi="Times New Roman" w:cs="Times New Roman"/>
          <w:bCs/>
          <w:sz w:val="20"/>
          <w:szCs w:val="20"/>
        </w:rPr>
        <w:t>Вузовский учебник, 20</w:t>
      </w:r>
      <w:r>
        <w:rPr>
          <w:rFonts w:ascii="Times New Roman" w:hAnsi="Times New Roman" w:cs="Times New Roman"/>
          <w:bCs/>
          <w:sz w:val="20"/>
          <w:szCs w:val="20"/>
        </w:rPr>
        <w:t>12</w:t>
      </w:r>
      <w:r w:rsidRPr="00754A35">
        <w:rPr>
          <w:rFonts w:ascii="Times New Roman" w:hAnsi="Times New Roman" w:cs="Times New Roman"/>
          <w:bCs/>
          <w:sz w:val="20"/>
          <w:szCs w:val="20"/>
        </w:rPr>
        <w:t xml:space="preserve">. – </w:t>
      </w:r>
      <w:r>
        <w:rPr>
          <w:rFonts w:ascii="Times New Roman" w:hAnsi="Times New Roman" w:cs="Times New Roman"/>
          <w:bCs/>
          <w:sz w:val="20"/>
          <w:szCs w:val="20"/>
        </w:rPr>
        <w:t>С. 504.</w:t>
      </w:r>
    </w:p>
  </w:footnote>
  <w:footnote w:id="19">
    <w:p w:rsidR="009A2BF1" w:rsidRDefault="009A2BF1" w:rsidP="00B370A4">
      <w:pPr>
        <w:widowControl w:val="0"/>
        <w:tabs>
          <w:tab w:val="left" w:pos="1134"/>
          <w:tab w:val="left" w:pos="1276"/>
        </w:tabs>
        <w:spacing w:after="0" w:line="240" w:lineRule="auto"/>
        <w:jc w:val="both"/>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 xml:space="preserve">Беликова Т.Н. Бухгалтерский учет и отчетность от нуля до баланса: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524072">
        <w:rPr>
          <w:rFonts w:ascii="Times New Roman" w:hAnsi="Times New Roman" w:cs="Times New Roman"/>
          <w:bCs/>
          <w:sz w:val="20"/>
          <w:szCs w:val="20"/>
        </w:rPr>
        <w:t xml:space="preserve"> </w:t>
      </w:r>
      <w:r w:rsidRPr="00754A35">
        <w:rPr>
          <w:rFonts w:ascii="Times New Roman" w:hAnsi="Times New Roman" w:cs="Times New Roman"/>
          <w:bCs/>
          <w:sz w:val="20"/>
          <w:szCs w:val="20"/>
        </w:rPr>
        <w:t xml:space="preserve">/ Т.Н. Беликова. - СПб.: Питер. 2010. - </w:t>
      </w:r>
      <w:r>
        <w:rPr>
          <w:rFonts w:ascii="Times New Roman" w:hAnsi="Times New Roman" w:cs="Times New Roman"/>
          <w:bCs/>
          <w:sz w:val="20"/>
          <w:szCs w:val="20"/>
        </w:rPr>
        <w:t>С. 188.</w:t>
      </w:r>
    </w:p>
  </w:footnote>
  <w:footnote w:id="20">
    <w:p w:rsidR="009A2BF1" w:rsidRDefault="009A2BF1" w:rsidP="00601B96">
      <w:pPr>
        <w:pStyle w:val="ad"/>
      </w:pPr>
      <w:r>
        <w:rPr>
          <w:rStyle w:val="af"/>
        </w:rPr>
        <w:footnoteRef/>
      </w:r>
      <w:r>
        <w:t xml:space="preserve"> </w:t>
      </w:r>
      <w:r w:rsidRPr="00754A35">
        <w:rPr>
          <w:bCs/>
        </w:rPr>
        <w:t xml:space="preserve">Бабаев Ю.А. Бухгалтерский финансовый учет: </w:t>
      </w:r>
      <w:r>
        <w:t>у</w:t>
      </w:r>
      <w:r w:rsidRPr="00524072">
        <w:t>чеб</w:t>
      </w:r>
      <w:r>
        <w:t>.</w:t>
      </w:r>
      <w:r w:rsidRPr="00524072">
        <w:t xml:space="preserve"> пособие</w:t>
      </w:r>
      <w:r w:rsidRPr="00754A35">
        <w:rPr>
          <w:bCs/>
        </w:rPr>
        <w:t xml:space="preserve"> / Ю.А. Бабаев. – М.:</w:t>
      </w:r>
      <w:r>
        <w:rPr>
          <w:bCs/>
        </w:rPr>
        <w:t xml:space="preserve"> </w:t>
      </w:r>
      <w:r w:rsidRPr="00754A35">
        <w:rPr>
          <w:bCs/>
        </w:rPr>
        <w:t xml:space="preserve">Вузовский учебник, 2008. – </w:t>
      </w:r>
      <w:r>
        <w:rPr>
          <w:bCs/>
        </w:rPr>
        <w:t>С. 509.</w:t>
      </w:r>
    </w:p>
  </w:footnote>
  <w:footnote w:id="21">
    <w:p w:rsidR="009A2BF1" w:rsidRPr="00754A35" w:rsidRDefault="009A2BF1" w:rsidP="00B370A4">
      <w:pPr>
        <w:widowControl w:val="0"/>
        <w:tabs>
          <w:tab w:val="left" w:pos="1134"/>
          <w:tab w:val="left" w:pos="1276"/>
        </w:tabs>
        <w:spacing w:after="0" w:line="240" w:lineRule="auto"/>
        <w:jc w:val="both"/>
        <w:rPr>
          <w:rFonts w:ascii="Times New Roman" w:hAnsi="Times New Roman" w:cs="Times New Roman"/>
          <w:sz w:val="20"/>
          <w:szCs w:val="20"/>
        </w:rPr>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 xml:space="preserve">Бухгалтерская (финансовая) отчетность: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524072">
        <w:rPr>
          <w:rFonts w:ascii="Times New Roman" w:hAnsi="Times New Roman" w:cs="Times New Roman"/>
          <w:bCs/>
          <w:sz w:val="20"/>
          <w:szCs w:val="20"/>
        </w:rPr>
        <w:t xml:space="preserve"> </w:t>
      </w:r>
      <w:r w:rsidRPr="00754A35">
        <w:rPr>
          <w:rFonts w:ascii="Times New Roman" w:hAnsi="Times New Roman" w:cs="Times New Roman"/>
          <w:bCs/>
          <w:sz w:val="20"/>
          <w:szCs w:val="20"/>
        </w:rPr>
        <w:t xml:space="preserve"> / </w:t>
      </w:r>
      <w:r w:rsidRPr="008C599E">
        <w:rPr>
          <w:rFonts w:ascii="Times New Roman" w:hAnsi="Times New Roman" w:cs="Times New Roman"/>
          <w:bCs/>
          <w:sz w:val="20"/>
          <w:szCs w:val="20"/>
        </w:rPr>
        <w:t>[</w:t>
      </w:r>
      <w:r w:rsidRPr="00754A35">
        <w:rPr>
          <w:rFonts w:ascii="Times New Roman" w:hAnsi="Times New Roman" w:cs="Times New Roman"/>
          <w:bCs/>
          <w:sz w:val="20"/>
          <w:szCs w:val="20"/>
        </w:rPr>
        <w:t>под ред. В.Д. Новодворского</w:t>
      </w:r>
      <w:r w:rsidRPr="008C599E">
        <w:rPr>
          <w:rFonts w:ascii="Times New Roman" w:hAnsi="Times New Roman" w:cs="Times New Roman"/>
          <w:bCs/>
          <w:sz w:val="20"/>
          <w:szCs w:val="20"/>
        </w:rPr>
        <w:t>].</w:t>
      </w:r>
      <w:r w:rsidRPr="00754A35">
        <w:rPr>
          <w:rFonts w:ascii="Times New Roman" w:hAnsi="Times New Roman" w:cs="Times New Roman"/>
          <w:bCs/>
          <w:sz w:val="20"/>
          <w:szCs w:val="20"/>
        </w:rPr>
        <w:t xml:space="preserve"> -  М.:</w:t>
      </w:r>
      <w:r w:rsidRPr="008C599E">
        <w:rPr>
          <w:rFonts w:ascii="Times New Roman" w:hAnsi="Times New Roman" w:cs="Times New Roman"/>
          <w:bCs/>
          <w:sz w:val="20"/>
          <w:szCs w:val="20"/>
        </w:rPr>
        <w:t xml:space="preserve"> </w:t>
      </w:r>
      <w:r w:rsidRPr="00754A35">
        <w:rPr>
          <w:rFonts w:ascii="Times New Roman" w:hAnsi="Times New Roman" w:cs="Times New Roman"/>
          <w:bCs/>
          <w:sz w:val="20"/>
          <w:szCs w:val="20"/>
        </w:rPr>
        <w:t xml:space="preserve">Омега-Л, 2009. - </w:t>
      </w:r>
      <w:r>
        <w:rPr>
          <w:rFonts w:ascii="Times New Roman" w:hAnsi="Times New Roman" w:cs="Times New Roman"/>
          <w:bCs/>
          <w:sz w:val="20"/>
          <w:szCs w:val="20"/>
        </w:rPr>
        <w:t>С. 564.</w:t>
      </w:r>
    </w:p>
  </w:footnote>
  <w:footnote w:id="22">
    <w:p w:rsidR="009A2BF1" w:rsidRPr="00754A35" w:rsidRDefault="009A2BF1" w:rsidP="00601B96">
      <w:pPr>
        <w:widowControl w:val="0"/>
        <w:tabs>
          <w:tab w:val="left" w:pos="1134"/>
          <w:tab w:val="left" w:pos="1276"/>
        </w:tabs>
        <w:spacing w:after="0" w:line="240" w:lineRule="auto"/>
        <w:jc w:val="both"/>
        <w:rPr>
          <w:rFonts w:ascii="Times New Roman" w:hAnsi="Times New Roman" w:cs="Times New Roman"/>
          <w:sz w:val="20"/>
          <w:szCs w:val="20"/>
        </w:rPr>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 xml:space="preserve">Донцова Л.В. Анализ финансовой отчетности: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524072">
        <w:rPr>
          <w:rFonts w:ascii="Times New Roman" w:hAnsi="Times New Roman" w:cs="Times New Roman"/>
          <w:bCs/>
          <w:sz w:val="20"/>
          <w:szCs w:val="20"/>
        </w:rPr>
        <w:t xml:space="preserve"> </w:t>
      </w:r>
      <w:r>
        <w:rPr>
          <w:rFonts w:ascii="Times New Roman" w:hAnsi="Times New Roman" w:cs="Times New Roman"/>
          <w:bCs/>
          <w:sz w:val="20"/>
          <w:szCs w:val="20"/>
        </w:rPr>
        <w:t xml:space="preserve">/ Л.В. Донцова, Н.А. Никифорова. </w:t>
      </w:r>
      <w:r w:rsidRPr="00754A35">
        <w:rPr>
          <w:rFonts w:ascii="Times New Roman" w:hAnsi="Times New Roman" w:cs="Times New Roman"/>
          <w:bCs/>
          <w:sz w:val="20"/>
          <w:szCs w:val="20"/>
        </w:rPr>
        <w:t>- М.: Дело и Сервис.2008.-</w:t>
      </w:r>
      <w:r>
        <w:rPr>
          <w:rFonts w:ascii="Times New Roman" w:hAnsi="Times New Roman" w:cs="Times New Roman"/>
          <w:bCs/>
          <w:sz w:val="20"/>
          <w:szCs w:val="20"/>
        </w:rPr>
        <w:t>С. 108.</w:t>
      </w:r>
    </w:p>
  </w:footnote>
  <w:footnote w:id="23">
    <w:p w:rsidR="009A2BF1" w:rsidRDefault="009A2BF1" w:rsidP="008C599E">
      <w:pPr>
        <w:pStyle w:val="ad"/>
        <w:jc w:val="both"/>
      </w:pPr>
      <w:r>
        <w:rPr>
          <w:rStyle w:val="af"/>
        </w:rPr>
        <w:footnoteRef/>
      </w:r>
      <w:r>
        <w:t xml:space="preserve"> </w:t>
      </w:r>
      <w:r w:rsidRPr="00524072">
        <w:rPr>
          <w:bCs/>
        </w:rPr>
        <w:t xml:space="preserve">Балабанов И.Т. Финансовый анализ: </w:t>
      </w:r>
      <w:r>
        <w:t>у</w:t>
      </w:r>
      <w:r w:rsidRPr="00524072">
        <w:t>чеб</w:t>
      </w:r>
      <w:r>
        <w:t>.</w:t>
      </w:r>
      <w:r w:rsidRPr="00524072">
        <w:t xml:space="preserve"> пособие</w:t>
      </w:r>
      <w:r w:rsidRPr="00524072">
        <w:rPr>
          <w:bCs/>
        </w:rPr>
        <w:t xml:space="preserve">  / И.Т. Балабанов. - М.: Финансы и статистика, 2009. - </w:t>
      </w:r>
      <w:r>
        <w:rPr>
          <w:bCs/>
        </w:rPr>
        <w:t>С.245.</w:t>
      </w:r>
    </w:p>
  </w:footnote>
  <w:footnote w:id="24">
    <w:p w:rsidR="009A2BF1" w:rsidRDefault="009A2BF1" w:rsidP="002B1BA9">
      <w:pPr>
        <w:pStyle w:val="ad"/>
      </w:pPr>
      <w:r>
        <w:rPr>
          <w:rStyle w:val="af"/>
        </w:rPr>
        <w:footnoteRef/>
      </w:r>
      <w:r>
        <w:t xml:space="preserve"> </w:t>
      </w:r>
      <w:r w:rsidRPr="00754A35">
        <w:rPr>
          <w:bCs/>
        </w:rPr>
        <w:t xml:space="preserve">Донцова Л.В. Анализ финансовой отчетности: </w:t>
      </w:r>
      <w:r>
        <w:t>у</w:t>
      </w:r>
      <w:r w:rsidRPr="00524072">
        <w:t>чеб</w:t>
      </w:r>
      <w:r>
        <w:t>.</w:t>
      </w:r>
      <w:r w:rsidRPr="00524072">
        <w:t xml:space="preserve"> пособие</w:t>
      </w:r>
      <w:r w:rsidRPr="00754A35">
        <w:rPr>
          <w:bCs/>
        </w:rPr>
        <w:t xml:space="preserve"> / Л.В. Донцова, Н.А. Никифорова.- М.: Дело и Сервис.2008.-</w:t>
      </w:r>
      <w:r>
        <w:rPr>
          <w:bCs/>
        </w:rPr>
        <w:t>С. 112.</w:t>
      </w:r>
    </w:p>
  </w:footnote>
  <w:footnote w:id="25">
    <w:p w:rsidR="009A2BF1" w:rsidRPr="00754A35" w:rsidRDefault="009A2BF1" w:rsidP="002B1BA9">
      <w:pPr>
        <w:widowControl w:val="0"/>
        <w:tabs>
          <w:tab w:val="left" w:pos="1134"/>
          <w:tab w:val="left" w:pos="1276"/>
        </w:tabs>
        <w:spacing w:after="0" w:line="240" w:lineRule="auto"/>
        <w:jc w:val="both"/>
        <w:rPr>
          <w:rFonts w:ascii="Times New Roman" w:hAnsi="Times New Roman" w:cs="Times New Roman"/>
          <w:sz w:val="20"/>
          <w:szCs w:val="20"/>
        </w:rPr>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Гиляровская Л.Т. Анализ и оценка финансовой устойчивости коммерческих ор</w:t>
      </w:r>
      <w:r w:rsidRPr="00754A35">
        <w:rPr>
          <w:rFonts w:ascii="Times New Roman" w:hAnsi="Times New Roman" w:cs="Times New Roman"/>
          <w:bCs/>
          <w:sz w:val="20"/>
          <w:szCs w:val="20"/>
        </w:rPr>
        <w:softHyphen/>
        <w:t xml:space="preserve">ганизаций: учеб. пособие для студентов вузов / Л.Т. Гиляровская, A.B. Ендовицкая. - М.: ЮНИТИ-ДАНА, 2006. - </w:t>
      </w:r>
      <w:r>
        <w:rPr>
          <w:rFonts w:ascii="Times New Roman" w:hAnsi="Times New Roman" w:cs="Times New Roman"/>
          <w:bCs/>
          <w:sz w:val="20"/>
          <w:szCs w:val="20"/>
        </w:rPr>
        <w:t>С. 107.</w:t>
      </w:r>
      <w:r w:rsidRPr="00754A35">
        <w:rPr>
          <w:rFonts w:ascii="Times New Roman" w:hAnsi="Times New Roman" w:cs="Times New Roman"/>
          <w:bCs/>
          <w:sz w:val="20"/>
          <w:szCs w:val="20"/>
        </w:rPr>
        <w:t xml:space="preserve"> </w:t>
      </w:r>
    </w:p>
  </w:footnote>
  <w:footnote w:id="26">
    <w:p w:rsidR="009A2BF1" w:rsidRDefault="009A2BF1" w:rsidP="002B1BA9">
      <w:pPr>
        <w:widowControl w:val="0"/>
        <w:tabs>
          <w:tab w:val="left" w:pos="1134"/>
          <w:tab w:val="left" w:pos="1276"/>
        </w:tabs>
        <w:spacing w:after="0" w:line="240" w:lineRule="auto"/>
        <w:jc w:val="both"/>
      </w:pPr>
      <w:r>
        <w:rPr>
          <w:rStyle w:val="af"/>
        </w:rPr>
        <w:footnoteRef/>
      </w:r>
      <w:r>
        <w:t xml:space="preserve"> </w:t>
      </w:r>
      <w:r w:rsidRPr="00754A35">
        <w:rPr>
          <w:rFonts w:ascii="Times New Roman" w:hAnsi="Times New Roman" w:cs="Times New Roman"/>
          <w:bCs/>
          <w:sz w:val="20"/>
          <w:szCs w:val="20"/>
        </w:rPr>
        <w:t>Гиляровская Л.Т. Анализ и оценка финансовой устойчивости коммерческих ор</w:t>
      </w:r>
      <w:r w:rsidRPr="00754A35">
        <w:rPr>
          <w:rFonts w:ascii="Times New Roman" w:hAnsi="Times New Roman" w:cs="Times New Roman"/>
          <w:bCs/>
          <w:sz w:val="20"/>
          <w:szCs w:val="20"/>
        </w:rPr>
        <w:softHyphen/>
        <w:t xml:space="preserve">ганизаций: учеб. пособие для студентов вузов / Л.Т. Гиляровская, A.B. Ендовицкая. - М.: ЮНИТИ-ДАНА, 2006. - </w:t>
      </w:r>
      <w:r>
        <w:rPr>
          <w:rFonts w:ascii="Times New Roman" w:hAnsi="Times New Roman" w:cs="Times New Roman"/>
          <w:bCs/>
          <w:sz w:val="20"/>
          <w:szCs w:val="20"/>
        </w:rPr>
        <w:t>С. 119.</w:t>
      </w:r>
    </w:p>
  </w:footnote>
  <w:footnote w:id="27">
    <w:p w:rsidR="009A2BF1" w:rsidRDefault="009A2BF1" w:rsidP="002B1BA9">
      <w:pPr>
        <w:pStyle w:val="ad"/>
      </w:pPr>
      <w:r>
        <w:rPr>
          <w:rStyle w:val="af"/>
        </w:rPr>
        <w:footnoteRef/>
      </w:r>
      <w:r>
        <w:t xml:space="preserve"> </w:t>
      </w:r>
      <w:r w:rsidRPr="00524072">
        <w:rPr>
          <w:bCs/>
        </w:rPr>
        <w:t xml:space="preserve">Балабанов И.Т. Финансовый анализ: </w:t>
      </w:r>
      <w:r>
        <w:t>у</w:t>
      </w:r>
      <w:r w:rsidRPr="00524072">
        <w:t>чеб</w:t>
      </w:r>
      <w:r>
        <w:t>.</w:t>
      </w:r>
      <w:r w:rsidRPr="00524072">
        <w:t xml:space="preserve"> пособие</w:t>
      </w:r>
      <w:r w:rsidRPr="00524072">
        <w:rPr>
          <w:bCs/>
        </w:rPr>
        <w:t xml:space="preserve"> / И.Т. Балабанов. - М.: Финансы и статистика, 2009. - </w:t>
      </w:r>
      <w:r>
        <w:rPr>
          <w:bCs/>
        </w:rPr>
        <w:t>С.248.</w:t>
      </w:r>
    </w:p>
  </w:footnote>
  <w:footnote w:id="28">
    <w:p w:rsidR="009A2BF1" w:rsidRDefault="009A2BF1" w:rsidP="002B1BA9">
      <w:pPr>
        <w:pStyle w:val="ad"/>
      </w:pPr>
      <w:r>
        <w:rPr>
          <w:rStyle w:val="af"/>
        </w:rPr>
        <w:footnoteRef/>
      </w:r>
      <w:r>
        <w:t xml:space="preserve"> </w:t>
      </w:r>
      <w:r w:rsidRPr="00754A35">
        <w:rPr>
          <w:bCs/>
        </w:rPr>
        <w:t xml:space="preserve">Донцова Л.В. Анализ финансовой отчетности: </w:t>
      </w:r>
      <w:r>
        <w:t>у</w:t>
      </w:r>
      <w:r w:rsidRPr="00524072">
        <w:t>чеб</w:t>
      </w:r>
      <w:r>
        <w:t>.</w:t>
      </w:r>
      <w:r w:rsidRPr="00524072">
        <w:t xml:space="preserve"> пособие</w:t>
      </w:r>
      <w:r w:rsidRPr="00754A35">
        <w:rPr>
          <w:bCs/>
        </w:rPr>
        <w:t xml:space="preserve"> / Л.В. Донцова, Н.А. Никифорова. - М.: Дело и Сервис.2008.-</w:t>
      </w:r>
      <w:r>
        <w:rPr>
          <w:bCs/>
        </w:rPr>
        <w:t>С. 124.</w:t>
      </w:r>
    </w:p>
  </w:footnote>
  <w:footnote w:id="29">
    <w:p w:rsidR="009A2BF1" w:rsidRPr="00547FD6" w:rsidRDefault="009A2BF1" w:rsidP="00B370A4">
      <w:pPr>
        <w:widowControl w:val="0"/>
        <w:tabs>
          <w:tab w:val="left" w:pos="1134"/>
          <w:tab w:val="left" w:pos="1276"/>
        </w:tabs>
        <w:spacing w:after="0"/>
        <w:jc w:val="both"/>
        <w:rPr>
          <w:rFonts w:ascii="Times New Roman" w:hAnsi="Times New Roman" w:cs="Times New Roman"/>
          <w:sz w:val="20"/>
          <w:szCs w:val="20"/>
        </w:rPr>
      </w:pPr>
      <w:r w:rsidRPr="00547FD6">
        <w:rPr>
          <w:rStyle w:val="af"/>
          <w:rFonts w:ascii="Times New Roman" w:hAnsi="Times New Roman" w:cs="Times New Roman"/>
          <w:sz w:val="20"/>
          <w:szCs w:val="20"/>
        </w:rPr>
        <w:footnoteRef/>
      </w:r>
      <w:r w:rsidRPr="00547FD6">
        <w:rPr>
          <w:rFonts w:ascii="Times New Roman" w:hAnsi="Times New Roman" w:cs="Times New Roman"/>
          <w:sz w:val="20"/>
          <w:szCs w:val="20"/>
        </w:rPr>
        <w:t xml:space="preserve"> </w:t>
      </w:r>
      <w:r w:rsidRPr="00547FD6">
        <w:rPr>
          <w:rFonts w:ascii="Times New Roman" w:hAnsi="Times New Roman" w:cs="Times New Roman"/>
          <w:bCs/>
          <w:sz w:val="20"/>
          <w:szCs w:val="20"/>
        </w:rPr>
        <w:t xml:space="preserve">Бочаров В.В. Финансовый анализ: </w:t>
      </w:r>
      <w:r>
        <w:rPr>
          <w:rFonts w:ascii="Times New Roman" w:hAnsi="Times New Roman" w:cs="Times New Roman"/>
          <w:sz w:val="20"/>
          <w:szCs w:val="20"/>
        </w:rPr>
        <w:t>у</w:t>
      </w:r>
      <w:r w:rsidRPr="00524072">
        <w:rPr>
          <w:rFonts w:ascii="Times New Roman" w:hAnsi="Times New Roman" w:cs="Times New Roman"/>
          <w:sz w:val="20"/>
          <w:szCs w:val="20"/>
        </w:rPr>
        <w:t>чеб</w:t>
      </w:r>
      <w:r>
        <w:rPr>
          <w:rFonts w:ascii="Times New Roman" w:hAnsi="Times New Roman" w:cs="Times New Roman"/>
          <w:sz w:val="20"/>
          <w:szCs w:val="20"/>
        </w:rPr>
        <w:t>.</w:t>
      </w:r>
      <w:r w:rsidRPr="00524072">
        <w:rPr>
          <w:rFonts w:ascii="Times New Roman" w:hAnsi="Times New Roman" w:cs="Times New Roman"/>
          <w:sz w:val="20"/>
          <w:szCs w:val="20"/>
        </w:rPr>
        <w:t xml:space="preserve"> пособие</w:t>
      </w:r>
      <w:r w:rsidRPr="00524072">
        <w:rPr>
          <w:rFonts w:ascii="Times New Roman" w:hAnsi="Times New Roman" w:cs="Times New Roman"/>
          <w:bCs/>
          <w:sz w:val="20"/>
          <w:szCs w:val="20"/>
        </w:rPr>
        <w:t xml:space="preserve"> </w:t>
      </w:r>
      <w:r w:rsidRPr="00547FD6">
        <w:rPr>
          <w:rFonts w:ascii="Times New Roman" w:hAnsi="Times New Roman" w:cs="Times New Roman"/>
          <w:bCs/>
          <w:sz w:val="20"/>
          <w:szCs w:val="20"/>
        </w:rPr>
        <w:t xml:space="preserve"> / В.В. Бочаров. -  СПб.: Питер, 2009. - С. 174.</w:t>
      </w:r>
    </w:p>
  </w:footnote>
  <w:footnote w:id="30">
    <w:p w:rsidR="009A2BF1" w:rsidRPr="008C599E" w:rsidRDefault="009A2BF1" w:rsidP="008C599E">
      <w:pPr>
        <w:widowControl w:val="0"/>
        <w:spacing w:after="0"/>
        <w:jc w:val="both"/>
        <w:rPr>
          <w:rFonts w:ascii="Times New Roman" w:hAnsi="Times New Roman" w:cs="Times New Roman"/>
          <w:sz w:val="20"/>
          <w:szCs w:val="20"/>
        </w:rPr>
      </w:pPr>
      <w:r>
        <w:rPr>
          <w:rStyle w:val="af"/>
        </w:rPr>
        <w:footnoteRef/>
      </w:r>
      <w:r>
        <w:t xml:space="preserve"> </w:t>
      </w:r>
      <w:r w:rsidRPr="008C599E">
        <w:rPr>
          <w:rFonts w:ascii="Times New Roman" w:hAnsi="Times New Roman" w:cs="Times New Roman"/>
          <w:sz w:val="20"/>
          <w:szCs w:val="20"/>
        </w:rPr>
        <w:t xml:space="preserve">Задоржняя А.Н. Финансы организации: </w:t>
      </w:r>
      <w:r>
        <w:rPr>
          <w:rFonts w:ascii="Times New Roman" w:hAnsi="Times New Roman" w:cs="Times New Roman"/>
          <w:sz w:val="20"/>
          <w:szCs w:val="20"/>
        </w:rPr>
        <w:t>учеб. пособие</w:t>
      </w:r>
      <w:r w:rsidRPr="008C599E">
        <w:rPr>
          <w:rFonts w:ascii="Times New Roman" w:hAnsi="Times New Roman" w:cs="Times New Roman"/>
          <w:sz w:val="20"/>
          <w:szCs w:val="20"/>
        </w:rPr>
        <w:t xml:space="preserve"> / А.Н. Задорожняя. - Омск, 2010. - (http://www.e-college.ru/xbooks/xbook108/book/index/index.html?go=part-015*page.htm). </w:t>
      </w:r>
    </w:p>
  </w:footnote>
  <w:footnote w:id="31">
    <w:p w:rsidR="009A2BF1" w:rsidRDefault="009A2BF1" w:rsidP="008E7397">
      <w:pPr>
        <w:widowControl w:val="0"/>
        <w:spacing w:after="0"/>
        <w:jc w:val="both"/>
      </w:pPr>
      <w:r>
        <w:rPr>
          <w:rStyle w:val="af"/>
        </w:rPr>
        <w:footnoteRef/>
      </w:r>
      <w:r>
        <w:t xml:space="preserve"> </w:t>
      </w:r>
      <w:r w:rsidRPr="008C599E">
        <w:rPr>
          <w:rFonts w:ascii="Times New Roman" w:hAnsi="Times New Roman" w:cs="Times New Roman"/>
          <w:sz w:val="20"/>
          <w:szCs w:val="20"/>
        </w:rPr>
        <w:t xml:space="preserve">Задоржняя А.Н. Финансы организации: учебник / А.Н. Задорожняя. - Омск, 2010. - (http://www.e-college.ru/xbooks/xbook108/book/index/index.html?go=part-015*page.htm). </w:t>
      </w:r>
    </w:p>
  </w:footnote>
  <w:footnote w:id="32">
    <w:p w:rsidR="009A2BF1" w:rsidRPr="00547FD6" w:rsidRDefault="009A2BF1" w:rsidP="008E7397">
      <w:pPr>
        <w:widowControl w:val="0"/>
        <w:spacing w:after="0"/>
        <w:jc w:val="both"/>
        <w:rPr>
          <w:rFonts w:ascii="Times New Roman" w:hAnsi="Times New Roman" w:cs="Times New Roman"/>
          <w:sz w:val="20"/>
          <w:szCs w:val="20"/>
        </w:rPr>
      </w:pPr>
      <w:r w:rsidRPr="00547FD6">
        <w:rPr>
          <w:rStyle w:val="af"/>
          <w:rFonts w:ascii="Times New Roman" w:hAnsi="Times New Roman" w:cs="Times New Roman"/>
          <w:sz w:val="20"/>
          <w:szCs w:val="20"/>
        </w:rPr>
        <w:footnoteRef/>
      </w:r>
      <w:r w:rsidRPr="00547FD6">
        <w:rPr>
          <w:rFonts w:ascii="Times New Roman" w:hAnsi="Times New Roman" w:cs="Times New Roman"/>
          <w:sz w:val="20"/>
          <w:szCs w:val="20"/>
        </w:rPr>
        <w:t xml:space="preserve"> </w:t>
      </w:r>
      <w:r w:rsidRPr="00547FD6">
        <w:rPr>
          <w:rFonts w:ascii="Times New Roman" w:hAnsi="Times New Roman" w:cs="Times New Roman"/>
          <w:bCs/>
          <w:sz w:val="20"/>
          <w:szCs w:val="20"/>
        </w:rPr>
        <w:t>Ф</w:t>
      </w:r>
      <w:r w:rsidRPr="008E7397">
        <w:rPr>
          <w:rFonts w:ascii="Times New Roman" w:hAnsi="Times New Roman" w:cs="Times New Roman"/>
          <w:sz w:val="20"/>
          <w:szCs w:val="20"/>
        </w:rPr>
        <w:t xml:space="preserve"> </w:t>
      </w:r>
      <w:r w:rsidRPr="008C599E">
        <w:rPr>
          <w:rFonts w:ascii="Times New Roman" w:hAnsi="Times New Roman" w:cs="Times New Roman"/>
          <w:sz w:val="20"/>
          <w:szCs w:val="20"/>
        </w:rPr>
        <w:t xml:space="preserve">Задоржняя А.Н. Финансы организации: учебник / А.Н. Задорожняя. - Омск, 2010. - (http://www.e-college.ru/xbooks/xbook108/book/index/index.html?go=part-015*page.htm). </w:t>
      </w:r>
    </w:p>
  </w:footnote>
  <w:footnote w:id="33">
    <w:p w:rsidR="009A2BF1" w:rsidRDefault="009A2BF1" w:rsidP="002B1BA9">
      <w:pPr>
        <w:pStyle w:val="ad"/>
      </w:pPr>
      <w:r>
        <w:rPr>
          <w:rStyle w:val="af"/>
        </w:rPr>
        <w:footnoteRef/>
      </w:r>
      <w:r>
        <w:t xml:space="preserve"> </w:t>
      </w:r>
      <w:r w:rsidRPr="00754A35">
        <w:rPr>
          <w:bCs/>
        </w:rPr>
        <w:t xml:space="preserve">Донцова Л.В. Анализ финансовой отчетности: </w:t>
      </w:r>
      <w:r>
        <w:rPr>
          <w:bCs/>
        </w:rPr>
        <w:t>учеб. пособие</w:t>
      </w:r>
      <w:r w:rsidRPr="00754A35">
        <w:rPr>
          <w:bCs/>
        </w:rPr>
        <w:t xml:space="preserve"> / Л.В. Донцова, Н.А. Никифорова. - М.: Дело и Сервис.2008.-</w:t>
      </w:r>
      <w:r>
        <w:rPr>
          <w:bCs/>
        </w:rPr>
        <w:t>С. 131.</w:t>
      </w:r>
    </w:p>
  </w:footnote>
  <w:footnote w:id="34">
    <w:p w:rsidR="009A2BF1" w:rsidRPr="00547FD6" w:rsidRDefault="009A2BF1" w:rsidP="008E7397">
      <w:pPr>
        <w:widowControl w:val="0"/>
        <w:tabs>
          <w:tab w:val="left" w:pos="1134"/>
          <w:tab w:val="left" w:pos="1276"/>
        </w:tabs>
        <w:spacing w:after="0" w:line="240" w:lineRule="auto"/>
        <w:jc w:val="both"/>
        <w:rPr>
          <w:rFonts w:ascii="Times New Roman" w:hAnsi="Times New Roman" w:cs="Times New Roman"/>
          <w:sz w:val="20"/>
          <w:szCs w:val="20"/>
        </w:rPr>
      </w:pPr>
      <w:r w:rsidRPr="00547FD6">
        <w:rPr>
          <w:rStyle w:val="af"/>
          <w:rFonts w:ascii="Times New Roman" w:hAnsi="Times New Roman" w:cs="Times New Roman"/>
          <w:sz w:val="20"/>
          <w:szCs w:val="20"/>
        </w:rPr>
        <w:footnoteRef/>
      </w:r>
      <w:r w:rsidRPr="00547FD6">
        <w:rPr>
          <w:rFonts w:ascii="Times New Roman" w:hAnsi="Times New Roman" w:cs="Times New Roman"/>
          <w:sz w:val="20"/>
          <w:szCs w:val="20"/>
        </w:rPr>
        <w:t xml:space="preserve"> </w:t>
      </w:r>
      <w:r w:rsidRPr="00547FD6">
        <w:rPr>
          <w:rFonts w:ascii="Times New Roman" w:hAnsi="Times New Roman" w:cs="Times New Roman"/>
          <w:bCs/>
          <w:sz w:val="20"/>
          <w:szCs w:val="20"/>
        </w:rPr>
        <w:t>Макарьева В.И. Анализ финансово-хозяйственной деятел</w:t>
      </w:r>
      <w:r>
        <w:rPr>
          <w:rFonts w:ascii="Times New Roman" w:hAnsi="Times New Roman" w:cs="Times New Roman"/>
          <w:bCs/>
          <w:sz w:val="20"/>
          <w:szCs w:val="20"/>
        </w:rPr>
        <w:t>ьности организации: учеб. пособие</w:t>
      </w:r>
      <w:r w:rsidRPr="00547FD6">
        <w:rPr>
          <w:rFonts w:ascii="Times New Roman" w:hAnsi="Times New Roman" w:cs="Times New Roman"/>
          <w:bCs/>
          <w:sz w:val="20"/>
          <w:szCs w:val="20"/>
        </w:rPr>
        <w:t xml:space="preserve"> / В.И. Макарь</w:t>
      </w:r>
      <w:r w:rsidRPr="00547FD6">
        <w:rPr>
          <w:rFonts w:ascii="Times New Roman" w:hAnsi="Times New Roman" w:cs="Times New Roman"/>
          <w:bCs/>
          <w:sz w:val="20"/>
          <w:szCs w:val="20"/>
        </w:rPr>
        <w:t>е</w:t>
      </w:r>
      <w:r w:rsidRPr="00547FD6">
        <w:rPr>
          <w:rFonts w:ascii="Times New Roman" w:hAnsi="Times New Roman" w:cs="Times New Roman"/>
          <w:bCs/>
          <w:sz w:val="20"/>
          <w:szCs w:val="20"/>
        </w:rPr>
        <w:t xml:space="preserve">ва, Л.В. Андреева. - М.: Финансы и статистика, 2011. - </w:t>
      </w:r>
      <w:r>
        <w:rPr>
          <w:rFonts w:ascii="Times New Roman" w:hAnsi="Times New Roman" w:cs="Times New Roman"/>
          <w:bCs/>
          <w:sz w:val="20"/>
          <w:szCs w:val="20"/>
        </w:rPr>
        <w:t>С. 208.</w:t>
      </w:r>
    </w:p>
  </w:footnote>
  <w:footnote w:id="35">
    <w:p w:rsidR="009A2BF1" w:rsidRPr="00754A35" w:rsidRDefault="009A2BF1" w:rsidP="002B1BA9">
      <w:pPr>
        <w:widowControl w:val="0"/>
        <w:tabs>
          <w:tab w:val="left" w:pos="1134"/>
          <w:tab w:val="left" w:pos="1276"/>
        </w:tabs>
        <w:spacing w:after="0"/>
        <w:jc w:val="both"/>
        <w:rPr>
          <w:rFonts w:ascii="Times New Roman" w:hAnsi="Times New Roman" w:cs="Times New Roman"/>
          <w:bCs/>
          <w:sz w:val="20"/>
          <w:szCs w:val="20"/>
        </w:rPr>
      </w:pPr>
      <w:r>
        <w:rPr>
          <w:rStyle w:val="af"/>
        </w:rPr>
        <w:footnoteRef/>
      </w:r>
      <w:r>
        <w:t xml:space="preserve"> </w:t>
      </w:r>
      <w:r w:rsidRPr="00754A35">
        <w:rPr>
          <w:rFonts w:ascii="Times New Roman" w:hAnsi="Times New Roman" w:cs="Times New Roman"/>
          <w:bCs/>
          <w:sz w:val="20"/>
          <w:szCs w:val="20"/>
        </w:rPr>
        <w:t xml:space="preserve">Артеменко В.Г. Финансовый анализ: </w:t>
      </w:r>
      <w:r>
        <w:rPr>
          <w:rFonts w:ascii="Times New Roman" w:hAnsi="Times New Roman" w:cs="Times New Roman"/>
          <w:bCs/>
          <w:sz w:val="20"/>
          <w:szCs w:val="20"/>
        </w:rPr>
        <w:t>у</w:t>
      </w:r>
      <w:r w:rsidRPr="00754A35">
        <w:rPr>
          <w:rFonts w:ascii="Times New Roman" w:hAnsi="Times New Roman" w:cs="Times New Roman"/>
          <w:bCs/>
          <w:sz w:val="20"/>
          <w:szCs w:val="20"/>
        </w:rPr>
        <w:t xml:space="preserve">чеб. пособие / В. Г. Артеменко, М. В. Беллендир. </w:t>
      </w:r>
      <w:r>
        <w:rPr>
          <w:rFonts w:ascii="Times New Roman" w:hAnsi="Times New Roman" w:cs="Times New Roman"/>
          <w:bCs/>
          <w:sz w:val="20"/>
          <w:szCs w:val="20"/>
        </w:rPr>
        <w:t xml:space="preserve">- М.: </w:t>
      </w:r>
      <w:r w:rsidRPr="00754A35">
        <w:rPr>
          <w:rFonts w:ascii="Times New Roman" w:hAnsi="Times New Roman" w:cs="Times New Roman"/>
          <w:bCs/>
          <w:sz w:val="20"/>
          <w:szCs w:val="20"/>
        </w:rPr>
        <w:t>Дело и Сер</w:t>
      </w:r>
      <w:r>
        <w:rPr>
          <w:rFonts w:ascii="Times New Roman" w:hAnsi="Times New Roman" w:cs="Times New Roman"/>
          <w:bCs/>
          <w:sz w:val="20"/>
          <w:szCs w:val="20"/>
        </w:rPr>
        <w:t>вис,</w:t>
      </w:r>
      <w:r w:rsidRPr="00754A35">
        <w:rPr>
          <w:rFonts w:ascii="Times New Roman" w:hAnsi="Times New Roman" w:cs="Times New Roman"/>
          <w:bCs/>
          <w:sz w:val="20"/>
          <w:szCs w:val="20"/>
        </w:rPr>
        <w:t xml:space="preserve"> 2009. - </w:t>
      </w:r>
      <w:r>
        <w:rPr>
          <w:rFonts w:ascii="Times New Roman" w:hAnsi="Times New Roman" w:cs="Times New Roman"/>
          <w:bCs/>
          <w:sz w:val="20"/>
          <w:szCs w:val="20"/>
        </w:rPr>
        <w:t>С. 74.</w:t>
      </w:r>
    </w:p>
  </w:footnote>
  <w:footnote w:id="36">
    <w:p w:rsidR="009A2BF1" w:rsidRPr="00754A35" w:rsidRDefault="009A2BF1" w:rsidP="008E7397">
      <w:pPr>
        <w:pStyle w:val="ad"/>
      </w:pPr>
      <w:r w:rsidRPr="00754A35">
        <w:rPr>
          <w:rFonts w:eastAsiaTheme="minorEastAsia"/>
          <w:bCs/>
          <w:kern w:val="0"/>
        </w:rPr>
        <w:footnoteRef/>
      </w:r>
      <w:r w:rsidRPr="00754A35">
        <w:rPr>
          <w:rFonts w:eastAsiaTheme="minorEastAsia"/>
          <w:bCs/>
          <w:kern w:val="0"/>
        </w:rPr>
        <w:t xml:space="preserve">  Шеремет А.Д. Теория экономического </w:t>
      </w:r>
      <w:r w:rsidRPr="00754A35">
        <w:rPr>
          <w:bCs/>
        </w:rPr>
        <w:t xml:space="preserve">анализа: </w:t>
      </w:r>
      <w:r>
        <w:rPr>
          <w:bCs/>
        </w:rPr>
        <w:t>учеб. пособие / А.Д. Шеремет.</w:t>
      </w:r>
      <w:r w:rsidRPr="00754A35">
        <w:rPr>
          <w:bCs/>
        </w:rPr>
        <w:t xml:space="preserve"> - М.: ИНФРА-М, 2008. - С.  125.</w:t>
      </w:r>
    </w:p>
  </w:footnote>
  <w:footnote w:id="37">
    <w:p w:rsidR="009A2BF1" w:rsidRDefault="009A2BF1" w:rsidP="002B1BA9">
      <w:pPr>
        <w:widowControl w:val="0"/>
        <w:tabs>
          <w:tab w:val="left" w:pos="1134"/>
          <w:tab w:val="left" w:pos="1276"/>
        </w:tabs>
        <w:spacing w:after="0" w:line="240" w:lineRule="auto"/>
        <w:jc w:val="both"/>
      </w:pPr>
      <w:r w:rsidRPr="00754A35">
        <w:rPr>
          <w:rStyle w:val="af"/>
          <w:rFonts w:ascii="Times New Roman" w:hAnsi="Times New Roman" w:cs="Times New Roman"/>
        </w:rPr>
        <w:footnoteRef/>
      </w:r>
      <w:r w:rsidRPr="00754A35">
        <w:rPr>
          <w:rFonts w:ascii="Times New Roman" w:hAnsi="Times New Roman" w:cs="Times New Roman"/>
        </w:rPr>
        <w:t xml:space="preserve"> </w:t>
      </w:r>
      <w:r w:rsidRPr="00754A35">
        <w:rPr>
          <w:rFonts w:ascii="Times New Roman" w:hAnsi="Times New Roman" w:cs="Times New Roman"/>
          <w:bCs/>
          <w:sz w:val="20"/>
          <w:szCs w:val="20"/>
        </w:rPr>
        <w:t xml:space="preserve">Ковалев В.В.Введение в финансовый менеджмент: </w:t>
      </w:r>
      <w:r>
        <w:rPr>
          <w:rFonts w:ascii="Times New Roman" w:hAnsi="Times New Roman" w:cs="Times New Roman"/>
          <w:bCs/>
          <w:sz w:val="20"/>
          <w:szCs w:val="20"/>
        </w:rPr>
        <w:t>учеб. пособие</w:t>
      </w:r>
      <w:r w:rsidRPr="00754A35">
        <w:rPr>
          <w:rFonts w:ascii="Times New Roman" w:hAnsi="Times New Roman" w:cs="Times New Roman"/>
          <w:bCs/>
          <w:sz w:val="20"/>
          <w:szCs w:val="20"/>
        </w:rPr>
        <w:t xml:space="preserve"> / В.В. Ковалев. - М.: Финансы и статистика, 2006. – </w:t>
      </w:r>
      <w:r>
        <w:rPr>
          <w:rFonts w:ascii="Times New Roman" w:hAnsi="Times New Roman" w:cs="Times New Roman"/>
          <w:bCs/>
          <w:sz w:val="20"/>
          <w:szCs w:val="20"/>
        </w:rPr>
        <w:t>С. 208.</w:t>
      </w:r>
    </w:p>
  </w:footnote>
  <w:footnote w:id="38">
    <w:p w:rsidR="009A2BF1" w:rsidRDefault="009A2BF1" w:rsidP="00B370A4">
      <w:pPr>
        <w:pStyle w:val="ad"/>
        <w:jc w:val="both"/>
      </w:pPr>
      <w:r>
        <w:rPr>
          <w:rStyle w:val="af"/>
        </w:rPr>
        <w:footnoteRef/>
      </w:r>
      <w:r>
        <w:t xml:space="preserve"> </w:t>
      </w:r>
      <w:r w:rsidRPr="007C404D">
        <w:rPr>
          <w:bCs/>
        </w:rPr>
        <w:t xml:space="preserve">Шеремет А.Д. Анализ и диагностика финансово-хозяйственной деятельности предприятия. </w:t>
      </w:r>
      <w:r>
        <w:rPr>
          <w:bCs/>
        </w:rPr>
        <w:t>учеб. пособие</w:t>
      </w:r>
      <w:r w:rsidRPr="007C404D">
        <w:rPr>
          <w:bCs/>
        </w:rPr>
        <w:t xml:space="preserve"> / А.Д. Шеремет. - М.: ИНФРА-М, 2008. – </w:t>
      </w:r>
      <w:r>
        <w:rPr>
          <w:bCs/>
        </w:rPr>
        <w:t>С. 209.</w:t>
      </w:r>
    </w:p>
  </w:footnote>
  <w:footnote w:id="39">
    <w:p w:rsidR="009A2BF1" w:rsidRPr="00754A35" w:rsidRDefault="009A2BF1" w:rsidP="00B370A4">
      <w:pPr>
        <w:widowControl w:val="0"/>
        <w:tabs>
          <w:tab w:val="left" w:pos="1134"/>
          <w:tab w:val="left" w:pos="1276"/>
        </w:tabs>
        <w:spacing w:after="0" w:line="240" w:lineRule="auto"/>
        <w:jc w:val="both"/>
        <w:rPr>
          <w:rFonts w:ascii="Times New Roman" w:hAnsi="Times New Roman" w:cs="Times New Roman"/>
          <w:sz w:val="20"/>
          <w:szCs w:val="20"/>
        </w:rPr>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 xml:space="preserve">Шеремет А.Д. Теория </w:t>
      </w:r>
      <w:r>
        <w:rPr>
          <w:rFonts w:ascii="Times New Roman" w:hAnsi="Times New Roman" w:cs="Times New Roman"/>
          <w:bCs/>
          <w:sz w:val="20"/>
          <w:szCs w:val="20"/>
        </w:rPr>
        <w:t>экономического анализа:</w:t>
      </w:r>
      <w:r w:rsidRPr="008E7397">
        <w:rPr>
          <w:rFonts w:ascii="Times New Roman" w:hAnsi="Times New Roman" w:cs="Times New Roman"/>
          <w:bCs/>
          <w:sz w:val="20"/>
          <w:szCs w:val="20"/>
        </w:rPr>
        <w:t xml:space="preserve"> </w:t>
      </w:r>
      <w:r>
        <w:rPr>
          <w:rFonts w:ascii="Times New Roman" w:hAnsi="Times New Roman" w:cs="Times New Roman"/>
          <w:bCs/>
          <w:sz w:val="20"/>
          <w:szCs w:val="20"/>
        </w:rPr>
        <w:t xml:space="preserve">учеб. пособие / А.Д. Шеремет. </w:t>
      </w:r>
      <w:r w:rsidRPr="00754A35">
        <w:rPr>
          <w:rFonts w:ascii="Times New Roman" w:hAnsi="Times New Roman" w:cs="Times New Roman"/>
          <w:bCs/>
          <w:sz w:val="20"/>
          <w:szCs w:val="20"/>
        </w:rPr>
        <w:t xml:space="preserve"> - М.: ИНФРА-М, 2008. - </w:t>
      </w:r>
      <w:r>
        <w:rPr>
          <w:rFonts w:ascii="Times New Roman" w:hAnsi="Times New Roman" w:cs="Times New Roman"/>
          <w:bCs/>
          <w:sz w:val="20"/>
          <w:szCs w:val="20"/>
        </w:rPr>
        <w:t>С.  127.</w:t>
      </w:r>
      <w:r w:rsidRPr="00754A35">
        <w:rPr>
          <w:rFonts w:ascii="Times New Roman" w:hAnsi="Times New Roman" w:cs="Times New Roman"/>
          <w:bCs/>
          <w:sz w:val="20"/>
          <w:szCs w:val="20"/>
        </w:rPr>
        <w:t xml:space="preserve"> </w:t>
      </w:r>
    </w:p>
  </w:footnote>
  <w:footnote w:id="40">
    <w:p w:rsidR="009A2BF1" w:rsidRPr="007C404D" w:rsidRDefault="009A2BF1" w:rsidP="008E7397">
      <w:pPr>
        <w:widowControl w:val="0"/>
        <w:tabs>
          <w:tab w:val="left" w:pos="1134"/>
          <w:tab w:val="left" w:pos="1276"/>
        </w:tabs>
        <w:spacing w:after="0"/>
        <w:jc w:val="both"/>
        <w:rPr>
          <w:rFonts w:ascii="Times New Roman" w:hAnsi="Times New Roman" w:cs="Times New Roman"/>
          <w:sz w:val="20"/>
          <w:szCs w:val="20"/>
        </w:rPr>
      </w:pPr>
      <w:r w:rsidRPr="007C404D">
        <w:rPr>
          <w:rStyle w:val="af"/>
          <w:rFonts w:ascii="Times New Roman" w:hAnsi="Times New Roman" w:cs="Times New Roman"/>
          <w:sz w:val="20"/>
          <w:szCs w:val="20"/>
        </w:rPr>
        <w:footnoteRef/>
      </w:r>
      <w:r w:rsidRPr="007C404D">
        <w:rPr>
          <w:rFonts w:ascii="Times New Roman" w:hAnsi="Times New Roman" w:cs="Times New Roman"/>
          <w:sz w:val="20"/>
          <w:szCs w:val="20"/>
        </w:rPr>
        <w:t xml:space="preserve"> </w:t>
      </w:r>
      <w:r w:rsidRPr="007C404D">
        <w:rPr>
          <w:rFonts w:ascii="Times New Roman" w:hAnsi="Times New Roman" w:cs="Times New Roman"/>
          <w:bCs/>
          <w:sz w:val="20"/>
          <w:szCs w:val="20"/>
        </w:rPr>
        <w:t>Шеремет А.Д. Анализ и диагностика финансово-хозяйственной деятельности предприятия</w:t>
      </w:r>
      <w:r>
        <w:rPr>
          <w:rFonts w:ascii="Times New Roman" w:hAnsi="Times New Roman" w:cs="Times New Roman"/>
          <w:bCs/>
          <w:sz w:val="20"/>
          <w:szCs w:val="20"/>
        </w:rPr>
        <w:t xml:space="preserve">: </w:t>
      </w:r>
      <w:r w:rsidRPr="007C404D">
        <w:rPr>
          <w:rFonts w:ascii="Times New Roman" w:hAnsi="Times New Roman" w:cs="Times New Roman"/>
          <w:bCs/>
          <w:sz w:val="20"/>
          <w:szCs w:val="20"/>
        </w:rPr>
        <w:t xml:space="preserve"> </w:t>
      </w:r>
      <w:r>
        <w:rPr>
          <w:rFonts w:ascii="Times New Roman" w:hAnsi="Times New Roman" w:cs="Times New Roman"/>
          <w:bCs/>
          <w:sz w:val="20"/>
          <w:szCs w:val="20"/>
        </w:rPr>
        <w:t>учеб. пособие</w:t>
      </w:r>
      <w:r w:rsidRPr="007C404D">
        <w:rPr>
          <w:rFonts w:ascii="Times New Roman" w:hAnsi="Times New Roman" w:cs="Times New Roman"/>
          <w:bCs/>
          <w:sz w:val="20"/>
          <w:szCs w:val="20"/>
        </w:rPr>
        <w:t xml:space="preserve"> / А.Д. Шеремет. - М.: ИНФРА-М, 2008. – </w:t>
      </w:r>
      <w:r>
        <w:rPr>
          <w:rFonts w:ascii="Times New Roman" w:hAnsi="Times New Roman" w:cs="Times New Roman"/>
          <w:bCs/>
          <w:sz w:val="20"/>
          <w:szCs w:val="20"/>
        </w:rPr>
        <w:t>С. 211.</w:t>
      </w:r>
      <w:r w:rsidRPr="007C404D">
        <w:rPr>
          <w:rFonts w:ascii="Times New Roman" w:hAnsi="Times New Roman" w:cs="Times New Roman"/>
          <w:bCs/>
          <w:sz w:val="20"/>
          <w:szCs w:val="20"/>
        </w:rPr>
        <w:t xml:space="preserve"> </w:t>
      </w:r>
    </w:p>
  </w:footnote>
  <w:footnote w:id="41">
    <w:p w:rsidR="009A2BF1" w:rsidRDefault="009A2BF1" w:rsidP="008E7397">
      <w:pPr>
        <w:pStyle w:val="ad"/>
      </w:pPr>
      <w:r>
        <w:rPr>
          <w:rStyle w:val="af"/>
        </w:rPr>
        <w:footnoteRef/>
      </w:r>
      <w:r>
        <w:t xml:space="preserve"> </w:t>
      </w:r>
      <w:r w:rsidRPr="008607DF">
        <w:rPr>
          <w:bCs/>
        </w:rPr>
        <w:t xml:space="preserve"> Ковалев  </w:t>
      </w:r>
      <w:bookmarkStart w:id="11" w:name="YANDEX_1"/>
      <w:bookmarkEnd w:id="11"/>
      <w:r w:rsidRPr="008607DF">
        <w:rPr>
          <w:bCs/>
        </w:rPr>
        <w:t xml:space="preserve"> А . </w:t>
      </w:r>
      <w:bookmarkStart w:id="12" w:name="YANDEX_2"/>
      <w:bookmarkEnd w:id="12"/>
      <w:r w:rsidRPr="008607DF">
        <w:rPr>
          <w:bCs/>
        </w:rPr>
        <w:t xml:space="preserve"> И ., Привалов В. П. </w:t>
      </w:r>
      <w:bookmarkStart w:id="13" w:name="YANDEX_3"/>
      <w:bookmarkEnd w:id="13"/>
      <w:r w:rsidRPr="008607DF">
        <w:rPr>
          <w:bCs/>
        </w:rPr>
        <w:t> Анализ </w:t>
      </w:r>
      <w:bookmarkStart w:id="14" w:name="YANDEX_LAST"/>
      <w:bookmarkEnd w:id="14"/>
      <w:r w:rsidRPr="008607DF">
        <w:rPr>
          <w:bCs/>
        </w:rPr>
        <w:t xml:space="preserve"> финансового состояния предприятия: </w:t>
      </w:r>
      <w:r>
        <w:rPr>
          <w:bCs/>
        </w:rPr>
        <w:t>учеб. пособие</w:t>
      </w:r>
      <w:r w:rsidRPr="008607DF">
        <w:rPr>
          <w:bCs/>
        </w:rPr>
        <w:t xml:space="preserve"> / А.И. Ков</w:t>
      </w:r>
      <w:r w:rsidRPr="008607DF">
        <w:rPr>
          <w:bCs/>
        </w:rPr>
        <w:t>а</w:t>
      </w:r>
      <w:r w:rsidRPr="008607DF">
        <w:rPr>
          <w:bCs/>
        </w:rPr>
        <w:t>лев, В.П. Привалов. - М.: Инфра-М, 2007. -</w:t>
      </w:r>
      <w:r>
        <w:rPr>
          <w:bCs/>
        </w:rPr>
        <w:t>С. 99.</w:t>
      </w:r>
    </w:p>
  </w:footnote>
  <w:footnote w:id="42">
    <w:p w:rsidR="009A2BF1" w:rsidRDefault="009A2BF1" w:rsidP="002B1BA9">
      <w:pPr>
        <w:pStyle w:val="ad"/>
      </w:pPr>
      <w:r>
        <w:rPr>
          <w:rStyle w:val="af"/>
        </w:rPr>
        <w:footnoteRef/>
      </w:r>
      <w:r>
        <w:t xml:space="preserve"> </w:t>
      </w:r>
      <w:r>
        <w:rPr>
          <w:bCs/>
        </w:rPr>
        <w:t>Бочаров В.В. Финансовый анализ: учеб. пособие / В.В. Бочаров. -  СПб.: Питер, 2009. - С. 106.</w:t>
      </w:r>
    </w:p>
  </w:footnote>
  <w:footnote w:id="43">
    <w:p w:rsidR="009A2BF1" w:rsidRDefault="009A2BF1" w:rsidP="002B1BA9">
      <w:pPr>
        <w:pStyle w:val="ad"/>
      </w:pPr>
      <w:r>
        <w:rPr>
          <w:rStyle w:val="af"/>
        </w:rPr>
        <w:footnoteRef/>
      </w:r>
      <w:r>
        <w:t xml:space="preserve"> </w:t>
      </w:r>
      <w:r>
        <w:rPr>
          <w:bCs/>
        </w:rPr>
        <w:t>Бочаров В.В. Финансовый анализ: учеб. пособие / В.В. Бочаров. -  СПб.: Питер, 2009. - С. 108.</w:t>
      </w:r>
    </w:p>
  </w:footnote>
  <w:footnote w:id="44">
    <w:p w:rsidR="009A2BF1" w:rsidRPr="00754A35" w:rsidRDefault="009A2BF1" w:rsidP="002B1BA9">
      <w:pPr>
        <w:widowControl w:val="0"/>
        <w:tabs>
          <w:tab w:val="left" w:pos="1134"/>
          <w:tab w:val="left" w:pos="1276"/>
        </w:tabs>
        <w:spacing w:after="0" w:line="240" w:lineRule="auto"/>
        <w:jc w:val="both"/>
        <w:rPr>
          <w:rFonts w:ascii="Times New Roman" w:hAnsi="Times New Roman" w:cs="Times New Roman"/>
          <w:sz w:val="20"/>
          <w:szCs w:val="20"/>
        </w:rPr>
      </w:pPr>
      <w:r w:rsidRPr="00754A35">
        <w:rPr>
          <w:rStyle w:val="af"/>
          <w:rFonts w:ascii="Times New Roman" w:hAnsi="Times New Roman" w:cs="Times New Roman"/>
          <w:sz w:val="20"/>
          <w:szCs w:val="20"/>
        </w:rPr>
        <w:footnoteRef/>
      </w:r>
      <w:r w:rsidRPr="00754A35">
        <w:rPr>
          <w:rFonts w:ascii="Times New Roman" w:hAnsi="Times New Roman" w:cs="Times New Roman"/>
          <w:sz w:val="20"/>
          <w:szCs w:val="20"/>
        </w:rPr>
        <w:t xml:space="preserve"> </w:t>
      </w:r>
      <w:r w:rsidRPr="00754A35">
        <w:rPr>
          <w:rFonts w:ascii="Times New Roman" w:hAnsi="Times New Roman" w:cs="Times New Roman"/>
          <w:bCs/>
          <w:sz w:val="20"/>
          <w:szCs w:val="20"/>
        </w:rPr>
        <w:t>Любушин Н.П. Анализ финансового состояний организации: учеб</w:t>
      </w:r>
      <w:r>
        <w:rPr>
          <w:rFonts w:ascii="Times New Roman" w:hAnsi="Times New Roman" w:cs="Times New Roman"/>
          <w:bCs/>
          <w:sz w:val="20"/>
          <w:szCs w:val="20"/>
        </w:rPr>
        <w:t>.</w:t>
      </w:r>
      <w:r w:rsidRPr="00754A35">
        <w:rPr>
          <w:rFonts w:ascii="Times New Roman" w:hAnsi="Times New Roman" w:cs="Times New Roman"/>
          <w:bCs/>
          <w:sz w:val="20"/>
          <w:szCs w:val="20"/>
        </w:rPr>
        <w:t xml:space="preserve"> пособие. / Н.П. Любушин. – М.:</w:t>
      </w:r>
      <w:r>
        <w:rPr>
          <w:rFonts w:ascii="Times New Roman" w:hAnsi="Times New Roman" w:cs="Times New Roman"/>
          <w:bCs/>
          <w:sz w:val="20"/>
          <w:szCs w:val="20"/>
        </w:rPr>
        <w:t xml:space="preserve"> Эксмо,</w:t>
      </w:r>
      <w:r w:rsidRPr="00754A35">
        <w:rPr>
          <w:rFonts w:ascii="Times New Roman" w:hAnsi="Times New Roman" w:cs="Times New Roman"/>
          <w:bCs/>
          <w:sz w:val="20"/>
          <w:szCs w:val="20"/>
        </w:rPr>
        <w:t xml:space="preserve"> 2007.– </w:t>
      </w:r>
      <w:r>
        <w:rPr>
          <w:rFonts w:ascii="Times New Roman" w:hAnsi="Times New Roman" w:cs="Times New Roman"/>
          <w:bCs/>
          <w:sz w:val="20"/>
          <w:szCs w:val="20"/>
        </w:rPr>
        <w:t>С. 131.</w:t>
      </w:r>
    </w:p>
  </w:footnote>
  <w:footnote w:id="45">
    <w:p w:rsidR="009A2BF1" w:rsidRDefault="009A2BF1" w:rsidP="002B1BA9">
      <w:pPr>
        <w:pStyle w:val="ad"/>
      </w:pPr>
      <w:r>
        <w:rPr>
          <w:rStyle w:val="af"/>
        </w:rPr>
        <w:footnoteRef/>
      </w:r>
      <w:r>
        <w:t xml:space="preserve"> </w:t>
      </w:r>
      <w:r w:rsidRPr="00754A35">
        <w:rPr>
          <w:bCs/>
        </w:rPr>
        <w:t>Любушин Н.П. Анализ финансового состояний организации: учеб</w:t>
      </w:r>
      <w:r>
        <w:rPr>
          <w:bCs/>
        </w:rPr>
        <w:t>.</w:t>
      </w:r>
      <w:r w:rsidRPr="00754A35">
        <w:rPr>
          <w:bCs/>
        </w:rPr>
        <w:t xml:space="preserve"> пособие. / Н.П. Любушин. – М.:</w:t>
      </w:r>
      <w:r>
        <w:rPr>
          <w:bCs/>
        </w:rPr>
        <w:t xml:space="preserve"> </w:t>
      </w:r>
      <w:r w:rsidRPr="00754A35">
        <w:rPr>
          <w:bCs/>
        </w:rPr>
        <w:t>Эксмо</w:t>
      </w:r>
      <w:r>
        <w:rPr>
          <w:bCs/>
        </w:rPr>
        <w:t>,</w:t>
      </w:r>
      <w:r w:rsidRPr="00754A35">
        <w:rPr>
          <w:bCs/>
        </w:rPr>
        <w:t xml:space="preserve"> 2007.– </w:t>
      </w:r>
      <w:r>
        <w:rPr>
          <w:bCs/>
        </w:rPr>
        <w:t>С. 134.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1973"/>
      <w:docPartObj>
        <w:docPartGallery w:val="Page Numbers (Top of Page)"/>
        <w:docPartUnique/>
      </w:docPartObj>
    </w:sdtPr>
    <w:sdtContent>
      <w:p w:rsidR="009A2BF1" w:rsidRDefault="003B14C1" w:rsidP="00411141">
        <w:pPr>
          <w:pStyle w:val="a6"/>
          <w:jc w:val="right"/>
        </w:pPr>
        <w:fldSimple w:instr=" PAGE   \* MERGEFORMAT ">
          <w:r w:rsidR="00D11030">
            <w:rPr>
              <w:noProof/>
            </w:rPr>
            <w:t>78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674"/>
    <w:multiLevelType w:val="hybridMultilevel"/>
    <w:tmpl w:val="BBF8A254"/>
    <w:lvl w:ilvl="0" w:tplc="4F18D52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912F49"/>
    <w:multiLevelType w:val="hybridMultilevel"/>
    <w:tmpl w:val="7542F6B8"/>
    <w:lvl w:ilvl="0" w:tplc="A1F48F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D10968"/>
    <w:multiLevelType w:val="hybridMultilevel"/>
    <w:tmpl w:val="24121F62"/>
    <w:lvl w:ilvl="0" w:tplc="4F18D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804C91"/>
    <w:multiLevelType w:val="hybridMultilevel"/>
    <w:tmpl w:val="2DC42D96"/>
    <w:lvl w:ilvl="0" w:tplc="A1F48F5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45A7CAD"/>
    <w:multiLevelType w:val="hybridMultilevel"/>
    <w:tmpl w:val="A7061C74"/>
    <w:lvl w:ilvl="0" w:tplc="4F18D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290213"/>
    <w:multiLevelType w:val="hybridMultilevel"/>
    <w:tmpl w:val="973A0D5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6">
    <w:nsid w:val="19D823C2"/>
    <w:multiLevelType w:val="multilevel"/>
    <w:tmpl w:val="0F72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71F9D"/>
    <w:multiLevelType w:val="hybridMultilevel"/>
    <w:tmpl w:val="04EC2F94"/>
    <w:lvl w:ilvl="0" w:tplc="C792E0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8B332C"/>
    <w:multiLevelType w:val="multilevel"/>
    <w:tmpl w:val="946E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932CA"/>
    <w:multiLevelType w:val="hybridMultilevel"/>
    <w:tmpl w:val="77C42846"/>
    <w:lvl w:ilvl="0" w:tplc="C792E08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236A5BDD"/>
    <w:multiLevelType w:val="hybridMultilevel"/>
    <w:tmpl w:val="B85E91E2"/>
    <w:lvl w:ilvl="0" w:tplc="4F18D528">
      <w:start w:val="1"/>
      <w:numFmt w:val="bullet"/>
      <w:lvlText w:val=""/>
      <w:lvlJc w:val="left"/>
      <w:pPr>
        <w:tabs>
          <w:tab w:val="num" w:pos="1429"/>
        </w:tabs>
        <w:ind w:left="1429" w:hanging="360"/>
      </w:pPr>
      <w:rPr>
        <w:rFonts w:ascii="Symbol" w:hAnsi="Symbol" w:hint="default"/>
      </w:rPr>
    </w:lvl>
    <w:lvl w:ilvl="1" w:tplc="0C2EBC88">
      <w:numFmt w:val="bullet"/>
      <w:lvlText w:val="•"/>
      <w:lvlJc w:val="left"/>
      <w:pPr>
        <w:ind w:left="2689" w:hanging="900"/>
      </w:pPr>
      <w:rPr>
        <w:rFonts w:ascii="Times New Roman" w:eastAsiaTheme="minorEastAsia"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7355C47"/>
    <w:multiLevelType w:val="hybridMultilevel"/>
    <w:tmpl w:val="B0F4048A"/>
    <w:lvl w:ilvl="0" w:tplc="A1F48F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2C65AD"/>
    <w:multiLevelType w:val="hybridMultilevel"/>
    <w:tmpl w:val="E54C2660"/>
    <w:lvl w:ilvl="0" w:tplc="C792E0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45FBA"/>
    <w:multiLevelType w:val="multilevel"/>
    <w:tmpl w:val="4AC863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363546DA"/>
    <w:multiLevelType w:val="hybridMultilevel"/>
    <w:tmpl w:val="D140283E"/>
    <w:lvl w:ilvl="0" w:tplc="4F18D52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7C36092"/>
    <w:multiLevelType w:val="multilevel"/>
    <w:tmpl w:val="2138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34037"/>
    <w:multiLevelType w:val="hybridMultilevel"/>
    <w:tmpl w:val="A32A15A0"/>
    <w:lvl w:ilvl="0" w:tplc="4F18D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515695"/>
    <w:multiLevelType w:val="multilevel"/>
    <w:tmpl w:val="98DE201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8">
    <w:nsid w:val="3FA00D22"/>
    <w:multiLevelType w:val="hybridMultilevel"/>
    <w:tmpl w:val="0714F884"/>
    <w:lvl w:ilvl="0" w:tplc="4F18D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D9189A"/>
    <w:multiLevelType w:val="hybridMultilevel"/>
    <w:tmpl w:val="230CF61A"/>
    <w:lvl w:ilvl="0" w:tplc="A1F48F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D67341"/>
    <w:multiLevelType w:val="hybridMultilevel"/>
    <w:tmpl w:val="0944CBE2"/>
    <w:lvl w:ilvl="0" w:tplc="21900D7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3F96A28"/>
    <w:multiLevelType w:val="hybridMultilevel"/>
    <w:tmpl w:val="BDBEB6B4"/>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4C15D7F"/>
    <w:multiLevelType w:val="hybridMultilevel"/>
    <w:tmpl w:val="17FA1424"/>
    <w:lvl w:ilvl="0" w:tplc="4F18D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8A0152"/>
    <w:multiLevelType w:val="hybridMultilevel"/>
    <w:tmpl w:val="A9E2D05E"/>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8264BB"/>
    <w:multiLevelType w:val="hybridMultilevel"/>
    <w:tmpl w:val="0E9E02D0"/>
    <w:lvl w:ilvl="0" w:tplc="F6F6C16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B30137"/>
    <w:multiLevelType w:val="hybridMultilevel"/>
    <w:tmpl w:val="93324A18"/>
    <w:lvl w:ilvl="0" w:tplc="4F18D52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D7923AA"/>
    <w:multiLevelType w:val="multilevel"/>
    <w:tmpl w:val="CF6E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D46B06"/>
    <w:multiLevelType w:val="hybridMultilevel"/>
    <w:tmpl w:val="177E99F6"/>
    <w:lvl w:ilvl="0" w:tplc="C792E08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8">
    <w:nsid w:val="60F2737E"/>
    <w:multiLevelType w:val="hybridMultilevel"/>
    <w:tmpl w:val="07604CAC"/>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F21B84"/>
    <w:multiLevelType w:val="hybridMultilevel"/>
    <w:tmpl w:val="77E4CAE0"/>
    <w:lvl w:ilvl="0" w:tplc="4F18D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496B61"/>
    <w:multiLevelType w:val="hybridMultilevel"/>
    <w:tmpl w:val="860E2E8A"/>
    <w:lvl w:ilvl="0" w:tplc="A1F48F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58A392C"/>
    <w:multiLevelType w:val="hybridMultilevel"/>
    <w:tmpl w:val="DE7E07BE"/>
    <w:lvl w:ilvl="0" w:tplc="05282E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A396458"/>
    <w:multiLevelType w:val="hybridMultilevel"/>
    <w:tmpl w:val="BEBCDDCC"/>
    <w:lvl w:ilvl="0" w:tplc="890889D8">
      <w:start w:val="1"/>
      <w:numFmt w:val="decimal"/>
      <w:lvlText w:val="%1"/>
      <w:lvlJc w:val="left"/>
      <w:pPr>
        <w:ind w:left="-328" w:hanging="10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3">
    <w:nsid w:val="6D0D6C0A"/>
    <w:multiLevelType w:val="multilevel"/>
    <w:tmpl w:val="FF54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C67F36"/>
    <w:multiLevelType w:val="hybridMultilevel"/>
    <w:tmpl w:val="42D2DE74"/>
    <w:lvl w:ilvl="0" w:tplc="C792E0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5979BD"/>
    <w:multiLevelType w:val="hybridMultilevel"/>
    <w:tmpl w:val="225688B0"/>
    <w:lvl w:ilvl="0" w:tplc="4F18D528">
      <w:start w:val="1"/>
      <w:numFmt w:val="bullet"/>
      <w:lvlText w:val=""/>
      <w:lvlJc w:val="left"/>
      <w:pPr>
        <w:ind w:left="1432"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6">
    <w:nsid w:val="72E51513"/>
    <w:multiLevelType w:val="hybridMultilevel"/>
    <w:tmpl w:val="478C270C"/>
    <w:lvl w:ilvl="0" w:tplc="C792E0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5AD4234"/>
    <w:multiLevelType w:val="hybridMultilevel"/>
    <w:tmpl w:val="03AA0904"/>
    <w:lvl w:ilvl="0" w:tplc="C792E08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787D2DD9"/>
    <w:multiLevelType w:val="multilevel"/>
    <w:tmpl w:val="318E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F90A78"/>
    <w:multiLevelType w:val="hybridMultilevel"/>
    <w:tmpl w:val="C2EC6454"/>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610F39"/>
    <w:multiLevelType w:val="multilevel"/>
    <w:tmpl w:val="3DC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8"/>
  </w:num>
  <w:num w:numId="4">
    <w:abstractNumId w:val="2"/>
  </w:num>
  <w:num w:numId="5">
    <w:abstractNumId w:val="29"/>
  </w:num>
  <w:num w:numId="6">
    <w:abstractNumId w:val="25"/>
  </w:num>
  <w:num w:numId="7">
    <w:abstractNumId w:val="22"/>
  </w:num>
  <w:num w:numId="8">
    <w:abstractNumId w:val="31"/>
  </w:num>
  <w:num w:numId="9">
    <w:abstractNumId w:val="35"/>
  </w:num>
  <w:num w:numId="10">
    <w:abstractNumId w:val="30"/>
  </w:num>
  <w:num w:numId="11">
    <w:abstractNumId w:val="10"/>
  </w:num>
  <w:num w:numId="12">
    <w:abstractNumId w:val="13"/>
  </w:num>
  <w:num w:numId="13">
    <w:abstractNumId w:val="38"/>
  </w:num>
  <w:num w:numId="14">
    <w:abstractNumId w:val="33"/>
  </w:num>
  <w:num w:numId="15">
    <w:abstractNumId w:val="15"/>
  </w:num>
  <w:num w:numId="16">
    <w:abstractNumId w:val="6"/>
  </w:num>
  <w:num w:numId="17">
    <w:abstractNumId w:val="40"/>
  </w:num>
  <w:num w:numId="18">
    <w:abstractNumId w:val="26"/>
  </w:num>
  <w:num w:numId="19">
    <w:abstractNumId w:val="9"/>
  </w:num>
  <w:num w:numId="20">
    <w:abstractNumId w:val="27"/>
  </w:num>
  <w:num w:numId="21">
    <w:abstractNumId w:val="7"/>
  </w:num>
  <w:num w:numId="22">
    <w:abstractNumId w:val="36"/>
  </w:num>
  <w:num w:numId="23">
    <w:abstractNumId w:val="3"/>
  </w:num>
  <w:num w:numId="24">
    <w:abstractNumId w:val="17"/>
  </w:num>
  <w:num w:numId="25">
    <w:abstractNumId w:val="12"/>
  </w:num>
  <w:num w:numId="26">
    <w:abstractNumId w:val="23"/>
  </w:num>
  <w:num w:numId="27">
    <w:abstractNumId w:val="1"/>
  </w:num>
  <w:num w:numId="28">
    <w:abstractNumId w:val="24"/>
  </w:num>
  <w:num w:numId="29">
    <w:abstractNumId w:val="34"/>
  </w:num>
  <w:num w:numId="30">
    <w:abstractNumId w:val="32"/>
  </w:num>
  <w:num w:numId="31">
    <w:abstractNumId w:val="4"/>
  </w:num>
  <w:num w:numId="32">
    <w:abstractNumId w:val="5"/>
  </w:num>
  <w:num w:numId="33">
    <w:abstractNumId w:val="0"/>
  </w:num>
  <w:num w:numId="34">
    <w:abstractNumId w:val="19"/>
  </w:num>
  <w:num w:numId="35">
    <w:abstractNumId w:val="39"/>
  </w:num>
  <w:num w:numId="36">
    <w:abstractNumId w:val="8"/>
  </w:num>
  <w:num w:numId="37">
    <w:abstractNumId w:val="11"/>
  </w:num>
  <w:num w:numId="38">
    <w:abstractNumId w:val="28"/>
  </w:num>
  <w:num w:numId="39">
    <w:abstractNumId w:val="21"/>
  </w:num>
  <w:num w:numId="40">
    <w:abstractNumId w:val="20"/>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autoHyphenation/>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
  <w:rsids>
    <w:rsidRoot w:val="006A71AF"/>
    <w:rsid w:val="0001311A"/>
    <w:rsid w:val="000378CE"/>
    <w:rsid w:val="00043548"/>
    <w:rsid w:val="00045767"/>
    <w:rsid w:val="000573FF"/>
    <w:rsid w:val="00075723"/>
    <w:rsid w:val="000A3C30"/>
    <w:rsid w:val="000A5860"/>
    <w:rsid w:val="000E1966"/>
    <w:rsid w:val="000F274E"/>
    <w:rsid w:val="000F4183"/>
    <w:rsid w:val="00116A2E"/>
    <w:rsid w:val="00154D3A"/>
    <w:rsid w:val="00160211"/>
    <w:rsid w:val="00170FF0"/>
    <w:rsid w:val="001743E4"/>
    <w:rsid w:val="001B19FB"/>
    <w:rsid w:val="001E48F2"/>
    <w:rsid w:val="001F4704"/>
    <w:rsid w:val="00244E16"/>
    <w:rsid w:val="0026564F"/>
    <w:rsid w:val="00273776"/>
    <w:rsid w:val="00286144"/>
    <w:rsid w:val="00291150"/>
    <w:rsid w:val="002B1BA9"/>
    <w:rsid w:val="002E001D"/>
    <w:rsid w:val="002F2001"/>
    <w:rsid w:val="00324071"/>
    <w:rsid w:val="0032747D"/>
    <w:rsid w:val="00333B74"/>
    <w:rsid w:val="00365D63"/>
    <w:rsid w:val="00394C5D"/>
    <w:rsid w:val="00396E06"/>
    <w:rsid w:val="003A0227"/>
    <w:rsid w:val="003B14C1"/>
    <w:rsid w:val="003D0FBB"/>
    <w:rsid w:val="003D7452"/>
    <w:rsid w:val="0040353D"/>
    <w:rsid w:val="00411141"/>
    <w:rsid w:val="004748B4"/>
    <w:rsid w:val="00492BF3"/>
    <w:rsid w:val="004E4EE5"/>
    <w:rsid w:val="004F7BAA"/>
    <w:rsid w:val="00524072"/>
    <w:rsid w:val="00525D38"/>
    <w:rsid w:val="00526988"/>
    <w:rsid w:val="00542978"/>
    <w:rsid w:val="0054557E"/>
    <w:rsid w:val="00547FD6"/>
    <w:rsid w:val="005A32C9"/>
    <w:rsid w:val="005A4661"/>
    <w:rsid w:val="005D7F57"/>
    <w:rsid w:val="00601B96"/>
    <w:rsid w:val="00601ECB"/>
    <w:rsid w:val="00603976"/>
    <w:rsid w:val="0064152E"/>
    <w:rsid w:val="006433DB"/>
    <w:rsid w:val="00647BC3"/>
    <w:rsid w:val="00664A41"/>
    <w:rsid w:val="006754A0"/>
    <w:rsid w:val="00680D69"/>
    <w:rsid w:val="00695AFD"/>
    <w:rsid w:val="006974A7"/>
    <w:rsid w:val="006A44C0"/>
    <w:rsid w:val="006A71AF"/>
    <w:rsid w:val="0070617F"/>
    <w:rsid w:val="00717FDE"/>
    <w:rsid w:val="00754A35"/>
    <w:rsid w:val="00783E73"/>
    <w:rsid w:val="00797D8E"/>
    <w:rsid w:val="007A38EE"/>
    <w:rsid w:val="007C404D"/>
    <w:rsid w:val="007D5D15"/>
    <w:rsid w:val="007F0D56"/>
    <w:rsid w:val="008028A6"/>
    <w:rsid w:val="008256C1"/>
    <w:rsid w:val="00880113"/>
    <w:rsid w:val="00887FC2"/>
    <w:rsid w:val="008A18AD"/>
    <w:rsid w:val="008A447B"/>
    <w:rsid w:val="008B3F6A"/>
    <w:rsid w:val="008C599E"/>
    <w:rsid w:val="008D1E24"/>
    <w:rsid w:val="008E7397"/>
    <w:rsid w:val="00917391"/>
    <w:rsid w:val="009218BC"/>
    <w:rsid w:val="0092380C"/>
    <w:rsid w:val="009A2BF1"/>
    <w:rsid w:val="009A4C31"/>
    <w:rsid w:val="009B72B3"/>
    <w:rsid w:val="009F0970"/>
    <w:rsid w:val="009F1D6F"/>
    <w:rsid w:val="00A12320"/>
    <w:rsid w:val="00A20571"/>
    <w:rsid w:val="00A20F7A"/>
    <w:rsid w:val="00A22955"/>
    <w:rsid w:val="00A81ACE"/>
    <w:rsid w:val="00AA2B66"/>
    <w:rsid w:val="00AE40DA"/>
    <w:rsid w:val="00B024C6"/>
    <w:rsid w:val="00B173BD"/>
    <w:rsid w:val="00B205FD"/>
    <w:rsid w:val="00B238CE"/>
    <w:rsid w:val="00B370A4"/>
    <w:rsid w:val="00B54D6C"/>
    <w:rsid w:val="00B76AF6"/>
    <w:rsid w:val="00B828BA"/>
    <w:rsid w:val="00B856EA"/>
    <w:rsid w:val="00B93B53"/>
    <w:rsid w:val="00BB20EF"/>
    <w:rsid w:val="00BC1C18"/>
    <w:rsid w:val="00BE28B5"/>
    <w:rsid w:val="00C21904"/>
    <w:rsid w:val="00C31970"/>
    <w:rsid w:val="00C44385"/>
    <w:rsid w:val="00C55F82"/>
    <w:rsid w:val="00C770FC"/>
    <w:rsid w:val="00C86FCB"/>
    <w:rsid w:val="00CA5F68"/>
    <w:rsid w:val="00CA729A"/>
    <w:rsid w:val="00CB1F39"/>
    <w:rsid w:val="00CB5504"/>
    <w:rsid w:val="00CE096B"/>
    <w:rsid w:val="00D11030"/>
    <w:rsid w:val="00D15AE7"/>
    <w:rsid w:val="00D15F5E"/>
    <w:rsid w:val="00D17769"/>
    <w:rsid w:val="00D22A4B"/>
    <w:rsid w:val="00D34389"/>
    <w:rsid w:val="00D3704D"/>
    <w:rsid w:val="00D44E86"/>
    <w:rsid w:val="00D51378"/>
    <w:rsid w:val="00D809E8"/>
    <w:rsid w:val="00D93B73"/>
    <w:rsid w:val="00DC3725"/>
    <w:rsid w:val="00DC7D9A"/>
    <w:rsid w:val="00DE78A1"/>
    <w:rsid w:val="00E140A1"/>
    <w:rsid w:val="00E30A67"/>
    <w:rsid w:val="00E611FA"/>
    <w:rsid w:val="00E61529"/>
    <w:rsid w:val="00E751EF"/>
    <w:rsid w:val="00EA2C26"/>
    <w:rsid w:val="00EA6DA5"/>
    <w:rsid w:val="00EF68FB"/>
    <w:rsid w:val="00F0373A"/>
    <w:rsid w:val="00F0710D"/>
    <w:rsid w:val="00F12D99"/>
    <w:rsid w:val="00F642CC"/>
    <w:rsid w:val="00F7277A"/>
    <w:rsid w:val="00F96798"/>
    <w:rsid w:val="00FA00CD"/>
    <w:rsid w:val="00FA6615"/>
    <w:rsid w:val="00FC61A2"/>
    <w:rsid w:val="00FC7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8" type="connector" idref="#_x0000_s1038"/>
        <o:r id="V:Rule29" type="connector" idref="#_x0000_s1064"/>
        <o:r id="V:Rule30" type="connector" idref="#_x0000_s1058"/>
        <o:r id="V:Rule31" type="connector" idref="#_x0000_s1057"/>
        <o:r id="V:Rule32" type="connector" idref="#_x0000_s1066"/>
        <o:r id="V:Rule33" type="connector" idref="#_x0000_s1035"/>
        <o:r id="V:Rule34" type="connector" idref="#_x0000_s1068"/>
        <o:r id="V:Rule35" type="connector" idref="#_x0000_s1069"/>
        <o:r id="V:Rule36" type="connector" idref="#_x0000_s1070"/>
        <o:r id="V:Rule37" type="connector" idref="#_x0000_s1063"/>
        <o:r id="V:Rule38" type="connector" idref="#_x0000_s1082"/>
        <o:r id="V:Rule39" type="connector" idref="#_x0000_s1033"/>
        <o:r id="V:Rule40" type="connector" idref="#_x0000_s1086"/>
        <o:r id="V:Rule41" type="connector" idref="#_x0000_s1062"/>
        <o:r id="V:Rule42" type="connector" idref="#_x0000_s1059"/>
        <o:r id="V:Rule43" type="connector" idref="#_x0000_s1036"/>
        <o:r id="V:Rule44" type="connector" idref="#_x0000_s1061"/>
        <o:r id="V:Rule45" type="connector" idref="#_x0000_s1056"/>
        <o:r id="V:Rule46" type="connector" idref="#_x0000_s1055"/>
        <o:r id="V:Rule47" type="connector" idref="#_x0000_s1085"/>
        <o:r id="V:Rule48" type="connector" idref="#_x0000_s1034"/>
        <o:r id="V:Rule49" type="connector" idref="#_x0000_s1065"/>
        <o:r id="V:Rule50" type="connector" idref="#_x0000_s1039"/>
        <o:r id="V:Rule51" type="connector" idref="#_x0000_s1071"/>
        <o:r id="V:Rule52" type="connector" idref="#_x0000_s1083"/>
        <o:r id="V:Rule53" type="connector" idref="#_x0000_s1084"/>
        <o:r id="V:Rule54" type="connector" idref="#_x0000_s103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3DB"/>
  </w:style>
  <w:style w:type="paragraph" w:styleId="1">
    <w:name w:val="heading 1"/>
    <w:basedOn w:val="10"/>
    <w:next w:val="a"/>
    <w:link w:val="11"/>
    <w:uiPriority w:val="9"/>
    <w:qFormat/>
    <w:rsid w:val="006A71AF"/>
    <w:pPr>
      <w:spacing w:after="0" w:line="360" w:lineRule="auto"/>
      <w:ind w:left="0"/>
      <w:jc w:val="center"/>
      <w:outlineLvl w:val="0"/>
    </w:pPr>
    <w:rPr>
      <w:rFonts w:ascii="Times New Roman" w:hAnsi="Times New Roman"/>
      <w:b/>
      <w:sz w:val="28"/>
      <w:szCs w:val="28"/>
    </w:rPr>
  </w:style>
  <w:style w:type="paragraph" w:styleId="2">
    <w:name w:val="heading 2"/>
    <w:basedOn w:val="10"/>
    <w:next w:val="a"/>
    <w:link w:val="20"/>
    <w:uiPriority w:val="9"/>
    <w:unhideWhenUsed/>
    <w:qFormat/>
    <w:rsid w:val="00BE28B5"/>
    <w:pPr>
      <w:spacing w:after="0" w:line="360" w:lineRule="auto"/>
      <w:ind w:left="0"/>
      <w:jc w:val="center"/>
      <w:outlineLvl w:val="1"/>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6A71AF"/>
    <w:pPr>
      <w:ind w:left="720"/>
      <w:contextualSpacing/>
    </w:pPr>
    <w:rPr>
      <w:rFonts w:ascii="Calibri" w:eastAsia="Times New Roman" w:hAnsi="Calibri" w:cs="Times New Roman"/>
      <w:lang w:eastAsia="en-US"/>
    </w:rPr>
  </w:style>
  <w:style w:type="character" w:customStyle="1" w:styleId="11">
    <w:name w:val="Заголовок 1 Знак"/>
    <w:basedOn w:val="a0"/>
    <w:link w:val="1"/>
    <w:uiPriority w:val="9"/>
    <w:rsid w:val="006A71AF"/>
    <w:rPr>
      <w:rFonts w:ascii="Times New Roman" w:eastAsia="Times New Roman" w:hAnsi="Times New Roman" w:cs="Times New Roman"/>
      <w:b/>
      <w:sz w:val="28"/>
      <w:szCs w:val="28"/>
      <w:lang w:eastAsia="en-US"/>
    </w:rPr>
  </w:style>
  <w:style w:type="character" w:customStyle="1" w:styleId="20">
    <w:name w:val="Заголовок 2 Знак"/>
    <w:basedOn w:val="a0"/>
    <w:link w:val="2"/>
    <w:uiPriority w:val="9"/>
    <w:rsid w:val="00BE28B5"/>
    <w:rPr>
      <w:rFonts w:ascii="Times New Roman" w:eastAsia="Times New Roman" w:hAnsi="Times New Roman" w:cs="Times New Roman"/>
      <w:sz w:val="28"/>
      <w:szCs w:val="28"/>
      <w:lang w:eastAsia="en-US"/>
    </w:rPr>
  </w:style>
  <w:style w:type="paragraph" w:styleId="a3">
    <w:name w:val="Document Map"/>
    <w:basedOn w:val="a"/>
    <w:link w:val="a4"/>
    <w:uiPriority w:val="99"/>
    <w:semiHidden/>
    <w:unhideWhenUsed/>
    <w:rsid w:val="00C86FCB"/>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C86FCB"/>
    <w:rPr>
      <w:rFonts w:ascii="Tahoma" w:hAnsi="Tahoma" w:cs="Tahoma"/>
      <w:sz w:val="16"/>
      <w:szCs w:val="16"/>
    </w:rPr>
  </w:style>
  <w:style w:type="paragraph" w:styleId="a5">
    <w:name w:val="List Paragraph"/>
    <w:basedOn w:val="a"/>
    <w:uiPriority w:val="34"/>
    <w:qFormat/>
    <w:rsid w:val="00C86FCB"/>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
    <w:link w:val="a7"/>
    <w:uiPriority w:val="99"/>
    <w:unhideWhenUsed/>
    <w:rsid w:val="00C86F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FCB"/>
  </w:style>
  <w:style w:type="paragraph" w:styleId="a8">
    <w:name w:val="footer"/>
    <w:basedOn w:val="a"/>
    <w:link w:val="a9"/>
    <w:uiPriority w:val="99"/>
    <w:semiHidden/>
    <w:unhideWhenUsed/>
    <w:rsid w:val="00C86FC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86FCB"/>
  </w:style>
  <w:style w:type="paragraph" w:styleId="aa">
    <w:name w:val="Normal (Web)"/>
    <w:aliases w:val="Обычный (Web)"/>
    <w:basedOn w:val="a"/>
    <w:link w:val="ab"/>
    <w:uiPriority w:val="99"/>
    <w:unhideWhenUsed/>
    <w:qFormat/>
    <w:rsid w:val="00B024C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B024C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024C6"/>
    <w:rPr>
      <w:rFonts w:ascii="Times New Roman" w:eastAsia="Times New Roman" w:hAnsi="Times New Roman" w:cs="Times New Roman"/>
      <w:sz w:val="24"/>
      <w:szCs w:val="24"/>
    </w:rPr>
  </w:style>
  <w:style w:type="paragraph" w:customStyle="1" w:styleId="western">
    <w:name w:val="western"/>
    <w:basedOn w:val="a"/>
    <w:rsid w:val="00B024C6"/>
    <w:pPr>
      <w:spacing w:before="100" w:beforeAutospacing="1" w:after="119" w:line="240" w:lineRule="auto"/>
    </w:pPr>
    <w:rPr>
      <w:rFonts w:ascii="Times New Roman" w:eastAsia="Times New Roman" w:hAnsi="Times New Roman" w:cs="Times New Roman"/>
      <w:sz w:val="24"/>
      <w:szCs w:val="24"/>
    </w:rPr>
  </w:style>
  <w:style w:type="character" w:customStyle="1" w:styleId="butback">
    <w:name w:val="butback"/>
    <w:basedOn w:val="a0"/>
    <w:rsid w:val="00D809E8"/>
  </w:style>
  <w:style w:type="character" w:customStyle="1" w:styleId="submenu-table">
    <w:name w:val="submenu-table"/>
    <w:basedOn w:val="a0"/>
    <w:rsid w:val="00D809E8"/>
  </w:style>
  <w:style w:type="character" w:styleId="ac">
    <w:name w:val="Hyperlink"/>
    <w:basedOn w:val="a0"/>
    <w:uiPriority w:val="99"/>
    <w:unhideWhenUsed/>
    <w:rsid w:val="00396E06"/>
    <w:rPr>
      <w:color w:val="0000FF"/>
      <w:u w:val="single"/>
    </w:rPr>
  </w:style>
  <w:style w:type="paragraph" w:styleId="ad">
    <w:name w:val="footnote text"/>
    <w:basedOn w:val="a"/>
    <w:link w:val="ae"/>
    <w:uiPriority w:val="99"/>
    <w:semiHidden/>
    <w:unhideWhenUsed/>
    <w:rsid w:val="00BE28B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ae">
    <w:name w:val="Текст сноски Знак"/>
    <w:basedOn w:val="a0"/>
    <w:link w:val="ad"/>
    <w:uiPriority w:val="99"/>
    <w:semiHidden/>
    <w:rsid w:val="00BE28B5"/>
    <w:rPr>
      <w:rFonts w:ascii="Times New Roman" w:eastAsia="Times New Roman" w:hAnsi="Times New Roman" w:cs="Times New Roman"/>
      <w:kern w:val="28"/>
      <w:sz w:val="20"/>
      <w:szCs w:val="20"/>
    </w:rPr>
  </w:style>
  <w:style w:type="character" w:styleId="af">
    <w:name w:val="footnote reference"/>
    <w:basedOn w:val="a0"/>
    <w:uiPriority w:val="99"/>
    <w:semiHidden/>
    <w:unhideWhenUsed/>
    <w:rsid w:val="00BE28B5"/>
    <w:rPr>
      <w:vertAlign w:val="superscript"/>
    </w:rPr>
  </w:style>
  <w:style w:type="paragraph" w:styleId="af0">
    <w:name w:val="Balloon Text"/>
    <w:basedOn w:val="a"/>
    <w:link w:val="af1"/>
    <w:uiPriority w:val="99"/>
    <w:semiHidden/>
    <w:unhideWhenUsed/>
    <w:rsid w:val="00F9679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96798"/>
    <w:rPr>
      <w:rFonts w:ascii="Tahoma" w:hAnsi="Tahoma" w:cs="Tahoma"/>
      <w:sz w:val="16"/>
      <w:szCs w:val="16"/>
    </w:rPr>
  </w:style>
  <w:style w:type="paragraph" w:styleId="12">
    <w:name w:val="toc 1"/>
    <w:basedOn w:val="a"/>
    <w:next w:val="a"/>
    <w:autoRedefine/>
    <w:uiPriority w:val="39"/>
    <w:unhideWhenUsed/>
    <w:rsid w:val="0040353D"/>
    <w:pPr>
      <w:tabs>
        <w:tab w:val="right" w:leader="dot" w:pos="9628"/>
      </w:tabs>
      <w:spacing w:after="100"/>
      <w:ind w:left="426" w:hanging="284"/>
    </w:pPr>
  </w:style>
  <w:style w:type="paragraph" w:styleId="23">
    <w:name w:val="toc 2"/>
    <w:basedOn w:val="a"/>
    <w:next w:val="a"/>
    <w:autoRedefine/>
    <w:uiPriority w:val="39"/>
    <w:unhideWhenUsed/>
    <w:rsid w:val="002F2001"/>
    <w:pPr>
      <w:spacing w:after="100"/>
      <w:ind w:left="220"/>
    </w:pPr>
  </w:style>
  <w:style w:type="character" w:customStyle="1" w:styleId="ab">
    <w:name w:val="Обычный (веб) Знак"/>
    <w:aliases w:val="Обычный (Web) Знак"/>
    <w:basedOn w:val="a0"/>
    <w:link w:val="aa"/>
    <w:uiPriority w:val="99"/>
    <w:rsid w:val="00C55F8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1164373">
      <w:bodyDiv w:val="1"/>
      <w:marLeft w:val="0"/>
      <w:marRight w:val="0"/>
      <w:marTop w:val="0"/>
      <w:marBottom w:val="0"/>
      <w:divBdr>
        <w:top w:val="none" w:sz="0" w:space="0" w:color="auto"/>
        <w:left w:val="none" w:sz="0" w:space="0" w:color="auto"/>
        <w:bottom w:val="none" w:sz="0" w:space="0" w:color="auto"/>
        <w:right w:val="none" w:sz="0" w:space="0" w:color="auto"/>
      </w:divBdr>
      <w:divsChild>
        <w:div w:id="1607545088">
          <w:marLeft w:val="0"/>
          <w:marRight w:val="0"/>
          <w:marTop w:val="0"/>
          <w:marBottom w:val="0"/>
          <w:divBdr>
            <w:top w:val="none" w:sz="0" w:space="0" w:color="auto"/>
            <w:left w:val="none" w:sz="0" w:space="0" w:color="auto"/>
            <w:bottom w:val="none" w:sz="0" w:space="0" w:color="auto"/>
            <w:right w:val="none" w:sz="0" w:space="0" w:color="auto"/>
          </w:divBdr>
        </w:div>
        <w:div w:id="1826823621">
          <w:marLeft w:val="0"/>
          <w:marRight w:val="0"/>
          <w:marTop w:val="0"/>
          <w:marBottom w:val="0"/>
          <w:divBdr>
            <w:top w:val="none" w:sz="0" w:space="0" w:color="auto"/>
            <w:left w:val="none" w:sz="0" w:space="0" w:color="auto"/>
            <w:bottom w:val="none" w:sz="0" w:space="0" w:color="auto"/>
            <w:right w:val="none" w:sz="0" w:space="0" w:color="auto"/>
          </w:divBdr>
        </w:div>
      </w:divsChild>
    </w:div>
    <w:div w:id="608850742">
      <w:bodyDiv w:val="1"/>
      <w:marLeft w:val="0"/>
      <w:marRight w:val="0"/>
      <w:marTop w:val="0"/>
      <w:marBottom w:val="0"/>
      <w:divBdr>
        <w:top w:val="none" w:sz="0" w:space="0" w:color="auto"/>
        <w:left w:val="none" w:sz="0" w:space="0" w:color="auto"/>
        <w:bottom w:val="none" w:sz="0" w:space="0" w:color="auto"/>
        <w:right w:val="none" w:sz="0" w:space="0" w:color="auto"/>
      </w:divBdr>
      <w:divsChild>
        <w:div w:id="1925917266">
          <w:marLeft w:val="0"/>
          <w:marRight w:val="0"/>
          <w:marTop w:val="0"/>
          <w:marBottom w:val="0"/>
          <w:divBdr>
            <w:top w:val="none" w:sz="0" w:space="0" w:color="auto"/>
            <w:left w:val="none" w:sz="0" w:space="0" w:color="auto"/>
            <w:bottom w:val="none" w:sz="0" w:space="0" w:color="auto"/>
            <w:right w:val="none" w:sz="0" w:space="0" w:color="auto"/>
          </w:divBdr>
        </w:div>
      </w:divsChild>
    </w:div>
    <w:div w:id="711272170">
      <w:bodyDiv w:val="1"/>
      <w:marLeft w:val="0"/>
      <w:marRight w:val="0"/>
      <w:marTop w:val="0"/>
      <w:marBottom w:val="0"/>
      <w:divBdr>
        <w:top w:val="none" w:sz="0" w:space="0" w:color="auto"/>
        <w:left w:val="none" w:sz="0" w:space="0" w:color="auto"/>
        <w:bottom w:val="none" w:sz="0" w:space="0" w:color="auto"/>
        <w:right w:val="none" w:sz="0" w:space="0" w:color="auto"/>
      </w:divBdr>
    </w:div>
    <w:div w:id="879634261">
      <w:bodyDiv w:val="1"/>
      <w:marLeft w:val="0"/>
      <w:marRight w:val="0"/>
      <w:marTop w:val="0"/>
      <w:marBottom w:val="0"/>
      <w:divBdr>
        <w:top w:val="none" w:sz="0" w:space="0" w:color="auto"/>
        <w:left w:val="none" w:sz="0" w:space="0" w:color="auto"/>
        <w:bottom w:val="none" w:sz="0" w:space="0" w:color="auto"/>
        <w:right w:val="none" w:sz="0" w:space="0" w:color="auto"/>
      </w:divBdr>
    </w:div>
    <w:div w:id="1216620371">
      <w:bodyDiv w:val="1"/>
      <w:marLeft w:val="0"/>
      <w:marRight w:val="0"/>
      <w:marTop w:val="0"/>
      <w:marBottom w:val="0"/>
      <w:divBdr>
        <w:top w:val="none" w:sz="0" w:space="0" w:color="auto"/>
        <w:left w:val="none" w:sz="0" w:space="0" w:color="auto"/>
        <w:bottom w:val="none" w:sz="0" w:space="0" w:color="auto"/>
        <w:right w:val="none" w:sz="0" w:space="0" w:color="auto"/>
      </w:divBdr>
    </w:div>
    <w:div w:id="1218130992">
      <w:bodyDiv w:val="1"/>
      <w:marLeft w:val="0"/>
      <w:marRight w:val="0"/>
      <w:marTop w:val="0"/>
      <w:marBottom w:val="0"/>
      <w:divBdr>
        <w:top w:val="none" w:sz="0" w:space="0" w:color="auto"/>
        <w:left w:val="none" w:sz="0" w:space="0" w:color="auto"/>
        <w:bottom w:val="none" w:sz="0" w:space="0" w:color="auto"/>
        <w:right w:val="none" w:sz="0" w:space="0" w:color="auto"/>
      </w:divBdr>
    </w:div>
    <w:div w:id="1366444034">
      <w:bodyDiv w:val="1"/>
      <w:marLeft w:val="0"/>
      <w:marRight w:val="0"/>
      <w:marTop w:val="0"/>
      <w:marBottom w:val="0"/>
      <w:divBdr>
        <w:top w:val="none" w:sz="0" w:space="0" w:color="auto"/>
        <w:left w:val="none" w:sz="0" w:space="0" w:color="auto"/>
        <w:bottom w:val="none" w:sz="0" w:space="0" w:color="auto"/>
        <w:right w:val="none" w:sz="0" w:space="0" w:color="auto"/>
      </w:divBdr>
      <w:divsChild>
        <w:div w:id="1994135659">
          <w:marLeft w:val="0"/>
          <w:marRight w:val="0"/>
          <w:marTop w:val="0"/>
          <w:marBottom w:val="0"/>
          <w:divBdr>
            <w:top w:val="none" w:sz="0" w:space="0" w:color="auto"/>
            <w:left w:val="none" w:sz="0" w:space="0" w:color="auto"/>
            <w:bottom w:val="none" w:sz="0" w:space="0" w:color="auto"/>
            <w:right w:val="none" w:sz="0" w:space="0" w:color="auto"/>
          </w:divBdr>
        </w:div>
      </w:divsChild>
    </w:div>
    <w:div w:id="1410233952">
      <w:bodyDiv w:val="1"/>
      <w:marLeft w:val="0"/>
      <w:marRight w:val="0"/>
      <w:marTop w:val="0"/>
      <w:marBottom w:val="0"/>
      <w:divBdr>
        <w:top w:val="none" w:sz="0" w:space="0" w:color="auto"/>
        <w:left w:val="none" w:sz="0" w:space="0" w:color="auto"/>
        <w:bottom w:val="none" w:sz="0" w:space="0" w:color="auto"/>
        <w:right w:val="none" w:sz="0" w:space="0" w:color="auto"/>
      </w:divBdr>
    </w:div>
    <w:div w:id="1859738831">
      <w:bodyDiv w:val="1"/>
      <w:marLeft w:val="0"/>
      <w:marRight w:val="0"/>
      <w:marTop w:val="0"/>
      <w:marBottom w:val="0"/>
      <w:divBdr>
        <w:top w:val="none" w:sz="0" w:space="0" w:color="auto"/>
        <w:left w:val="none" w:sz="0" w:space="0" w:color="auto"/>
        <w:bottom w:val="none" w:sz="0" w:space="0" w:color="auto"/>
        <w:right w:val="none" w:sz="0" w:space="0" w:color="auto"/>
      </w:divBdr>
    </w:div>
    <w:div w:id="2014642226">
      <w:bodyDiv w:val="1"/>
      <w:marLeft w:val="0"/>
      <w:marRight w:val="0"/>
      <w:marTop w:val="0"/>
      <w:marBottom w:val="0"/>
      <w:divBdr>
        <w:top w:val="none" w:sz="0" w:space="0" w:color="auto"/>
        <w:left w:val="none" w:sz="0" w:space="0" w:color="auto"/>
        <w:bottom w:val="none" w:sz="0" w:space="0" w:color="auto"/>
        <w:right w:val="none" w:sz="0" w:space="0" w:color="auto"/>
      </w:divBdr>
    </w:div>
    <w:div w:id="20936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ic.academic.ru/dic.nsf/business/8346"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dic.academic.ru/dic.nsf/business/354"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dic.academic.ru/dic.nsf/business/9297"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dic.academic.ru/dic.nsf/business/3383"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dic.academic.ru/dic.nsf/business/3022" TargetMode="External"/><Relationship Id="rId28" Type="http://schemas.openxmlformats.org/officeDocument/2006/relationships/chart" Target="charts/chart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dic.academic.ru/dic.nsf/business/4750" TargetMode="External"/><Relationship Id="rId27" Type="http://schemas.openxmlformats.org/officeDocument/2006/relationships/chart" Target="charts/chart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6;&#1072;&#1073;&#1086;&#1095;&#1072;&#1103;%20&#1091;&#1095;&#1105;&#1090;&#1082;&#1072;\Desktop\&#1056;&#1072;&#1073;&#1086;&#1095;&#1072;&#1103;%20&#1087;&#1072;&#1087;&#1082;&#1072;\1229015\&#1069;&#1082;&#1089;&#1086;&#1088;&#1076;&#1080;&#1091;&#108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6;&#1072;&#1073;&#1086;&#1095;&#1072;&#1103;%20&#1091;&#1095;&#1105;&#1090;&#1082;&#1072;\Desktop\&#1056;&#1072;&#1073;&#1086;&#1095;&#1072;&#1103;%20&#1087;&#1072;&#1087;&#1082;&#1072;\1229015\&#1069;&#1082;&#1089;&#1086;&#1088;&#1076;&#1080;&#1091;&#108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1"/>
          <c:order val="0"/>
          <c:tx>
            <c:strRef>
              <c:f>Лист3!$A$57</c:f>
              <c:strCache>
                <c:ptCount val="1"/>
                <c:pt idx="0">
                  <c:v>Коэффициент абсолютной ликвидности</c:v>
                </c:pt>
              </c:strCache>
            </c:strRef>
          </c:tx>
          <c:cat>
            <c:strRef>
              <c:f>Лист3!$B$55:$E$55</c:f>
              <c:strCache>
                <c:ptCount val="4"/>
                <c:pt idx="0">
                  <c:v>На конец 2009</c:v>
                </c:pt>
                <c:pt idx="1">
                  <c:v>На конец 2010</c:v>
                </c:pt>
                <c:pt idx="2">
                  <c:v>На конец 2011</c:v>
                </c:pt>
                <c:pt idx="3">
                  <c:v>На конец 2012</c:v>
                </c:pt>
              </c:strCache>
            </c:strRef>
          </c:cat>
          <c:val>
            <c:numRef>
              <c:f>Лист3!$B$57:$E$57</c:f>
              <c:numCache>
                <c:formatCode>0.00</c:formatCode>
                <c:ptCount val="4"/>
                <c:pt idx="0">
                  <c:v>0.46</c:v>
                </c:pt>
                <c:pt idx="1">
                  <c:v>0.27</c:v>
                </c:pt>
                <c:pt idx="2">
                  <c:v>0.33000000000000135</c:v>
                </c:pt>
                <c:pt idx="3">
                  <c:v>1.9000000000000001</c:v>
                </c:pt>
              </c:numCache>
            </c:numRef>
          </c:val>
        </c:ser>
        <c:ser>
          <c:idx val="2"/>
          <c:order val="1"/>
          <c:tx>
            <c:strRef>
              <c:f>Лист3!$A$58</c:f>
              <c:strCache>
                <c:ptCount val="1"/>
                <c:pt idx="0">
                  <c:v>Коэффициент "критической оценки"</c:v>
                </c:pt>
              </c:strCache>
            </c:strRef>
          </c:tx>
          <c:cat>
            <c:strRef>
              <c:f>Лист3!$B$55:$E$55</c:f>
              <c:strCache>
                <c:ptCount val="4"/>
                <c:pt idx="0">
                  <c:v>На конец 2009</c:v>
                </c:pt>
                <c:pt idx="1">
                  <c:v>На конец 2010</c:v>
                </c:pt>
                <c:pt idx="2">
                  <c:v>На конец 2011</c:v>
                </c:pt>
                <c:pt idx="3">
                  <c:v>На конец 2012</c:v>
                </c:pt>
              </c:strCache>
            </c:strRef>
          </c:cat>
          <c:val>
            <c:numRef>
              <c:f>Лист3!$B$58:$E$58</c:f>
              <c:numCache>
                <c:formatCode>0.00</c:formatCode>
                <c:ptCount val="4"/>
                <c:pt idx="0">
                  <c:v>1.1399999999999955</c:v>
                </c:pt>
                <c:pt idx="1">
                  <c:v>1.36</c:v>
                </c:pt>
                <c:pt idx="2">
                  <c:v>1.74</c:v>
                </c:pt>
                <c:pt idx="3">
                  <c:v>6.87</c:v>
                </c:pt>
              </c:numCache>
            </c:numRef>
          </c:val>
        </c:ser>
        <c:ser>
          <c:idx val="3"/>
          <c:order val="2"/>
          <c:tx>
            <c:strRef>
              <c:f>Лист3!$A$59</c:f>
              <c:strCache>
                <c:ptCount val="1"/>
                <c:pt idx="0">
                  <c:v>Коэффициент текущей ликвидности</c:v>
                </c:pt>
              </c:strCache>
            </c:strRef>
          </c:tx>
          <c:cat>
            <c:strRef>
              <c:f>Лист3!$B$55:$E$55</c:f>
              <c:strCache>
                <c:ptCount val="4"/>
                <c:pt idx="0">
                  <c:v>На конец 2009</c:v>
                </c:pt>
                <c:pt idx="1">
                  <c:v>На конец 2010</c:v>
                </c:pt>
                <c:pt idx="2">
                  <c:v>На конец 2011</c:v>
                </c:pt>
                <c:pt idx="3">
                  <c:v>На конец 2012</c:v>
                </c:pt>
              </c:strCache>
            </c:strRef>
          </c:cat>
          <c:val>
            <c:numRef>
              <c:f>Лист3!$B$59:$E$59</c:f>
              <c:numCache>
                <c:formatCode>0.00</c:formatCode>
                <c:ptCount val="4"/>
                <c:pt idx="0">
                  <c:v>2.9299999999999997</c:v>
                </c:pt>
                <c:pt idx="1">
                  <c:v>3.71</c:v>
                </c:pt>
                <c:pt idx="2">
                  <c:v>4.9400000000000004</c:v>
                </c:pt>
                <c:pt idx="3">
                  <c:v>19.110000000000031</c:v>
                </c:pt>
              </c:numCache>
            </c:numRef>
          </c:val>
        </c:ser>
        <c:ser>
          <c:idx val="4"/>
          <c:order val="3"/>
          <c:tx>
            <c:strRef>
              <c:f>Лист3!$A$60</c:f>
              <c:strCache>
                <c:ptCount val="1"/>
                <c:pt idx="0">
                  <c:v> Коэффициент срочной ликвидности</c:v>
                </c:pt>
              </c:strCache>
            </c:strRef>
          </c:tx>
          <c:cat>
            <c:strRef>
              <c:f>Лист3!$B$55:$E$55</c:f>
              <c:strCache>
                <c:ptCount val="4"/>
                <c:pt idx="0">
                  <c:v>На конец 2009</c:v>
                </c:pt>
                <c:pt idx="1">
                  <c:v>На конец 2010</c:v>
                </c:pt>
                <c:pt idx="2">
                  <c:v>На конец 2011</c:v>
                </c:pt>
                <c:pt idx="3">
                  <c:v>На конец 2012</c:v>
                </c:pt>
              </c:strCache>
            </c:strRef>
          </c:cat>
          <c:val>
            <c:numRef>
              <c:f>Лист3!$B$60:$E$60</c:f>
              <c:numCache>
                <c:formatCode>0.00</c:formatCode>
                <c:ptCount val="4"/>
                <c:pt idx="0">
                  <c:v>1.1399999999999955</c:v>
                </c:pt>
                <c:pt idx="1">
                  <c:v>1.36</c:v>
                </c:pt>
                <c:pt idx="2">
                  <c:v>1.74</c:v>
                </c:pt>
                <c:pt idx="3">
                  <c:v>6.87</c:v>
                </c:pt>
              </c:numCache>
            </c:numRef>
          </c:val>
        </c:ser>
        <c:ser>
          <c:idx val="5"/>
          <c:order val="4"/>
          <c:tx>
            <c:strRef>
              <c:f>Лист3!$A$61</c:f>
              <c:strCache>
                <c:ptCount val="1"/>
                <c:pt idx="0">
                  <c:v>Коэффициент маневренности функционирующего капитала</c:v>
                </c:pt>
              </c:strCache>
            </c:strRef>
          </c:tx>
          <c:cat>
            <c:strRef>
              <c:f>Лист3!$B$55:$E$55</c:f>
              <c:strCache>
                <c:ptCount val="4"/>
                <c:pt idx="0">
                  <c:v>На конец 2009</c:v>
                </c:pt>
                <c:pt idx="1">
                  <c:v>На конец 2010</c:v>
                </c:pt>
                <c:pt idx="2">
                  <c:v>На конец 2011</c:v>
                </c:pt>
                <c:pt idx="3">
                  <c:v>На конец 2012</c:v>
                </c:pt>
              </c:strCache>
            </c:strRef>
          </c:cat>
          <c:val>
            <c:numRef>
              <c:f>Лист3!$B$61:$E$61</c:f>
              <c:numCache>
                <c:formatCode>0.00</c:formatCode>
                <c:ptCount val="4"/>
                <c:pt idx="0">
                  <c:v>0.56000000000000005</c:v>
                </c:pt>
                <c:pt idx="1">
                  <c:v>0.58000000000000007</c:v>
                </c:pt>
                <c:pt idx="2">
                  <c:v>0.62000000000000199</c:v>
                </c:pt>
                <c:pt idx="3">
                  <c:v>0.68</c:v>
                </c:pt>
              </c:numCache>
            </c:numRef>
          </c:val>
        </c:ser>
        <c:ser>
          <c:idx val="6"/>
          <c:order val="5"/>
          <c:tx>
            <c:strRef>
              <c:f>Лист3!$A$62</c:f>
              <c:strCache>
                <c:ptCount val="1"/>
                <c:pt idx="0">
                  <c:v> Доля оборотных средств в активах</c:v>
                </c:pt>
              </c:strCache>
            </c:strRef>
          </c:tx>
          <c:cat>
            <c:strRef>
              <c:f>Лист3!$B$55:$E$55</c:f>
              <c:strCache>
                <c:ptCount val="4"/>
                <c:pt idx="0">
                  <c:v>На конец 2009</c:v>
                </c:pt>
                <c:pt idx="1">
                  <c:v>На конец 2010</c:v>
                </c:pt>
                <c:pt idx="2">
                  <c:v>На конец 2011</c:v>
                </c:pt>
                <c:pt idx="3">
                  <c:v>На конец 2012</c:v>
                </c:pt>
              </c:strCache>
            </c:strRef>
          </c:cat>
          <c:val>
            <c:numRef>
              <c:f>Лист3!$B$62:$E$62</c:f>
              <c:numCache>
                <c:formatCode>0.00</c:formatCode>
                <c:ptCount val="4"/>
                <c:pt idx="0">
                  <c:v>65.72</c:v>
                </c:pt>
                <c:pt idx="1">
                  <c:v>65.45</c:v>
                </c:pt>
                <c:pt idx="2">
                  <c:v>67.27</c:v>
                </c:pt>
                <c:pt idx="3">
                  <c:v>68.75</c:v>
                </c:pt>
              </c:numCache>
            </c:numRef>
          </c:val>
        </c:ser>
        <c:marker val="1"/>
        <c:axId val="124127104"/>
        <c:axId val="124128640"/>
      </c:lineChart>
      <c:catAx>
        <c:axId val="124127104"/>
        <c:scaling>
          <c:orientation val="minMax"/>
        </c:scaling>
        <c:axPos val="b"/>
        <c:tickLblPos val="nextTo"/>
        <c:crossAx val="124128640"/>
        <c:crosses val="autoZero"/>
        <c:auto val="1"/>
        <c:lblAlgn val="ctr"/>
        <c:lblOffset val="100"/>
      </c:catAx>
      <c:valAx>
        <c:axId val="124128640"/>
        <c:scaling>
          <c:orientation val="minMax"/>
        </c:scaling>
        <c:axPos val="l"/>
        <c:majorGridlines/>
        <c:numFmt formatCode="0.00" sourceLinked="1"/>
        <c:tickLblPos val="nextTo"/>
        <c:crossAx val="124127104"/>
        <c:crosses val="autoZero"/>
        <c:crossBetween val="between"/>
      </c:valAx>
    </c:plotArea>
    <c:legend>
      <c:legendPos val="r"/>
    </c:legend>
    <c:plotVisOnly val="1"/>
  </c:chart>
  <c:txPr>
    <a:bodyPr/>
    <a:lstStyle/>
    <a:p>
      <a:pPr>
        <a:defRPr sz="11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1"/>
          <c:order val="0"/>
          <c:tx>
            <c:strRef>
              <c:f>Лист3!$A$41</c:f>
              <c:strCache>
                <c:ptCount val="1"/>
                <c:pt idx="0">
                  <c:v>Коэффициент капитализации (плечо финансового рычага)</c:v>
                </c:pt>
              </c:strCache>
            </c:strRef>
          </c:tx>
          <c:cat>
            <c:strRef>
              <c:f>Лист3!$B$39:$E$39</c:f>
              <c:strCache>
                <c:ptCount val="4"/>
                <c:pt idx="0">
                  <c:v>На конец 2009</c:v>
                </c:pt>
                <c:pt idx="1">
                  <c:v>На конец 2010</c:v>
                </c:pt>
                <c:pt idx="2">
                  <c:v>На конец 2011</c:v>
                </c:pt>
                <c:pt idx="3">
                  <c:v>На конец 2012</c:v>
                </c:pt>
              </c:strCache>
            </c:strRef>
          </c:cat>
          <c:val>
            <c:numRef>
              <c:f>Лист3!$B$41:$E$41</c:f>
              <c:numCache>
                <c:formatCode>0.00</c:formatCode>
                <c:ptCount val="4"/>
                <c:pt idx="0">
                  <c:v>0.29000000000000031</c:v>
                </c:pt>
                <c:pt idx="1">
                  <c:v>0.21000000000000021</c:v>
                </c:pt>
                <c:pt idx="2">
                  <c:v>0.16</c:v>
                </c:pt>
                <c:pt idx="3">
                  <c:v>0.16</c:v>
                </c:pt>
              </c:numCache>
            </c:numRef>
          </c:val>
        </c:ser>
        <c:ser>
          <c:idx val="2"/>
          <c:order val="1"/>
          <c:tx>
            <c:strRef>
              <c:f>Лист3!$A$43</c:f>
              <c:strCache>
                <c:ptCount val="1"/>
                <c:pt idx="0">
                  <c:v>Коэффициент финансовой независимости (автономии)</c:v>
                </c:pt>
              </c:strCache>
            </c:strRef>
          </c:tx>
          <c:cat>
            <c:strRef>
              <c:f>Лист3!$B$39:$E$39</c:f>
              <c:strCache>
                <c:ptCount val="4"/>
                <c:pt idx="0">
                  <c:v>На конец 2009</c:v>
                </c:pt>
                <c:pt idx="1">
                  <c:v>На конец 2010</c:v>
                </c:pt>
                <c:pt idx="2">
                  <c:v>На конец 2011</c:v>
                </c:pt>
                <c:pt idx="3">
                  <c:v>На конец 2012</c:v>
                </c:pt>
              </c:strCache>
            </c:strRef>
          </c:cat>
          <c:val>
            <c:numRef>
              <c:f>Лист3!$B$42:$E$42</c:f>
              <c:numCache>
                <c:formatCode>0.00</c:formatCode>
                <c:ptCount val="4"/>
                <c:pt idx="0">
                  <c:v>0.66000000000000258</c:v>
                </c:pt>
                <c:pt idx="1">
                  <c:v>0.73000000000000065</c:v>
                </c:pt>
                <c:pt idx="2">
                  <c:v>0.8</c:v>
                </c:pt>
                <c:pt idx="3">
                  <c:v>0.95000000000000062</c:v>
                </c:pt>
              </c:numCache>
            </c:numRef>
          </c:val>
        </c:ser>
        <c:ser>
          <c:idx val="3"/>
          <c:order val="2"/>
          <c:tx>
            <c:strRef>
              <c:f>Лист3!$A$44</c:f>
              <c:strCache>
                <c:ptCount val="1"/>
                <c:pt idx="0">
                  <c:v>Коэффициент финансовой устойчивости</c:v>
                </c:pt>
              </c:strCache>
            </c:strRef>
          </c:tx>
          <c:cat>
            <c:strRef>
              <c:f>Лист3!$B$39:$E$39</c:f>
              <c:strCache>
                <c:ptCount val="4"/>
                <c:pt idx="0">
                  <c:v>На конец 2009</c:v>
                </c:pt>
                <c:pt idx="1">
                  <c:v>На конец 2010</c:v>
                </c:pt>
                <c:pt idx="2">
                  <c:v>На конец 2011</c:v>
                </c:pt>
                <c:pt idx="3">
                  <c:v>На конец 2012</c:v>
                </c:pt>
              </c:strCache>
            </c:strRef>
          </c:cat>
          <c:val>
            <c:numRef>
              <c:f>Лист3!$B$43:$E$43</c:f>
              <c:numCache>
                <c:formatCode>0.00</c:formatCode>
                <c:ptCount val="4"/>
                <c:pt idx="0">
                  <c:v>0.78</c:v>
                </c:pt>
                <c:pt idx="1">
                  <c:v>0.82000000000000062</c:v>
                </c:pt>
                <c:pt idx="2">
                  <c:v>0.86000000000000065</c:v>
                </c:pt>
                <c:pt idx="3">
                  <c:v>0.96000000000000063</c:v>
                </c:pt>
              </c:numCache>
            </c:numRef>
          </c:val>
        </c:ser>
        <c:ser>
          <c:idx val="4"/>
          <c:order val="3"/>
          <c:tx>
            <c:strRef>
              <c:f>Лист3!$A$45</c:f>
              <c:strCache>
                <c:ptCount val="1"/>
                <c:pt idx="0">
                  <c:v>Коэффициент обеспеченности материальных запасов</c:v>
                </c:pt>
              </c:strCache>
            </c:strRef>
          </c:tx>
          <c:cat>
            <c:strRef>
              <c:f>Лист3!$B$39:$E$39</c:f>
              <c:strCache>
                <c:ptCount val="4"/>
                <c:pt idx="0">
                  <c:v>На конец 2009</c:v>
                </c:pt>
                <c:pt idx="1">
                  <c:v>На конец 2010</c:v>
                </c:pt>
                <c:pt idx="2">
                  <c:v>На конец 2011</c:v>
                </c:pt>
                <c:pt idx="3">
                  <c:v>На конец 2012</c:v>
                </c:pt>
              </c:strCache>
            </c:strRef>
          </c:cat>
          <c:val>
            <c:numRef>
              <c:f>Лист3!$B$44:$E$44</c:f>
              <c:numCache>
                <c:formatCode>0.00</c:formatCode>
                <c:ptCount val="4"/>
                <c:pt idx="0">
                  <c:v>0.78</c:v>
                </c:pt>
                <c:pt idx="1">
                  <c:v>0.82000000000000062</c:v>
                </c:pt>
                <c:pt idx="2">
                  <c:v>0.86000000000000065</c:v>
                </c:pt>
                <c:pt idx="3">
                  <c:v>0.96000000000000063</c:v>
                </c:pt>
              </c:numCache>
            </c:numRef>
          </c:val>
        </c:ser>
        <c:ser>
          <c:idx val="5"/>
          <c:order val="4"/>
          <c:tx>
            <c:strRef>
              <c:f>Лист3!$A$46</c:f>
              <c:strCache>
                <c:ptCount val="1"/>
                <c:pt idx="0">
                  <c:v>Индекс постоянного актива</c:v>
                </c:pt>
              </c:strCache>
            </c:strRef>
          </c:tx>
          <c:cat>
            <c:strRef>
              <c:f>Лист3!$B$39:$E$39</c:f>
              <c:strCache>
                <c:ptCount val="4"/>
                <c:pt idx="0">
                  <c:v>На конец 2009</c:v>
                </c:pt>
                <c:pt idx="1">
                  <c:v>На конец 2010</c:v>
                </c:pt>
                <c:pt idx="2">
                  <c:v>На конец 2011</c:v>
                </c:pt>
                <c:pt idx="3">
                  <c:v>На конец 2012</c:v>
                </c:pt>
              </c:strCache>
            </c:strRef>
          </c:cat>
          <c:val>
            <c:numRef>
              <c:f>Лист3!$B$45:$E$45</c:f>
              <c:numCache>
                <c:formatCode>0.00</c:formatCode>
                <c:ptCount val="4"/>
                <c:pt idx="0">
                  <c:v>1.08</c:v>
                </c:pt>
                <c:pt idx="1">
                  <c:v>1.1499999999999955</c:v>
                </c:pt>
                <c:pt idx="2">
                  <c:v>1.23</c:v>
                </c:pt>
                <c:pt idx="3">
                  <c:v>1.48</c:v>
                </c:pt>
              </c:numCache>
            </c:numRef>
          </c:val>
        </c:ser>
        <c:marker val="1"/>
        <c:axId val="124155776"/>
        <c:axId val="124157312"/>
      </c:lineChart>
      <c:catAx>
        <c:axId val="124155776"/>
        <c:scaling>
          <c:orientation val="minMax"/>
        </c:scaling>
        <c:axPos val="b"/>
        <c:tickLblPos val="nextTo"/>
        <c:crossAx val="124157312"/>
        <c:crosses val="autoZero"/>
        <c:auto val="1"/>
        <c:lblAlgn val="ctr"/>
        <c:lblOffset val="100"/>
      </c:catAx>
      <c:valAx>
        <c:axId val="124157312"/>
        <c:scaling>
          <c:orientation val="minMax"/>
        </c:scaling>
        <c:axPos val="l"/>
        <c:majorGridlines/>
        <c:numFmt formatCode="0.00" sourceLinked="1"/>
        <c:tickLblPos val="nextTo"/>
        <c:crossAx val="124155776"/>
        <c:crosses val="autoZero"/>
        <c:crossBetween val="between"/>
      </c:valAx>
    </c:plotArea>
    <c:legend>
      <c:legendPos val="r"/>
    </c:legend>
    <c:plotVisOnly val="1"/>
  </c:chart>
  <c:txPr>
    <a:bodyPr/>
    <a:lstStyle/>
    <a:p>
      <a:pPr>
        <a:defRPr sz="11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0DD4-4082-42F8-9193-EA6518ED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77</Pages>
  <Words>17222</Words>
  <Characters>98170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Рабочая учётка</dc:creator>
  <cp:keywords/>
  <dc:description/>
  <cp:lastModifiedBy>VO</cp:lastModifiedBy>
  <cp:revision>80</cp:revision>
  <cp:lastPrinted>2013-01-30T10:29:00Z</cp:lastPrinted>
  <dcterms:created xsi:type="dcterms:W3CDTF">2013-01-14T14:52:00Z</dcterms:created>
  <dcterms:modified xsi:type="dcterms:W3CDTF">2015-10-24T09:29:00Z</dcterms:modified>
</cp:coreProperties>
</file>