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9A" w:rsidRDefault="00416E9A" w:rsidP="00416E9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16E9A" w:rsidRPr="00434A95" w:rsidRDefault="00416E9A" w:rsidP="00434A95">
      <w:pPr>
        <w:autoSpaceDE w:val="0"/>
        <w:autoSpaceDN w:val="0"/>
        <w:adjustRightInd w:val="0"/>
        <w:spacing w:before="120" w:after="0" w:line="480" w:lineRule="auto"/>
        <w:ind w:left="2778" w:right="67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16E9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416E9A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Pr="00416E9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416E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ЛИЗ </w:t>
      </w:r>
      <w:r w:rsidRPr="00416E9A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416E9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АД</w:t>
      </w:r>
      <w:r w:rsidRPr="00416E9A">
        <w:rPr>
          <w:rFonts w:ascii="Times New Roman" w:hAnsi="Times New Roman" w:cs="Times New Roman"/>
          <w:b/>
          <w:bCs/>
          <w:sz w:val="28"/>
          <w:szCs w:val="28"/>
          <w:lang w:val="ru-RU"/>
        </w:rPr>
        <w:t>ИОТЕ</w:t>
      </w:r>
      <w:r w:rsidRPr="00416E9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Х</w:t>
      </w:r>
      <w:r w:rsidRPr="00416E9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НИЧЕ</w:t>
      </w:r>
      <w:r w:rsidRPr="00416E9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416E9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КИХ</w:t>
      </w:r>
      <w:r w:rsidRPr="00416E9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416E9A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 w:rsidRPr="00416E9A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416E9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416E9A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Pr="00416E9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416E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ЛОВ В </w:t>
      </w:r>
      <w:r w:rsidRPr="00416E9A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416E9A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416E9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416E9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</w:t>
      </w:r>
      <w:r w:rsidRPr="00416E9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416E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MA</w:t>
      </w:r>
      <w:r>
        <w:rPr>
          <w:rFonts w:ascii="Times New Roman" w:hAnsi="Times New Roman" w:cs="Times New Roman"/>
          <w:b/>
          <w:bCs/>
          <w:sz w:val="28"/>
          <w:szCs w:val="28"/>
        </w:rPr>
        <w:t>TL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:rsidR="00416E9A" w:rsidRPr="00434A95" w:rsidRDefault="00416E9A" w:rsidP="00416E9A">
      <w:pPr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:rsidR="00416E9A" w:rsidRPr="00434A95" w:rsidRDefault="00416E9A" w:rsidP="00416E9A">
      <w:pPr>
        <w:autoSpaceDE w:val="0"/>
        <w:autoSpaceDN w:val="0"/>
        <w:adjustRightInd w:val="0"/>
        <w:spacing w:before="24" w:after="0" w:line="240" w:lineRule="auto"/>
        <w:ind w:left="156" w:right="-20"/>
        <w:rPr>
          <w:rFonts w:ascii="Times New Roman" w:hAnsi="Times New Roman" w:cs="Times New Roman"/>
          <w:sz w:val="28"/>
          <w:szCs w:val="28"/>
          <w:lang w:val="ru-RU"/>
        </w:rPr>
      </w:pPr>
      <w:r w:rsidRPr="00434A95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 w:rsidRPr="00434A9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434A95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Pr="00434A9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ОРА</w:t>
      </w:r>
      <w:r w:rsidRPr="00434A9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</w:t>
      </w:r>
      <w:r w:rsidRPr="00434A9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434A95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Pr="00434A9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434A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Pr="00434A9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РА</w:t>
      </w:r>
      <w:r w:rsidRPr="00434A95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Pr="00434A9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434A9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</w:t>
      </w:r>
      <w:r w:rsidRPr="00434A9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434A95">
        <w:rPr>
          <w:rFonts w:ascii="Times New Roman" w:hAnsi="Times New Roman" w:cs="Times New Roman"/>
          <w:b/>
          <w:bCs/>
          <w:sz w:val="28"/>
          <w:szCs w:val="28"/>
          <w:lang w:val="ru-RU"/>
        </w:rPr>
        <w:t>№1</w:t>
      </w:r>
    </w:p>
    <w:p w:rsidR="00416E9A" w:rsidRPr="00434A95" w:rsidRDefault="00416E9A" w:rsidP="00416E9A">
      <w:pPr>
        <w:autoSpaceDE w:val="0"/>
        <w:autoSpaceDN w:val="0"/>
        <w:adjustRightInd w:val="0"/>
        <w:spacing w:before="120" w:after="0" w:line="240" w:lineRule="auto"/>
        <w:ind w:left="2779" w:right="67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16E9A" w:rsidRPr="00434A95" w:rsidRDefault="00416E9A" w:rsidP="00434A95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434A95">
        <w:rPr>
          <w:rFonts w:ascii="Times New Roman" w:hAnsi="Times New Roman" w:cs="Times New Roman"/>
          <w:sz w:val="28"/>
          <w:szCs w:val="28"/>
          <w:lang w:val="ru-RU"/>
        </w:rPr>
        <w:t>Для заданного варианта исследуемого сигнала</w:t>
      </w:r>
    </w:p>
    <w:p w:rsidR="00416E9A" w:rsidRPr="00CD71CE" w:rsidRDefault="00416E9A" w:rsidP="00416E9A">
      <w:pPr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416E9A" w:rsidRDefault="00416E9A" w:rsidP="00416E9A">
      <w:pPr>
        <w:autoSpaceDE w:val="0"/>
        <w:autoSpaceDN w:val="0"/>
        <w:adjustRightInd w:val="0"/>
        <w:spacing w:before="24" w:after="0" w:line="240" w:lineRule="auto"/>
        <w:ind w:left="102" w:right="-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6E9A" w:rsidRDefault="00416E9A" w:rsidP="00416E9A">
      <w:pPr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16E9A" w:rsidRDefault="00416E9A" w:rsidP="00416E9A">
      <w:pPr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9"/>
          <w:szCs w:val="19"/>
          <w:lang w:val="ru-RU" w:eastAsia="ru-RU"/>
        </w:rPr>
        <w:drawing>
          <wp:inline distT="0" distB="0" distL="0" distR="0">
            <wp:extent cx="566737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E9A" w:rsidRDefault="00416E9A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sz w:val="28"/>
          <w:szCs w:val="28"/>
        </w:rPr>
      </w:pPr>
    </w:p>
    <w:p w:rsidR="00416E9A" w:rsidRDefault="00416E9A" w:rsidP="00416E9A">
      <w:pPr>
        <w:pStyle w:val="Default"/>
      </w:pPr>
    </w:p>
    <w:p w:rsidR="00416E9A" w:rsidRPr="00416E9A" w:rsidRDefault="00416E9A" w:rsidP="000C2DC9">
      <w:pPr>
        <w:pStyle w:val="Default"/>
        <w:ind w:left="-720"/>
        <w:rPr>
          <w:sz w:val="28"/>
          <w:szCs w:val="28"/>
          <w:lang w:val="ru-RU"/>
        </w:rPr>
      </w:pPr>
      <w:r w:rsidRPr="00416E9A">
        <w:rPr>
          <w:sz w:val="28"/>
          <w:szCs w:val="28"/>
          <w:lang w:val="ru-RU"/>
        </w:rPr>
        <w:t xml:space="preserve">1) Составить математическую модель сигнала </w:t>
      </w:r>
      <w:r>
        <w:rPr>
          <w:sz w:val="28"/>
          <w:szCs w:val="28"/>
        </w:rPr>
        <w:t>s</w:t>
      </w:r>
      <w:r w:rsidRPr="00416E9A">
        <w:rPr>
          <w:sz w:val="18"/>
          <w:szCs w:val="18"/>
          <w:lang w:val="ru-RU"/>
        </w:rPr>
        <w:t>1</w:t>
      </w:r>
      <w:r w:rsidRPr="00416E9A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t</w:t>
      </w:r>
      <w:r w:rsidRPr="00416E9A">
        <w:rPr>
          <w:sz w:val="28"/>
          <w:szCs w:val="28"/>
          <w:lang w:val="ru-RU"/>
        </w:rPr>
        <w:t xml:space="preserve">) на одном периоде повторения и вычислить его энергию </w:t>
      </w:r>
      <w:r>
        <w:rPr>
          <w:sz w:val="28"/>
          <w:szCs w:val="28"/>
        </w:rPr>
        <w:t>Es</w:t>
      </w:r>
      <w:r w:rsidRPr="00416E9A">
        <w:rPr>
          <w:sz w:val="28"/>
          <w:szCs w:val="28"/>
          <w:lang w:val="ru-RU"/>
        </w:rPr>
        <w:t xml:space="preserve">. Определить длительность импульсного сигнала </w:t>
      </w:r>
      <w:r>
        <w:rPr>
          <w:rFonts w:ascii="Cambria Math" w:hAnsi="Cambria Math" w:cs="Cambria Math"/>
          <w:sz w:val="28"/>
          <w:szCs w:val="28"/>
        </w:rPr>
        <w:t>τ</w:t>
      </w:r>
      <w:r w:rsidRPr="00416E9A">
        <w:rPr>
          <w:rFonts w:ascii="Cambria Math" w:hAnsi="Cambria Math" w:cs="Cambria Math"/>
          <w:sz w:val="28"/>
          <w:szCs w:val="28"/>
          <w:lang w:val="ru-RU"/>
        </w:rPr>
        <w:t xml:space="preserve"> </w:t>
      </w:r>
      <w:r w:rsidRPr="00416E9A">
        <w:rPr>
          <w:sz w:val="28"/>
          <w:szCs w:val="28"/>
          <w:lang w:val="ru-RU"/>
        </w:rPr>
        <w:t xml:space="preserve">и его скважность </w:t>
      </w:r>
      <w:r>
        <w:rPr>
          <w:sz w:val="28"/>
          <w:szCs w:val="28"/>
        </w:rPr>
        <w:t>Q</w:t>
      </w:r>
      <w:r w:rsidRPr="00416E9A">
        <w:rPr>
          <w:sz w:val="28"/>
          <w:szCs w:val="28"/>
          <w:lang w:val="ru-RU"/>
        </w:rPr>
        <w:t xml:space="preserve">. Нарисовать график сигнала на одном периоде повторения. </w:t>
      </w:r>
    </w:p>
    <w:p w:rsidR="00416E9A" w:rsidRPr="00434A95" w:rsidRDefault="00416E9A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sz w:val="28"/>
          <w:szCs w:val="28"/>
          <w:lang w:val="ru-RU"/>
        </w:rPr>
      </w:pPr>
    </w:p>
    <w:p w:rsidR="00416E9A" w:rsidRPr="00501ACB" w:rsidRDefault="00501ACB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Решение.</w:t>
      </w:r>
    </w:p>
    <w:p w:rsidR="00416E9A" w:rsidRDefault="00416E9A" w:rsidP="00416E9A">
      <w:pPr>
        <w:pStyle w:val="Default"/>
        <w:rPr>
          <w:sz w:val="28"/>
          <w:szCs w:val="28"/>
          <w:lang w:val="ru-RU"/>
        </w:rPr>
      </w:pPr>
      <w:r w:rsidRPr="00416E9A">
        <w:rPr>
          <w:sz w:val="28"/>
          <w:szCs w:val="28"/>
          <w:lang w:val="ru-RU"/>
        </w:rPr>
        <w:t xml:space="preserve">На одном периоде повторения аналитическая запись сигнала выглядит следующим образом: </w:t>
      </w:r>
    </w:p>
    <w:p w:rsidR="00501ACB" w:rsidRDefault="00501ACB" w:rsidP="00416E9A">
      <w:pPr>
        <w:pStyle w:val="Default"/>
        <w:rPr>
          <w:sz w:val="28"/>
          <w:szCs w:val="28"/>
          <w:lang w:val="ru-RU"/>
        </w:rPr>
      </w:pPr>
    </w:p>
    <w:p w:rsidR="00501ACB" w:rsidRDefault="00501ACB" w:rsidP="00416E9A">
      <w:pPr>
        <w:pStyle w:val="Default"/>
        <w:rPr>
          <w:sz w:val="28"/>
          <w:szCs w:val="28"/>
          <w:lang w:val="ru-RU"/>
        </w:rPr>
      </w:pPr>
    </w:p>
    <w:p w:rsidR="00501ACB" w:rsidRPr="00501ACB" w:rsidRDefault="00501ACB" w:rsidP="00501ACB">
      <w:pPr>
        <w:pStyle w:val="Default"/>
        <w:ind w:left="720"/>
        <w:rPr>
          <w:rFonts w:eastAsiaTheme="minorEastAsia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ru-RU"/>
          </w:rPr>
          <m:t>(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ru-RU"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 xml:space="preserve">       0                            -30≤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ru-RU"/>
                      </w:rPr>
                      <m:t>&lt;-5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ru-RU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ru-RU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ru-RU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t+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 xml:space="preserve">             -5≤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ru-RU"/>
                      </w:rPr>
                      <m:t>&lt;0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 xml:space="preserve">                                       0≤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ru-RU"/>
                      </w:rPr>
                      <m:t>&lt;10</m:t>
                    </m:r>
                  </m:e>
                </m:eqAr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ru-RU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3U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 xml:space="preserve">              10≤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Cambria Math"/>
                    <w:sz w:val="28"/>
                    <w:szCs w:val="28"/>
                    <w:lang w:val="ru-RU"/>
                  </w:rPr>
                  <m:t>&lt;15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 xml:space="preserve">       0                                 15≤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Cambria Math"/>
                    <w:sz w:val="28"/>
                    <w:szCs w:val="28"/>
                    <w:lang w:val="ru-RU"/>
                  </w:rPr>
                  <m:t>&lt;30</m:t>
                </m:r>
              </m:e>
            </m:eqArr>
          </m:e>
        </m:d>
      </m:oMath>
      <w:r w:rsidR="00FD0879">
        <w:rPr>
          <w:rFonts w:eastAsiaTheme="minorEastAsia"/>
          <w:sz w:val="28"/>
          <w:szCs w:val="28"/>
          <w:lang w:val="ru-RU"/>
        </w:rPr>
        <w:t xml:space="preserve">                            (1)</w:t>
      </w:r>
    </w:p>
    <w:p w:rsidR="00501ACB" w:rsidRPr="00501ACB" w:rsidRDefault="00501ACB" w:rsidP="00501ACB">
      <w:pPr>
        <w:pStyle w:val="Default"/>
        <w:ind w:left="720"/>
        <w:rPr>
          <w:sz w:val="28"/>
          <w:szCs w:val="28"/>
          <w:lang w:val="ru-RU"/>
        </w:rPr>
      </w:pPr>
    </w:p>
    <w:p w:rsidR="00416E9A" w:rsidRPr="00416E9A" w:rsidRDefault="00416E9A" w:rsidP="00FD0879">
      <w:pPr>
        <w:pStyle w:val="Default"/>
        <w:spacing w:line="360" w:lineRule="auto"/>
        <w:rPr>
          <w:sz w:val="28"/>
          <w:szCs w:val="28"/>
          <w:lang w:val="ru-RU"/>
        </w:rPr>
      </w:pPr>
      <w:r w:rsidRPr="00416E9A"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</w:rPr>
        <w:t>U</w:t>
      </w:r>
      <w:r w:rsidRPr="00416E9A">
        <w:rPr>
          <w:sz w:val="18"/>
          <w:szCs w:val="18"/>
          <w:lang w:val="ru-RU"/>
        </w:rPr>
        <w:t xml:space="preserve">0 </w:t>
      </w:r>
      <w:r w:rsidRPr="00416E9A">
        <w:rPr>
          <w:sz w:val="28"/>
          <w:szCs w:val="28"/>
          <w:lang w:val="ru-RU"/>
        </w:rPr>
        <w:t>= 1</w:t>
      </w:r>
      <w:r w:rsidR="00311F95" w:rsidRPr="00311F95">
        <w:rPr>
          <w:sz w:val="28"/>
          <w:szCs w:val="28"/>
          <w:lang w:val="ru-RU"/>
        </w:rPr>
        <w:t>0</w:t>
      </w:r>
      <w:r w:rsidRPr="00416E9A">
        <w:rPr>
          <w:sz w:val="28"/>
          <w:szCs w:val="28"/>
          <w:lang w:val="ru-RU"/>
        </w:rPr>
        <w:t xml:space="preserve"> В. Период сигнала задан и равен </w:t>
      </w:r>
      <w:r>
        <w:rPr>
          <w:sz w:val="28"/>
          <w:szCs w:val="28"/>
        </w:rPr>
        <w:t>T</w:t>
      </w:r>
      <w:r w:rsidRPr="00416E9A">
        <w:rPr>
          <w:sz w:val="28"/>
          <w:szCs w:val="28"/>
          <w:lang w:val="ru-RU"/>
        </w:rPr>
        <w:t xml:space="preserve"> = </w:t>
      </w:r>
      <w:r w:rsidR="00311F95" w:rsidRPr="00311F95">
        <w:rPr>
          <w:sz w:val="28"/>
          <w:szCs w:val="28"/>
          <w:lang w:val="ru-RU"/>
        </w:rPr>
        <w:t xml:space="preserve">60 </w:t>
      </w:r>
      <w:r w:rsidRPr="00416E9A">
        <w:rPr>
          <w:sz w:val="28"/>
          <w:szCs w:val="28"/>
          <w:lang w:val="ru-RU"/>
        </w:rPr>
        <w:t xml:space="preserve">мс. Круговая частота следования </w:t>
      </w:r>
      <w:r>
        <w:rPr>
          <w:sz w:val="28"/>
          <w:szCs w:val="28"/>
        </w:rPr>
        <w:t>Ω</w:t>
      </w:r>
      <w:r w:rsidRPr="00416E9A">
        <w:rPr>
          <w:sz w:val="28"/>
          <w:szCs w:val="28"/>
          <w:lang w:val="ru-RU"/>
        </w:rPr>
        <w:t xml:space="preserve"> определяется по формуле: </w:t>
      </w:r>
    </w:p>
    <w:p w:rsidR="00416E9A" w:rsidRPr="00311F95" w:rsidRDefault="00311F95" w:rsidP="00FD0879">
      <w:pPr>
        <w:pStyle w:val="Default"/>
        <w:spacing w:line="360" w:lineRule="auto"/>
        <w:rPr>
          <w:sz w:val="28"/>
          <w:szCs w:val="28"/>
          <w:lang w:val="ru-RU"/>
        </w:rPr>
      </w:pPr>
      <m:oMath>
        <m:r>
          <w:rPr>
            <w:rFonts w:ascii="Cambria Math" w:hAnsi="Cambria Math" w:cs="Cambria Math"/>
            <w:sz w:val="28"/>
            <w:szCs w:val="28"/>
          </w:rPr>
          <m:t>Ω</m:t>
        </m:r>
        <m:r>
          <w:rPr>
            <w:rFonts w:ascii="Cambria Math" w:hAnsi="Cambria Math" w:cs="Cambria Math"/>
            <w:sz w:val="28"/>
            <w:szCs w:val="28"/>
            <w:lang w:val="ru-RU"/>
          </w:rPr>
          <m:t>=2</m:t>
        </m:r>
        <m:r>
          <w:rPr>
            <w:rFonts w:ascii="Cambria Math" w:hAnsi="Cambria Math" w:cs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-1</m:t>
            </m:r>
          </m:sup>
        </m:sSup>
        <m:r>
          <w:rPr>
            <w:rFonts w:ascii="Cambria Math" w:hAnsi="Cambria Math" w:cs="Cambria Math"/>
            <w:sz w:val="28"/>
            <w:szCs w:val="28"/>
            <w:lang w:val="ru-RU"/>
          </w:rPr>
          <m:t xml:space="preserve">= </m:t>
        </m:r>
      </m:oMath>
      <w:r w:rsidRPr="00311F95">
        <w:rPr>
          <w:rFonts w:ascii="Cambria Math" w:eastAsiaTheme="minorEastAsia" w:hAnsi="Cambria Math" w:cs="Cambria Math"/>
          <w:sz w:val="28"/>
          <w:szCs w:val="28"/>
          <w:lang w:val="ru-RU"/>
        </w:rPr>
        <w:t>(</w:t>
      </w:r>
      <w:r w:rsidR="00416E9A" w:rsidRPr="00416E9A">
        <w:rPr>
          <w:rFonts w:ascii="Cambria Math" w:hAnsi="Cambria Math" w:cs="Cambria Math"/>
          <w:sz w:val="28"/>
          <w:szCs w:val="28"/>
          <w:lang w:val="ru-RU"/>
        </w:rPr>
        <w:t>6.28</w:t>
      </w:r>
      <w:r w:rsidRPr="00311F95">
        <w:rPr>
          <w:rFonts w:ascii="Cambria Math" w:hAnsi="Cambria Math" w:cs="Cambria Math"/>
          <w:sz w:val="28"/>
          <w:szCs w:val="28"/>
          <w:lang w:val="ru-RU"/>
        </w:rPr>
        <w:t>/60)</w:t>
      </w:r>
      <w:r w:rsidR="00416E9A" w:rsidRPr="00416E9A">
        <w:rPr>
          <w:rFonts w:ascii="Cambria Math" w:hAnsi="Cambria Math" w:cs="Cambria Math"/>
          <w:sz w:val="28"/>
          <w:szCs w:val="28"/>
          <w:lang w:val="ru-RU"/>
        </w:rPr>
        <w:t>∗</w:t>
      </w:r>
      <m:oMath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3</m:t>
            </m:r>
          </m:sup>
        </m:sSup>
      </m:oMath>
      <w:r w:rsidRPr="00311F95">
        <w:rPr>
          <w:rFonts w:ascii="Cambria Math" w:hAnsi="Cambria Math" w:cs="Cambria Math"/>
          <w:sz w:val="28"/>
          <w:szCs w:val="28"/>
          <w:lang w:val="ru-RU"/>
        </w:rPr>
        <w:t xml:space="preserve"> </w:t>
      </w:r>
      <w:r w:rsidR="00416E9A" w:rsidRPr="00416E9A">
        <w:rPr>
          <w:sz w:val="28"/>
          <w:szCs w:val="28"/>
          <w:lang w:val="ru-RU"/>
        </w:rPr>
        <w:t>рад/</w:t>
      </w:r>
      <w:proofErr w:type="gramStart"/>
      <w:r w:rsidR="00416E9A" w:rsidRPr="00416E9A"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,</w:t>
      </w:r>
    </w:p>
    <w:p w:rsidR="00416E9A" w:rsidRPr="00416E9A" w:rsidRDefault="00416E9A" w:rsidP="00FD0879">
      <w:pPr>
        <w:pStyle w:val="Default"/>
        <w:spacing w:line="360" w:lineRule="auto"/>
        <w:rPr>
          <w:sz w:val="28"/>
          <w:szCs w:val="28"/>
          <w:lang w:val="ru-RU"/>
        </w:rPr>
      </w:pPr>
      <w:r w:rsidRPr="00416E9A">
        <w:rPr>
          <w:sz w:val="28"/>
          <w:szCs w:val="28"/>
          <w:lang w:val="ru-RU"/>
        </w:rPr>
        <w:t>циклическая частота следования –</w:t>
      </w:r>
      <w:r w:rsidR="00311F95" w:rsidRPr="00311F95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F</m:t>
        </m:r>
        <m:r>
          <w:rPr>
            <w:rFonts w:ascii="Cambria Math" w:hAnsi="Cambria Math" w:cs="Cambria Math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-1</m:t>
            </m:r>
          </m:sup>
        </m:sSup>
        <m:r>
          <w:rPr>
            <w:rFonts w:ascii="Cambria Math" w:hAnsi="Cambria Math" w:cs="Cambria Math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60</m:t>
            </m:r>
            <m:r>
              <w:rPr>
                <w:rFonts w:ascii="Cambria Math" w:hAnsi="Cambria Math" w:cs="Courier New"/>
                <w:sz w:val="28"/>
                <w:szCs w:val="28"/>
                <w:lang w:val="ru-RU"/>
              </w:rPr>
              <m:t>·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Cambria Math"/>
                    <w:sz w:val="28"/>
                    <w:szCs w:val="28"/>
                    <w:lang w:val="ru-RU"/>
                  </w:rPr>
                  <m:t>-3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ru-RU"/>
          </w:rPr>
          <m:t>=16,666</m:t>
        </m:r>
      </m:oMath>
      <w:r w:rsidR="00311F95" w:rsidRPr="00FD0879">
        <w:rPr>
          <w:rFonts w:eastAsiaTheme="minorEastAsia"/>
          <w:sz w:val="28"/>
          <w:szCs w:val="28"/>
          <w:lang w:val="ru-RU"/>
        </w:rPr>
        <w:t xml:space="preserve"> </w:t>
      </w:r>
      <w:r w:rsidR="00FD0879">
        <w:rPr>
          <w:rFonts w:eastAsiaTheme="minorEastAsia"/>
          <w:sz w:val="28"/>
          <w:szCs w:val="28"/>
          <w:lang w:val="ru-RU"/>
        </w:rPr>
        <w:t>Гц</w:t>
      </w:r>
      <w:r w:rsidRPr="00416E9A">
        <w:rPr>
          <w:i/>
          <w:iCs/>
          <w:sz w:val="28"/>
          <w:szCs w:val="28"/>
          <w:lang w:val="ru-RU"/>
        </w:rPr>
        <w:t>.</w:t>
      </w:r>
    </w:p>
    <w:p w:rsidR="00416E9A" w:rsidRPr="00416E9A" w:rsidRDefault="00416E9A" w:rsidP="00FD0879">
      <w:pPr>
        <w:pStyle w:val="Default"/>
        <w:spacing w:line="360" w:lineRule="auto"/>
        <w:rPr>
          <w:sz w:val="28"/>
          <w:szCs w:val="28"/>
          <w:lang w:val="ru-RU"/>
        </w:rPr>
      </w:pPr>
      <w:r w:rsidRPr="00416E9A">
        <w:rPr>
          <w:sz w:val="28"/>
          <w:szCs w:val="28"/>
          <w:lang w:val="ru-RU"/>
        </w:rPr>
        <w:lastRenderedPageBreak/>
        <w:t xml:space="preserve">Скважность заданного периодического сигнала: </w:t>
      </w:r>
    </w:p>
    <w:p w:rsidR="00FD0879" w:rsidRDefault="00FD0879" w:rsidP="00FD0879">
      <w:pPr>
        <w:pStyle w:val="Default"/>
        <w:spacing w:line="360" w:lineRule="auto"/>
        <w:rPr>
          <w:rFonts w:ascii="Cambria Math" w:hAnsi="Cambria Math" w:cs="Cambria Math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q</m:t>
          </m:r>
          <m:r>
            <w:rPr>
              <w:rFonts w:ascii="Cambria Math" w:hAnsi="Cambria Math" w:cs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  <w:lang w:val="ru-RU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  <w:lang w:val="ru-RU"/>
                    </w:rPr>
                    <m:t>и</m:t>
                  </m:r>
                </m:sub>
              </m:sSub>
            </m:den>
          </m:f>
          <m:r>
            <w:rPr>
              <w:rFonts w:ascii="Cambria Math" w:hAnsi="Cambria Math" w:cs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  <w:lang w:val="ru-RU"/>
                </w:rPr>
                <m:t>60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  <w:lang w:val="ru-RU"/>
                </w:rPr>
                <m:t>20</m:t>
              </m:r>
            </m:den>
          </m:f>
          <m:r>
            <w:rPr>
              <w:rFonts w:ascii="Cambria Math" w:hAnsi="Cambria Math" w:cs="Cambria Math"/>
              <w:sz w:val="28"/>
              <w:szCs w:val="28"/>
              <w:lang w:val="ru-RU"/>
            </w:rPr>
            <m:t>=3.</m:t>
          </m:r>
        </m:oMath>
      </m:oMathPara>
    </w:p>
    <w:p w:rsidR="00416E9A" w:rsidRPr="00434A95" w:rsidRDefault="00416E9A" w:rsidP="00FD0879">
      <w:pPr>
        <w:pStyle w:val="Default"/>
        <w:spacing w:line="360" w:lineRule="auto"/>
        <w:rPr>
          <w:sz w:val="28"/>
          <w:szCs w:val="28"/>
          <w:lang w:val="ru-RU"/>
        </w:rPr>
      </w:pPr>
      <w:r w:rsidRPr="00416E9A">
        <w:rPr>
          <w:sz w:val="28"/>
          <w:szCs w:val="28"/>
          <w:lang w:val="ru-RU"/>
        </w:rPr>
        <w:t xml:space="preserve">где длительность импульса </w: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и</m:t>
            </m:r>
          </m:sub>
        </m:sSub>
        <m:r>
          <w:rPr>
            <w:rFonts w:ascii="Cambria Math" w:hAnsi="Cambria Math" w:cs="Cambria Math"/>
            <w:sz w:val="28"/>
            <w:szCs w:val="28"/>
            <w:lang w:val="ru-RU"/>
          </w:rPr>
          <m:t>=20</m:t>
        </m:r>
      </m:oMath>
      <w:r w:rsidR="00FC56D5">
        <w:rPr>
          <w:sz w:val="28"/>
          <w:szCs w:val="28"/>
          <w:lang w:val="ru-RU"/>
        </w:rPr>
        <w:t xml:space="preserve"> </w:t>
      </w:r>
      <w:r w:rsidRPr="00416E9A">
        <w:rPr>
          <w:sz w:val="28"/>
          <w:szCs w:val="28"/>
          <w:lang w:val="ru-RU"/>
        </w:rPr>
        <w:t>определяется его областью</w:t>
      </w:r>
      <w:r w:rsidR="00FC56D5">
        <w:rPr>
          <w:sz w:val="28"/>
          <w:szCs w:val="28"/>
          <w:lang w:val="ru-RU"/>
        </w:rPr>
        <w:t>, где амплитуда сигнала отлична от нуля</w:t>
      </w:r>
      <w:r w:rsidRPr="00416E9A">
        <w:rPr>
          <w:sz w:val="28"/>
          <w:szCs w:val="28"/>
          <w:lang w:val="ru-RU"/>
        </w:rPr>
        <w:t xml:space="preserve">. Сигнал на одном периоде повторения, рассчитанный по формуле (1), представлен на рисунке </w:t>
      </w:r>
      <w:r w:rsidR="00FD0879">
        <w:rPr>
          <w:sz w:val="28"/>
          <w:szCs w:val="28"/>
          <w:lang w:val="ru-RU"/>
        </w:rPr>
        <w:t>1</w:t>
      </w:r>
      <w:r w:rsidRPr="00416E9A">
        <w:rPr>
          <w:sz w:val="28"/>
          <w:szCs w:val="28"/>
          <w:lang w:val="ru-RU"/>
        </w:rPr>
        <w:t xml:space="preserve">. </w:t>
      </w:r>
      <w:r w:rsidRPr="00FD0879">
        <w:rPr>
          <w:sz w:val="28"/>
          <w:szCs w:val="28"/>
          <w:lang w:val="ru-RU"/>
        </w:rPr>
        <w:t xml:space="preserve">Текст </w:t>
      </w:r>
      <w:r>
        <w:rPr>
          <w:sz w:val="28"/>
          <w:szCs w:val="28"/>
        </w:rPr>
        <w:t>M</w:t>
      </w:r>
      <w:r w:rsidRPr="00FD0879">
        <w:rPr>
          <w:sz w:val="28"/>
          <w:szCs w:val="28"/>
          <w:lang w:val="ru-RU"/>
        </w:rPr>
        <w:t xml:space="preserve">-файла, реализующего формулу (1), </w:t>
      </w:r>
      <w:r w:rsidRPr="00416E9A">
        <w:rPr>
          <w:color w:val="auto"/>
          <w:sz w:val="28"/>
          <w:szCs w:val="28"/>
          <w:lang w:val="ru-RU"/>
        </w:rPr>
        <w:t xml:space="preserve">приведён </w:t>
      </w:r>
      <w:r w:rsidR="00434A95">
        <w:rPr>
          <w:color w:val="auto"/>
          <w:sz w:val="28"/>
          <w:szCs w:val="28"/>
          <w:lang w:val="ru-RU"/>
        </w:rPr>
        <w:t xml:space="preserve">в приложенном файле </w:t>
      </w:r>
      <w:r w:rsidR="00434A95">
        <w:rPr>
          <w:color w:val="auto"/>
          <w:sz w:val="28"/>
          <w:szCs w:val="28"/>
        </w:rPr>
        <w:t>Radio</w:t>
      </w:r>
      <w:r w:rsidR="00434A95" w:rsidRPr="00434A95">
        <w:rPr>
          <w:color w:val="auto"/>
          <w:sz w:val="28"/>
          <w:szCs w:val="28"/>
          <w:lang w:val="ru-RU"/>
        </w:rPr>
        <w:t>_1_1.</w:t>
      </w:r>
      <w:r w:rsidR="00434A95">
        <w:rPr>
          <w:color w:val="auto"/>
          <w:sz w:val="28"/>
          <w:szCs w:val="28"/>
        </w:rPr>
        <w:t>m</w:t>
      </w:r>
      <w:r w:rsidR="00434A95" w:rsidRPr="00434A95">
        <w:rPr>
          <w:color w:val="auto"/>
          <w:sz w:val="28"/>
          <w:szCs w:val="28"/>
          <w:lang w:val="ru-RU"/>
        </w:rPr>
        <w:t>.</w:t>
      </w:r>
    </w:p>
    <w:p w:rsidR="00AE79AA" w:rsidRDefault="00AE79AA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781425" cy="2833860"/>
            <wp:effectExtent l="19050" t="0" r="9525" b="0"/>
            <wp:docPr id="3" name="Рисунок 2" descr="Lab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1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218" cy="283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879" w:rsidRPr="00FC56D5" w:rsidRDefault="00FC56D5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FC56D5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C56D5">
        <w:rPr>
          <w:rFonts w:ascii="Times New Roman" w:hAnsi="Times New Roman" w:cs="Times New Roman"/>
          <w:sz w:val="28"/>
          <w:szCs w:val="28"/>
          <w:lang w:val="ru-RU"/>
        </w:rPr>
        <w:t>. исследуемый сигнал на одном периоде повторения</w:t>
      </w:r>
    </w:p>
    <w:p w:rsidR="00FD0879" w:rsidRDefault="00CD71CE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CD71CE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расчета энергии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s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сигнала 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ru-RU"/>
          </w:rPr>
          <m:t>(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ru-RU"/>
          </w:rPr>
          <m:t>)</m:t>
        </m:r>
      </m:oMath>
      <w:r w:rsidRPr="00CD71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проинтегрируем квадрат сигнала по периоду</w:t>
      </w:r>
    </w:p>
    <w:p w:rsidR="00CD71CE" w:rsidRDefault="00644F05" w:rsidP="005A6304">
      <w:pPr>
        <w:autoSpaceDE w:val="0"/>
        <w:autoSpaceDN w:val="0"/>
        <w:adjustRightInd w:val="0"/>
        <w:spacing w:before="24"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</m:t>
          </m:r>
          <m:r>
            <w:rPr>
              <w:rFonts w:ascii="Cambria Math" w:hAnsi="Cambria Math" w:cs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 xml:space="preserve">/2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>/2</m:t>
              </m:r>
            </m:sup>
            <m:e>
              <m:sSup>
                <m:sSup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t</m:t>
                  </m:r>
                </m:e>
              </m:d>
            </m:e>
          </m:nary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dt=</m:t>
          </m:r>
          <m:nary>
            <m:naryPr>
              <m:limLoc m:val="undOvr"/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 xml:space="preserve">-5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+1)</m:t>
                  </m:r>
                </m:e>
                <m:sup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dt+</m:t>
          </m:r>
          <m:nary>
            <m:naryPr>
              <m:limLoc m:val="undOvr"/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 xml:space="preserve">0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10</m:t>
              </m:r>
            </m:sup>
            <m:e>
              <m:sSup>
                <m:sSup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dt+</m:t>
          </m:r>
          <m:nary>
            <m:naryPr>
              <m:limLoc m:val="undOvr"/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 xml:space="preserve">10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15</m:t>
              </m:r>
            </m:sup>
            <m:e>
              <m:sSup>
                <m:sSup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+3)</m:t>
                  </m:r>
                </m:e>
                <m:sup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dt</m:t>
          </m:r>
        </m:oMath>
      </m:oMathPara>
    </w:p>
    <w:p w:rsidR="00CD71CE" w:rsidRPr="005A6304" w:rsidRDefault="005A6304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вычисления численного значения интеграла используется функция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5A6304">
        <w:rPr>
          <w:rFonts w:ascii="Times New Roman" w:hAnsi="Times New Roman" w:cs="Times New Roman"/>
          <w:sz w:val="28"/>
          <w:szCs w:val="28"/>
          <w:lang w:val="ru-RU"/>
        </w:rPr>
        <w:t>(</w: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Cambria Math"/>
            <w:sz w:val="28"/>
            <w:szCs w:val="28"/>
            <w:lang w:val="ru-RU"/>
          </w:rPr>
          <m:t>).</m:t>
        </m:r>
      </m:oMath>
    </w:p>
    <w:p w:rsidR="005A6304" w:rsidRPr="005A6304" w:rsidRDefault="005A6304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Полученное 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Cambria Math"/>
            <w:sz w:val="28"/>
            <w:szCs w:val="28"/>
            <w:lang w:val="ru-RU"/>
          </w:rPr>
          <m:t>=1,3333.</m:t>
        </m:r>
      </m:oMath>
    </w:p>
    <w:p w:rsidR="005A6304" w:rsidRDefault="005A63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C56D5" w:rsidRPr="00FC56D5" w:rsidRDefault="00FC56D5" w:rsidP="000C2DC9">
      <w:pPr>
        <w:pStyle w:val="Default"/>
        <w:ind w:left="-720"/>
        <w:rPr>
          <w:sz w:val="28"/>
          <w:szCs w:val="28"/>
          <w:lang w:val="ru-RU"/>
        </w:rPr>
      </w:pPr>
      <w:r w:rsidRPr="00FC56D5">
        <w:rPr>
          <w:sz w:val="28"/>
          <w:szCs w:val="28"/>
          <w:lang w:val="ru-RU"/>
        </w:rPr>
        <w:lastRenderedPageBreak/>
        <w:t xml:space="preserve">2) Составить математическую модель периодического сигнала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FC56D5">
        <w:rPr>
          <w:i/>
          <w:iCs/>
          <w:sz w:val="28"/>
          <w:szCs w:val="28"/>
          <w:lang w:val="ru-RU"/>
        </w:rPr>
        <w:t>(</w:t>
      </w:r>
      <w:r>
        <w:rPr>
          <w:i/>
          <w:iCs/>
          <w:sz w:val="28"/>
          <w:szCs w:val="28"/>
        </w:rPr>
        <w:t>t</w:t>
      </w:r>
      <w:r w:rsidRPr="00FC56D5">
        <w:rPr>
          <w:i/>
          <w:iCs/>
          <w:sz w:val="28"/>
          <w:szCs w:val="28"/>
          <w:lang w:val="ru-RU"/>
        </w:rPr>
        <w:t xml:space="preserve">) </w:t>
      </w:r>
      <w:r w:rsidRPr="00FC56D5">
        <w:rPr>
          <w:sz w:val="28"/>
          <w:szCs w:val="28"/>
          <w:lang w:val="ru-RU"/>
        </w:rPr>
        <w:t xml:space="preserve"> указанной формы на всей оси времени и нарисовать график этого сигнала на 3-5 периодах повторения. </w:t>
      </w:r>
    </w:p>
    <w:p w:rsidR="00FD0879" w:rsidRDefault="00FD0879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sz w:val="28"/>
          <w:szCs w:val="28"/>
          <w:lang w:val="ru-RU"/>
        </w:rPr>
      </w:pPr>
    </w:p>
    <w:p w:rsidR="00FC56D5" w:rsidRDefault="00FC56D5" w:rsidP="00FC56D5">
      <w:pPr>
        <w:pStyle w:val="Default"/>
        <w:rPr>
          <w:sz w:val="28"/>
          <w:szCs w:val="28"/>
          <w:lang w:val="ru-RU"/>
        </w:rPr>
      </w:pPr>
      <w:r w:rsidRPr="00FC56D5">
        <w:rPr>
          <w:sz w:val="28"/>
          <w:szCs w:val="28"/>
          <w:lang w:val="ru-RU"/>
        </w:rPr>
        <w:t xml:space="preserve">Периодический сигнал определяется выражением </w:t>
      </w:r>
    </w:p>
    <w:p w:rsidR="00FC56D5" w:rsidRPr="00FC56D5" w:rsidRDefault="00FC56D5" w:rsidP="00FC56D5">
      <w:pPr>
        <w:pStyle w:val="Default"/>
        <w:rPr>
          <w:sz w:val="28"/>
          <w:szCs w:val="28"/>
          <w:lang w:val="ru-RU"/>
        </w:rPr>
      </w:pPr>
    </w:p>
    <w:p w:rsidR="00FC56D5" w:rsidRPr="00FC56D5" w:rsidRDefault="00644F05" w:rsidP="00FC56D5">
      <w:pPr>
        <w:pStyle w:val="Default"/>
        <w:rPr>
          <w:rFonts w:ascii="Calibri" w:hAnsi="Calibri" w:cs="Calibri"/>
          <w:sz w:val="22"/>
          <w:szCs w:val="22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FC56D5" w:rsidRPr="00FC56D5">
        <w:rPr>
          <w:i/>
          <w:iCs/>
          <w:sz w:val="28"/>
          <w:szCs w:val="28"/>
          <w:lang w:val="ru-RU"/>
        </w:rPr>
        <w:t>(</w:t>
      </w:r>
      <w:r w:rsidR="00FC56D5">
        <w:rPr>
          <w:i/>
          <w:iCs/>
          <w:sz w:val="28"/>
          <w:szCs w:val="28"/>
        </w:rPr>
        <w:t>t</w:t>
      </w:r>
      <w:r w:rsidR="00FC56D5" w:rsidRPr="00FC56D5">
        <w:rPr>
          <w:i/>
          <w:iCs/>
          <w:sz w:val="28"/>
          <w:szCs w:val="28"/>
          <w:lang w:val="ru-RU"/>
        </w:rPr>
        <w:t xml:space="preserve">) = </w:t>
      </w:r>
      <w:r w:rsidR="00FC56D5">
        <w:rPr>
          <w:i/>
          <w:iCs/>
          <w:sz w:val="28"/>
          <w:szCs w:val="28"/>
        </w:rPr>
        <w:t>s</w:t>
      </w:r>
      <w:r w:rsidR="00FC56D5" w:rsidRPr="00FC56D5">
        <w:rPr>
          <w:i/>
          <w:iCs/>
          <w:sz w:val="28"/>
          <w:szCs w:val="28"/>
          <w:lang w:val="ru-RU"/>
        </w:rPr>
        <w:t>(</w:t>
      </w:r>
      <w:r w:rsidR="00FC56D5">
        <w:rPr>
          <w:i/>
          <w:iCs/>
          <w:sz w:val="28"/>
          <w:szCs w:val="28"/>
        </w:rPr>
        <w:t>t</w:t>
      </w:r>
      <w:r w:rsidR="00FC56D5" w:rsidRPr="00FC56D5">
        <w:rPr>
          <w:i/>
          <w:iCs/>
          <w:sz w:val="28"/>
          <w:szCs w:val="28"/>
          <w:lang w:val="ru-RU"/>
        </w:rPr>
        <w:t xml:space="preserve"> + </w:t>
      </w:r>
      <w:proofErr w:type="spellStart"/>
      <w:r w:rsidR="00FC56D5">
        <w:rPr>
          <w:i/>
          <w:iCs/>
          <w:sz w:val="28"/>
          <w:szCs w:val="28"/>
        </w:rPr>
        <w:t>nT</w:t>
      </w:r>
      <w:proofErr w:type="spellEnd"/>
      <w:r w:rsidR="00FC56D5" w:rsidRPr="00FC56D5">
        <w:rPr>
          <w:i/>
          <w:iCs/>
          <w:sz w:val="28"/>
          <w:szCs w:val="28"/>
          <w:lang w:val="ru-RU"/>
        </w:rPr>
        <w:t xml:space="preserve">), </w:t>
      </w:r>
      <w:r w:rsidR="00FC56D5">
        <w:rPr>
          <w:i/>
          <w:iCs/>
          <w:sz w:val="28"/>
          <w:szCs w:val="28"/>
        </w:rPr>
        <w:t>n</w:t>
      </w:r>
      <w:r w:rsidR="00FC56D5" w:rsidRPr="00FC56D5">
        <w:rPr>
          <w:i/>
          <w:iCs/>
          <w:sz w:val="28"/>
          <w:szCs w:val="28"/>
          <w:lang w:val="ru-RU"/>
        </w:rPr>
        <w:t xml:space="preserve"> </w:t>
      </w:r>
      <w:r w:rsidR="00FC56D5" w:rsidRPr="00FC56D5">
        <w:rPr>
          <w:sz w:val="28"/>
          <w:szCs w:val="28"/>
          <w:lang w:val="ru-RU"/>
        </w:rPr>
        <w:t xml:space="preserve">= </w:t>
      </w:r>
      <w:r w:rsidR="00FC56D5" w:rsidRPr="00FC56D5">
        <w:rPr>
          <w:rFonts w:ascii="Cambria Math" w:hAnsi="Cambria Math" w:cs="Cambria Math"/>
          <w:sz w:val="28"/>
          <w:szCs w:val="28"/>
          <w:lang w:val="ru-RU"/>
        </w:rPr>
        <w:t>±1,±2,…</w:t>
      </w:r>
      <w:r w:rsidR="00FC56D5" w:rsidRPr="00FC56D5">
        <w:rPr>
          <w:sz w:val="28"/>
          <w:szCs w:val="28"/>
          <w:lang w:val="ru-RU"/>
        </w:rPr>
        <w:t xml:space="preserve">, </w:t>
      </w:r>
      <w:r w:rsidR="00FC56D5" w:rsidRPr="00434A95">
        <w:rPr>
          <w:sz w:val="28"/>
          <w:szCs w:val="28"/>
          <w:lang w:val="ru-RU"/>
        </w:rPr>
        <w:t xml:space="preserve">                                         </w:t>
      </w:r>
      <w:r w:rsidR="00FC56D5" w:rsidRPr="00FC56D5">
        <w:rPr>
          <w:sz w:val="28"/>
          <w:szCs w:val="28"/>
          <w:lang w:val="ru-RU"/>
        </w:rPr>
        <w:t>(</w:t>
      </w:r>
      <w:r w:rsidR="00FC56D5" w:rsidRPr="00434A95">
        <w:rPr>
          <w:sz w:val="28"/>
          <w:szCs w:val="28"/>
          <w:lang w:val="ru-RU"/>
        </w:rPr>
        <w:t>2</w:t>
      </w:r>
      <w:r w:rsidR="00FC56D5" w:rsidRPr="00FC56D5">
        <w:rPr>
          <w:sz w:val="28"/>
          <w:szCs w:val="28"/>
          <w:lang w:val="ru-RU"/>
        </w:rPr>
        <w:t>)</w:t>
      </w:r>
    </w:p>
    <w:p w:rsidR="00FC56D5" w:rsidRPr="00FC56D5" w:rsidRDefault="00FC56D5" w:rsidP="00FC56D5">
      <w:pPr>
        <w:pStyle w:val="Default"/>
        <w:rPr>
          <w:color w:val="auto"/>
          <w:lang w:val="ru-RU"/>
        </w:rPr>
      </w:pPr>
    </w:p>
    <w:p w:rsidR="00FD0879" w:rsidRPr="005B0FFF" w:rsidRDefault="00FC56D5" w:rsidP="00FC56D5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FC56D5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FC56D5">
        <w:rPr>
          <w:rFonts w:ascii="Times New Roman" w:hAnsi="Times New Roman" w:cs="Times New Roman"/>
          <w:sz w:val="28"/>
          <w:szCs w:val="28"/>
        </w:rPr>
        <w:t>s</w:t>
      </w:r>
      <w:r w:rsidRPr="00FC56D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C56D5">
        <w:rPr>
          <w:rFonts w:ascii="Times New Roman" w:hAnsi="Times New Roman" w:cs="Times New Roman"/>
          <w:sz w:val="28"/>
          <w:szCs w:val="28"/>
        </w:rPr>
        <w:t>t</w:t>
      </w:r>
      <w:r w:rsidRPr="00FC56D5">
        <w:rPr>
          <w:rFonts w:ascii="Times New Roman" w:hAnsi="Times New Roman" w:cs="Times New Roman"/>
          <w:sz w:val="28"/>
          <w:szCs w:val="28"/>
          <w:lang w:val="ru-RU"/>
        </w:rPr>
        <w:t>) – сигнал на одном периоде повторения. Ниже представлен график периодического сигнала (рисунок 2).</w:t>
      </w:r>
    </w:p>
    <w:p w:rsidR="00AE79AA" w:rsidRDefault="00AE79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0FFF" w:rsidRDefault="00AE79AA" w:rsidP="00AE79AA">
      <w:pPr>
        <w:autoSpaceDE w:val="0"/>
        <w:autoSpaceDN w:val="0"/>
        <w:adjustRightInd w:val="0"/>
        <w:spacing w:before="24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00725" cy="2695575"/>
            <wp:effectExtent l="19050" t="0" r="9525" b="0"/>
            <wp:docPr id="4" name="Рисунок 3" descr="Lab_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1_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447" cy="26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9AA" w:rsidRPr="00AE79AA" w:rsidRDefault="00AE79AA" w:rsidP="00FC56D5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FC56D5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Pr="00AE79A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C56D5">
        <w:rPr>
          <w:rFonts w:ascii="Times New Roman" w:hAnsi="Times New Roman" w:cs="Times New Roman"/>
          <w:sz w:val="28"/>
          <w:szCs w:val="28"/>
          <w:lang w:val="ru-RU"/>
        </w:rPr>
        <w:t xml:space="preserve">. исследуемый сигнал на </w:t>
      </w:r>
      <w:r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FC56D5">
        <w:rPr>
          <w:rFonts w:ascii="Times New Roman" w:hAnsi="Times New Roman" w:cs="Times New Roman"/>
          <w:sz w:val="28"/>
          <w:szCs w:val="28"/>
          <w:lang w:val="ru-RU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ах по</w:t>
      </w:r>
      <w:r w:rsidRPr="00FC56D5">
        <w:rPr>
          <w:rFonts w:ascii="Times New Roman" w:hAnsi="Times New Roman" w:cs="Times New Roman"/>
          <w:sz w:val="28"/>
          <w:szCs w:val="28"/>
          <w:lang w:val="ru-RU"/>
        </w:rPr>
        <w:t>вторения</w:t>
      </w:r>
    </w:p>
    <w:p w:rsidR="00AE79AA" w:rsidRPr="00AE79AA" w:rsidRDefault="00AE79AA" w:rsidP="00FC56D5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</w:p>
    <w:p w:rsidR="005B0FFF" w:rsidRPr="00AE79AA" w:rsidRDefault="00AE79AA" w:rsidP="00FC56D5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AE79AA">
        <w:rPr>
          <w:rFonts w:ascii="Times New Roman" w:hAnsi="Times New Roman" w:cs="Times New Roman"/>
          <w:sz w:val="28"/>
          <w:szCs w:val="28"/>
          <w:lang w:val="ru-RU"/>
        </w:rPr>
        <w:t xml:space="preserve">Текст </w:t>
      </w:r>
      <w:r w:rsidRPr="00AE79AA">
        <w:rPr>
          <w:rFonts w:ascii="Times New Roman" w:hAnsi="Times New Roman" w:cs="Times New Roman"/>
          <w:sz w:val="28"/>
          <w:szCs w:val="28"/>
        </w:rPr>
        <w:t>M</w:t>
      </w:r>
      <w:r w:rsidRPr="00AE79AA">
        <w:rPr>
          <w:rFonts w:ascii="Times New Roman" w:hAnsi="Times New Roman" w:cs="Times New Roman"/>
          <w:sz w:val="28"/>
          <w:szCs w:val="28"/>
          <w:lang w:val="ru-RU"/>
        </w:rPr>
        <w:t xml:space="preserve">-файла, реализующего формулу (1), приведён в приложенном файле </w:t>
      </w:r>
      <w:r w:rsidRPr="00AE79AA">
        <w:rPr>
          <w:rFonts w:ascii="Times New Roman" w:hAnsi="Times New Roman" w:cs="Times New Roman"/>
          <w:sz w:val="28"/>
          <w:szCs w:val="28"/>
        </w:rPr>
        <w:t>Radio</w:t>
      </w:r>
      <w:r w:rsidRPr="00AE79AA">
        <w:rPr>
          <w:rFonts w:ascii="Times New Roman" w:hAnsi="Times New Roman" w:cs="Times New Roman"/>
          <w:sz w:val="28"/>
          <w:szCs w:val="28"/>
          <w:lang w:val="ru-RU"/>
        </w:rPr>
        <w:t>_1_2.</w:t>
      </w:r>
      <w:r w:rsidRPr="00AE79AA">
        <w:rPr>
          <w:rFonts w:ascii="Times New Roman" w:hAnsi="Times New Roman" w:cs="Times New Roman"/>
          <w:sz w:val="28"/>
          <w:szCs w:val="28"/>
        </w:rPr>
        <w:t>m</w:t>
      </w:r>
      <w:r w:rsidRPr="00AE79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0FFF" w:rsidRPr="00434A95" w:rsidRDefault="005B0FFF" w:rsidP="005B0FFF">
      <w:pPr>
        <w:pStyle w:val="Default"/>
        <w:rPr>
          <w:lang w:val="ru-RU"/>
        </w:rPr>
      </w:pPr>
    </w:p>
    <w:p w:rsidR="005B0FFF" w:rsidRPr="005B0FFF" w:rsidRDefault="005B0FFF" w:rsidP="000C2DC9">
      <w:pPr>
        <w:pStyle w:val="Default"/>
        <w:ind w:left="-720"/>
        <w:rPr>
          <w:sz w:val="28"/>
          <w:szCs w:val="28"/>
          <w:lang w:val="ru-RU"/>
        </w:rPr>
      </w:pPr>
      <w:r w:rsidRPr="005B0FFF">
        <w:rPr>
          <w:sz w:val="28"/>
          <w:szCs w:val="28"/>
          <w:lang w:val="ru-RU"/>
        </w:rPr>
        <w:t>3) Определить аналитические выражения для амплитудного и фазового спектров периодического сигнала (</w:t>
      </w:r>
      <w:r>
        <w:rPr>
          <w:sz w:val="28"/>
          <w:szCs w:val="28"/>
        </w:rPr>
        <w:t>a</w:t>
      </w:r>
      <w:r>
        <w:rPr>
          <w:sz w:val="18"/>
          <w:szCs w:val="18"/>
        </w:rPr>
        <w:t>n</w:t>
      </w:r>
      <w:r w:rsidRPr="005B0FFF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18"/>
          <w:szCs w:val="18"/>
        </w:rPr>
        <w:t>n</w:t>
      </w:r>
      <w:proofErr w:type="spellEnd"/>
      <w:r w:rsidRPr="005B0FF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A</w:t>
      </w:r>
      <w:r>
        <w:rPr>
          <w:sz w:val="18"/>
          <w:szCs w:val="18"/>
        </w:rPr>
        <w:t>n</w:t>
      </w:r>
      <w:r w:rsidRPr="005B0FFF">
        <w:rPr>
          <w:sz w:val="28"/>
          <w:szCs w:val="28"/>
          <w:lang w:val="ru-RU"/>
        </w:rPr>
        <w:t xml:space="preserve">, </w:t>
      </w:r>
      <w:proofErr w:type="spellStart"/>
      <w:r>
        <w:rPr>
          <w:rFonts w:ascii="Cambria Math" w:hAnsi="Cambria Math" w:cs="Cambria Math"/>
          <w:sz w:val="28"/>
          <w:szCs w:val="28"/>
        </w:rPr>
        <w:t>φ</w:t>
      </w:r>
      <w:r>
        <w:rPr>
          <w:sz w:val="18"/>
          <w:szCs w:val="18"/>
        </w:rPr>
        <w:t>n</w:t>
      </w:r>
      <w:proofErr w:type="spellEnd"/>
      <w:r w:rsidRPr="005B0FFF">
        <w:rPr>
          <w:sz w:val="28"/>
          <w:szCs w:val="28"/>
          <w:lang w:val="ru-RU"/>
        </w:rPr>
        <w:t xml:space="preserve">), построить соответствующие диаграммы. Сделать оценку скорости изменения амплитуды гармоники </w:t>
      </w:r>
      <w:r>
        <w:rPr>
          <w:sz w:val="28"/>
          <w:szCs w:val="28"/>
        </w:rPr>
        <w:t>A</w:t>
      </w:r>
      <w:r>
        <w:rPr>
          <w:sz w:val="18"/>
          <w:szCs w:val="18"/>
        </w:rPr>
        <w:t>n</w:t>
      </w:r>
      <w:r w:rsidRPr="005B0FFF">
        <w:rPr>
          <w:sz w:val="18"/>
          <w:szCs w:val="18"/>
          <w:lang w:val="ru-RU"/>
        </w:rPr>
        <w:t xml:space="preserve"> </w:t>
      </w:r>
      <w:r w:rsidRPr="005B0FFF">
        <w:rPr>
          <w:sz w:val="28"/>
          <w:szCs w:val="28"/>
          <w:lang w:val="ru-RU"/>
        </w:rPr>
        <w:t xml:space="preserve">в зависимости от её номера </w:t>
      </w:r>
      <w:r>
        <w:rPr>
          <w:sz w:val="28"/>
          <w:szCs w:val="28"/>
        </w:rPr>
        <w:t>n</w:t>
      </w:r>
      <w:r w:rsidRPr="005B0FFF">
        <w:rPr>
          <w:sz w:val="28"/>
          <w:szCs w:val="28"/>
          <w:lang w:val="ru-RU"/>
        </w:rPr>
        <w:t xml:space="preserve"> (при </w:t>
      </w:r>
      <w:r>
        <w:rPr>
          <w:sz w:val="28"/>
          <w:szCs w:val="28"/>
        </w:rPr>
        <w:t>n</w:t>
      </w:r>
      <w:r w:rsidRPr="005B0FFF">
        <w:rPr>
          <w:sz w:val="28"/>
          <w:szCs w:val="28"/>
          <w:lang w:val="ru-RU"/>
        </w:rPr>
        <w:t xml:space="preserve"> </w:t>
      </w:r>
      <w:r>
        <w:rPr>
          <w:rFonts w:ascii="Wingdings" w:hAnsi="Wingdings" w:cs="Wingdings"/>
          <w:sz w:val="28"/>
          <w:szCs w:val="28"/>
        </w:rPr>
        <w:t></w:t>
      </w:r>
      <w:r>
        <w:rPr>
          <w:rFonts w:ascii="Wingdings" w:hAnsi="Wingdings" w:cs="Wingdings"/>
          <w:sz w:val="28"/>
          <w:szCs w:val="28"/>
        </w:rPr>
        <w:t></w:t>
      </w:r>
      <w:r w:rsidRPr="005B0FFF">
        <w:rPr>
          <w:rFonts w:ascii="Cambria Math" w:hAnsi="Cambria Math" w:cs="Cambria Math"/>
          <w:sz w:val="28"/>
          <w:szCs w:val="28"/>
          <w:lang w:val="ru-RU"/>
        </w:rPr>
        <w:t>∞</w:t>
      </w:r>
      <w:r w:rsidRPr="005B0FFF">
        <w:rPr>
          <w:sz w:val="28"/>
          <w:szCs w:val="28"/>
          <w:lang w:val="ru-RU"/>
        </w:rPr>
        <w:t xml:space="preserve">). </w:t>
      </w:r>
    </w:p>
    <w:p w:rsidR="005B0FFF" w:rsidRPr="005B0FFF" w:rsidRDefault="005B0FFF" w:rsidP="00FC56D5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</w:p>
    <w:p w:rsidR="005B0FFF" w:rsidRPr="00434A95" w:rsidRDefault="005B0FFF" w:rsidP="005B0FFF">
      <w:pPr>
        <w:pStyle w:val="Default"/>
        <w:spacing w:line="360" w:lineRule="auto"/>
        <w:rPr>
          <w:sz w:val="28"/>
          <w:szCs w:val="28"/>
          <w:lang w:val="ru-RU"/>
        </w:rPr>
      </w:pPr>
      <w:r w:rsidRPr="005B0FFF">
        <w:rPr>
          <w:sz w:val="28"/>
          <w:szCs w:val="28"/>
          <w:lang w:val="ru-RU"/>
        </w:rPr>
        <w:t xml:space="preserve">Определим коэффициенты ряда Фурье периодического сигнала. </w:t>
      </w:r>
    </w:p>
    <w:p w:rsidR="005B0FFF" w:rsidRPr="005B0FFF" w:rsidRDefault="006D78A5" w:rsidP="005B0FFF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rFonts w:ascii="Cambria Math" w:hAnsi="Cambria Math" w:cs="Cambria Math"/>
          <w:sz w:val="28"/>
          <w:szCs w:val="28"/>
        </w:rPr>
        <w:t>s</w:t>
      </w:r>
      <w:r w:rsidR="005B0FFF" w:rsidRPr="005B0FFF">
        <w:rPr>
          <w:rFonts w:cs="Cambria Math"/>
          <w:sz w:val="28"/>
          <w:szCs w:val="28"/>
        </w:rPr>
        <w:t>(</w:t>
      </w:r>
      <w:proofErr w:type="gramEnd"/>
      <w:r w:rsidR="005B0FFF" w:rsidRPr="005B0FFF">
        <w:rPr>
          <w:rFonts w:ascii="Cambria Math" w:hAnsi="Cambria Math" w:cs="Cambria Math"/>
          <w:sz w:val="28"/>
          <w:szCs w:val="28"/>
        </w:rPr>
        <w:t>𝑡</w:t>
      </w:r>
      <w:r w:rsidR="005B0FFF" w:rsidRPr="005B0FFF">
        <w:rPr>
          <w:rFonts w:cs="Cambria Math"/>
          <w:sz w:val="28"/>
          <w:szCs w:val="28"/>
        </w:rPr>
        <w:t xml:space="preserve">)= </w:t>
      </w:r>
      <m:oMath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</m:den>
        </m:f>
      </m:oMath>
      <w:r w:rsidR="005B0FFF" w:rsidRPr="005B0FFF">
        <w:rPr>
          <w:rFonts w:cs="Cambria Math"/>
          <w:sz w:val="28"/>
          <w:szCs w:val="28"/>
        </w:rPr>
        <w:t>+</w:t>
      </w:r>
      <m:oMath>
        <m:nary>
          <m:naryPr>
            <m:chr m:val="∑"/>
            <m:limLoc m:val="undOvr"/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Cambria Math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="Cambria Math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n</m:t>
                </m:r>
              </m:sub>
            </m:sSub>
            <m:func>
              <m:func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nΩt</m:t>
                </m:r>
              </m:e>
            </m:func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n</m:t>
                </m:r>
              </m:sub>
            </m:sSub>
            <m:func>
              <m:func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nΩt</m:t>
                </m:r>
              </m:e>
            </m:func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)</m:t>
            </m:r>
          </m:e>
        </m:nary>
      </m:oMath>
      <w:r w:rsidR="0027519D">
        <w:rPr>
          <w:rFonts w:eastAsiaTheme="minorEastAsia" w:cs="Cambria Math"/>
          <w:sz w:val="28"/>
          <w:szCs w:val="28"/>
        </w:rPr>
        <w:t xml:space="preserve">                                                   </w:t>
      </w:r>
      <w:r w:rsidR="005B0FFF" w:rsidRPr="005B0FFF">
        <w:rPr>
          <w:sz w:val="28"/>
          <w:szCs w:val="28"/>
        </w:rPr>
        <w:t xml:space="preserve">(3) </w:t>
      </w:r>
    </w:p>
    <w:p w:rsidR="005B0FFF" w:rsidRPr="00AD72A8" w:rsidRDefault="00644F05" w:rsidP="00AD72A8">
      <w:pPr>
        <w:pStyle w:val="Default"/>
        <w:spacing w:line="360" w:lineRule="auto"/>
        <w:ind w:left="720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 xml:space="preserve">/2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>/2</m:t>
              </m:r>
            </m:sup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t</m:t>
                  </m:r>
                </m:e>
              </m:d>
              <m:func>
                <m:func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nΩt</m:t>
                  </m:r>
                </m:e>
              </m:func>
            </m:e>
          </m:nary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dt</m:t>
          </m:r>
        </m:oMath>
      </m:oMathPara>
    </w:p>
    <w:p w:rsidR="005B0FFF" w:rsidRPr="00AD72A8" w:rsidRDefault="00644F05" w:rsidP="00AD72A8">
      <w:pPr>
        <w:pStyle w:val="Default"/>
        <w:spacing w:line="360" w:lineRule="auto"/>
        <w:ind w:left="720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 xml:space="preserve">/2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>/2</m:t>
              </m:r>
            </m:sup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t</m:t>
                  </m:r>
                </m:e>
              </m:d>
              <m:func>
                <m:func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nΩt</m:t>
                  </m:r>
                </m:e>
              </m:func>
            </m:e>
          </m:nary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dt</m:t>
          </m:r>
        </m:oMath>
      </m:oMathPara>
    </w:p>
    <w:p w:rsidR="005B0FFF" w:rsidRPr="005B0FFF" w:rsidRDefault="005B0FFF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5B0FFF">
        <w:rPr>
          <w:rFonts w:ascii="Times New Roman" w:hAnsi="Times New Roman"/>
          <w:sz w:val="28"/>
          <w:szCs w:val="28"/>
          <w:lang w:val="ru-RU"/>
        </w:rPr>
        <w:t>Приведём аналитические выражения и сделаем расчёт коэффициентов в формуле (3)</w:t>
      </w:r>
    </w:p>
    <w:p w:rsidR="00AD72A8" w:rsidRPr="00AD72A8" w:rsidRDefault="00AD72A8" w:rsidP="00AD72A8">
      <w:pPr>
        <w:pStyle w:val="Default"/>
        <w:rPr>
          <w:sz w:val="28"/>
          <w:szCs w:val="28"/>
          <w:lang w:val="ru-RU"/>
        </w:rPr>
      </w:pPr>
      <w:r w:rsidRPr="00AD72A8">
        <w:rPr>
          <w:sz w:val="28"/>
          <w:szCs w:val="28"/>
          <w:lang w:val="ru-RU"/>
        </w:rPr>
        <w:t xml:space="preserve">Задав в командной строке системы </w:t>
      </w:r>
      <w:r>
        <w:rPr>
          <w:sz w:val="28"/>
          <w:szCs w:val="28"/>
        </w:rPr>
        <w:t>MATLAB</w:t>
      </w:r>
      <w:r w:rsidRPr="00AD72A8">
        <w:rPr>
          <w:sz w:val="28"/>
          <w:szCs w:val="28"/>
          <w:lang w:val="ru-RU"/>
        </w:rPr>
        <w:t xml:space="preserve"> команду </w:t>
      </w:r>
    </w:p>
    <w:p w:rsidR="00AD72A8" w:rsidRPr="00AD72A8" w:rsidRDefault="00AD72A8" w:rsidP="00AD72A8">
      <w:pPr>
        <w:pStyle w:val="Default"/>
        <w:rPr>
          <w:rFonts w:ascii="Courier New" w:hAnsi="Courier New" w:cs="Courier New"/>
          <w:sz w:val="23"/>
          <w:szCs w:val="23"/>
          <w:lang w:val="ru-RU"/>
        </w:rPr>
      </w:pPr>
      <w:r>
        <w:rPr>
          <w:rFonts w:ascii="Courier New" w:hAnsi="Courier New" w:cs="Courier New"/>
          <w:sz w:val="23"/>
          <w:szCs w:val="23"/>
        </w:rPr>
        <w:t>n</w:t>
      </w:r>
      <w:r w:rsidRPr="00AD72A8">
        <w:rPr>
          <w:rFonts w:ascii="Courier New" w:hAnsi="Courier New" w:cs="Courier New"/>
          <w:sz w:val="23"/>
          <w:szCs w:val="23"/>
          <w:lang w:val="ru-RU"/>
        </w:rPr>
        <w:t xml:space="preserve"> = 0:10; </w:t>
      </w:r>
      <w:r>
        <w:rPr>
          <w:rFonts w:ascii="Courier New" w:hAnsi="Courier New" w:cs="Courier New"/>
          <w:sz w:val="23"/>
          <w:szCs w:val="23"/>
        </w:rPr>
        <w:t>a</w:t>
      </w:r>
      <w:r w:rsidRPr="00AD72A8">
        <w:rPr>
          <w:rFonts w:ascii="Courier New" w:hAnsi="Courier New" w:cs="Courier New"/>
          <w:sz w:val="23"/>
          <w:szCs w:val="23"/>
          <w:lang w:val="ru-RU"/>
        </w:rPr>
        <w:t xml:space="preserve"> = </w:t>
      </w:r>
      <w:proofErr w:type="spellStart"/>
      <w:proofErr w:type="gramStart"/>
      <w:r w:rsidR="00AE79AA">
        <w:rPr>
          <w:rFonts w:ascii="Courier New" w:hAnsi="Courier New" w:cs="Courier New"/>
          <w:sz w:val="23"/>
          <w:szCs w:val="23"/>
        </w:rPr>
        <w:t>FourieAN</w:t>
      </w:r>
      <w:proofErr w:type="spellEnd"/>
      <w:r w:rsidRPr="00AD72A8">
        <w:rPr>
          <w:rFonts w:ascii="Courier New" w:hAnsi="Courier New" w:cs="Courier New"/>
          <w:sz w:val="23"/>
          <w:szCs w:val="23"/>
          <w:lang w:val="ru-RU"/>
        </w:rPr>
        <w:t>(</w:t>
      </w:r>
      <w:proofErr w:type="gramEnd"/>
      <w:r>
        <w:rPr>
          <w:rFonts w:ascii="Courier New" w:hAnsi="Courier New" w:cs="Courier New"/>
          <w:sz w:val="23"/>
          <w:szCs w:val="23"/>
        </w:rPr>
        <w:t>n</w:t>
      </w:r>
      <w:r w:rsidRPr="00AD72A8">
        <w:rPr>
          <w:rFonts w:ascii="Courier New" w:hAnsi="Courier New" w:cs="Courier New"/>
          <w:sz w:val="23"/>
          <w:szCs w:val="23"/>
          <w:lang w:val="ru-RU"/>
        </w:rPr>
        <w:t>,1</w:t>
      </w:r>
      <w:r w:rsidR="005575E0" w:rsidRPr="00CD71CE">
        <w:rPr>
          <w:rFonts w:ascii="Courier New" w:hAnsi="Courier New" w:cs="Courier New"/>
          <w:sz w:val="23"/>
          <w:szCs w:val="23"/>
          <w:lang w:val="ru-RU"/>
        </w:rPr>
        <w:t>0</w:t>
      </w:r>
      <w:r w:rsidRPr="00AD72A8">
        <w:rPr>
          <w:rFonts w:ascii="Courier New" w:hAnsi="Courier New" w:cs="Courier New"/>
          <w:sz w:val="23"/>
          <w:szCs w:val="23"/>
          <w:lang w:val="ru-RU"/>
        </w:rPr>
        <w:t>);</w:t>
      </w:r>
    </w:p>
    <w:p w:rsidR="005B0FFF" w:rsidRPr="00AD72A8" w:rsidRDefault="00AD72A8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AD72A8">
        <w:rPr>
          <w:rFonts w:ascii="Times New Roman" w:hAnsi="Times New Roman" w:cs="Times New Roman"/>
          <w:sz w:val="28"/>
          <w:szCs w:val="28"/>
          <w:lang w:val="ru-RU"/>
        </w:rPr>
        <w:t xml:space="preserve">получим набор коэффициентов </w:t>
      </w:r>
      <m:oMath>
        <m:sSub>
          <m:sSubPr>
            <m:ctrlPr>
              <w:rPr>
                <w:rFonts w:ascii="Cambria Math" w:hAnsi="Cambria Math" w:cs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n</m:t>
            </m:r>
          </m:sub>
        </m:sSub>
      </m:oMath>
      <w:r w:rsidRPr="00AD7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D72A8">
        <w:rPr>
          <w:rFonts w:ascii="Times New Roman" w:hAnsi="Times New Roman" w:cs="Times New Roman"/>
          <w:sz w:val="28"/>
          <w:szCs w:val="28"/>
        </w:rPr>
        <w:t>n</w:t>
      </w:r>
      <w:r w:rsidRPr="00AD72A8">
        <w:rPr>
          <w:rFonts w:ascii="Times New Roman" w:hAnsi="Times New Roman" w:cs="Times New Roman"/>
          <w:sz w:val="28"/>
          <w:szCs w:val="28"/>
          <w:lang w:val="ru-RU"/>
        </w:rPr>
        <w:t xml:space="preserve"> = 0 … 10:</w:t>
      </w:r>
    </w:p>
    <w:p w:rsidR="00EA24F7" w:rsidRPr="00EA24F7" w:rsidRDefault="00EA24F7" w:rsidP="00EA24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  <w:r w:rsidRPr="00EA24F7">
        <w:rPr>
          <w:rFonts w:ascii="Arial" w:hAnsi="Arial" w:cs="Arial"/>
          <w:sz w:val="24"/>
          <w:szCs w:val="24"/>
          <w:lang w:val="ru-RU"/>
        </w:rPr>
        <w:t>5</w:t>
      </w:r>
      <w:r w:rsidRPr="00EA24F7">
        <w:rPr>
          <w:rFonts w:ascii="Arial" w:hAnsi="Arial" w:cs="Arial"/>
          <w:sz w:val="24"/>
          <w:szCs w:val="24"/>
          <w:lang w:val="ru-RU"/>
        </w:rPr>
        <w:tab/>
        <w:t>3.8541</w:t>
      </w:r>
      <w:r w:rsidRPr="00EA24F7">
        <w:rPr>
          <w:rFonts w:ascii="Arial" w:hAnsi="Arial" w:cs="Arial"/>
          <w:sz w:val="24"/>
          <w:szCs w:val="24"/>
          <w:lang w:val="ru-RU"/>
        </w:rPr>
        <w:tab/>
        <w:t>1.5198</w:t>
      </w:r>
      <w:r w:rsidRPr="00EA24F7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0</w:t>
      </w:r>
      <w:r w:rsidRPr="00EA24F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0000</w:t>
      </w:r>
      <w:r w:rsidRPr="00EA24F7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0</w:t>
      </w:r>
      <w:r w:rsidRPr="00EA24F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0000</w:t>
      </w:r>
      <w:r w:rsidRPr="00EA24F7">
        <w:rPr>
          <w:rFonts w:ascii="Arial" w:hAnsi="Arial" w:cs="Arial"/>
          <w:sz w:val="24"/>
          <w:szCs w:val="24"/>
          <w:lang w:val="ru-RU"/>
        </w:rPr>
        <w:tab/>
        <w:t>0.57535</w:t>
      </w:r>
      <w:r w:rsidRPr="00EA24F7">
        <w:rPr>
          <w:rFonts w:ascii="Arial" w:hAnsi="Arial" w:cs="Arial"/>
          <w:sz w:val="24"/>
          <w:szCs w:val="24"/>
          <w:lang w:val="ru-RU"/>
        </w:rPr>
        <w:tab/>
        <w:t>0.67547</w:t>
      </w:r>
      <w:r w:rsidRPr="00EA24F7">
        <w:rPr>
          <w:rFonts w:ascii="Arial" w:hAnsi="Arial" w:cs="Arial"/>
          <w:sz w:val="24"/>
          <w:szCs w:val="24"/>
          <w:lang w:val="ru-RU"/>
        </w:rPr>
        <w:tab/>
        <w:t>0.29355</w:t>
      </w:r>
      <w:r w:rsidRPr="00EA24F7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0</w:t>
      </w:r>
      <w:r w:rsidRPr="00EA24F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0000</w:t>
      </w:r>
      <w:r w:rsidRPr="00EA24F7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0</w:t>
      </w:r>
      <w:r w:rsidRPr="00EA24F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0000</w:t>
      </w:r>
      <w:r w:rsidRPr="00EA24F7">
        <w:rPr>
          <w:rFonts w:ascii="Arial" w:hAnsi="Arial" w:cs="Arial"/>
          <w:sz w:val="24"/>
          <w:szCs w:val="24"/>
          <w:lang w:val="ru-RU"/>
        </w:rPr>
        <w:tab/>
        <w:t>0.060793</w:t>
      </w:r>
    </w:p>
    <w:p w:rsidR="00EA24F7" w:rsidRDefault="00EA24F7" w:rsidP="00AD72A8">
      <w:pPr>
        <w:pStyle w:val="Default"/>
        <w:rPr>
          <w:sz w:val="28"/>
          <w:szCs w:val="28"/>
          <w:lang w:val="ru-RU"/>
        </w:rPr>
      </w:pPr>
    </w:p>
    <w:p w:rsidR="00AD72A8" w:rsidRPr="00AD72A8" w:rsidRDefault="00EA24F7" w:rsidP="00AD72A8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AD72A8" w:rsidRPr="00AD72A8">
        <w:rPr>
          <w:sz w:val="28"/>
          <w:szCs w:val="28"/>
          <w:lang w:val="ru-RU"/>
        </w:rPr>
        <w:t xml:space="preserve">адав в командной строке системы </w:t>
      </w:r>
      <w:r w:rsidR="00AD72A8">
        <w:rPr>
          <w:sz w:val="28"/>
          <w:szCs w:val="28"/>
        </w:rPr>
        <w:t>MATLAB</w:t>
      </w:r>
      <w:r w:rsidR="00AD72A8" w:rsidRPr="00AD72A8">
        <w:rPr>
          <w:sz w:val="28"/>
          <w:szCs w:val="28"/>
          <w:lang w:val="ru-RU"/>
        </w:rPr>
        <w:t xml:space="preserve"> команду </w:t>
      </w:r>
    </w:p>
    <w:p w:rsidR="00AD72A8" w:rsidRPr="00AD72A8" w:rsidRDefault="00AD72A8" w:rsidP="00AD72A8">
      <w:pPr>
        <w:pStyle w:val="Default"/>
        <w:rPr>
          <w:rFonts w:ascii="Courier New" w:hAnsi="Courier New" w:cs="Courier New"/>
          <w:sz w:val="23"/>
          <w:szCs w:val="23"/>
          <w:lang w:val="ru-RU"/>
        </w:rPr>
      </w:pPr>
      <w:r>
        <w:rPr>
          <w:rFonts w:ascii="Courier New" w:hAnsi="Courier New" w:cs="Courier New"/>
          <w:sz w:val="23"/>
          <w:szCs w:val="23"/>
        </w:rPr>
        <w:t>n</w:t>
      </w:r>
      <w:r w:rsidRPr="00AD72A8">
        <w:rPr>
          <w:rFonts w:ascii="Courier New" w:hAnsi="Courier New" w:cs="Courier New"/>
          <w:sz w:val="23"/>
          <w:szCs w:val="23"/>
          <w:lang w:val="ru-RU"/>
        </w:rPr>
        <w:t xml:space="preserve"> = 0:10; </w:t>
      </w:r>
      <w:r w:rsidR="0086638F">
        <w:rPr>
          <w:rFonts w:ascii="Courier New" w:hAnsi="Courier New" w:cs="Courier New"/>
          <w:sz w:val="23"/>
          <w:szCs w:val="23"/>
        </w:rPr>
        <w:t>b</w:t>
      </w:r>
      <w:r w:rsidRPr="00AD72A8">
        <w:rPr>
          <w:rFonts w:ascii="Courier New" w:hAnsi="Courier New" w:cs="Courier New"/>
          <w:sz w:val="23"/>
          <w:szCs w:val="23"/>
          <w:lang w:val="ru-RU"/>
        </w:rPr>
        <w:t xml:space="preserve"> = </w:t>
      </w:r>
      <w:proofErr w:type="spellStart"/>
      <w:proofErr w:type="gramStart"/>
      <w:r w:rsidR="0086638F">
        <w:rPr>
          <w:rFonts w:ascii="Courier New" w:hAnsi="Courier New" w:cs="Courier New"/>
          <w:sz w:val="23"/>
          <w:szCs w:val="23"/>
        </w:rPr>
        <w:t>FourieBN</w:t>
      </w:r>
      <w:proofErr w:type="spellEnd"/>
      <w:r w:rsidR="0086638F" w:rsidRPr="00AD72A8">
        <w:rPr>
          <w:rFonts w:ascii="Courier New" w:hAnsi="Courier New" w:cs="Courier New"/>
          <w:sz w:val="23"/>
          <w:szCs w:val="23"/>
          <w:lang w:val="ru-RU"/>
        </w:rPr>
        <w:t>(</w:t>
      </w:r>
      <w:proofErr w:type="gramEnd"/>
      <w:r w:rsidR="0086638F">
        <w:rPr>
          <w:rFonts w:ascii="Courier New" w:hAnsi="Courier New" w:cs="Courier New"/>
          <w:sz w:val="23"/>
          <w:szCs w:val="23"/>
        </w:rPr>
        <w:t>n</w:t>
      </w:r>
      <w:r w:rsidR="0086638F" w:rsidRPr="00AD72A8">
        <w:rPr>
          <w:rFonts w:ascii="Courier New" w:hAnsi="Courier New" w:cs="Courier New"/>
          <w:sz w:val="23"/>
          <w:szCs w:val="23"/>
          <w:lang w:val="ru-RU"/>
        </w:rPr>
        <w:t>,1</w:t>
      </w:r>
      <w:r w:rsidR="0086638F" w:rsidRPr="00CD71CE">
        <w:rPr>
          <w:rFonts w:ascii="Courier New" w:hAnsi="Courier New" w:cs="Courier New"/>
          <w:sz w:val="23"/>
          <w:szCs w:val="23"/>
          <w:lang w:val="ru-RU"/>
        </w:rPr>
        <w:t>0</w:t>
      </w:r>
      <w:r w:rsidR="0086638F" w:rsidRPr="00AD72A8">
        <w:rPr>
          <w:rFonts w:ascii="Courier New" w:hAnsi="Courier New" w:cs="Courier New"/>
          <w:sz w:val="23"/>
          <w:szCs w:val="23"/>
          <w:lang w:val="ru-RU"/>
        </w:rPr>
        <w:t>);</w:t>
      </w:r>
      <w:r w:rsidRPr="00AD72A8">
        <w:rPr>
          <w:rFonts w:ascii="Courier New" w:hAnsi="Courier New" w:cs="Courier New"/>
          <w:sz w:val="23"/>
          <w:szCs w:val="23"/>
          <w:lang w:val="ru-RU"/>
        </w:rPr>
        <w:t xml:space="preserve"> </w:t>
      </w:r>
    </w:p>
    <w:p w:rsidR="00AD72A8" w:rsidRDefault="00AD72A8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AD72A8">
        <w:rPr>
          <w:rFonts w:ascii="Times New Roman" w:hAnsi="Times New Roman" w:cs="Times New Roman"/>
          <w:sz w:val="28"/>
          <w:szCs w:val="28"/>
          <w:lang w:val="ru-RU"/>
        </w:rPr>
        <w:t xml:space="preserve">получим набор коэффициентов </w:t>
      </w:r>
      <m:oMath>
        <m:sSub>
          <m:sSubPr>
            <m:ctrlPr>
              <w:rPr>
                <w:rFonts w:ascii="Cambria Math" w:hAnsi="Cambria Math" w:cs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n</m:t>
            </m:r>
          </m:sub>
        </m:sSub>
      </m:oMath>
      <w:r w:rsidRPr="00AD72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D72A8">
        <w:rPr>
          <w:rFonts w:ascii="Times New Roman" w:hAnsi="Times New Roman" w:cs="Times New Roman"/>
          <w:sz w:val="28"/>
          <w:szCs w:val="28"/>
        </w:rPr>
        <w:t>n</w:t>
      </w:r>
      <w:r w:rsidRPr="00AD72A8">
        <w:rPr>
          <w:rFonts w:ascii="Times New Roman" w:hAnsi="Times New Roman" w:cs="Times New Roman"/>
          <w:sz w:val="28"/>
          <w:szCs w:val="28"/>
          <w:lang w:val="ru-RU"/>
        </w:rPr>
        <w:t xml:space="preserve"> = 0 … </w:t>
      </w:r>
      <w:r w:rsidRPr="00434A95">
        <w:rPr>
          <w:rFonts w:ascii="Times New Roman" w:hAnsi="Times New Roman" w:cs="Times New Roman"/>
          <w:sz w:val="28"/>
          <w:szCs w:val="28"/>
          <w:lang w:val="ru-RU"/>
        </w:rPr>
        <w:t>10:</w:t>
      </w:r>
    </w:p>
    <w:p w:rsidR="00EA24F7" w:rsidRDefault="00EA24F7" w:rsidP="00EA2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55335">
        <w:rPr>
          <w:rFonts w:ascii="Arial" w:hAnsi="Arial" w:cs="Arial"/>
          <w:sz w:val="24"/>
          <w:szCs w:val="24"/>
          <w:lang w:val="ru-RU"/>
        </w:rPr>
        <w:t>0</w:t>
      </w:r>
      <w:r w:rsidRPr="00555335">
        <w:rPr>
          <w:rFonts w:ascii="Arial" w:hAnsi="Arial" w:cs="Arial"/>
          <w:sz w:val="24"/>
          <w:szCs w:val="24"/>
          <w:lang w:val="ru-RU"/>
        </w:rPr>
        <w:tab/>
        <w:t>2.2252</w:t>
      </w:r>
      <w:r w:rsidRPr="00555335">
        <w:rPr>
          <w:rFonts w:ascii="Arial" w:hAnsi="Arial" w:cs="Arial"/>
          <w:sz w:val="24"/>
          <w:szCs w:val="24"/>
          <w:lang w:val="ru-RU"/>
        </w:rPr>
        <w:tab/>
        <w:t>2.6324</w:t>
      </w:r>
      <w:r w:rsidRPr="00555335">
        <w:rPr>
          <w:rFonts w:ascii="Arial" w:hAnsi="Arial" w:cs="Arial"/>
          <w:sz w:val="24"/>
          <w:szCs w:val="24"/>
          <w:lang w:val="ru-RU"/>
        </w:rPr>
        <w:tab/>
        <w:t>1.3509</w:t>
      </w:r>
      <w:r w:rsidRPr="00555335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0</w:t>
      </w:r>
      <w:r w:rsidRPr="00555335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0000</w:t>
      </w:r>
      <w:r w:rsidRPr="00555335">
        <w:rPr>
          <w:rFonts w:ascii="Arial" w:hAnsi="Arial" w:cs="Arial"/>
          <w:sz w:val="24"/>
          <w:szCs w:val="24"/>
          <w:lang w:val="ru-RU"/>
        </w:rPr>
        <w:tab/>
        <w:t>-0.33218</w:t>
      </w:r>
    </w:p>
    <w:p w:rsidR="00EA24F7" w:rsidRPr="00555335" w:rsidRDefault="00EA24F7" w:rsidP="00EA24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  <w:r w:rsidRPr="00555335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0</w:t>
      </w:r>
      <w:r w:rsidRPr="00555335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0000</w:t>
      </w:r>
      <w:r w:rsidRPr="00555335">
        <w:rPr>
          <w:rFonts w:ascii="Arial" w:hAnsi="Arial" w:cs="Arial"/>
          <w:sz w:val="24"/>
          <w:szCs w:val="24"/>
          <w:lang w:val="ru-RU"/>
        </w:rPr>
        <w:tab/>
        <w:t>0.16948</w:t>
      </w:r>
      <w:r w:rsidRPr="00555335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0</w:t>
      </w:r>
      <w:r w:rsidRPr="00555335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0000</w:t>
      </w:r>
      <w:r w:rsidRPr="00555335">
        <w:rPr>
          <w:rFonts w:ascii="Arial" w:hAnsi="Arial" w:cs="Arial"/>
          <w:sz w:val="24"/>
          <w:szCs w:val="24"/>
          <w:lang w:val="ru-RU"/>
        </w:rPr>
        <w:tab/>
        <w:t>-0.15011</w:t>
      </w:r>
      <w:r w:rsidRPr="00555335">
        <w:rPr>
          <w:rFonts w:ascii="Arial" w:hAnsi="Arial" w:cs="Arial"/>
          <w:sz w:val="24"/>
          <w:szCs w:val="24"/>
          <w:lang w:val="ru-RU"/>
        </w:rPr>
        <w:tab/>
        <w:t>-0.1053</w:t>
      </w:r>
    </w:p>
    <w:p w:rsidR="00EA24F7" w:rsidRDefault="00EA24F7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</w:p>
    <w:p w:rsidR="00FD0879" w:rsidRPr="003D6726" w:rsidRDefault="0086638F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86638F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>найденным коэффициентам строим амплитудный спектр</w:t>
      </w:r>
      <w:r w:rsidR="00DF6AF5" w:rsidRPr="00DF6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AF5">
        <w:rPr>
          <w:rFonts w:ascii="Times New Roman" w:hAnsi="Times New Roman" w:cs="Times New Roman"/>
          <w:sz w:val="28"/>
          <w:szCs w:val="28"/>
          <w:lang w:val="ru-RU"/>
        </w:rPr>
        <w:t>периодического сигнала</w:t>
      </w:r>
      <w:r w:rsidR="003D6726" w:rsidRPr="003D67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Cambria Math"/>
            <w:color w:val="000000"/>
            <w:sz w:val="28"/>
            <w:szCs w:val="28"/>
            <w:lang w:val="ru-RU"/>
          </w:rPr>
          <m:t>=</m:t>
        </m:r>
      </m:oMath>
    </w:p>
    <w:p w:rsidR="00C3118F" w:rsidRPr="00C3118F" w:rsidRDefault="00C3118F" w:rsidP="00E83F4D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4"/>
          <w:szCs w:val="24"/>
          <w:lang w:val="ru-RU"/>
        </w:rPr>
      </w:pPr>
      <w:r w:rsidRPr="00C3118F">
        <w:rPr>
          <w:rFonts w:ascii="Arial CYR" w:hAnsi="Arial CYR" w:cs="Arial CYR"/>
          <w:sz w:val="24"/>
          <w:szCs w:val="24"/>
          <w:lang w:val="ru-RU"/>
        </w:rPr>
        <w:t>12.5</w:t>
      </w:r>
      <w:r>
        <w:rPr>
          <w:rFonts w:ascii="Arial CYR" w:hAnsi="Arial CYR" w:cs="Arial CYR"/>
          <w:sz w:val="24"/>
          <w:szCs w:val="24"/>
          <w:lang w:val="ru-RU"/>
        </w:rPr>
        <w:tab/>
      </w:r>
      <w:r w:rsidRPr="00C3118F">
        <w:rPr>
          <w:rFonts w:ascii="Arial CYR" w:hAnsi="Arial CYR" w:cs="Arial CYR"/>
          <w:sz w:val="24"/>
          <w:szCs w:val="24"/>
          <w:lang w:val="ru-RU"/>
        </w:rPr>
        <w:tab/>
        <w:t>19.805</w:t>
      </w:r>
      <w:r w:rsidRPr="00C3118F">
        <w:rPr>
          <w:rFonts w:ascii="Arial CYR" w:hAnsi="Arial CYR" w:cs="Arial CYR"/>
          <w:sz w:val="24"/>
          <w:szCs w:val="24"/>
          <w:lang w:val="ru-RU"/>
        </w:rPr>
        <w:tab/>
        <w:t>9.2394</w:t>
      </w:r>
      <w:r w:rsidRPr="00C3118F">
        <w:rPr>
          <w:rFonts w:ascii="Arial CYR" w:hAnsi="Arial CYR" w:cs="Arial CYR"/>
          <w:sz w:val="24"/>
          <w:szCs w:val="24"/>
          <w:lang w:val="ru-RU"/>
        </w:rPr>
        <w:tab/>
        <w:t>1.8251</w:t>
      </w:r>
      <w:r w:rsidRPr="00C3118F">
        <w:rPr>
          <w:rFonts w:ascii="Arial CYR" w:hAnsi="Arial CYR" w:cs="Arial CYR"/>
          <w:sz w:val="24"/>
          <w:szCs w:val="24"/>
          <w:lang w:val="ru-RU"/>
        </w:rPr>
        <w:tab/>
      </w:r>
      <w:r>
        <w:rPr>
          <w:rFonts w:ascii="Arial CYR" w:hAnsi="Arial CYR" w:cs="Arial CYR"/>
          <w:sz w:val="24"/>
          <w:szCs w:val="24"/>
          <w:lang w:val="ru-RU"/>
        </w:rPr>
        <w:t>0</w:t>
      </w:r>
      <w:r w:rsidRPr="00C3118F">
        <w:rPr>
          <w:rFonts w:ascii="Arial CYR" w:hAnsi="Arial CYR" w:cs="Arial CYR"/>
          <w:sz w:val="24"/>
          <w:szCs w:val="24"/>
          <w:lang w:val="ru-RU"/>
        </w:rPr>
        <w:t>.</w:t>
      </w:r>
      <w:r>
        <w:rPr>
          <w:rFonts w:ascii="Arial CYR" w:hAnsi="Arial CYR" w:cs="Arial CYR"/>
          <w:sz w:val="24"/>
          <w:szCs w:val="24"/>
          <w:lang w:val="ru-RU"/>
        </w:rPr>
        <w:t>0000</w:t>
      </w:r>
    </w:p>
    <w:p w:rsidR="00C3118F" w:rsidRPr="00C3118F" w:rsidRDefault="00C3118F" w:rsidP="00E83F4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  <w:r w:rsidRPr="00C3118F">
        <w:rPr>
          <w:rFonts w:ascii="Arial CYR" w:hAnsi="Arial CYR" w:cs="Arial CYR"/>
          <w:sz w:val="24"/>
          <w:szCs w:val="24"/>
          <w:lang w:val="ru-RU"/>
        </w:rPr>
        <w:t>0.44137</w:t>
      </w:r>
      <w:r w:rsidRPr="00C3118F">
        <w:rPr>
          <w:rFonts w:ascii="Arial CYR" w:hAnsi="Arial CYR" w:cs="Arial CYR"/>
          <w:sz w:val="24"/>
          <w:szCs w:val="24"/>
          <w:lang w:val="ru-RU"/>
        </w:rPr>
        <w:tab/>
        <w:t>0.45627</w:t>
      </w:r>
      <w:r w:rsidRPr="00C3118F">
        <w:rPr>
          <w:rFonts w:ascii="Arial CYR" w:hAnsi="Arial CYR" w:cs="Arial CYR"/>
          <w:sz w:val="24"/>
          <w:szCs w:val="24"/>
          <w:lang w:val="ru-RU"/>
        </w:rPr>
        <w:tab/>
        <w:t>0.11489</w:t>
      </w:r>
      <w:r w:rsidRPr="00C3118F">
        <w:rPr>
          <w:rFonts w:ascii="Arial CYR" w:hAnsi="Arial CYR" w:cs="Arial CYR"/>
          <w:sz w:val="24"/>
          <w:szCs w:val="24"/>
          <w:lang w:val="ru-RU"/>
        </w:rPr>
        <w:tab/>
      </w:r>
      <w:r>
        <w:rPr>
          <w:rFonts w:ascii="Arial CYR" w:hAnsi="Arial CYR" w:cs="Arial CYR"/>
          <w:sz w:val="24"/>
          <w:szCs w:val="24"/>
          <w:lang w:val="ru-RU"/>
        </w:rPr>
        <w:t>0</w:t>
      </w:r>
      <w:r w:rsidRPr="00C3118F">
        <w:rPr>
          <w:rFonts w:ascii="Arial CYR" w:hAnsi="Arial CYR" w:cs="Arial CYR"/>
          <w:sz w:val="24"/>
          <w:szCs w:val="24"/>
          <w:lang w:val="ru-RU"/>
        </w:rPr>
        <w:t>.</w:t>
      </w:r>
      <w:r>
        <w:rPr>
          <w:rFonts w:ascii="Arial CYR" w:hAnsi="Arial CYR" w:cs="Arial CYR"/>
          <w:sz w:val="24"/>
          <w:szCs w:val="24"/>
          <w:lang w:val="ru-RU"/>
        </w:rPr>
        <w:t>0000</w:t>
      </w:r>
      <w:r w:rsidRPr="00C3118F">
        <w:rPr>
          <w:rFonts w:ascii="Arial CYR" w:hAnsi="Arial CYR" w:cs="Arial CYR"/>
          <w:sz w:val="24"/>
          <w:szCs w:val="24"/>
          <w:lang w:val="ru-RU"/>
        </w:rPr>
        <w:tab/>
        <w:t>0.022532</w:t>
      </w:r>
      <w:r w:rsidRPr="00C3118F">
        <w:rPr>
          <w:rFonts w:ascii="Arial CYR" w:hAnsi="Arial CYR" w:cs="Arial CYR"/>
          <w:sz w:val="24"/>
          <w:szCs w:val="24"/>
          <w:lang w:val="ru-RU"/>
        </w:rPr>
        <w:tab/>
        <w:t>0.014783</w:t>
      </w:r>
    </w:p>
    <w:p w:rsidR="00C3118F" w:rsidRDefault="00C3118F" w:rsidP="00416E9A">
      <w:pPr>
        <w:autoSpaceDE w:val="0"/>
        <w:autoSpaceDN w:val="0"/>
        <w:adjustRightInd w:val="0"/>
        <w:spacing w:before="24" w:after="0" w:line="360" w:lineRule="auto"/>
        <w:ind w:left="144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629150" cy="3469158"/>
            <wp:effectExtent l="19050" t="0" r="0" b="0"/>
            <wp:docPr id="2" name="Рисунок 1" descr="amplit_spec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lit_spect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448" cy="346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2A8" w:rsidRPr="00434A95" w:rsidRDefault="00AD72A8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AD72A8">
        <w:rPr>
          <w:rFonts w:ascii="Times New Roman" w:hAnsi="Times New Roman" w:cs="Times New Roman"/>
          <w:sz w:val="28"/>
          <w:szCs w:val="28"/>
          <w:lang w:val="ru-RU"/>
        </w:rPr>
        <w:t>Рисунок 3 - диаграмма амплитудного спектра периодического сигнала</w:t>
      </w:r>
    </w:p>
    <w:p w:rsidR="00AD72A8" w:rsidRDefault="00DF6AF5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AE79A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Текст </w:t>
      </w:r>
      <w:r w:rsidRPr="00AE79AA">
        <w:rPr>
          <w:rFonts w:ascii="Times New Roman" w:hAnsi="Times New Roman" w:cs="Times New Roman"/>
          <w:sz w:val="28"/>
          <w:szCs w:val="28"/>
        </w:rPr>
        <w:t>M</w:t>
      </w:r>
      <w:r w:rsidRPr="00AE79AA">
        <w:rPr>
          <w:rFonts w:ascii="Times New Roman" w:hAnsi="Times New Roman" w:cs="Times New Roman"/>
          <w:sz w:val="28"/>
          <w:szCs w:val="28"/>
          <w:lang w:val="ru-RU"/>
        </w:rPr>
        <w:t>-файл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AE79AA">
        <w:rPr>
          <w:rFonts w:ascii="Times New Roman" w:hAnsi="Times New Roman" w:cs="Times New Roman"/>
          <w:sz w:val="28"/>
          <w:szCs w:val="28"/>
          <w:lang w:val="ru-RU"/>
        </w:rPr>
        <w:t>, реализующ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AE79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DF6A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E79AA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ункции  </w:t>
      </w:r>
      <w:proofErr w:type="spellStart"/>
      <w:r>
        <w:rPr>
          <w:rFonts w:ascii="Courier New" w:hAnsi="Courier New" w:cs="Courier New"/>
          <w:sz w:val="23"/>
          <w:szCs w:val="23"/>
        </w:rPr>
        <w:t>FourieAN</w:t>
      </w:r>
      <w:proofErr w:type="spellEnd"/>
      <w:r w:rsidRPr="00AE79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Courier New" w:hAnsi="Courier New" w:cs="Courier New"/>
          <w:sz w:val="23"/>
          <w:szCs w:val="23"/>
        </w:rPr>
        <w:t>FourieBN</w:t>
      </w:r>
      <w:proofErr w:type="spellEnd"/>
      <w:r w:rsidRPr="00AE79AA"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lang w:val="ru-RU"/>
        </w:rPr>
        <w:t>ложен к заданию</w:t>
      </w:r>
      <w:r w:rsidRPr="00AE79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6AF5" w:rsidRPr="00434A95" w:rsidRDefault="00DF6AF5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</w:p>
    <w:p w:rsidR="00477DC7" w:rsidRPr="00477DC7" w:rsidRDefault="00477DC7" w:rsidP="000C2DC9">
      <w:pPr>
        <w:pStyle w:val="Default"/>
        <w:ind w:left="-720"/>
        <w:rPr>
          <w:sz w:val="28"/>
          <w:szCs w:val="28"/>
          <w:lang w:val="ru-RU"/>
        </w:rPr>
      </w:pPr>
      <w:r w:rsidRPr="00477DC7">
        <w:rPr>
          <w:sz w:val="28"/>
          <w:szCs w:val="28"/>
          <w:lang w:val="ru-RU"/>
        </w:rPr>
        <w:t xml:space="preserve">4) Рассчитать в виде таблицы зависимость энергии сигнала </w:t>
      </w:r>
      <w:r>
        <w:rPr>
          <w:sz w:val="28"/>
          <w:szCs w:val="28"/>
        </w:rPr>
        <w:t>Es</w:t>
      </w:r>
      <w:r w:rsidRPr="00477DC7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n</w:t>
      </w:r>
      <w:r w:rsidRPr="00477DC7">
        <w:rPr>
          <w:sz w:val="28"/>
          <w:szCs w:val="28"/>
          <w:lang w:val="ru-RU"/>
        </w:rPr>
        <w:t xml:space="preserve">) от нарастающего количества гармоник при его представлении ограниченным рядом Фурье. Построить график этой зависимости, нормированной к полной энергии сигнала </w:t>
      </w:r>
      <w:r>
        <w:rPr>
          <w:sz w:val="28"/>
          <w:szCs w:val="28"/>
        </w:rPr>
        <w:t>Es</w:t>
      </w:r>
      <w:r w:rsidRPr="00477DC7">
        <w:rPr>
          <w:sz w:val="28"/>
          <w:szCs w:val="28"/>
          <w:lang w:val="ru-RU"/>
        </w:rPr>
        <w:t xml:space="preserve"> на периоде повторения. </w:t>
      </w:r>
    </w:p>
    <w:p w:rsidR="00AD72A8" w:rsidRPr="00434A95" w:rsidRDefault="00AD72A8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</w:p>
    <w:p w:rsidR="00477DC7" w:rsidRDefault="00477DC7" w:rsidP="00477DC7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Определим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гармоник</w:t>
      </w:r>
      <w:proofErr w:type="spellEnd"/>
      <w:r>
        <w:rPr>
          <w:sz w:val="28"/>
          <w:szCs w:val="28"/>
        </w:rPr>
        <w:t xml:space="preserve"> </w:t>
      </w:r>
    </w:p>
    <w:p w:rsidR="00B707EA" w:rsidRDefault="00B707EA" w:rsidP="00477DC7">
      <w:pPr>
        <w:pStyle w:val="Default"/>
        <w:spacing w:line="360" w:lineRule="auto"/>
        <w:rPr>
          <w:sz w:val="28"/>
          <w:szCs w:val="28"/>
        </w:rPr>
      </w:pPr>
    </w:p>
    <w:p w:rsidR="00B707EA" w:rsidRDefault="00644F05" w:rsidP="00477DC7">
      <w:pPr>
        <w:pStyle w:val="Default"/>
        <w:spacing w:line="36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(a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hAnsi="Cambria Math" w:cs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hAnsi="Cambria Math" w:cs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Cambria Math"/>
              <w:sz w:val="28"/>
              <w:szCs w:val="28"/>
            </w:rPr>
            <m:t>), n=1, 2, 3, …                                       (4)</m:t>
          </m:r>
        </m:oMath>
      </m:oMathPara>
    </w:p>
    <w:p w:rsidR="00B707EA" w:rsidRPr="00434A95" w:rsidRDefault="00477DC7" w:rsidP="00477DC7">
      <w:pPr>
        <w:pStyle w:val="Default"/>
        <w:spacing w:line="360" w:lineRule="auto"/>
        <w:rPr>
          <w:sz w:val="28"/>
          <w:szCs w:val="28"/>
          <w:lang w:val="ru-RU"/>
        </w:rPr>
      </w:pPr>
      <w:r w:rsidRPr="00477DC7">
        <w:rPr>
          <w:sz w:val="28"/>
          <w:szCs w:val="28"/>
          <w:lang w:val="ru-RU"/>
        </w:rPr>
        <w:t>а также энергию сигнала на одном периоде повторения:</w:t>
      </w:r>
    </w:p>
    <w:p w:rsidR="00B707EA" w:rsidRPr="00434A95" w:rsidRDefault="00B707EA" w:rsidP="00477DC7">
      <w:pPr>
        <w:pStyle w:val="Default"/>
        <w:spacing w:line="360" w:lineRule="auto"/>
        <w:rPr>
          <w:sz w:val="28"/>
          <w:szCs w:val="28"/>
          <w:lang w:val="ru-RU"/>
        </w:rPr>
      </w:pPr>
    </w:p>
    <w:p w:rsidR="00477DC7" w:rsidRPr="00B707EA" w:rsidRDefault="00644F05" w:rsidP="00B707EA">
      <w:pPr>
        <w:pStyle w:val="Default"/>
        <w:spacing w:line="360" w:lineRule="auto"/>
        <w:ind w:left="720"/>
        <w:rPr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n</m:t>
                  </m:r>
                </m:sub>
              </m:sSub>
            </m:e>
          </m:nary>
          <m:r>
            <w:rPr>
              <w:rFonts w:ascii="Cambria Math" w:hAnsi="Cambria Math" w:cs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 xml:space="preserve">/2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>/2</m:t>
              </m:r>
            </m:sup>
            <m:e>
              <m:sSup>
                <m:sSup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Cambria Math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hAnsi="Cambria Math" w:cs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n=1</m:t>
              </m:r>
            </m:sub>
            <m:sup/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Cambria Math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="Cambria Math"/>
              <w:sz w:val="28"/>
              <w:szCs w:val="28"/>
            </w:rPr>
            <m:t xml:space="preserve">                 (5)</m:t>
          </m:r>
        </m:oMath>
      </m:oMathPara>
    </w:p>
    <w:p w:rsidR="00477DC7" w:rsidRPr="00477DC7" w:rsidRDefault="00477DC7" w:rsidP="00477DC7">
      <w:pPr>
        <w:pStyle w:val="Default"/>
        <w:spacing w:line="360" w:lineRule="auto"/>
        <w:rPr>
          <w:sz w:val="28"/>
          <w:szCs w:val="28"/>
          <w:lang w:val="ru-RU"/>
        </w:rPr>
      </w:pPr>
      <w:r w:rsidRPr="00477DC7">
        <w:rPr>
          <w:sz w:val="28"/>
          <w:szCs w:val="28"/>
          <w:lang w:val="ru-RU"/>
        </w:rPr>
        <w:t xml:space="preserve">Вычисления и представление результатов проводятся по командам: </w:t>
      </w:r>
    </w:p>
    <w:p w:rsidR="00477DC7" w:rsidRDefault="00477DC7" w:rsidP="00477DC7">
      <w:pPr>
        <w:pStyle w:val="Default"/>
        <w:spacing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&gt;&gt; </w:t>
      </w:r>
      <w:proofErr w:type="spellStart"/>
      <w:r>
        <w:rPr>
          <w:rFonts w:ascii="Courier New" w:hAnsi="Courier New" w:cs="Courier New"/>
          <w:sz w:val="28"/>
          <w:szCs w:val="28"/>
        </w:rPr>
        <w:t>Wn</w:t>
      </w:r>
      <w:proofErr w:type="spellEnd"/>
      <w:r>
        <w:rPr>
          <w:rFonts w:ascii="Courier New" w:hAnsi="Courier New" w:cs="Courier New"/>
          <w:sz w:val="28"/>
          <w:szCs w:val="28"/>
        </w:rPr>
        <w:t>=a</w:t>
      </w:r>
      <w:proofErr w:type="gramStart"/>
      <w:r>
        <w:rPr>
          <w:rFonts w:ascii="Courier New" w:hAnsi="Courier New" w:cs="Courier New"/>
          <w:sz w:val="28"/>
          <w:szCs w:val="28"/>
        </w:rPr>
        <w:t>.^</w:t>
      </w:r>
      <w:proofErr w:type="gramEnd"/>
      <w:r>
        <w:rPr>
          <w:rFonts w:ascii="Courier New" w:hAnsi="Courier New" w:cs="Courier New"/>
          <w:sz w:val="28"/>
          <w:szCs w:val="28"/>
        </w:rPr>
        <w:t>2; E=sum(</w:t>
      </w:r>
      <w:proofErr w:type="spellStart"/>
      <w:r>
        <w:rPr>
          <w:rFonts w:ascii="Courier New" w:hAnsi="Courier New" w:cs="Courier New"/>
          <w:sz w:val="28"/>
          <w:szCs w:val="28"/>
        </w:rPr>
        <w:t>Wn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); </w:t>
      </w:r>
      <w:proofErr w:type="spellStart"/>
      <w:r>
        <w:rPr>
          <w:rFonts w:ascii="Courier New" w:hAnsi="Courier New" w:cs="Courier New"/>
          <w:sz w:val="28"/>
          <w:szCs w:val="28"/>
        </w:rPr>
        <w:t>WnE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= </w:t>
      </w:r>
      <w:proofErr w:type="spellStart"/>
      <w:r>
        <w:rPr>
          <w:rFonts w:ascii="Courier New" w:hAnsi="Courier New" w:cs="Courier New"/>
          <w:sz w:val="28"/>
          <w:szCs w:val="28"/>
        </w:rPr>
        <w:t>Wn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/E; </w:t>
      </w:r>
      <w:proofErr w:type="spellStart"/>
      <w:r>
        <w:rPr>
          <w:rFonts w:ascii="Courier New" w:hAnsi="Courier New" w:cs="Courier New"/>
          <w:sz w:val="28"/>
          <w:szCs w:val="28"/>
        </w:rPr>
        <w:t>SWnE</w:t>
      </w:r>
      <w:proofErr w:type="spellEnd"/>
      <w:r>
        <w:rPr>
          <w:rFonts w:ascii="Courier New" w:hAnsi="Courier New" w:cs="Courier New"/>
          <w:sz w:val="28"/>
          <w:szCs w:val="28"/>
        </w:rPr>
        <w:t>=</w:t>
      </w:r>
      <w:proofErr w:type="spellStart"/>
      <w:r>
        <w:rPr>
          <w:rFonts w:ascii="Courier New" w:hAnsi="Courier New" w:cs="Courier New"/>
          <w:sz w:val="28"/>
          <w:szCs w:val="28"/>
        </w:rPr>
        <w:t>cumsum</w:t>
      </w:r>
      <w:proofErr w:type="spellEnd"/>
      <w:r>
        <w:rPr>
          <w:rFonts w:ascii="Courier New" w:hAnsi="Courier New" w:cs="Courier New"/>
          <w:sz w:val="28"/>
          <w:szCs w:val="28"/>
        </w:rPr>
        <w:t>(</w:t>
      </w:r>
      <w:proofErr w:type="spellStart"/>
      <w:r>
        <w:rPr>
          <w:rFonts w:ascii="Courier New" w:hAnsi="Courier New" w:cs="Courier New"/>
          <w:sz w:val="28"/>
          <w:szCs w:val="28"/>
        </w:rPr>
        <w:t>Wn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)/E; </w:t>
      </w:r>
    </w:p>
    <w:p w:rsidR="00477DC7" w:rsidRPr="00477DC7" w:rsidRDefault="00477DC7" w:rsidP="00477DC7">
      <w:pPr>
        <w:pStyle w:val="Default"/>
        <w:spacing w:line="360" w:lineRule="auto"/>
        <w:rPr>
          <w:rFonts w:ascii="Courier New" w:hAnsi="Courier New" w:cs="Courier New"/>
          <w:sz w:val="28"/>
          <w:szCs w:val="28"/>
          <w:lang w:val="ru-RU"/>
        </w:rPr>
      </w:pPr>
      <w:r w:rsidRPr="00477DC7">
        <w:rPr>
          <w:rFonts w:ascii="Courier New" w:hAnsi="Courier New" w:cs="Courier New"/>
          <w:sz w:val="28"/>
          <w:szCs w:val="28"/>
          <w:lang w:val="ru-RU"/>
        </w:rPr>
        <w:t>&gt;&gt; [</w:t>
      </w:r>
      <w:r>
        <w:rPr>
          <w:rFonts w:ascii="Courier New" w:hAnsi="Courier New" w:cs="Courier New"/>
          <w:sz w:val="28"/>
          <w:szCs w:val="28"/>
        </w:rPr>
        <w:t>n</w:t>
      </w:r>
      <w:r w:rsidRPr="00477DC7">
        <w:rPr>
          <w:rFonts w:ascii="Courier New" w:hAnsi="Courier New" w:cs="Courier New"/>
          <w:sz w:val="28"/>
          <w:szCs w:val="28"/>
          <w:lang w:val="ru-RU"/>
        </w:rPr>
        <w:t xml:space="preserve">; </w:t>
      </w:r>
      <w:proofErr w:type="spellStart"/>
      <w:r>
        <w:rPr>
          <w:rFonts w:ascii="Courier New" w:hAnsi="Courier New" w:cs="Courier New"/>
          <w:sz w:val="28"/>
          <w:szCs w:val="28"/>
        </w:rPr>
        <w:t>Wn</w:t>
      </w:r>
      <w:proofErr w:type="spellEnd"/>
      <w:r w:rsidRPr="00477DC7">
        <w:rPr>
          <w:rFonts w:ascii="Courier New" w:hAnsi="Courier New" w:cs="Courier New"/>
          <w:sz w:val="28"/>
          <w:szCs w:val="28"/>
          <w:lang w:val="ru-RU"/>
        </w:rPr>
        <w:t xml:space="preserve">; </w:t>
      </w:r>
      <w:proofErr w:type="spellStart"/>
      <w:r>
        <w:rPr>
          <w:rFonts w:ascii="Courier New" w:hAnsi="Courier New" w:cs="Courier New"/>
          <w:sz w:val="28"/>
          <w:szCs w:val="28"/>
        </w:rPr>
        <w:t>WnE</w:t>
      </w:r>
      <w:proofErr w:type="spellEnd"/>
      <w:r w:rsidRPr="00477DC7">
        <w:rPr>
          <w:rFonts w:ascii="Courier New" w:hAnsi="Courier New" w:cs="Courier New"/>
          <w:sz w:val="28"/>
          <w:szCs w:val="28"/>
          <w:lang w:val="ru-RU"/>
        </w:rPr>
        <w:t xml:space="preserve">; </w:t>
      </w:r>
      <w:proofErr w:type="spellStart"/>
      <w:r>
        <w:rPr>
          <w:rFonts w:ascii="Courier New" w:hAnsi="Courier New" w:cs="Courier New"/>
          <w:sz w:val="28"/>
          <w:szCs w:val="28"/>
        </w:rPr>
        <w:t>SWnE</w:t>
      </w:r>
      <w:proofErr w:type="spellEnd"/>
      <w:r w:rsidRPr="00477DC7">
        <w:rPr>
          <w:rFonts w:ascii="Courier New" w:hAnsi="Courier New" w:cs="Courier New"/>
          <w:sz w:val="28"/>
          <w:szCs w:val="28"/>
          <w:lang w:val="ru-RU"/>
        </w:rPr>
        <w:t xml:space="preserve">] </w:t>
      </w:r>
    </w:p>
    <w:p w:rsidR="00477DC7" w:rsidRDefault="00477DC7" w:rsidP="00477DC7">
      <w:pPr>
        <w:pStyle w:val="Default"/>
        <w:spacing w:line="360" w:lineRule="auto"/>
        <w:rPr>
          <w:sz w:val="28"/>
          <w:szCs w:val="28"/>
          <w:lang w:val="ru-RU"/>
        </w:rPr>
      </w:pPr>
      <w:r w:rsidRPr="00477DC7">
        <w:rPr>
          <w:sz w:val="28"/>
          <w:szCs w:val="28"/>
          <w:lang w:val="ru-RU"/>
        </w:rPr>
        <w:t xml:space="preserve">Распределение энергии по спектру сигнала представлено в таблице  </w:t>
      </w:r>
    </w:p>
    <w:p w:rsidR="00E83F4D" w:rsidRDefault="00E83F4D" w:rsidP="00477DC7">
      <w:pPr>
        <w:pStyle w:val="Default"/>
        <w:spacing w:line="360" w:lineRule="auto"/>
        <w:rPr>
          <w:rFonts w:eastAsiaTheme="minorEastAsia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(отметим, что в таблицу включен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 xml:space="preserve">0 </m:t>
            </m:r>
          </m:sub>
        </m:sSub>
      </m:oMath>
      <w:r>
        <w:rPr>
          <w:rFonts w:eastAsiaTheme="minorEastAsia"/>
          <w:sz w:val="28"/>
          <w:szCs w:val="28"/>
          <w:lang w:val="ru-RU"/>
        </w:rPr>
        <w:t>–</w:t>
      </w:r>
      <w:r w:rsidRPr="00E83F4D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>энергия постоянной составляющей сигнала</w:t>
      </w:r>
      <w:proofErr w:type="gramEnd"/>
    </w:p>
    <w:p w:rsidR="00EA24F7" w:rsidRPr="00EA24F7" w:rsidRDefault="00EA24F7" w:rsidP="00EA24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  <w:r w:rsidRPr="00EA24F7">
        <w:rPr>
          <w:rFonts w:ascii="Arial CYR" w:hAnsi="Arial CYR" w:cs="Arial CYR"/>
          <w:sz w:val="24"/>
          <w:szCs w:val="24"/>
          <w:lang w:val="ru-RU"/>
        </w:rPr>
        <w:t>12.5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19.805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9.2394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1.8251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</w:r>
      <w:r>
        <w:rPr>
          <w:rFonts w:ascii="Arial CYR" w:hAnsi="Arial CYR" w:cs="Arial CYR"/>
          <w:sz w:val="24"/>
          <w:szCs w:val="24"/>
          <w:lang w:val="ru-RU"/>
        </w:rPr>
        <w:t>0</w:t>
      </w:r>
      <w:r w:rsidRPr="00EA24F7">
        <w:rPr>
          <w:rFonts w:ascii="Arial CYR" w:hAnsi="Arial CYR" w:cs="Arial CYR"/>
          <w:sz w:val="24"/>
          <w:szCs w:val="24"/>
          <w:lang w:val="ru-RU"/>
        </w:rPr>
        <w:t>.</w:t>
      </w:r>
      <w:r>
        <w:rPr>
          <w:rFonts w:ascii="Arial CYR" w:hAnsi="Arial CYR" w:cs="Arial CYR"/>
          <w:sz w:val="24"/>
          <w:szCs w:val="24"/>
          <w:lang w:val="ru-RU"/>
        </w:rPr>
        <w:t>0000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0.44137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0.45627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0.11489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</w:r>
      <w:r>
        <w:rPr>
          <w:rFonts w:ascii="Arial CYR" w:hAnsi="Arial CYR" w:cs="Arial CYR"/>
          <w:sz w:val="24"/>
          <w:szCs w:val="24"/>
          <w:lang w:val="ru-RU"/>
        </w:rPr>
        <w:t>0</w:t>
      </w:r>
      <w:r w:rsidRPr="00EA24F7">
        <w:rPr>
          <w:rFonts w:ascii="Arial CYR" w:hAnsi="Arial CYR" w:cs="Arial CYR"/>
          <w:sz w:val="24"/>
          <w:szCs w:val="24"/>
          <w:lang w:val="ru-RU"/>
        </w:rPr>
        <w:t>.</w:t>
      </w:r>
      <w:r>
        <w:rPr>
          <w:rFonts w:ascii="Arial CYR" w:hAnsi="Arial CYR" w:cs="Arial CYR"/>
          <w:sz w:val="24"/>
          <w:szCs w:val="24"/>
          <w:lang w:val="ru-RU"/>
        </w:rPr>
        <w:t>0000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0.022532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0.014783</w:t>
      </w:r>
    </w:p>
    <w:p w:rsidR="00EA24F7" w:rsidRPr="00EA24F7" w:rsidRDefault="00EA24F7" w:rsidP="00EA24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EA24F7" w:rsidRDefault="00E4706B" w:rsidP="00E4706B">
      <w:pPr>
        <w:pStyle w:val="Default"/>
        <w:rPr>
          <w:sz w:val="28"/>
          <w:szCs w:val="28"/>
          <w:lang w:val="ru-RU"/>
        </w:rPr>
      </w:pPr>
      <w:r w:rsidRPr="00E4706B">
        <w:rPr>
          <w:sz w:val="28"/>
          <w:szCs w:val="28"/>
          <w:lang w:val="ru-RU"/>
        </w:rPr>
        <w:t xml:space="preserve">Относительная величина энергии и нарастающее её значение в зависимости от количества гармоник представлены на рисунке </w:t>
      </w:r>
      <w:r w:rsidR="00EA24F7">
        <w:rPr>
          <w:sz w:val="28"/>
          <w:szCs w:val="28"/>
          <w:lang w:val="ru-RU"/>
        </w:rPr>
        <w:t>4</w:t>
      </w:r>
      <w:r w:rsidRPr="00E4706B">
        <w:rPr>
          <w:sz w:val="28"/>
          <w:szCs w:val="28"/>
          <w:lang w:val="ru-RU"/>
        </w:rPr>
        <w:t xml:space="preserve"> </w:t>
      </w:r>
    </w:p>
    <w:p w:rsidR="00EA24F7" w:rsidRDefault="00EA24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A24F7" w:rsidRDefault="00EA24F7" w:rsidP="00E4706B">
      <w:pPr>
        <w:pStyle w:val="Defaul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543425" cy="3404915"/>
            <wp:effectExtent l="19050" t="0" r="9525" b="0"/>
            <wp:docPr id="6" name="Рисунок 5" descr="energy_о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_отн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773" cy="340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4F7" w:rsidRPr="00434A95" w:rsidRDefault="00EA24F7" w:rsidP="001608A3">
      <w:pPr>
        <w:autoSpaceDE w:val="0"/>
        <w:autoSpaceDN w:val="0"/>
        <w:adjustRightInd w:val="0"/>
        <w:spacing w:before="24" w:after="0" w:line="24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AD72A8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1608A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D72A8">
        <w:rPr>
          <w:rFonts w:ascii="Times New Roman" w:hAnsi="Times New Roman" w:cs="Times New Roman"/>
          <w:sz w:val="28"/>
          <w:szCs w:val="28"/>
          <w:lang w:val="ru-RU"/>
        </w:rPr>
        <w:t xml:space="preserve"> - диаграмма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относительной энергии аппроксимирующего сигнала с ростом числа </w:t>
      </w:r>
      <w:r w:rsidR="001608A3">
        <w:rPr>
          <w:rFonts w:ascii="Times New Roman" w:hAnsi="Times New Roman" w:cs="Times New Roman"/>
          <w:sz w:val="28"/>
          <w:szCs w:val="28"/>
          <w:lang w:val="ru-RU"/>
        </w:rPr>
        <w:t>гармоник</w:t>
      </w:r>
      <w:r w:rsidRPr="00AD7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8A3">
        <w:rPr>
          <w:rFonts w:ascii="Times New Roman" w:hAnsi="Times New Roman" w:cs="Times New Roman"/>
          <w:sz w:val="28"/>
          <w:szCs w:val="28"/>
          <w:lang w:val="ru-RU"/>
        </w:rPr>
        <w:t xml:space="preserve">в представлении </w:t>
      </w:r>
      <w:r w:rsidRPr="00AD72A8">
        <w:rPr>
          <w:rFonts w:ascii="Times New Roman" w:hAnsi="Times New Roman" w:cs="Times New Roman"/>
          <w:sz w:val="28"/>
          <w:szCs w:val="28"/>
          <w:lang w:val="ru-RU"/>
        </w:rPr>
        <w:t>сигнала</w:t>
      </w:r>
    </w:p>
    <w:p w:rsidR="00EA24F7" w:rsidRDefault="001608A3" w:rsidP="001608A3">
      <w:pPr>
        <w:pStyle w:val="Default"/>
        <w:spacing w:before="24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Ниже представлены табличные значения этого графика</w:t>
      </w:r>
    </w:p>
    <w:p w:rsidR="001608A3" w:rsidRPr="001608A3" w:rsidRDefault="001608A3" w:rsidP="001608A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  <w:r w:rsidRPr="001608A3">
        <w:rPr>
          <w:rFonts w:ascii="Arial CYR" w:hAnsi="Arial CYR" w:cs="Arial CYR"/>
          <w:sz w:val="24"/>
          <w:szCs w:val="24"/>
        </w:rPr>
        <w:t>0.28125</w:t>
      </w:r>
      <w:r w:rsidRPr="001608A3">
        <w:rPr>
          <w:rFonts w:ascii="Arial CYR" w:hAnsi="Arial CYR" w:cs="Arial CYR"/>
          <w:sz w:val="24"/>
          <w:szCs w:val="24"/>
        </w:rPr>
        <w:tab/>
        <w:t>0.72687</w:t>
      </w:r>
      <w:r w:rsidRPr="001608A3">
        <w:rPr>
          <w:rFonts w:ascii="Arial CYR" w:hAnsi="Arial CYR" w:cs="Arial CYR"/>
          <w:sz w:val="24"/>
          <w:szCs w:val="24"/>
        </w:rPr>
        <w:tab/>
        <w:t>0.93476</w:t>
      </w:r>
      <w:r w:rsidRPr="001608A3">
        <w:rPr>
          <w:rFonts w:ascii="Arial CYR" w:hAnsi="Arial CYR" w:cs="Arial CYR"/>
          <w:sz w:val="24"/>
          <w:szCs w:val="24"/>
        </w:rPr>
        <w:tab/>
        <w:t>0.97582</w:t>
      </w:r>
      <w:r w:rsidRPr="001608A3">
        <w:rPr>
          <w:rFonts w:ascii="Arial CYR" w:hAnsi="Arial CYR" w:cs="Arial CYR"/>
          <w:sz w:val="24"/>
          <w:szCs w:val="24"/>
        </w:rPr>
        <w:tab/>
        <w:t>0.97582</w:t>
      </w:r>
      <w:r w:rsidRPr="001608A3">
        <w:rPr>
          <w:rFonts w:ascii="Arial CYR" w:hAnsi="Arial CYR" w:cs="Arial CYR"/>
          <w:sz w:val="24"/>
          <w:szCs w:val="24"/>
        </w:rPr>
        <w:tab/>
        <w:t>0.98575</w:t>
      </w:r>
      <w:r>
        <w:rPr>
          <w:rFonts w:ascii="Arial CYR" w:hAnsi="Arial CYR" w:cs="Arial CYR"/>
          <w:sz w:val="24"/>
          <w:szCs w:val="24"/>
          <w:lang w:val="ru-RU"/>
        </w:rPr>
        <w:tab/>
      </w:r>
      <w:r w:rsidRPr="001608A3">
        <w:rPr>
          <w:rFonts w:ascii="Arial CYR" w:hAnsi="Arial CYR" w:cs="Arial CYR"/>
          <w:sz w:val="24"/>
          <w:szCs w:val="24"/>
        </w:rPr>
        <w:tab/>
      </w:r>
      <w:r w:rsidRPr="001608A3">
        <w:rPr>
          <w:rFonts w:ascii="Arial CYR" w:hAnsi="Arial CYR" w:cs="Arial CYR"/>
          <w:sz w:val="24"/>
          <w:szCs w:val="24"/>
          <w:lang w:val="ru-RU"/>
        </w:rPr>
        <w:t>0.99602</w:t>
      </w:r>
      <w:r w:rsidRPr="001608A3">
        <w:rPr>
          <w:rFonts w:ascii="Arial CYR" w:hAnsi="Arial CYR" w:cs="Arial CYR"/>
          <w:sz w:val="24"/>
          <w:szCs w:val="24"/>
          <w:lang w:val="ru-RU"/>
        </w:rPr>
        <w:tab/>
        <w:t>0.99861</w:t>
      </w:r>
      <w:r w:rsidRPr="001608A3">
        <w:rPr>
          <w:rFonts w:ascii="Arial CYR" w:hAnsi="Arial CYR" w:cs="Arial CYR"/>
          <w:sz w:val="24"/>
          <w:szCs w:val="24"/>
          <w:lang w:val="ru-RU"/>
        </w:rPr>
        <w:tab/>
        <w:t>0.99861</w:t>
      </w:r>
      <w:r w:rsidRPr="001608A3">
        <w:rPr>
          <w:rFonts w:ascii="Arial CYR" w:hAnsi="Arial CYR" w:cs="Arial CYR"/>
          <w:sz w:val="24"/>
          <w:szCs w:val="24"/>
          <w:lang w:val="ru-RU"/>
        </w:rPr>
        <w:tab/>
        <w:t>0.99911</w:t>
      </w:r>
      <w:r w:rsidRPr="001608A3">
        <w:rPr>
          <w:rFonts w:ascii="Arial CYR" w:hAnsi="Arial CYR" w:cs="Arial CYR"/>
          <w:sz w:val="24"/>
          <w:szCs w:val="24"/>
          <w:lang w:val="ru-RU"/>
        </w:rPr>
        <w:tab/>
        <w:t>0.99945</w:t>
      </w:r>
    </w:p>
    <w:p w:rsidR="00EA24F7" w:rsidRPr="001608A3" w:rsidRDefault="00EA24F7" w:rsidP="00E4706B">
      <w:pPr>
        <w:pStyle w:val="Default"/>
        <w:rPr>
          <w:lang w:val="ru-RU"/>
        </w:rPr>
      </w:pPr>
    </w:p>
    <w:p w:rsidR="00E4706B" w:rsidRDefault="00E4706B" w:rsidP="0004394A">
      <w:pPr>
        <w:pStyle w:val="Default"/>
        <w:spacing w:line="360" w:lineRule="auto"/>
        <w:rPr>
          <w:sz w:val="28"/>
          <w:szCs w:val="28"/>
          <w:lang w:val="ru-RU"/>
        </w:rPr>
      </w:pPr>
      <w:r w:rsidRPr="00E4706B">
        <w:rPr>
          <w:sz w:val="28"/>
          <w:szCs w:val="28"/>
          <w:lang w:val="ru-RU"/>
        </w:rPr>
        <w:t>Для уровня не менее 0.9</w:t>
      </w:r>
      <w:proofErr w:type="gramStart"/>
      <w:r w:rsidRPr="00E4706B">
        <w:rPr>
          <w:sz w:val="28"/>
          <w:szCs w:val="28"/>
          <w:lang w:val="ru-RU"/>
        </w:rPr>
        <w:t>Е</w:t>
      </w:r>
      <w:proofErr w:type="gramEnd"/>
      <w:r w:rsidRPr="00E4706B">
        <w:rPr>
          <w:sz w:val="28"/>
          <w:szCs w:val="28"/>
          <w:lang w:val="ru-RU"/>
        </w:rPr>
        <w:t xml:space="preserve"> подходит величина </w:t>
      </w:r>
      <w:r>
        <w:rPr>
          <w:sz w:val="28"/>
          <w:szCs w:val="28"/>
        </w:rPr>
        <w:t>n</w:t>
      </w:r>
      <w:r w:rsidRPr="00E4706B">
        <w:rPr>
          <w:sz w:val="18"/>
          <w:szCs w:val="18"/>
          <w:lang w:val="ru-RU"/>
        </w:rPr>
        <w:t xml:space="preserve">1 </w:t>
      </w:r>
      <w:r w:rsidRPr="00E4706B">
        <w:rPr>
          <w:sz w:val="28"/>
          <w:szCs w:val="28"/>
          <w:lang w:val="ru-RU"/>
        </w:rPr>
        <w:t xml:space="preserve">= 2, для уровня 0.99Е – </w:t>
      </w:r>
      <w:r>
        <w:rPr>
          <w:sz w:val="28"/>
          <w:szCs w:val="28"/>
        </w:rPr>
        <w:t>n</w:t>
      </w:r>
      <w:r w:rsidRPr="00E4706B">
        <w:rPr>
          <w:sz w:val="18"/>
          <w:szCs w:val="18"/>
          <w:lang w:val="ru-RU"/>
        </w:rPr>
        <w:t xml:space="preserve">2 </w:t>
      </w:r>
      <w:r w:rsidRPr="00E4706B">
        <w:rPr>
          <w:sz w:val="28"/>
          <w:szCs w:val="28"/>
          <w:lang w:val="ru-RU"/>
        </w:rPr>
        <w:t xml:space="preserve">= </w:t>
      </w:r>
      <w:r w:rsidR="001608A3">
        <w:rPr>
          <w:sz w:val="28"/>
          <w:szCs w:val="28"/>
          <w:lang w:val="ru-RU"/>
        </w:rPr>
        <w:t>6</w:t>
      </w:r>
      <w:r w:rsidRPr="00E4706B">
        <w:rPr>
          <w:sz w:val="28"/>
          <w:szCs w:val="28"/>
          <w:lang w:val="ru-RU"/>
        </w:rPr>
        <w:t xml:space="preserve">. Форма сигнала для ограниченного набора гармоник определяется по формуле (5) при ограниченном числе слагаемых (гармоник). </w:t>
      </w:r>
    </w:p>
    <w:p w:rsidR="00E4706B" w:rsidRPr="00E4706B" w:rsidRDefault="00E4706B" w:rsidP="0004394A">
      <w:pPr>
        <w:pStyle w:val="Default"/>
        <w:spacing w:line="360" w:lineRule="auto"/>
        <w:rPr>
          <w:sz w:val="28"/>
          <w:szCs w:val="28"/>
          <w:lang w:val="ru-RU"/>
        </w:rPr>
      </w:pPr>
      <w:r w:rsidRPr="00E4706B">
        <w:rPr>
          <w:sz w:val="28"/>
          <w:szCs w:val="28"/>
          <w:lang w:val="ru-RU"/>
        </w:rPr>
        <w:t xml:space="preserve">Ниже показан фрагмент расчёта периодического сигнала при </w:t>
      </w:r>
      <w:r>
        <w:rPr>
          <w:sz w:val="28"/>
          <w:szCs w:val="28"/>
        </w:rPr>
        <w:t>n</w:t>
      </w:r>
      <w:r w:rsidRPr="00E4706B">
        <w:rPr>
          <w:sz w:val="18"/>
          <w:szCs w:val="18"/>
          <w:lang w:val="ru-RU"/>
        </w:rPr>
        <w:t xml:space="preserve"> </w:t>
      </w:r>
      <w:r w:rsidRPr="00E4706B">
        <w:rPr>
          <w:sz w:val="28"/>
          <w:szCs w:val="28"/>
          <w:lang w:val="ru-RU"/>
        </w:rPr>
        <w:t xml:space="preserve">= 10. Вычисляются значения непрерывного сигнала и его приближённого представления </w:t>
      </w:r>
      <w:proofErr w:type="gramStart"/>
      <w:r w:rsidRPr="00E4706B">
        <w:rPr>
          <w:sz w:val="28"/>
          <w:szCs w:val="28"/>
          <w:lang w:val="ru-RU"/>
        </w:rPr>
        <w:t>конечным</w:t>
      </w:r>
      <w:proofErr w:type="gramEnd"/>
      <w:r w:rsidRPr="00E4706B">
        <w:rPr>
          <w:sz w:val="28"/>
          <w:szCs w:val="28"/>
          <w:lang w:val="ru-RU"/>
        </w:rPr>
        <w:t xml:space="preserve"> рядом в 256 временных точках. </w:t>
      </w:r>
      <w:r w:rsidRPr="00434A95">
        <w:rPr>
          <w:sz w:val="28"/>
          <w:szCs w:val="28"/>
          <w:lang w:val="ru-RU"/>
        </w:rPr>
        <w:t xml:space="preserve">Графическое сравнение сигнала с его приближением, представленное на рисунке </w:t>
      </w:r>
      <w:r w:rsidR="0004394A" w:rsidRPr="0004394A">
        <w:rPr>
          <w:sz w:val="28"/>
          <w:szCs w:val="28"/>
          <w:lang w:val="ru-RU"/>
        </w:rPr>
        <w:t>5</w:t>
      </w:r>
      <w:r w:rsidR="0004394A">
        <w:rPr>
          <w:sz w:val="28"/>
          <w:szCs w:val="28"/>
          <w:lang w:val="ru-RU"/>
        </w:rPr>
        <w:t xml:space="preserve">. График </w:t>
      </w:r>
      <w:r w:rsidRPr="00E4706B">
        <w:rPr>
          <w:sz w:val="28"/>
          <w:szCs w:val="28"/>
          <w:lang w:val="ru-RU"/>
        </w:rPr>
        <w:t xml:space="preserve">показывает их почти полное совпадение. Однако различия между ними всё-таки заметны, хотя согласно таблице </w:t>
      </w:r>
      <w:r w:rsidR="0004394A">
        <w:rPr>
          <w:sz w:val="28"/>
          <w:szCs w:val="28"/>
          <w:lang w:val="ru-RU"/>
        </w:rPr>
        <w:t>(</w:t>
      </w:r>
      <w:proofErr w:type="gramStart"/>
      <w:r w:rsidR="0004394A">
        <w:rPr>
          <w:sz w:val="28"/>
          <w:szCs w:val="28"/>
          <w:lang w:val="ru-RU"/>
        </w:rPr>
        <w:t>см</w:t>
      </w:r>
      <w:proofErr w:type="gramEnd"/>
      <w:r w:rsidR="0004394A">
        <w:rPr>
          <w:sz w:val="28"/>
          <w:szCs w:val="28"/>
          <w:lang w:val="ru-RU"/>
        </w:rPr>
        <w:t>. выше)</w:t>
      </w:r>
      <w:r w:rsidRPr="00E4706B">
        <w:rPr>
          <w:sz w:val="28"/>
          <w:szCs w:val="28"/>
          <w:lang w:val="ru-RU"/>
        </w:rPr>
        <w:t xml:space="preserve"> относительная ошибка приближения заданного сигнала рядом (формула 5) при </w:t>
      </w:r>
      <w:r w:rsidRPr="00E4706B">
        <w:rPr>
          <w:sz w:val="28"/>
          <w:szCs w:val="28"/>
        </w:rPr>
        <w:t>n</w:t>
      </w:r>
      <w:r w:rsidRPr="00E4706B">
        <w:rPr>
          <w:sz w:val="18"/>
          <w:szCs w:val="18"/>
          <w:lang w:val="ru-RU"/>
        </w:rPr>
        <w:t xml:space="preserve">1 </w:t>
      </w:r>
      <w:r w:rsidRPr="00E4706B">
        <w:rPr>
          <w:sz w:val="28"/>
          <w:szCs w:val="28"/>
          <w:lang w:val="ru-RU"/>
        </w:rPr>
        <w:t>= 10 меньше 0.05%.</w:t>
      </w:r>
    </w:p>
    <w:p w:rsidR="00BF60AF" w:rsidRDefault="00BF60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4706B" w:rsidRPr="00E4706B" w:rsidRDefault="00BF60AF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35600" cy="4073525"/>
            <wp:effectExtent l="19050" t="0" r="0" b="0"/>
            <wp:docPr id="7" name="Рисунок 6" descr="approxi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ximatio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06B" w:rsidRPr="00E4706B" w:rsidRDefault="00E4706B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  <w:r w:rsidRPr="00E4706B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BF60A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4706B">
        <w:rPr>
          <w:rFonts w:ascii="Times New Roman" w:hAnsi="Times New Roman" w:cs="Times New Roman"/>
          <w:sz w:val="28"/>
          <w:szCs w:val="28"/>
          <w:lang w:val="ru-RU"/>
        </w:rPr>
        <w:t>. Сравнение исходного периодического сигнала и его представления ограниченным (</w:t>
      </w:r>
      <w:r w:rsidRPr="00E4706B">
        <w:rPr>
          <w:rFonts w:ascii="Times New Roman" w:hAnsi="Times New Roman" w:cs="Times New Roman"/>
          <w:sz w:val="28"/>
          <w:szCs w:val="28"/>
        </w:rPr>
        <w:t>n</w:t>
      </w:r>
      <w:r w:rsidRPr="00E4706B">
        <w:rPr>
          <w:rFonts w:ascii="Times New Roman" w:hAnsi="Times New Roman" w:cs="Times New Roman"/>
          <w:sz w:val="28"/>
          <w:szCs w:val="28"/>
          <w:lang w:val="ru-RU"/>
        </w:rPr>
        <w:t xml:space="preserve"> = 10) рядом Фурье</w:t>
      </w:r>
    </w:p>
    <w:p w:rsidR="00E4706B" w:rsidRPr="00434A95" w:rsidRDefault="00E4706B" w:rsidP="00E4706B">
      <w:pPr>
        <w:pStyle w:val="Default"/>
        <w:rPr>
          <w:lang w:val="ru-RU"/>
        </w:rPr>
      </w:pPr>
    </w:p>
    <w:p w:rsidR="00E4706B" w:rsidRPr="00434A95" w:rsidRDefault="00E4706B" w:rsidP="000C2DC9">
      <w:pPr>
        <w:pStyle w:val="Default"/>
        <w:ind w:left="-720"/>
        <w:rPr>
          <w:sz w:val="28"/>
          <w:szCs w:val="28"/>
          <w:lang w:val="ru-RU"/>
        </w:rPr>
      </w:pPr>
      <w:r w:rsidRPr="00E4706B">
        <w:rPr>
          <w:sz w:val="28"/>
          <w:szCs w:val="28"/>
          <w:lang w:val="ru-RU"/>
        </w:rPr>
        <w:t>5) Определить количество гармоник ограниченного ряда Фурье, сохраняющих не менее 90% (</w:t>
      </w:r>
      <w:r>
        <w:rPr>
          <w:sz w:val="28"/>
          <w:szCs w:val="28"/>
        </w:rPr>
        <w:t>n</w:t>
      </w:r>
      <w:r w:rsidRPr="00E4706B">
        <w:rPr>
          <w:sz w:val="18"/>
          <w:szCs w:val="18"/>
          <w:lang w:val="ru-RU"/>
        </w:rPr>
        <w:t>90</w:t>
      </w:r>
      <w:r w:rsidRPr="00E4706B">
        <w:rPr>
          <w:sz w:val="28"/>
          <w:szCs w:val="28"/>
          <w:lang w:val="ru-RU"/>
        </w:rPr>
        <w:t>) и 99% (</w:t>
      </w:r>
      <w:r>
        <w:rPr>
          <w:sz w:val="28"/>
          <w:szCs w:val="28"/>
        </w:rPr>
        <w:t>n</w:t>
      </w:r>
      <w:r w:rsidRPr="00E4706B">
        <w:rPr>
          <w:sz w:val="18"/>
          <w:szCs w:val="18"/>
          <w:lang w:val="ru-RU"/>
        </w:rPr>
        <w:t>99</w:t>
      </w:r>
      <w:r w:rsidRPr="00E4706B">
        <w:rPr>
          <w:sz w:val="28"/>
          <w:szCs w:val="28"/>
          <w:lang w:val="ru-RU"/>
        </w:rPr>
        <w:t xml:space="preserve">) энергии исходного сигнала (на одном периоде повторения). Рассчитать и нарисовать формы сигналов для этих случаев. Определить граничную частоту </w:t>
      </w:r>
      <w:proofErr w:type="gramStart"/>
      <w:r>
        <w:rPr>
          <w:sz w:val="28"/>
          <w:szCs w:val="28"/>
        </w:rPr>
        <w:t>f</w:t>
      </w:r>
      <w:proofErr w:type="spellStart"/>
      <w:proofErr w:type="gramEnd"/>
      <w:r w:rsidRPr="00E4706B">
        <w:rPr>
          <w:sz w:val="18"/>
          <w:szCs w:val="18"/>
          <w:lang w:val="ru-RU"/>
        </w:rPr>
        <w:t>гр</w:t>
      </w:r>
      <w:proofErr w:type="spellEnd"/>
      <w:r w:rsidRPr="00E4706B">
        <w:rPr>
          <w:sz w:val="28"/>
          <w:szCs w:val="28"/>
          <w:lang w:val="ru-RU"/>
        </w:rPr>
        <w:t xml:space="preserve">, выше которой имеется 1 и 10% от полной энергии непериодического сигнала. </w:t>
      </w:r>
    </w:p>
    <w:p w:rsidR="000C2DC9" w:rsidRPr="00434A95" w:rsidRDefault="000C2DC9" w:rsidP="00E4706B">
      <w:pPr>
        <w:pStyle w:val="Default"/>
        <w:rPr>
          <w:sz w:val="28"/>
          <w:szCs w:val="28"/>
          <w:lang w:val="ru-RU"/>
        </w:rPr>
      </w:pPr>
    </w:p>
    <w:p w:rsidR="000C2DC9" w:rsidRDefault="00BF60AF" w:rsidP="00E4706B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таблицы</w:t>
      </w:r>
    </w:p>
    <w:p w:rsidR="00BF60AF" w:rsidRPr="00434A95" w:rsidRDefault="00BF60AF" w:rsidP="00E4706B">
      <w:pPr>
        <w:pStyle w:val="Default"/>
        <w:rPr>
          <w:sz w:val="28"/>
          <w:szCs w:val="28"/>
          <w:lang w:val="ru-RU"/>
        </w:rPr>
      </w:pPr>
      <w:r w:rsidRPr="00555335">
        <w:rPr>
          <w:rFonts w:ascii="Arial CYR" w:hAnsi="Arial CYR" w:cs="Arial CYR"/>
          <w:lang w:val="ru-RU"/>
        </w:rPr>
        <w:t>0.28125</w:t>
      </w:r>
      <w:r w:rsidRPr="00555335">
        <w:rPr>
          <w:rFonts w:ascii="Arial CYR" w:hAnsi="Arial CYR" w:cs="Arial CYR"/>
          <w:lang w:val="ru-RU"/>
        </w:rPr>
        <w:tab/>
        <w:t>0.72687</w:t>
      </w:r>
      <w:r w:rsidRPr="00555335">
        <w:rPr>
          <w:rFonts w:ascii="Arial CYR" w:hAnsi="Arial CYR" w:cs="Arial CYR"/>
          <w:lang w:val="ru-RU"/>
        </w:rPr>
        <w:tab/>
        <w:t>0.93476</w:t>
      </w:r>
      <w:r w:rsidRPr="00555335">
        <w:rPr>
          <w:rFonts w:ascii="Arial CYR" w:hAnsi="Arial CYR" w:cs="Arial CYR"/>
          <w:lang w:val="ru-RU"/>
        </w:rPr>
        <w:tab/>
        <w:t>0.97582</w:t>
      </w:r>
      <w:r w:rsidRPr="00555335">
        <w:rPr>
          <w:rFonts w:ascii="Arial CYR" w:hAnsi="Arial CYR" w:cs="Arial CYR"/>
          <w:lang w:val="ru-RU"/>
        </w:rPr>
        <w:tab/>
        <w:t>0.97582</w:t>
      </w:r>
      <w:r w:rsidRPr="00555335">
        <w:rPr>
          <w:rFonts w:ascii="Arial CYR" w:hAnsi="Arial CYR" w:cs="Arial CYR"/>
          <w:lang w:val="ru-RU"/>
        </w:rPr>
        <w:tab/>
        <w:t>0.98575</w:t>
      </w:r>
      <w:r>
        <w:rPr>
          <w:rFonts w:ascii="Arial CYR" w:hAnsi="Arial CYR" w:cs="Arial CYR"/>
          <w:lang w:val="ru-RU"/>
        </w:rPr>
        <w:tab/>
      </w:r>
      <w:r w:rsidRPr="00555335">
        <w:rPr>
          <w:rFonts w:ascii="Arial CYR" w:hAnsi="Arial CYR" w:cs="Arial CYR"/>
          <w:lang w:val="ru-RU"/>
        </w:rPr>
        <w:tab/>
      </w:r>
      <w:r w:rsidRPr="001608A3">
        <w:rPr>
          <w:rFonts w:ascii="Arial CYR" w:hAnsi="Arial CYR" w:cs="Arial CYR"/>
          <w:lang w:val="ru-RU"/>
        </w:rPr>
        <w:t>0.99602</w:t>
      </w:r>
      <w:r w:rsidRPr="001608A3">
        <w:rPr>
          <w:rFonts w:ascii="Arial CYR" w:hAnsi="Arial CYR" w:cs="Arial CYR"/>
          <w:lang w:val="ru-RU"/>
        </w:rPr>
        <w:tab/>
        <w:t>0.99861</w:t>
      </w:r>
      <w:r w:rsidRPr="001608A3">
        <w:rPr>
          <w:rFonts w:ascii="Arial CYR" w:hAnsi="Arial CYR" w:cs="Arial CYR"/>
          <w:lang w:val="ru-RU"/>
        </w:rPr>
        <w:tab/>
        <w:t>0.99861</w:t>
      </w:r>
      <w:r w:rsidRPr="001608A3">
        <w:rPr>
          <w:rFonts w:ascii="Arial CYR" w:hAnsi="Arial CYR" w:cs="Arial CYR"/>
          <w:lang w:val="ru-RU"/>
        </w:rPr>
        <w:tab/>
        <w:t>0.99911</w:t>
      </w:r>
      <w:r w:rsidRPr="001608A3">
        <w:rPr>
          <w:rFonts w:ascii="Arial CYR" w:hAnsi="Arial CYR" w:cs="Arial CYR"/>
          <w:lang w:val="ru-RU"/>
        </w:rPr>
        <w:tab/>
        <w:t>0.99945</w:t>
      </w:r>
    </w:p>
    <w:p w:rsidR="000C2DC9" w:rsidRPr="00434A95" w:rsidRDefault="000C2DC9" w:rsidP="00E4706B">
      <w:pPr>
        <w:pStyle w:val="Default"/>
        <w:rPr>
          <w:sz w:val="28"/>
          <w:szCs w:val="28"/>
          <w:lang w:val="ru-RU"/>
        </w:rPr>
      </w:pPr>
    </w:p>
    <w:p w:rsidR="000C2DC9" w:rsidRPr="00434A95" w:rsidRDefault="00BF60AF" w:rsidP="00E4706B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определяем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90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=2;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99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=6; </m:t>
        </m:r>
      </m:oMath>
    </w:p>
    <w:p w:rsidR="000C2DC9" w:rsidRPr="00434A95" w:rsidRDefault="002D0664" w:rsidP="00E4706B">
      <w:pPr>
        <w:pStyle w:val="Defaul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35600" cy="4073525"/>
            <wp:effectExtent l="19050" t="0" r="0" b="0"/>
            <wp:docPr id="8" name="Рисунок 7" descr="approximation_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ximation_n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DC9" w:rsidRPr="00434A95" w:rsidRDefault="00C712A2" w:rsidP="00E4706B">
      <w:pPr>
        <w:pStyle w:val="Defaul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35600" cy="4073525"/>
            <wp:effectExtent l="19050" t="0" r="0" b="0"/>
            <wp:docPr id="9" name="Рисунок 8" descr="approximation_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ximation_n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DC9" w:rsidRDefault="000C2DC9" w:rsidP="00E4706B">
      <w:pPr>
        <w:pStyle w:val="Default"/>
        <w:rPr>
          <w:sz w:val="28"/>
          <w:szCs w:val="28"/>
          <w:lang w:val="ru-RU"/>
        </w:rPr>
      </w:pPr>
    </w:p>
    <w:p w:rsidR="002C4E61" w:rsidRPr="002C4E61" w:rsidRDefault="002C4E61" w:rsidP="00E4706B">
      <w:pPr>
        <w:pStyle w:val="Default"/>
        <w:rPr>
          <w:sz w:val="28"/>
          <w:szCs w:val="28"/>
          <w:lang w:val="ru-RU"/>
        </w:rPr>
      </w:pPr>
      <w:r w:rsidRPr="00AE79AA">
        <w:rPr>
          <w:sz w:val="28"/>
          <w:szCs w:val="28"/>
          <w:lang w:val="ru-RU"/>
        </w:rPr>
        <w:t xml:space="preserve">Текст </w:t>
      </w:r>
      <w:r w:rsidRPr="00AE79AA">
        <w:rPr>
          <w:sz w:val="28"/>
          <w:szCs w:val="28"/>
        </w:rPr>
        <w:t>M</w:t>
      </w:r>
      <w:r w:rsidRPr="00AE79AA">
        <w:rPr>
          <w:sz w:val="28"/>
          <w:szCs w:val="28"/>
          <w:lang w:val="ru-RU"/>
        </w:rPr>
        <w:t>-файл</w:t>
      </w:r>
      <w:r>
        <w:rPr>
          <w:sz w:val="28"/>
          <w:szCs w:val="28"/>
          <w:lang w:val="ru-RU"/>
        </w:rPr>
        <w:t xml:space="preserve">а </w:t>
      </w:r>
      <w:r w:rsidRPr="00AE79AA">
        <w:rPr>
          <w:sz w:val="28"/>
          <w:szCs w:val="28"/>
        </w:rPr>
        <w:t>Radio</w:t>
      </w:r>
      <w:r w:rsidRPr="00AE79AA">
        <w:rPr>
          <w:sz w:val="28"/>
          <w:szCs w:val="28"/>
          <w:lang w:val="ru-RU"/>
        </w:rPr>
        <w:t>_1_</w:t>
      </w:r>
      <w:r>
        <w:rPr>
          <w:sz w:val="28"/>
          <w:szCs w:val="28"/>
          <w:lang w:val="ru-RU"/>
        </w:rPr>
        <w:t>5</w:t>
      </w:r>
      <w:r w:rsidRPr="00AE79AA">
        <w:rPr>
          <w:sz w:val="28"/>
          <w:szCs w:val="28"/>
          <w:lang w:val="ru-RU"/>
        </w:rPr>
        <w:t>.</w:t>
      </w:r>
      <w:r w:rsidRPr="00AE79AA">
        <w:rPr>
          <w:sz w:val="28"/>
          <w:szCs w:val="28"/>
        </w:rPr>
        <w:t>m</w:t>
      </w:r>
      <w:r w:rsidRPr="00AE79AA">
        <w:rPr>
          <w:sz w:val="28"/>
          <w:szCs w:val="28"/>
          <w:lang w:val="ru-RU"/>
        </w:rPr>
        <w:t>, реализующ</w:t>
      </w:r>
      <w:r>
        <w:rPr>
          <w:sz w:val="28"/>
          <w:szCs w:val="28"/>
          <w:lang w:val="ru-RU"/>
        </w:rPr>
        <w:t>его</w:t>
      </w:r>
      <w:r w:rsidRPr="00AE79A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построение</w:t>
      </w:r>
      <w:r w:rsidRPr="002C4E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приведенных графиков приложен к заданию.</w:t>
      </w:r>
    </w:p>
    <w:p w:rsidR="002C4E61" w:rsidRDefault="002C4E6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C2DC9" w:rsidRPr="000C2DC9" w:rsidRDefault="000C2DC9" w:rsidP="000C2DC9">
      <w:pPr>
        <w:pStyle w:val="Default"/>
        <w:ind w:left="-720"/>
        <w:rPr>
          <w:sz w:val="28"/>
          <w:szCs w:val="28"/>
          <w:lang w:val="ru-RU"/>
        </w:rPr>
      </w:pPr>
      <w:r w:rsidRPr="000C2DC9">
        <w:rPr>
          <w:sz w:val="28"/>
          <w:szCs w:val="28"/>
          <w:lang w:val="ru-RU"/>
        </w:rPr>
        <w:lastRenderedPageBreak/>
        <w:t xml:space="preserve">6) Найти аналитическое выражение спектральной плотности </w:t>
      </w:r>
      <w:r>
        <w:rPr>
          <w:sz w:val="28"/>
          <w:szCs w:val="28"/>
        </w:rPr>
        <w:t>S</w:t>
      </w:r>
      <w:r w:rsidRPr="000C2DC9">
        <w:rPr>
          <w:sz w:val="28"/>
          <w:szCs w:val="28"/>
          <w:lang w:val="ru-RU"/>
        </w:rPr>
        <w:t>(</w:t>
      </w:r>
      <w:r>
        <w:rPr>
          <w:rFonts w:ascii="Cambria Math" w:hAnsi="Cambria Math" w:cs="Cambria Math"/>
          <w:sz w:val="28"/>
          <w:szCs w:val="28"/>
        </w:rPr>
        <w:t>ω</w:t>
      </w:r>
      <w:r w:rsidRPr="000C2DC9">
        <w:rPr>
          <w:sz w:val="28"/>
          <w:szCs w:val="28"/>
          <w:lang w:val="ru-RU"/>
        </w:rPr>
        <w:t xml:space="preserve">) непериодического сигнала заданной формы и построить график её модуля. Сопоставить амплитуду </w:t>
      </w:r>
      <w:r>
        <w:rPr>
          <w:sz w:val="28"/>
          <w:szCs w:val="28"/>
        </w:rPr>
        <w:t>n</w:t>
      </w:r>
      <w:r w:rsidRPr="000C2DC9">
        <w:rPr>
          <w:sz w:val="28"/>
          <w:szCs w:val="28"/>
          <w:lang w:val="ru-RU"/>
        </w:rPr>
        <w:t xml:space="preserve">-ой гармоники (см.п.3, выражение </w:t>
      </w:r>
      <w:proofErr w:type="gramStart"/>
      <w:r w:rsidRPr="000C2DC9">
        <w:rPr>
          <w:sz w:val="28"/>
          <w:szCs w:val="28"/>
          <w:lang w:val="ru-RU"/>
        </w:rPr>
        <w:t>для</w:t>
      </w:r>
      <w:proofErr w:type="gramEnd"/>
      <w:r w:rsidRPr="000C2DC9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n</m:t>
            </m:r>
          </m:sub>
        </m:sSub>
      </m:oMath>
      <w:r w:rsidRPr="000C2DC9">
        <w:rPr>
          <w:sz w:val="28"/>
          <w:szCs w:val="28"/>
          <w:lang w:val="ru-RU"/>
        </w:rPr>
        <w:t xml:space="preserve">) </w:t>
      </w:r>
      <w:proofErr w:type="gramStart"/>
      <w:r w:rsidRPr="000C2DC9">
        <w:rPr>
          <w:sz w:val="28"/>
          <w:szCs w:val="28"/>
          <w:lang w:val="ru-RU"/>
        </w:rPr>
        <w:t>с</w:t>
      </w:r>
      <w:proofErr w:type="gramEnd"/>
      <w:r w:rsidRPr="000C2DC9">
        <w:rPr>
          <w:sz w:val="28"/>
          <w:szCs w:val="28"/>
          <w:lang w:val="ru-RU"/>
        </w:rPr>
        <w:t xml:space="preserve"> модулем спектральной плотности |</w:t>
      </w:r>
      <w:r>
        <w:rPr>
          <w:sz w:val="28"/>
          <w:szCs w:val="28"/>
        </w:rPr>
        <w:t>S</w:t>
      </w:r>
      <w:r w:rsidRPr="000C2DC9">
        <w:rPr>
          <w:sz w:val="28"/>
          <w:szCs w:val="28"/>
          <w:lang w:val="ru-RU"/>
        </w:rPr>
        <w:t>(</w:t>
      </w:r>
      <w:r>
        <w:rPr>
          <w:rFonts w:ascii="Cambria Math" w:hAnsi="Cambria Math" w:cs="Cambria Math"/>
          <w:sz w:val="28"/>
          <w:szCs w:val="28"/>
        </w:rPr>
        <w:t>ω</w:t>
      </w:r>
      <w:r w:rsidRPr="000C2DC9">
        <w:rPr>
          <w:sz w:val="28"/>
          <w:szCs w:val="28"/>
          <w:lang w:val="ru-RU"/>
        </w:rPr>
        <w:t xml:space="preserve">)| на частоте </w:t>
      </w:r>
      <w:r>
        <w:rPr>
          <w:rFonts w:ascii="Cambria Math" w:hAnsi="Cambria Math" w:cs="Cambria Math"/>
          <w:sz w:val="28"/>
          <w:szCs w:val="28"/>
        </w:rPr>
        <w:t>ω</w:t>
      </w:r>
      <w:r w:rsidRPr="000C2DC9">
        <w:rPr>
          <w:rFonts w:ascii="Cambria Math" w:hAnsi="Cambria Math" w:cs="Cambria Math"/>
          <w:sz w:val="28"/>
          <w:szCs w:val="28"/>
          <w:lang w:val="ru-RU"/>
        </w:rPr>
        <w:t>=</w:t>
      </w:r>
      <m:oMath>
        <m:r>
          <w:rPr>
            <w:rFonts w:ascii="Cambria Math" w:hAnsi="Cambria Math" w:cs="Cambria Math"/>
            <w:sz w:val="28"/>
            <w:szCs w:val="28"/>
            <w:lang w:val="ru-RU"/>
          </w:rPr>
          <m:t>n</m:t>
        </m:r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T</m:t>
            </m:r>
          </m:den>
        </m:f>
      </m:oMath>
      <w:r w:rsidRPr="000C2DC9">
        <w:rPr>
          <w:sz w:val="28"/>
          <w:szCs w:val="28"/>
          <w:lang w:val="ru-RU"/>
        </w:rPr>
        <w:t xml:space="preserve">. Определить произведение ширины спектра </w:t>
      </w:r>
      <w:proofErr w:type="spellStart"/>
      <w:r>
        <w:rPr>
          <w:rFonts w:ascii="Cambria Math" w:hAnsi="Cambria Math" w:cs="Cambria Math"/>
          <w:sz w:val="28"/>
          <w:szCs w:val="28"/>
        </w:rPr>
        <w:t>Δ</w:t>
      </w:r>
      <w:r>
        <w:rPr>
          <w:i/>
          <w:iCs/>
          <w:sz w:val="28"/>
          <w:szCs w:val="28"/>
        </w:rPr>
        <w:t>f</w:t>
      </w:r>
      <w:proofErr w:type="spellEnd"/>
      <w:r w:rsidRPr="000C2DC9">
        <w:rPr>
          <w:i/>
          <w:iCs/>
          <w:sz w:val="28"/>
          <w:szCs w:val="28"/>
          <w:lang w:val="ru-RU"/>
        </w:rPr>
        <w:t xml:space="preserve"> </w:t>
      </w:r>
      <w:r w:rsidRPr="000C2DC9">
        <w:rPr>
          <w:sz w:val="28"/>
          <w:szCs w:val="28"/>
          <w:lang w:val="ru-RU"/>
        </w:rPr>
        <w:t xml:space="preserve">непериодического сигнала на его длительность </w:t>
      </w:r>
      <w:r>
        <w:rPr>
          <w:rFonts w:ascii="Cambria Math" w:hAnsi="Cambria Math" w:cs="Cambria Math"/>
          <w:sz w:val="28"/>
          <w:szCs w:val="28"/>
        </w:rPr>
        <w:t>τ</w:t>
      </w:r>
      <w:r w:rsidRPr="000C2DC9">
        <w:rPr>
          <w:rFonts w:ascii="Cambria Math" w:hAnsi="Cambria Math" w:cs="Cambria Math"/>
          <w:sz w:val="18"/>
          <w:szCs w:val="18"/>
          <w:lang w:val="ru-RU"/>
        </w:rPr>
        <w:t>и</w:t>
      </w:r>
      <w:r w:rsidRPr="000C2DC9">
        <w:rPr>
          <w:sz w:val="28"/>
          <w:szCs w:val="28"/>
          <w:lang w:val="ru-RU"/>
        </w:rPr>
        <w:t xml:space="preserve">. </w:t>
      </w:r>
    </w:p>
    <w:p w:rsidR="000C2DC9" w:rsidRDefault="000C2DC9" w:rsidP="00E4706B">
      <w:pPr>
        <w:pStyle w:val="Default"/>
        <w:rPr>
          <w:sz w:val="28"/>
          <w:szCs w:val="28"/>
          <w:lang w:val="ru-RU"/>
        </w:rPr>
      </w:pPr>
    </w:p>
    <w:p w:rsidR="009D59B6" w:rsidRPr="00434A95" w:rsidRDefault="009D59B6" w:rsidP="00E4706B">
      <w:pPr>
        <w:pStyle w:val="Default"/>
        <w:rPr>
          <w:sz w:val="28"/>
          <w:szCs w:val="28"/>
          <w:lang w:val="ru-RU"/>
        </w:rPr>
      </w:pPr>
    </w:p>
    <w:p w:rsidR="000C2DC9" w:rsidRPr="000C2DC9" w:rsidRDefault="000C2DC9" w:rsidP="000C2DC9">
      <w:pPr>
        <w:pStyle w:val="Default"/>
        <w:rPr>
          <w:sz w:val="28"/>
          <w:szCs w:val="28"/>
          <w:lang w:val="ru-RU"/>
        </w:rPr>
      </w:pPr>
      <w:r w:rsidRPr="000C2DC9">
        <w:rPr>
          <w:bCs/>
          <w:sz w:val="28"/>
          <w:szCs w:val="28"/>
          <w:lang w:val="ru-RU"/>
        </w:rPr>
        <w:t xml:space="preserve">Спектральная плотность непериодического сигнала </w:t>
      </w:r>
      <w:r w:rsidRPr="000C2DC9">
        <w:rPr>
          <w:sz w:val="28"/>
          <w:szCs w:val="28"/>
          <w:lang w:val="ru-RU"/>
        </w:rPr>
        <w:t xml:space="preserve">определяется по формуле прямого преобразования Фурье: </w:t>
      </w:r>
    </w:p>
    <w:p w:rsidR="000C2DC9" w:rsidRPr="00434A95" w:rsidRDefault="000C2DC9" w:rsidP="000C2DC9">
      <w:pPr>
        <w:pStyle w:val="Default"/>
        <w:rPr>
          <w:sz w:val="28"/>
          <w:szCs w:val="28"/>
          <w:lang w:val="ru-RU"/>
        </w:rPr>
      </w:pPr>
    </w:p>
    <w:p w:rsidR="000C2DC9" w:rsidRPr="00732364" w:rsidRDefault="00732364" w:rsidP="000C2DC9">
      <w:pPr>
        <w:pStyle w:val="Default"/>
        <w:rPr>
          <w:rFonts w:eastAsiaTheme="minorEastAsia"/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∞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s(t)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-jωt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             (5)</m:t>
          </m:r>
        </m:oMath>
      </m:oMathPara>
    </w:p>
    <w:p w:rsidR="00732364" w:rsidRDefault="000C2DC9" w:rsidP="000C2DC9">
      <w:pPr>
        <w:pStyle w:val="Default"/>
        <w:rPr>
          <w:sz w:val="28"/>
          <w:szCs w:val="28"/>
          <w:lang w:val="ru-RU"/>
        </w:rPr>
      </w:pPr>
      <w:r w:rsidRPr="00732364">
        <w:rPr>
          <w:sz w:val="28"/>
          <w:szCs w:val="28"/>
          <w:lang w:val="ru-RU"/>
        </w:rPr>
        <w:t>от сигнала, имеющего ненулевые значения на интервале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)</m:t>
        </m:r>
      </m:oMath>
      <w:r w:rsidRPr="00732364">
        <w:rPr>
          <w:sz w:val="28"/>
          <w:szCs w:val="28"/>
          <w:lang w:val="ru-RU"/>
        </w:rPr>
        <w:t>:</w:t>
      </w:r>
    </w:p>
    <w:p w:rsidR="00732364" w:rsidRDefault="00732364" w:rsidP="000C2DC9">
      <w:pPr>
        <w:pStyle w:val="Default"/>
        <w:rPr>
          <w:sz w:val="28"/>
          <w:szCs w:val="28"/>
          <w:lang w:val="ru-RU"/>
        </w:rPr>
      </w:pPr>
    </w:p>
    <w:p w:rsidR="00732364" w:rsidRPr="00732364" w:rsidRDefault="00732364" w:rsidP="000C2DC9">
      <w:pPr>
        <w:pStyle w:val="Default"/>
        <w:rPr>
          <w:rFonts w:eastAsiaTheme="minorEastAsia"/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∞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s(t)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-jωt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             (5)</m:t>
          </m:r>
        </m:oMath>
      </m:oMathPara>
    </w:p>
    <w:p w:rsidR="00732364" w:rsidRDefault="00732364" w:rsidP="000C2DC9">
      <w:pPr>
        <w:pStyle w:val="Default"/>
        <w:rPr>
          <w:sz w:val="28"/>
          <w:szCs w:val="28"/>
          <w:lang w:val="ru-RU"/>
        </w:rPr>
      </w:pP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Известно, что временной сдвиг влияет только на фазовые характеристики спектральной плотности, и не влияет на амплитудную часть, поэтому выполним временной сдвиг для получения симметричного импульса. </w:t>
      </w:r>
    </w:p>
    <w:p w:rsidR="009D59B6" w:rsidRDefault="00644F05" w:rsidP="00074E2B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4" o:spid="_x0000_s1072" style="position:absolute;flip:y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61.25pt,23.65pt" to="161.2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" strokecolor="#4579b8 [3044]">
            <v:stroke endarrow="open"/>
          </v:line>
        </w:pict>
      </w:r>
    </w:p>
    <w:p w:rsidR="009D59B6" w:rsidRDefault="00644F05" w:rsidP="00074E2B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9" o:spid="_x0000_s1077" style="position:absolute;flip:y;z-index:25169305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57.75pt,11.15pt" to="109.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" strokecolor="black [3213]" strokeweight="1.25pt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10" o:spid="_x0000_s1078" style="position:absolute;flip:x y;z-index:25169408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213pt,11.15pt" to="266.2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" strokecolor="black [3213]" strokeweight="1.25pt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14" o:spid="_x0000_s1086" style="position:absolute;z-index:251702272;visibility:visible;mso-wrap-style:square;mso-wrap-distance-left:9pt;mso-wrap-distance-top:0;mso-wrap-distance-right:9pt;mso-wrap-distance-bottom:0;mso-position-horizontal-relative:text;mso-position-vertical-relative:text;mso-width-relative:margin" from="266.25pt,88.75pt" to="318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" strokecolor="black [3213]" strokeweight="1.25pt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7" o:spid="_x0000_s1075" style="position:absolute;z-index:251691008;visibility:visible;mso-wrap-style:square;mso-wrap-distance-left:9pt;mso-wrap-distance-top:0;mso-wrap-distance-right:9pt;mso-wrap-distance-bottom:0;mso-position-horizontal-relative:text;mso-position-vertical-relative:text;mso-width-relative:margin" from="109.5pt,11.15pt" to="21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" strokecolor="black [3213]" strokeweight="1.25pt"/>
        </w:pict>
      </w: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83" type="#_x0000_t202" style="position:absolute;margin-left:34.5pt;margin-top:91pt;width:44.25pt;height:27.75pt;z-index:2516992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" fillcolor="white [3201]" stroked="f" strokeweight=".5pt">
            <v:textbox style="mso-next-textbox:#Поле 16">
              <w:txbxContent>
                <w:p w:rsidR="00E55A6B" w:rsidRPr="00074E2B" w:rsidRDefault="00E55A6B" w:rsidP="009D59B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-10</w:t>
                  </w:r>
                </w:p>
              </w:txbxContent>
            </v:textbox>
          </v:shape>
        </w:pict>
      </w: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644F05" w:rsidP="00074E2B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88" type="#_x0000_t202" style="position:absolute;margin-left:204pt;margin-top:18.55pt;width:44.25pt;height:27.75pt;z-index:25170329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" fillcolor="white [3201]" stroked="f" strokeweight=".5pt">
            <v:textbox style="mso-next-textbox:#_x0000_s1088">
              <w:txbxContent>
                <w:p w:rsidR="00E55A6B" w:rsidRPr="00074E2B" w:rsidRDefault="00E55A6B" w:rsidP="009D59B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Поле 15" o:spid="_x0000_s1082" type="#_x0000_t202" style="position:absolute;margin-left:94.5pt;margin-top:23.05pt;width:44.25pt;height:27.75pt;z-index:25169817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" fillcolor="white [3201]" stroked="f" strokeweight=".5pt">
            <v:textbox style="mso-next-textbox:#Поле 15">
              <w:txbxContent>
                <w:p w:rsidR="00E55A6B" w:rsidRPr="00074E2B" w:rsidRDefault="00E55A6B" w:rsidP="009D59B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Поле 17" o:spid="_x0000_s1084" type="#_x0000_t202" style="position:absolute;margin-left:254.25pt;margin-top:23.05pt;width:26.25pt;height:23.25pt;rotation:180;flip:y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" fillcolor="white [3201]" stroked="f" strokeweight=".5pt">
            <v:textbox>
              <w:txbxContent>
                <w:p w:rsidR="00E55A6B" w:rsidRPr="00074E2B" w:rsidRDefault="00E55A6B" w:rsidP="009D59B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11" o:spid="_x0000_s1079" style="position:absolute;z-index:2516951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.75pt,16.3pt" to="57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" strokecolor="black [3213]" strokeweight="1.25pt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" o:spid="_x0000_s1071" style="position:absolute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3.75pt,16.3pt" to="399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" strokecolor="#4579b8 [3044]">
            <v:stroke endarrow="open"/>
          </v:line>
        </w:pict>
      </w: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000B0D" w:rsidP="00074E2B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представим этот импульс как суперпозицию двух треугольных импульсов разной полярности.</w:t>
      </w:r>
    </w:p>
    <w:p w:rsidR="00000B0D" w:rsidRDefault="00000B0D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000B0D" w:rsidRDefault="00000B0D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000B0D" w:rsidRDefault="00000B0D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644F05" w:rsidP="00074E2B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_x0000_s1103" style="position:absolute;flip:y;z-index:25170739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66pt,-42pt" to="166.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" strokecolor="black [3213]" strokeweight="1.25pt"/>
        </w:pict>
      </w:r>
      <w:r>
        <w:rPr>
          <w:noProof/>
          <w:sz w:val="28"/>
          <w:szCs w:val="28"/>
          <w:lang w:val="ru-RU" w:eastAsia="ru-RU"/>
        </w:rPr>
        <w:pict>
          <v:line id="_x0000_s1104" style="position:absolute;flip:x y;z-index:25170841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66.5pt,-42pt" to="274.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" strokecolor="black [3213]" strokeweight="1.25pt"/>
        </w:pict>
      </w:r>
      <w:r>
        <w:rPr>
          <w:noProof/>
          <w:sz w:val="28"/>
          <w:szCs w:val="28"/>
          <w:lang w:val="ru-RU" w:eastAsia="ru-RU"/>
        </w:rPr>
        <w:pict>
          <v:line id="_x0000_s1113" style="position:absolute;flip:x y;z-index:25171660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221.25pt,-62.65pt" to="221.2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" strokecolor="#4579b8 [3044]">
            <v:stroke endarrow="open"/>
          </v:line>
        </w:pict>
      </w:r>
      <w:r>
        <w:rPr>
          <w:noProof/>
          <w:sz w:val="28"/>
          <w:szCs w:val="28"/>
          <w:lang w:val="ru-RU" w:eastAsia="ru-RU"/>
        </w:rPr>
        <w:pict>
          <v:line id="_x0000_s1112" style="position:absolute;flip:x y;z-index:25171558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17.75pt,-62.65pt" to="117.7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" strokecolor="#4579b8 [3044]">
            <v:stroke endarrow="open"/>
          </v:line>
        </w:pict>
      </w:r>
      <w:r>
        <w:rPr>
          <w:noProof/>
          <w:sz w:val="28"/>
          <w:szCs w:val="28"/>
          <w:lang w:val="ru-RU" w:eastAsia="ru-RU"/>
        </w:rPr>
        <w:pict>
          <v:line id="_x0000_s1101" style="position:absolute;flip:x y;z-index:25170534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66.5pt,-62.65pt" to="166.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" strokecolor="#4579b8 [3044]">
            <v:stroke endarrow="open"/>
          </v:line>
        </w:pict>
      </w:r>
      <w:r>
        <w:rPr>
          <w:noProof/>
          <w:sz w:val="28"/>
          <w:szCs w:val="28"/>
          <w:lang w:val="ru-RU" w:eastAsia="ru-RU"/>
        </w:rPr>
        <w:pict>
          <v:shape id="_x0000_s1108" type="#_x0000_t202" style="position:absolute;margin-left:262.5pt;margin-top:117.35pt;width:26.25pt;height:23.25pt;rotation:180;flip:y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" fillcolor="white [3201]" stroked="f" strokeweight=".5pt">
            <v:textbox>
              <w:txbxContent>
                <w:p w:rsidR="00E55A6B" w:rsidRPr="00074E2B" w:rsidRDefault="00E55A6B" w:rsidP="00000B0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107" type="#_x0000_t202" style="position:absolute;margin-left:42.75pt;margin-top:112.85pt;width:44.25pt;height:27.75pt;z-index:2517114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" fillcolor="white [3201]" stroked="f" strokeweight=".5pt">
            <v:textbox style="mso-next-textbox:#_x0000_s1107">
              <w:txbxContent>
                <w:p w:rsidR="00E55A6B" w:rsidRPr="00074E2B" w:rsidRDefault="00E55A6B" w:rsidP="00000B0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-10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106" type="#_x0000_t202" style="position:absolute;margin-left:102.75pt;margin-top:117.35pt;width:44.25pt;height:27.75pt;z-index:2517104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" fillcolor="white [3201]" stroked="f" strokeweight=".5pt">
            <v:textbox style="mso-next-textbox:#_x0000_s1106">
              <w:txbxContent>
                <w:p w:rsidR="00E55A6B" w:rsidRPr="00074E2B" w:rsidRDefault="00E55A6B" w:rsidP="00000B0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line id="_x0000_s1105" style="position:absolute;z-index:2517094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7.5pt,110.6pt" to="66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" strokecolor="black [3213]" strokeweight="1.25pt"/>
        </w:pict>
      </w:r>
      <w:r>
        <w:rPr>
          <w:noProof/>
          <w:sz w:val="28"/>
          <w:szCs w:val="28"/>
          <w:lang w:val="ru-RU" w:eastAsia="ru-RU"/>
        </w:rPr>
        <w:pict>
          <v:line id="_x0000_s1100" style="position:absolute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2pt,110.6pt" to="408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" strokecolor="#00b0f0">
            <v:stroke endarrow="open"/>
          </v:line>
        </w:pict>
      </w:r>
      <w:r>
        <w:rPr>
          <w:noProof/>
          <w:sz w:val="28"/>
          <w:szCs w:val="28"/>
          <w:lang w:val="ru-RU" w:eastAsia="ru-RU"/>
        </w:rPr>
        <w:pict>
          <v:shape id="_x0000_s1110" type="#_x0000_t202" style="position:absolute;margin-left:212.25pt;margin-top:112.85pt;width:44.25pt;height:27.75pt;z-index:2517145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" fillcolor="white [3201]" stroked="f" strokeweight=".5pt">
            <v:textbox style="mso-next-textbox:#_x0000_s1110">
              <w:txbxContent>
                <w:p w:rsidR="00E55A6B" w:rsidRPr="00074E2B" w:rsidRDefault="00E55A6B" w:rsidP="00000B0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line id="_x0000_s1109" style="position:absolute;z-index:251713536;visibility:visible;mso-wrap-style:square;mso-wrap-distance-left:9pt;mso-wrap-distance-top:0;mso-wrap-distance-right:9pt;mso-wrap-distance-bottom:0;mso-position-horizontal-relative:text;mso-position-vertical-relative:text;mso-width-relative:margin" from="274.5pt,110.6pt" to="326.2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" strokecolor="black [3213]" strokeweight="1.25pt"/>
        </w:pict>
      </w: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644F05" w:rsidP="00074E2B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_x0000_s1116" style="position:absolute;z-index:251719680;visibility:visible;mso-wrap-style:square;mso-wrap-distance-left:9pt;mso-wrap-distance-top:0;mso-wrap-distance-right:9pt;mso-wrap-distance-bottom:0;mso-position-horizontal-relative:text;mso-position-vertical-relative:text;mso-width-relative:margin" from="222pt,14pt" to="258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" strokecolor="#548dd4 [1951]" strokeweight="1.25pt"/>
        </w:pict>
      </w:r>
      <w:r>
        <w:rPr>
          <w:noProof/>
          <w:sz w:val="28"/>
          <w:szCs w:val="28"/>
          <w:lang w:val="ru-RU" w:eastAsia="ru-RU"/>
        </w:rPr>
        <w:pict>
          <v:line id="_x0000_s1102" style="position:absolute;z-index:251706368;visibility:visible;mso-wrap-style:square;mso-wrap-distance-left:9pt;mso-wrap-distance-top:0;mso-wrap-distance-right:9pt;mso-wrap-distance-bottom:0;mso-position-horizontal-relative:text;mso-position-vertical-relative:text;mso-width-relative:margin" from="81pt,14pt" to="117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" strokecolor="#548dd4 [1951]" strokeweight="1.25pt"/>
        </w:pict>
      </w:r>
      <w:r>
        <w:rPr>
          <w:noProof/>
          <w:sz w:val="28"/>
          <w:szCs w:val="28"/>
          <w:lang w:val="ru-RU" w:eastAsia="ru-RU"/>
        </w:rPr>
        <w:pict>
          <v:line id="_x0000_s1115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-relative:text;mso-width-relative:margin;mso-height-relative:margin" from="170.4pt,12.5pt" to="221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" strokecolor="#548dd4 [1951]" strokeweight="1.25pt"/>
        </w:pict>
      </w:r>
      <w:r>
        <w:rPr>
          <w:noProof/>
          <w:sz w:val="28"/>
          <w:szCs w:val="28"/>
          <w:lang w:val="ru-RU" w:eastAsia="ru-RU"/>
        </w:rPr>
        <w:pict>
          <v:line id="_x0000_s1114" style="position:absolute;flip:x y;z-index:25171763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17.75pt,12.5pt" to="170.2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" strokecolor="#548dd4 [1951]" strokeweight="1.25pt"/>
        </w:pict>
      </w: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9D59B6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D59B6" w:rsidRDefault="00826951" w:rsidP="00074E2B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Спектральная плотность искомого импульса также является суперпозицией спектральных плотностей треугольных импульсов.</w:t>
      </w:r>
    </w:p>
    <w:p w:rsidR="009D59B6" w:rsidRPr="00B632C2" w:rsidRDefault="00826951" w:rsidP="00074E2B">
      <w:pPr>
        <w:pStyle w:val="Default"/>
        <w:spacing w:line="360" w:lineRule="auto"/>
        <w:rPr>
          <w:rFonts w:eastAsiaTheme="minorEastAsia"/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ru-RU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  <m:t>ω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ourier New"/>
                                  <w:sz w:val="28"/>
                                  <w:szCs w:val="28"/>
                                </w:rPr>
                                <m:t>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d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e>
                      </m:func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ω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ourier New"/>
                          <w:sz w:val="28"/>
                          <w:szCs w:val="28"/>
                        </w:rPr>
                        <m:t>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ru-RU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  <m:t>ω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ourier New"/>
                                  <w:sz w:val="28"/>
                                  <w:szCs w:val="28"/>
                                </w:rPr>
                                <m:t>·2.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d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e>
                      </m:func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ω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ourier New"/>
                          <w:sz w:val="28"/>
                          <w:szCs w:val="28"/>
                        </w:rPr>
                        <m:t>·2.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</m:oMath>
      </m:oMathPara>
    </w:p>
    <w:p w:rsidR="00B632C2" w:rsidRPr="00B632C2" w:rsidRDefault="00B632C2" w:rsidP="00074E2B">
      <w:pPr>
        <w:pStyle w:val="Default"/>
        <w:spacing w:line="360" w:lineRule="auto"/>
        <w:rPr>
          <w:rFonts w:eastAsiaTheme="minorEastAsia"/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20U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sinс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(5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ω)</m:t>
          </m:r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5U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sinс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(2,5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ω)</m:t>
          </m:r>
        </m:oMath>
      </m:oMathPara>
    </w:p>
    <w:p w:rsidR="009D59B6" w:rsidRDefault="00B632C2" w:rsidP="00074E2B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Строим график полученного аналитического выражения</w:t>
      </w:r>
    </w:p>
    <w:p w:rsidR="009D59B6" w:rsidRDefault="00644F05" w:rsidP="00074E2B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 id="_x0000_s1119" type="#_x0000_t202" style="position:absolute;margin-left:395.9pt;margin-top:286.5pt;width:51.95pt;height:33.4pt;z-index:251723776;mso-height-percent:200;mso-height-percent:200;mso-width-relative:margin;mso-height-relative:margin">
            <v:textbox style="mso-fit-shape-to-text:t">
              <w:txbxContent>
                <w:p w:rsidR="00E55A6B" w:rsidRPr="00555335" w:rsidRDefault="00E55A6B">
                  <w:proofErr w:type="spellStart"/>
                  <w:r>
                    <w:rPr>
                      <w:lang w:val="ru-RU"/>
                    </w:rPr>
                    <w:t>Крад</w:t>
                  </w:r>
                  <w:proofErr w:type="spellEnd"/>
                  <w:r>
                    <w:t>/c</w:t>
                  </w:r>
                </w:p>
              </w:txbxContent>
            </v:textbox>
          </v:shape>
        </w:pict>
      </w:r>
      <w:r w:rsidR="0055533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35600" cy="4073525"/>
            <wp:effectExtent l="19050" t="0" r="0" b="0"/>
            <wp:docPr id="5" name="Рисунок 4" descr="sp_abs_ha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_abs_half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335" w:rsidRDefault="005553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0166B" w:rsidRPr="00963B03" w:rsidRDefault="00963B03" w:rsidP="00074E2B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Для </w:t>
      </w:r>
      <w:r>
        <w:rPr>
          <w:rFonts w:ascii="Cambria Math" w:hAnsi="Cambria Math" w:cs="Cambria Math"/>
          <w:sz w:val="28"/>
          <w:szCs w:val="28"/>
        </w:rPr>
        <w:t>ω</w:t>
      </w:r>
      <w:r w:rsidRPr="000C2DC9">
        <w:rPr>
          <w:rFonts w:ascii="Cambria Math" w:hAnsi="Cambria Math" w:cs="Cambria Math"/>
          <w:sz w:val="28"/>
          <w:szCs w:val="28"/>
          <w:lang w:val="ru-RU"/>
        </w:rPr>
        <w:t>=</w:t>
      </w:r>
      <m:oMath>
        <m:r>
          <w:rPr>
            <w:rFonts w:ascii="Cambria Math" w:hAnsi="Cambria Math" w:cs="Cambria Math"/>
            <w:sz w:val="28"/>
            <w:szCs w:val="28"/>
            <w:lang w:val="ru-RU"/>
          </w:rPr>
          <m:t>n</m:t>
        </m:r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T</m:t>
            </m:r>
          </m:den>
        </m:f>
      </m:oMath>
      <w:r>
        <w:rPr>
          <w:rFonts w:ascii="Cambria Math" w:eastAsiaTheme="minorEastAsia" w:hAnsi="Cambria Math" w:cs="Cambria Math"/>
          <w:sz w:val="28"/>
          <w:szCs w:val="28"/>
          <w:lang w:val="ru-RU"/>
        </w:rPr>
        <w:t xml:space="preserve">, </w:t>
      </w:r>
      <w:r>
        <w:rPr>
          <w:rFonts w:ascii="Cambria Math" w:eastAsiaTheme="minorEastAsia" w:hAnsi="Cambria Math" w:cs="Cambria Math"/>
          <w:sz w:val="28"/>
          <w:szCs w:val="28"/>
        </w:rPr>
        <w:t>n</w:t>
      </w:r>
      <w:r w:rsidRPr="00963B03">
        <w:rPr>
          <w:rFonts w:ascii="Cambria Math" w:eastAsiaTheme="minorEastAsia" w:hAnsi="Cambria Math" w:cs="Cambria Math"/>
          <w:sz w:val="28"/>
          <w:szCs w:val="28"/>
          <w:lang w:val="ru-RU"/>
        </w:rPr>
        <w:t>=1</w:t>
      </w:r>
      <w:r>
        <w:rPr>
          <w:rFonts w:ascii="Cambria Math" w:eastAsiaTheme="minorEastAsia" w:hAnsi="Cambria Math" w:cs="Cambria Math"/>
          <w:sz w:val="28"/>
          <w:szCs w:val="28"/>
          <w:lang w:val="ru-RU"/>
        </w:rPr>
        <w:t>, 2, …</w:t>
      </w:r>
    </w:p>
    <w:p w:rsidR="00F0166B" w:rsidRPr="00963B03" w:rsidRDefault="00F0166B" w:rsidP="00074E2B">
      <w:pPr>
        <w:pStyle w:val="Default"/>
        <w:spacing w:line="360" w:lineRule="auto"/>
        <w:rPr>
          <w:sz w:val="28"/>
          <w:szCs w:val="28"/>
          <w:lang w:val="ru-RU"/>
        </w:rPr>
      </w:pPr>
    </w:p>
    <w:p w:rsidR="00963B03" w:rsidRPr="00E55A6B" w:rsidRDefault="00644F05" w:rsidP="00963B0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</m:oMath>
      <w:r w:rsidR="00963B03" w:rsidRPr="00E55A6B">
        <w:rPr>
          <w:rFonts w:ascii="Arial CYR" w:hAnsi="Arial CYR" w:cs="Arial CYR"/>
          <w:sz w:val="24"/>
          <w:szCs w:val="24"/>
          <w:lang w:val="ru-RU"/>
        </w:rPr>
        <w:t>4.1351</w:t>
      </w:r>
      <w:r w:rsidR="00963B03" w:rsidRPr="00920614">
        <w:rPr>
          <w:rFonts w:ascii="Arial CYR" w:hAnsi="Arial CYR" w:cs="Arial CYR"/>
          <w:sz w:val="24"/>
          <w:szCs w:val="24"/>
        </w:rPr>
        <w:t>e</w:t>
      </w:r>
      <w:r w:rsidR="00963B03" w:rsidRPr="00E55A6B">
        <w:rPr>
          <w:rFonts w:ascii="Arial CYR" w:hAnsi="Arial CYR" w:cs="Arial CYR"/>
          <w:sz w:val="24"/>
          <w:szCs w:val="24"/>
          <w:lang w:val="ru-RU"/>
        </w:rPr>
        <w:t>-005</w:t>
      </w:r>
      <w:r w:rsidR="00963B03" w:rsidRPr="00E55A6B">
        <w:rPr>
          <w:rFonts w:ascii="Arial CYR" w:hAnsi="Arial CYR" w:cs="Arial CYR"/>
          <w:sz w:val="24"/>
          <w:szCs w:val="24"/>
          <w:lang w:val="ru-RU"/>
        </w:rPr>
        <w:tab/>
        <w:t>-1.0506</w:t>
      </w:r>
      <w:r w:rsidR="00963B03" w:rsidRPr="00920614">
        <w:rPr>
          <w:rFonts w:ascii="Arial CYR" w:hAnsi="Arial CYR" w:cs="Arial CYR"/>
          <w:sz w:val="24"/>
          <w:szCs w:val="24"/>
        </w:rPr>
        <w:t>e</w:t>
      </w:r>
      <w:r w:rsidR="00963B03" w:rsidRPr="00E55A6B">
        <w:rPr>
          <w:rFonts w:ascii="Arial CYR" w:hAnsi="Arial CYR" w:cs="Arial CYR"/>
          <w:sz w:val="24"/>
          <w:szCs w:val="24"/>
          <w:lang w:val="ru-RU"/>
        </w:rPr>
        <w:t>-005</w:t>
      </w:r>
      <w:r w:rsidR="00963B03" w:rsidRPr="00E55A6B">
        <w:rPr>
          <w:rFonts w:ascii="Arial CYR" w:hAnsi="Arial CYR" w:cs="Arial CYR"/>
          <w:sz w:val="24"/>
          <w:szCs w:val="24"/>
          <w:lang w:val="ru-RU"/>
        </w:rPr>
        <w:tab/>
        <w:t>-4.4725</w:t>
      </w:r>
      <w:r w:rsidR="00963B03" w:rsidRPr="00920614">
        <w:rPr>
          <w:rFonts w:ascii="Arial CYR" w:hAnsi="Arial CYR" w:cs="Arial CYR"/>
          <w:sz w:val="24"/>
          <w:szCs w:val="24"/>
        </w:rPr>
        <w:t>e</w:t>
      </w:r>
      <w:r w:rsidR="00963B03" w:rsidRPr="00E55A6B">
        <w:rPr>
          <w:rFonts w:ascii="Arial CYR" w:hAnsi="Arial CYR" w:cs="Arial CYR"/>
          <w:sz w:val="24"/>
          <w:szCs w:val="24"/>
          <w:lang w:val="ru-RU"/>
        </w:rPr>
        <w:t>-006</w:t>
      </w:r>
      <w:r w:rsidR="00963B03" w:rsidRPr="00E55A6B">
        <w:rPr>
          <w:rFonts w:ascii="Arial CYR" w:hAnsi="Arial CYR" w:cs="Arial CYR"/>
          <w:sz w:val="24"/>
          <w:szCs w:val="24"/>
          <w:lang w:val="ru-RU"/>
        </w:rPr>
        <w:tab/>
        <w:t>2.5735</w:t>
      </w:r>
      <w:r w:rsidR="00963B03" w:rsidRPr="00920614">
        <w:rPr>
          <w:rFonts w:ascii="Arial CYR" w:hAnsi="Arial CYR" w:cs="Arial CYR"/>
          <w:sz w:val="24"/>
          <w:szCs w:val="24"/>
        </w:rPr>
        <w:t>e</w:t>
      </w:r>
      <w:r w:rsidR="00963B03" w:rsidRPr="00E55A6B">
        <w:rPr>
          <w:rFonts w:ascii="Arial CYR" w:hAnsi="Arial CYR" w:cs="Arial CYR"/>
          <w:sz w:val="24"/>
          <w:szCs w:val="24"/>
          <w:lang w:val="ru-RU"/>
        </w:rPr>
        <w:t>-006</w:t>
      </w:r>
      <w:r w:rsidR="00963B03" w:rsidRPr="00E55A6B">
        <w:rPr>
          <w:rFonts w:ascii="Arial CYR" w:hAnsi="Arial CYR" w:cs="Arial CYR"/>
          <w:sz w:val="24"/>
          <w:szCs w:val="24"/>
          <w:lang w:val="ru-RU"/>
        </w:rPr>
        <w:tab/>
        <w:t>8.2012</w:t>
      </w:r>
      <w:r w:rsidR="00963B03" w:rsidRPr="00920614">
        <w:rPr>
          <w:rFonts w:ascii="Arial CYR" w:hAnsi="Arial CYR" w:cs="Arial CYR"/>
          <w:sz w:val="24"/>
          <w:szCs w:val="24"/>
        </w:rPr>
        <w:t>e</w:t>
      </w:r>
      <w:r w:rsidR="00963B03" w:rsidRPr="00E55A6B">
        <w:rPr>
          <w:rFonts w:ascii="Arial CYR" w:hAnsi="Arial CYR" w:cs="Arial CYR"/>
          <w:sz w:val="24"/>
          <w:szCs w:val="24"/>
          <w:lang w:val="ru-RU"/>
        </w:rPr>
        <w:t>-010</w:t>
      </w:r>
    </w:p>
    <w:p w:rsidR="00963B03" w:rsidRPr="00E55A6B" w:rsidRDefault="00963B03" w:rsidP="00963B0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</w:p>
    <w:p w:rsidR="00963B03" w:rsidRPr="00E55A6B" w:rsidRDefault="00963B03" w:rsidP="00963B0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  <w:r w:rsidRPr="00E55A6B">
        <w:rPr>
          <w:rFonts w:ascii="Arial CYR" w:hAnsi="Arial CYR" w:cs="Arial CYR"/>
          <w:sz w:val="24"/>
          <w:szCs w:val="24"/>
          <w:lang w:val="ru-RU"/>
        </w:rPr>
        <w:t xml:space="preserve"> </w:t>
      </w:r>
      <w:r w:rsidRPr="00E55A6B">
        <w:rPr>
          <w:rFonts w:ascii="Arial CYR" w:hAnsi="Arial CYR" w:cs="Arial CYR"/>
          <w:sz w:val="24"/>
          <w:szCs w:val="24"/>
          <w:lang w:val="ru-RU"/>
        </w:rPr>
        <w:tab/>
        <w:t>1.1521</w:t>
      </w:r>
      <w:r w:rsidRPr="00920614">
        <w:rPr>
          <w:rFonts w:ascii="Arial CYR" w:hAnsi="Arial CYR" w:cs="Arial CYR"/>
          <w:sz w:val="24"/>
          <w:szCs w:val="24"/>
        </w:rPr>
        <w:t>e</w:t>
      </w:r>
      <w:r w:rsidRPr="00E55A6B">
        <w:rPr>
          <w:rFonts w:ascii="Arial CYR" w:hAnsi="Arial CYR" w:cs="Arial CYR"/>
          <w:sz w:val="24"/>
          <w:szCs w:val="24"/>
          <w:lang w:val="ru-RU"/>
        </w:rPr>
        <w:t>-006</w:t>
      </w:r>
      <w:r w:rsidRPr="00E55A6B">
        <w:rPr>
          <w:rFonts w:ascii="Arial CYR" w:hAnsi="Arial CYR" w:cs="Arial CYR"/>
          <w:sz w:val="24"/>
          <w:szCs w:val="24"/>
          <w:lang w:val="ru-RU"/>
        </w:rPr>
        <w:tab/>
        <w:t>-8.9325</w:t>
      </w:r>
      <w:r w:rsidRPr="00920614">
        <w:rPr>
          <w:rFonts w:ascii="Arial CYR" w:hAnsi="Arial CYR" w:cs="Arial CYR"/>
          <w:sz w:val="24"/>
          <w:szCs w:val="24"/>
        </w:rPr>
        <w:t>e</w:t>
      </w:r>
      <w:r w:rsidRPr="00E55A6B">
        <w:rPr>
          <w:rFonts w:ascii="Arial CYR" w:hAnsi="Arial CYR" w:cs="Arial CYR"/>
          <w:sz w:val="24"/>
          <w:szCs w:val="24"/>
          <w:lang w:val="ru-RU"/>
        </w:rPr>
        <w:t>-007</w:t>
      </w:r>
      <w:r w:rsidRPr="00E55A6B">
        <w:rPr>
          <w:rFonts w:ascii="Arial CYR" w:hAnsi="Arial CYR" w:cs="Arial CYR"/>
          <w:sz w:val="24"/>
          <w:szCs w:val="24"/>
          <w:lang w:val="ru-RU"/>
        </w:rPr>
        <w:tab/>
        <w:t>-6.0084</w:t>
      </w:r>
      <w:r w:rsidRPr="00920614">
        <w:rPr>
          <w:rFonts w:ascii="Arial CYR" w:hAnsi="Arial CYR" w:cs="Arial CYR"/>
          <w:sz w:val="24"/>
          <w:szCs w:val="24"/>
        </w:rPr>
        <w:t>e</w:t>
      </w:r>
      <w:r w:rsidRPr="00E55A6B">
        <w:rPr>
          <w:rFonts w:ascii="Arial CYR" w:hAnsi="Arial CYR" w:cs="Arial CYR"/>
          <w:sz w:val="24"/>
          <w:szCs w:val="24"/>
          <w:lang w:val="ru-RU"/>
        </w:rPr>
        <w:t>-007</w:t>
      </w:r>
      <w:r w:rsidRPr="00E55A6B">
        <w:rPr>
          <w:rFonts w:ascii="Arial CYR" w:hAnsi="Arial CYR" w:cs="Arial CYR"/>
          <w:sz w:val="24"/>
          <w:szCs w:val="24"/>
          <w:lang w:val="ru-RU"/>
        </w:rPr>
        <w:tab/>
        <w:t>5.0562</w:t>
      </w:r>
      <w:r w:rsidRPr="00920614">
        <w:rPr>
          <w:rFonts w:ascii="Arial CYR" w:hAnsi="Arial CYR" w:cs="Arial CYR"/>
          <w:sz w:val="24"/>
          <w:szCs w:val="24"/>
        </w:rPr>
        <w:t>e</w:t>
      </w:r>
      <w:r w:rsidRPr="00E55A6B">
        <w:rPr>
          <w:rFonts w:ascii="Arial CYR" w:hAnsi="Arial CYR" w:cs="Arial CYR"/>
          <w:sz w:val="24"/>
          <w:szCs w:val="24"/>
          <w:lang w:val="ru-RU"/>
        </w:rPr>
        <w:t>-007</w:t>
      </w:r>
      <w:r w:rsidRPr="00E55A6B">
        <w:rPr>
          <w:rFonts w:ascii="Arial CYR" w:hAnsi="Arial CYR" w:cs="Arial CYR"/>
          <w:sz w:val="24"/>
          <w:szCs w:val="24"/>
          <w:lang w:val="ru-RU"/>
        </w:rPr>
        <w:tab/>
        <w:t>8.1974</w:t>
      </w:r>
      <w:r w:rsidRPr="00920614">
        <w:rPr>
          <w:rFonts w:ascii="Arial CYR" w:hAnsi="Arial CYR" w:cs="Arial CYR"/>
          <w:sz w:val="24"/>
          <w:szCs w:val="24"/>
        </w:rPr>
        <w:t>e</w:t>
      </w:r>
      <w:r w:rsidRPr="00E55A6B">
        <w:rPr>
          <w:rFonts w:ascii="Arial CYR" w:hAnsi="Arial CYR" w:cs="Arial CYR"/>
          <w:sz w:val="24"/>
          <w:szCs w:val="24"/>
          <w:lang w:val="ru-RU"/>
        </w:rPr>
        <w:t>-010</w:t>
      </w:r>
    </w:p>
    <w:p w:rsidR="00F0166B" w:rsidRPr="00E55A6B" w:rsidRDefault="00F0166B" w:rsidP="00074E2B">
      <w:pPr>
        <w:pStyle w:val="Default"/>
        <w:spacing w:line="360" w:lineRule="auto"/>
        <w:rPr>
          <w:lang w:val="ru-RU"/>
        </w:rPr>
      </w:pPr>
    </w:p>
    <w:p w:rsidR="000C2DC9" w:rsidRPr="00920614" w:rsidRDefault="00920614" w:rsidP="00E4706B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соотносим со значениями энергии </w:t>
      </w:r>
      <w:r>
        <w:rPr>
          <w:sz w:val="28"/>
          <w:szCs w:val="28"/>
        </w:rPr>
        <w:t>n</w:t>
      </w:r>
      <w:r w:rsidRPr="00920614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гармоники</w:t>
      </w:r>
    </w:p>
    <w:p w:rsidR="00AD72A8" w:rsidRDefault="00AD72A8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</w:p>
    <w:p w:rsidR="00920614" w:rsidRPr="00EA24F7" w:rsidRDefault="00920614" w:rsidP="0092061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  <w:r>
        <w:rPr>
          <w:rFonts w:ascii="Arial CYR" w:hAnsi="Arial CYR" w:cs="Arial CYR"/>
          <w:sz w:val="24"/>
          <w:szCs w:val="24"/>
          <w:lang w:val="ru-RU"/>
        </w:rPr>
        <w:t>=</w:t>
      </w:r>
      <w:r>
        <w:rPr>
          <w:rFonts w:ascii="Arial CYR" w:hAnsi="Arial CYR" w:cs="Arial CYR"/>
          <w:sz w:val="24"/>
          <w:szCs w:val="24"/>
          <w:lang w:val="ru-RU"/>
        </w:rPr>
        <w:tab/>
      </w:r>
      <w:r w:rsidRPr="00EA24F7">
        <w:rPr>
          <w:rFonts w:ascii="Arial CYR" w:hAnsi="Arial CYR" w:cs="Arial CYR"/>
          <w:sz w:val="24"/>
          <w:szCs w:val="24"/>
          <w:lang w:val="ru-RU"/>
        </w:rPr>
        <w:t>19.805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9.2394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1.8251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</w:r>
      <w:r>
        <w:rPr>
          <w:rFonts w:ascii="Arial CYR" w:hAnsi="Arial CYR" w:cs="Arial CYR"/>
          <w:sz w:val="24"/>
          <w:szCs w:val="24"/>
          <w:lang w:val="ru-RU"/>
        </w:rPr>
        <w:t>0</w:t>
      </w:r>
      <w:r w:rsidRPr="00EA24F7">
        <w:rPr>
          <w:rFonts w:ascii="Arial CYR" w:hAnsi="Arial CYR" w:cs="Arial CYR"/>
          <w:sz w:val="24"/>
          <w:szCs w:val="24"/>
          <w:lang w:val="ru-RU"/>
        </w:rPr>
        <w:t>.</w:t>
      </w:r>
      <w:r>
        <w:rPr>
          <w:rFonts w:ascii="Arial CYR" w:hAnsi="Arial CYR" w:cs="Arial CYR"/>
          <w:sz w:val="24"/>
          <w:szCs w:val="24"/>
          <w:lang w:val="ru-RU"/>
        </w:rPr>
        <w:t>0000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0.44137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0.45627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0.11489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</w:r>
      <w:r>
        <w:rPr>
          <w:rFonts w:ascii="Arial CYR" w:hAnsi="Arial CYR" w:cs="Arial CYR"/>
          <w:sz w:val="24"/>
          <w:szCs w:val="24"/>
          <w:lang w:val="ru-RU"/>
        </w:rPr>
        <w:t>0</w:t>
      </w:r>
      <w:r w:rsidRPr="00EA24F7">
        <w:rPr>
          <w:rFonts w:ascii="Arial CYR" w:hAnsi="Arial CYR" w:cs="Arial CYR"/>
          <w:sz w:val="24"/>
          <w:szCs w:val="24"/>
          <w:lang w:val="ru-RU"/>
        </w:rPr>
        <w:t>.</w:t>
      </w:r>
      <w:r>
        <w:rPr>
          <w:rFonts w:ascii="Arial CYR" w:hAnsi="Arial CYR" w:cs="Arial CYR"/>
          <w:sz w:val="24"/>
          <w:szCs w:val="24"/>
          <w:lang w:val="ru-RU"/>
        </w:rPr>
        <w:t>0000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0.022532</w:t>
      </w:r>
      <w:r w:rsidRPr="00EA24F7">
        <w:rPr>
          <w:rFonts w:ascii="Arial CYR" w:hAnsi="Arial CYR" w:cs="Arial CYR"/>
          <w:sz w:val="24"/>
          <w:szCs w:val="24"/>
          <w:lang w:val="ru-RU"/>
        </w:rPr>
        <w:tab/>
        <w:t>0.014783</w:t>
      </w:r>
    </w:p>
    <w:p w:rsidR="00920614" w:rsidRDefault="00920614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</w:p>
    <w:p w:rsidR="00920614" w:rsidRPr="00920614" w:rsidRDefault="00920614" w:rsidP="00E528CC">
      <w:pPr>
        <w:autoSpaceDE w:val="0"/>
        <w:autoSpaceDN w:val="0"/>
        <w:adjustRightInd w:val="0"/>
        <w:spacing w:before="24"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~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150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и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и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)∙0.5=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2*10*10+10*10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∙0.5=150</m:t>
        </m:r>
      </m:oMath>
    </w:p>
    <w:p w:rsidR="00920614" w:rsidRDefault="00E528CC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Иллюстрируем связь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 длительностью и амплитудой импульса.</w:t>
      </w:r>
    </w:p>
    <w:p w:rsidR="00E528CC" w:rsidRDefault="00E528CC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E528CC" w:rsidRDefault="00E528CC" w:rsidP="00E528CC">
      <w:pPr>
        <w:autoSpaceDE w:val="0"/>
        <w:autoSpaceDN w:val="0"/>
        <w:adjustRightInd w:val="0"/>
        <w:spacing w:before="24" w:after="0" w:line="360" w:lineRule="auto"/>
        <w:ind w:left="-113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35600" cy="944709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94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CC" w:rsidRDefault="00E528CC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E528CC" w:rsidRDefault="00E528CC" w:rsidP="00E528CC">
      <w:pPr>
        <w:pStyle w:val="Default"/>
        <w:rPr>
          <w:sz w:val="28"/>
          <w:szCs w:val="28"/>
          <w:lang w:val="ru-RU"/>
        </w:rPr>
      </w:pPr>
      <w:r w:rsidRPr="00E528CC">
        <w:rPr>
          <w:sz w:val="28"/>
          <w:szCs w:val="28"/>
          <w:lang w:val="ru-RU"/>
        </w:rPr>
        <w:t xml:space="preserve">Энергетический спектр определяется как квадрат модуля спектральной плотности </w:t>
      </w:r>
    </w:p>
    <w:p w:rsidR="006F3185" w:rsidRPr="00E528CC" w:rsidRDefault="006F3185" w:rsidP="00E528CC">
      <w:pPr>
        <w:pStyle w:val="Default"/>
        <w:rPr>
          <w:sz w:val="28"/>
          <w:szCs w:val="28"/>
          <w:lang w:val="ru-RU"/>
        </w:rPr>
      </w:pPr>
    </w:p>
    <w:p w:rsidR="006F3185" w:rsidRDefault="006F3185" w:rsidP="006F3185">
      <w:pPr>
        <w:pStyle w:val="Default"/>
        <w:ind w:left="720"/>
        <w:rPr>
          <w:rFonts w:eastAsiaTheme="minorEastAsia"/>
          <w:i/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8"/>
              <w:szCs w:val="28"/>
            </w:rPr>
            <m:t>W</m:t>
          </m:r>
          <m:r>
            <w:rPr>
              <w:rFonts w:ascii="Cambria Math" w:hAnsi="Cambria Math" w:cs="Cambria Math"/>
              <w:sz w:val="28"/>
              <w:szCs w:val="28"/>
              <w:lang w:val="ru-RU"/>
            </w:rPr>
            <m:t>(</m:t>
          </m:r>
          <m:r>
            <w:rPr>
              <w:rFonts w:ascii="Cambria Math" w:hAnsi="Cambria Math" w:cs="Cambria Math"/>
              <w:sz w:val="28"/>
              <w:szCs w:val="28"/>
            </w:rPr>
            <m:t>f</m:t>
          </m:r>
          <m:r>
            <w:rPr>
              <w:rFonts w:ascii="Cambria Math" w:hAnsi="Cambria Math" w:cs="Cambria Math"/>
              <w:sz w:val="28"/>
              <w:szCs w:val="28"/>
              <w:lang w:val="ru-RU"/>
            </w:rPr>
            <m:t>)=</m:t>
          </m:r>
          <m:sSup>
            <m:sSupPr>
              <m:ctrlPr>
                <w:rPr>
                  <w:rFonts w:ascii="Cambria Math" w:hAnsi="Cambria Math" w:cs="Cambria Math"/>
                  <w:i/>
                  <w:sz w:val="28"/>
                  <w:szCs w:val="28"/>
                  <w:lang w:val="ru-RU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f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  <w:lang w:val="ru-RU"/>
                    </w:rPr>
                    <m:t>)</m:t>
                  </m:r>
                </m:e>
              </m:d>
            </m:e>
            <m:sup>
              <m:r>
                <w:rPr>
                  <w:rFonts w:ascii="Cambria Math" w:hAnsi="Cambria Math" w:cs="Cambria Math"/>
                  <w:sz w:val="28"/>
                  <w:szCs w:val="28"/>
                  <w:lang w:val="ru-RU"/>
                </w:rPr>
                <m:t>2</m:t>
              </m:r>
            </m:sup>
          </m:sSup>
        </m:oMath>
      </m:oMathPara>
    </w:p>
    <w:p w:rsidR="006F3185" w:rsidRPr="006F3185" w:rsidRDefault="006F3185" w:rsidP="006F3185">
      <w:pPr>
        <w:pStyle w:val="Default"/>
        <w:rPr>
          <w:i/>
          <w:sz w:val="28"/>
          <w:szCs w:val="28"/>
          <w:lang w:val="ru-RU"/>
        </w:rPr>
      </w:pPr>
    </w:p>
    <w:p w:rsidR="006F3185" w:rsidRDefault="006F3185" w:rsidP="00E528CC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E528CC" w:rsidRPr="00E528CC">
        <w:rPr>
          <w:sz w:val="28"/>
          <w:szCs w:val="28"/>
          <w:lang w:val="ru-RU"/>
        </w:rPr>
        <w:t xml:space="preserve">ависимость энергетического спектра изображена на рисунке </w:t>
      </w:r>
      <w:r>
        <w:rPr>
          <w:sz w:val="28"/>
          <w:szCs w:val="28"/>
          <w:lang w:val="ru-RU"/>
        </w:rPr>
        <w:t>6</w:t>
      </w:r>
      <w:r w:rsidR="00E528CC" w:rsidRPr="00E528CC">
        <w:rPr>
          <w:sz w:val="28"/>
          <w:szCs w:val="28"/>
          <w:lang w:val="ru-RU"/>
        </w:rPr>
        <w:t>.</w:t>
      </w:r>
    </w:p>
    <w:p w:rsidR="00555335" w:rsidRDefault="00644F05" w:rsidP="00E528CC">
      <w:pPr>
        <w:pStyle w:val="Default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/>
        </w:rPr>
        <w:pict>
          <v:shape id="_x0000_s1117" type="#_x0000_t202" style="position:absolute;margin-left:374.05pt;margin-top:225.8pt;width:41.45pt;height:26.35pt;z-index:251721728;mso-width-relative:margin;mso-height-relative:margin">
            <v:textbox>
              <w:txbxContent>
                <w:p w:rsidR="00E55A6B" w:rsidRDefault="00E55A6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КГц</w:t>
                  </w:r>
                </w:p>
              </w:txbxContent>
            </v:textbox>
          </v:shape>
        </w:pict>
      </w:r>
    </w:p>
    <w:p w:rsidR="00555335" w:rsidRDefault="00555335">
      <w:pP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br w:type="page"/>
      </w:r>
    </w:p>
    <w:p w:rsidR="006F3185" w:rsidRDefault="00555335" w:rsidP="00E528CC">
      <w:pPr>
        <w:pStyle w:val="Defaul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38775" cy="3162300"/>
            <wp:effectExtent l="19050" t="0" r="9525" b="0"/>
            <wp:docPr id="14" name="Рисунок 13" descr="sp_density_2_ha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_density_2_half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316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F66" w:rsidRDefault="001F7F66" w:rsidP="001F7F66">
      <w:pPr>
        <w:pStyle w:val="Default"/>
        <w:rPr>
          <w:sz w:val="28"/>
          <w:szCs w:val="28"/>
          <w:lang w:val="ru-RU"/>
        </w:rPr>
      </w:pPr>
      <w:r w:rsidRPr="00E4706B">
        <w:rPr>
          <w:sz w:val="28"/>
          <w:szCs w:val="28"/>
          <w:lang w:val="ru-RU"/>
        </w:rPr>
        <w:t xml:space="preserve">Рисунок </w:t>
      </w:r>
      <w:r>
        <w:rPr>
          <w:sz w:val="28"/>
          <w:szCs w:val="28"/>
          <w:lang w:val="ru-RU"/>
        </w:rPr>
        <w:t>6</w:t>
      </w:r>
      <w:r w:rsidRPr="00E4706B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Энергетический спектр непрерывного сигнала</w:t>
      </w:r>
    </w:p>
    <w:p w:rsidR="006F3185" w:rsidRDefault="006F3185" w:rsidP="00E528CC">
      <w:pPr>
        <w:pStyle w:val="Default"/>
        <w:rPr>
          <w:sz w:val="28"/>
          <w:szCs w:val="28"/>
          <w:lang w:val="ru-RU"/>
        </w:rPr>
      </w:pPr>
    </w:p>
    <w:p w:rsidR="006F3185" w:rsidRPr="001F7F66" w:rsidRDefault="001F7F66" w:rsidP="00E528CC">
      <w:pPr>
        <w:pStyle w:val="Default"/>
        <w:rPr>
          <w:i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эфф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0,135</m:t>
            </m: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=0.018</m:t>
        </m:r>
      </m:oMath>
      <w:r w:rsidR="009E05FC" w:rsidRPr="009E05FC">
        <w:rPr>
          <w:rFonts w:eastAsiaTheme="minorEastAsia"/>
          <w:sz w:val="28"/>
          <w:szCs w:val="28"/>
          <w:lang w:val="ru-RU"/>
        </w:rPr>
        <w:t xml:space="preserve"> КГц</w:t>
      </w:r>
    </w:p>
    <w:p w:rsidR="006F3185" w:rsidRDefault="006F3185" w:rsidP="00E528CC">
      <w:pPr>
        <w:pStyle w:val="Default"/>
        <w:rPr>
          <w:sz w:val="28"/>
          <w:szCs w:val="28"/>
          <w:lang w:val="ru-RU"/>
        </w:rPr>
      </w:pPr>
    </w:p>
    <w:p w:rsidR="00146854" w:rsidRDefault="00E528CC" w:rsidP="00E528CC">
      <w:pPr>
        <w:pStyle w:val="Default"/>
        <w:rPr>
          <w:sz w:val="28"/>
          <w:szCs w:val="28"/>
          <w:lang w:val="ru-RU"/>
        </w:rPr>
      </w:pPr>
      <w:r w:rsidRPr="00E528CC">
        <w:rPr>
          <w:sz w:val="28"/>
          <w:szCs w:val="28"/>
          <w:lang w:val="ru-RU"/>
        </w:rPr>
        <w:t xml:space="preserve">Как следует из </w:t>
      </w:r>
      <w:r w:rsidR="009E05FC">
        <w:rPr>
          <w:sz w:val="28"/>
          <w:szCs w:val="28"/>
          <w:lang w:val="ru-RU"/>
        </w:rPr>
        <w:t>приведенного графика</w:t>
      </w:r>
      <w:r w:rsidRPr="00E528CC">
        <w:rPr>
          <w:sz w:val="28"/>
          <w:szCs w:val="28"/>
          <w:lang w:val="ru-RU"/>
        </w:rPr>
        <w:t xml:space="preserve">, практически вся энергия сигнала </w:t>
      </w:r>
      <w:r>
        <w:rPr>
          <w:i/>
          <w:iCs/>
          <w:sz w:val="28"/>
          <w:szCs w:val="28"/>
        </w:rPr>
        <w:t>s</w:t>
      </w:r>
      <w:r w:rsidRPr="00E528CC">
        <w:rPr>
          <w:i/>
          <w:iCs/>
          <w:sz w:val="28"/>
          <w:szCs w:val="28"/>
          <w:lang w:val="ru-RU"/>
        </w:rPr>
        <w:t>(</w:t>
      </w:r>
      <w:r>
        <w:rPr>
          <w:i/>
          <w:iCs/>
          <w:sz w:val="28"/>
          <w:szCs w:val="28"/>
        </w:rPr>
        <w:t>t</w:t>
      </w:r>
      <w:r w:rsidRPr="00E528CC">
        <w:rPr>
          <w:i/>
          <w:iCs/>
          <w:sz w:val="28"/>
          <w:szCs w:val="28"/>
          <w:lang w:val="ru-RU"/>
        </w:rPr>
        <w:t xml:space="preserve">) </w:t>
      </w:r>
      <w:r w:rsidRPr="00E528CC">
        <w:rPr>
          <w:sz w:val="28"/>
          <w:szCs w:val="28"/>
          <w:lang w:val="ru-RU"/>
        </w:rPr>
        <w:t xml:space="preserve">сосредоточена на интервале от 0 до </w:t>
      </w:r>
      <w:r w:rsidR="00555335" w:rsidRPr="0066550C">
        <w:rPr>
          <w:sz w:val="28"/>
          <w:szCs w:val="28"/>
          <w:lang w:val="ru-RU"/>
        </w:rPr>
        <w:t>135</w:t>
      </w:r>
      <w:r w:rsidRPr="00E528CC">
        <w:rPr>
          <w:sz w:val="28"/>
          <w:szCs w:val="28"/>
          <w:lang w:val="ru-RU"/>
        </w:rPr>
        <w:t xml:space="preserve"> рад/</w:t>
      </w:r>
      <w:proofErr w:type="gramStart"/>
      <w:r w:rsidRPr="00E528CC">
        <w:rPr>
          <w:sz w:val="28"/>
          <w:szCs w:val="28"/>
          <w:lang w:val="ru-RU"/>
        </w:rPr>
        <w:t>с</w:t>
      </w:r>
      <w:proofErr w:type="gramEnd"/>
      <w:r w:rsidRPr="00E528CC">
        <w:rPr>
          <w:sz w:val="28"/>
          <w:szCs w:val="28"/>
          <w:lang w:val="ru-RU"/>
        </w:rPr>
        <w:t>.</w:t>
      </w:r>
    </w:p>
    <w:p w:rsidR="00146854" w:rsidRDefault="00E528CC" w:rsidP="00E528CC">
      <w:pPr>
        <w:pStyle w:val="Default"/>
        <w:rPr>
          <w:sz w:val="28"/>
          <w:szCs w:val="28"/>
          <w:lang w:val="ru-RU"/>
        </w:rPr>
      </w:pPr>
      <w:r w:rsidRPr="00E528CC">
        <w:rPr>
          <w:sz w:val="28"/>
          <w:szCs w:val="28"/>
          <w:lang w:val="ru-RU"/>
        </w:rPr>
        <w:t xml:space="preserve">Далее приведён фрагмент расчётов в системе </w:t>
      </w:r>
      <w:r>
        <w:rPr>
          <w:sz w:val="28"/>
          <w:szCs w:val="28"/>
        </w:rPr>
        <w:t>MATLAB</w:t>
      </w:r>
      <w:r w:rsidRPr="00E528CC">
        <w:rPr>
          <w:sz w:val="28"/>
          <w:szCs w:val="28"/>
          <w:lang w:val="ru-RU"/>
        </w:rPr>
        <w:t xml:space="preserve"> граничных частот, ниже которых содержится 90 и 95% всей энергии непериодического сигнала. Функция </w:t>
      </w:r>
      <w:r>
        <w:rPr>
          <w:sz w:val="28"/>
          <w:szCs w:val="28"/>
        </w:rPr>
        <w:t>Es</w:t>
      </w:r>
      <w:r w:rsidRPr="00E528CC">
        <w:rPr>
          <w:sz w:val="28"/>
          <w:szCs w:val="28"/>
          <w:lang w:val="ru-RU"/>
        </w:rPr>
        <w:t>(</w:t>
      </w:r>
      <w:r>
        <w:rPr>
          <w:rFonts w:ascii="Cambria Math" w:hAnsi="Cambria Math" w:cs="Cambria Math"/>
          <w:sz w:val="28"/>
          <w:szCs w:val="28"/>
        </w:rPr>
        <w:t>ω</w:t>
      </w:r>
      <w:r w:rsidRPr="00E528CC">
        <w:rPr>
          <w:sz w:val="28"/>
          <w:szCs w:val="28"/>
          <w:lang w:val="ru-RU"/>
        </w:rPr>
        <w:t>) есть монотонно возрастающая функция:</w:t>
      </w:r>
    </w:p>
    <w:p w:rsidR="00146854" w:rsidRDefault="00146854" w:rsidP="00E528CC">
      <w:pPr>
        <w:pStyle w:val="Default"/>
        <w:rPr>
          <w:sz w:val="28"/>
          <w:szCs w:val="28"/>
          <w:lang w:val="ru-RU"/>
        </w:rPr>
      </w:pPr>
    </w:p>
    <w:p w:rsidR="0066550C" w:rsidRPr="00E55A6B" w:rsidRDefault="00E528CC" w:rsidP="00E528CC">
      <w:pPr>
        <w:pStyle w:val="Default"/>
        <w:rPr>
          <w:rFonts w:ascii="Cambria Math" w:hAnsi="Cambria Math" w:cs="Cambria Math"/>
          <w:sz w:val="28"/>
          <w:szCs w:val="28"/>
          <w:lang w:val="ru-RU"/>
        </w:rPr>
      </w:pPr>
      <w:r>
        <w:rPr>
          <w:rFonts w:ascii="Cambria Math" w:hAnsi="Cambria Math" w:cs="Cambria Math"/>
          <w:sz w:val="28"/>
          <w:szCs w:val="28"/>
        </w:rPr>
        <w:t>𝐸</w:t>
      </w:r>
      <w:r w:rsidRPr="00E528CC">
        <w:rPr>
          <w:rFonts w:ascii="Cambria Math" w:hAnsi="Cambria Math" w:cs="Cambria Math"/>
          <w:sz w:val="28"/>
          <w:szCs w:val="28"/>
          <w:lang w:val="ru-RU"/>
        </w:rPr>
        <w:t>(</w:t>
      </w:r>
      <w:r>
        <w:rPr>
          <w:rFonts w:ascii="Cambria Math" w:hAnsi="Cambria Math" w:cs="Cambria Math"/>
          <w:sz w:val="28"/>
          <w:szCs w:val="28"/>
        </w:rPr>
        <w:t>𝑓</w:t>
      </w:r>
      <w:r w:rsidRPr="00E528CC">
        <w:rPr>
          <w:rFonts w:ascii="Cambria Math" w:hAnsi="Cambria Math" w:cs="Cambria Math"/>
          <w:sz w:val="28"/>
          <w:szCs w:val="28"/>
          <w:lang w:val="ru-RU"/>
        </w:rPr>
        <w:t>)=∫</w:t>
      </w:r>
      <w:r>
        <w:rPr>
          <w:rFonts w:ascii="Cambria Math" w:hAnsi="Cambria Math" w:cs="Cambria Math"/>
          <w:sz w:val="28"/>
          <w:szCs w:val="28"/>
        </w:rPr>
        <w:t>𝑊</w:t>
      </w:r>
      <w:r w:rsidRPr="00E528CC">
        <w:rPr>
          <w:rFonts w:ascii="Cambria Math" w:hAnsi="Cambria Math" w:cs="Cambria Math"/>
          <w:sz w:val="28"/>
          <w:szCs w:val="28"/>
          <w:lang w:val="ru-RU"/>
        </w:rPr>
        <w:t>(</w:t>
      </w:r>
      <w:r>
        <w:rPr>
          <w:rFonts w:ascii="Cambria Math" w:hAnsi="Cambria Math" w:cs="Cambria Math"/>
          <w:sz w:val="28"/>
          <w:szCs w:val="28"/>
        </w:rPr>
        <w:t>𝑓</w:t>
      </w:r>
      <w:r w:rsidRPr="00E528CC">
        <w:rPr>
          <w:rFonts w:ascii="Cambria Math" w:hAnsi="Cambria Math" w:cs="Cambria Math"/>
          <w:sz w:val="28"/>
          <w:szCs w:val="28"/>
          <w:lang w:val="ru-RU"/>
        </w:rPr>
        <w:t>)</w:t>
      </w:r>
      <w:r>
        <w:rPr>
          <w:rFonts w:ascii="Cambria Math" w:hAnsi="Cambria Math" w:cs="Cambria Math"/>
          <w:sz w:val="28"/>
          <w:szCs w:val="28"/>
        </w:rPr>
        <w:t>𝑑𝑓</w:t>
      </w:r>
    </w:p>
    <w:p w:rsidR="00E528CC" w:rsidRPr="00E528CC" w:rsidRDefault="00E528CC" w:rsidP="00E528CC">
      <w:pPr>
        <w:pStyle w:val="Default"/>
        <w:rPr>
          <w:sz w:val="28"/>
          <w:szCs w:val="28"/>
          <w:lang w:val="ru-RU"/>
        </w:rPr>
      </w:pPr>
    </w:p>
    <w:p w:rsidR="00E528CC" w:rsidRPr="00E55A6B" w:rsidRDefault="00E528CC" w:rsidP="00E528CC">
      <w:pPr>
        <w:pStyle w:val="Default"/>
        <w:rPr>
          <w:sz w:val="28"/>
          <w:szCs w:val="28"/>
          <w:lang w:val="ru-RU"/>
        </w:rPr>
      </w:pPr>
      <w:r w:rsidRPr="00E528CC">
        <w:rPr>
          <w:sz w:val="28"/>
          <w:szCs w:val="28"/>
          <w:lang w:val="ru-RU"/>
        </w:rPr>
        <w:t xml:space="preserve">определяющая часть энергии сигнала </w:t>
      </w:r>
      <w:r>
        <w:rPr>
          <w:i/>
          <w:iCs/>
          <w:sz w:val="28"/>
          <w:szCs w:val="28"/>
        </w:rPr>
        <w:t>s</w:t>
      </w:r>
      <w:r w:rsidRPr="00E528CC">
        <w:rPr>
          <w:i/>
          <w:iCs/>
          <w:sz w:val="28"/>
          <w:szCs w:val="28"/>
          <w:lang w:val="ru-RU"/>
        </w:rPr>
        <w:t>(</w:t>
      </w:r>
      <w:r>
        <w:rPr>
          <w:i/>
          <w:iCs/>
          <w:sz w:val="28"/>
          <w:szCs w:val="28"/>
        </w:rPr>
        <w:t>t</w:t>
      </w:r>
      <w:r w:rsidRPr="00E528CC">
        <w:rPr>
          <w:i/>
          <w:iCs/>
          <w:sz w:val="28"/>
          <w:szCs w:val="28"/>
          <w:lang w:val="ru-RU"/>
        </w:rPr>
        <w:t xml:space="preserve">) </w:t>
      </w:r>
      <w:r w:rsidRPr="00E528CC">
        <w:rPr>
          <w:sz w:val="28"/>
          <w:szCs w:val="28"/>
          <w:lang w:val="ru-RU"/>
        </w:rPr>
        <w:t xml:space="preserve">в полосе частот от нуля до </w:t>
      </w:r>
      <w:proofErr w:type="spellStart"/>
      <w:r>
        <w:rPr>
          <w:sz w:val="28"/>
          <w:szCs w:val="28"/>
        </w:rPr>
        <w:t>f</w:t>
      </w:r>
      <w:r>
        <w:rPr>
          <w:sz w:val="18"/>
          <w:szCs w:val="18"/>
        </w:rPr>
        <w:t>c</w:t>
      </w:r>
      <w:proofErr w:type="spellEnd"/>
      <w:r w:rsidRPr="00E528CC">
        <w:rPr>
          <w:sz w:val="28"/>
          <w:szCs w:val="28"/>
          <w:lang w:val="ru-RU"/>
        </w:rPr>
        <w:t xml:space="preserve">. </w:t>
      </w:r>
    </w:p>
    <w:p w:rsidR="0066550C" w:rsidRDefault="006D45A5" w:rsidP="00E528CC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38774" cy="3028950"/>
            <wp:effectExtent l="19050" t="0" r="0" b="0"/>
            <wp:docPr id="15" name="Рисунок 14" descr="RF_Bands_09_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_Bands_09_099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302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50C" w:rsidRDefault="0066550C" w:rsidP="00E528CC">
      <w:pPr>
        <w:pStyle w:val="Default"/>
        <w:rPr>
          <w:sz w:val="28"/>
          <w:szCs w:val="28"/>
        </w:rPr>
      </w:pPr>
    </w:p>
    <w:p w:rsidR="0066550C" w:rsidRDefault="006D45A5" w:rsidP="007C6F09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На построенном графике проведены прямые для определения </w:t>
      </w:r>
      <w:r w:rsidRPr="00E528CC">
        <w:rPr>
          <w:sz w:val="28"/>
          <w:szCs w:val="28"/>
          <w:lang w:val="ru-RU"/>
        </w:rPr>
        <w:t>граничных частот, ниже которых содержится 90 и 9</w:t>
      </w:r>
      <w:r>
        <w:rPr>
          <w:sz w:val="28"/>
          <w:szCs w:val="28"/>
          <w:lang w:val="ru-RU"/>
        </w:rPr>
        <w:t>9</w:t>
      </w:r>
      <w:r w:rsidRPr="00E528CC">
        <w:rPr>
          <w:sz w:val="28"/>
          <w:szCs w:val="28"/>
          <w:lang w:val="ru-RU"/>
        </w:rPr>
        <w:t>% всей энергии непериодического сигнала.</w:t>
      </w:r>
    </w:p>
    <w:p w:rsidR="006D45A5" w:rsidRPr="006D45A5" w:rsidRDefault="006D45A5" w:rsidP="00E528CC">
      <w:pPr>
        <w:pStyle w:val="Default"/>
        <w:rPr>
          <w:sz w:val="28"/>
          <w:szCs w:val="28"/>
          <w:lang w:val="ru-RU"/>
        </w:rPr>
      </w:pPr>
    </w:p>
    <w:p w:rsidR="0066550C" w:rsidRPr="006D45A5" w:rsidRDefault="00644F05" w:rsidP="006D45A5">
      <w:pPr>
        <w:pStyle w:val="Default"/>
        <w:ind w:left="720"/>
        <w:rPr>
          <w:i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09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≈0,22 Крад</m:t>
          </m:r>
          <m:r>
            <w:rPr>
              <w:rFonts w:ascii="Cambria Math" w:hAnsi="Cambria Math"/>
              <w:sz w:val="28"/>
              <w:szCs w:val="28"/>
            </w:rPr>
            <m:t>/</m:t>
          </m:r>
          <m:r>
            <w:rPr>
              <w:rFonts w:ascii="Cambria Math" w:hAnsi="Cambria Math"/>
              <w:sz w:val="28"/>
              <w:szCs w:val="28"/>
              <w:lang w:val="ru-RU"/>
            </w:rPr>
            <m:t xml:space="preserve">с                         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99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≈1,41 Крад</m:t>
          </m:r>
          <m:r>
            <w:rPr>
              <w:rFonts w:ascii="Cambria Math" w:hAnsi="Cambria Math"/>
              <w:sz w:val="28"/>
              <w:szCs w:val="28"/>
            </w:rPr>
            <m:t>/</m:t>
          </m:r>
          <m:r>
            <w:rPr>
              <w:rFonts w:ascii="Cambria Math" w:hAnsi="Cambria Math"/>
              <w:sz w:val="28"/>
              <w:szCs w:val="28"/>
              <w:lang w:val="ru-RU"/>
            </w:rPr>
            <m:t>с</m:t>
          </m:r>
        </m:oMath>
      </m:oMathPara>
    </w:p>
    <w:p w:rsidR="0066550C" w:rsidRPr="006D45A5" w:rsidRDefault="0066550C" w:rsidP="00E528CC">
      <w:pPr>
        <w:pStyle w:val="Default"/>
        <w:rPr>
          <w:sz w:val="28"/>
          <w:szCs w:val="28"/>
          <w:lang w:val="ru-RU"/>
        </w:rPr>
      </w:pPr>
    </w:p>
    <w:p w:rsidR="0066550C" w:rsidRPr="006D45A5" w:rsidRDefault="0066550C" w:rsidP="00E528CC">
      <w:pPr>
        <w:pStyle w:val="Default"/>
        <w:rPr>
          <w:sz w:val="28"/>
          <w:szCs w:val="28"/>
          <w:lang w:val="ru-RU"/>
        </w:rPr>
      </w:pPr>
    </w:p>
    <w:p w:rsidR="007C6F09" w:rsidRPr="007C6F09" w:rsidRDefault="007C6F09" w:rsidP="007C6F09">
      <w:pPr>
        <w:pStyle w:val="Default"/>
        <w:numPr>
          <w:ilvl w:val="0"/>
          <w:numId w:val="1"/>
        </w:numPr>
        <w:ind w:left="-1134"/>
        <w:rPr>
          <w:sz w:val="28"/>
          <w:szCs w:val="28"/>
          <w:lang w:val="ru-RU"/>
        </w:rPr>
      </w:pPr>
      <w:r w:rsidRPr="007C6F09">
        <w:rPr>
          <w:sz w:val="28"/>
          <w:szCs w:val="28"/>
          <w:lang w:val="ru-RU"/>
        </w:rPr>
        <w:t xml:space="preserve">8) Определить период дискретизации </w:t>
      </w:r>
      <w:r w:rsidRPr="007C6F09">
        <w:rPr>
          <w:rFonts w:ascii="Cambria Math" w:hAnsi="Cambria Math" w:cs="Cambria Math"/>
          <w:sz w:val="28"/>
          <w:szCs w:val="28"/>
          <w:lang w:val="ru-RU"/>
        </w:rPr>
        <w:t>∆</w:t>
      </w:r>
      <w:r>
        <w:rPr>
          <w:sz w:val="28"/>
          <w:szCs w:val="28"/>
        </w:rPr>
        <w:t>t</w:t>
      </w:r>
      <w:r w:rsidRPr="007C6F09">
        <w:rPr>
          <w:sz w:val="28"/>
          <w:szCs w:val="28"/>
          <w:lang w:val="ru-RU"/>
        </w:rPr>
        <w:t xml:space="preserve"> исходного сигнала по теореме Котельникова для </w:t>
      </w:r>
      <w:proofErr w:type="gramStart"/>
      <w:r>
        <w:rPr>
          <w:sz w:val="28"/>
          <w:szCs w:val="28"/>
        </w:rPr>
        <w:t>f</w:t>
      </w:r>
      <w:proofErr w:type="spellStart"/>
      <w:proofErr w:type="gramEnd"/>
      <w:r w:rsidRPr="007C6F09">
        <w:rPr>
          <w:sz w:val="18"/>
          <w:szCs w:val="18"/>
          <w:lang w:val="ru-RU"/>
        </w:rPr>
        <w:t>гр</w:t>
      </w:r>
      <w:proofErr w:type="spellEnd"/>
      <w:r w:rsidRPr="007C6F09">
        <w:rPr>
          <w:sz w:val="28"/>
          <w:szCs w:val="28"/>
          <w:lang w:val="ru-RU"/>
        </w:rPr>
        <w:t xml:space="preserve">(10%) и </w:t>
      </w:r>
      <w:r>
        <w:rPr>
          <w:sz w:val="28"/>
          <w:szCs w:val="28"/>
        </w:rPr>
        <w:t>f</w:t>
      </w:r>
      <w:proofErr w:type="spellStart"/>
      <w:r w:rsidRPr="007C6F09">
        <w:rPr>
          <w:sz w:val="18"/>
          <w:szCs w:val="18"/>
          <w:lang w:val="ru-RU"/>
        </w:rPr>
        <w:t>гр</w:t>
      </w:r>
      <w:proofErr w:type="spellEnd"/>
      <w:r w:rsidRPr="007C6F09">
        <w:rPr>
          <w:sz w:val="28"/>
          <w:szCs w:val="28"/>
          <w:lang w:val="ru-RU"/>
        </w:rPr>
        <w:t xml:space="preserve">(1%). Записать аналитически, рассчитать и построить график временной зависимости исходного сигнала при его представлении рядом Котельникова для обоих случаев. </w:t>
      </w:r>
    </w:p>
    <w:p w:rsidR="007C6F09" w:rsidRDefault="007C6F09" w:rsidP="007C6F09">
      <w:pPr>
        <w:pStyle w:val="Default"/>
        <w:rPr>
          <w:sz w:val="28"/>
          <w:szCs w:val="28"/>
          <w:lang w:val="ru-RU"/>
        </w:rPr>
      </w:pPr>
    </w:p>
    <w:p w:rsidR="007C6F09" w:rsidRPr="007C6F09" w:rsidRDefault="007C6F09" w:rsidP="007C6F09">
      <w:pPr>
        <w:pStyle w:val="Default"/>
        <w:rPr>
          <w:sz w:val="28"/>
          <w:szCs w:val="28"/>
          <w:lang w:val="ru-RU"/>
        </w:rPr>
      </w:pPr>
    </w:p>
    <w:p w:rsidR="007C6F09" w:rsidRPr="00205D34" w:rsidRDefault="007C6F09" w:rsidP="007C6F09">
      <w:pPr>
        <w:pStyle w:val="Default"/>
        <w:spacing w:line="360" w:lineRule="auto"/>
        <w:rPr>
          <w:color w:val="auto"/>
          <w:sz w:val="28"/>
          <w:szCs w:val="28"/>
          <w:lang w:val="ru-RU"/>
        </w:rPr>
      </w:pPr>
      <w:r w:rsidRPr="007C6F09">
        <w:rPr>
          <w:color w:val="auto"/>
          <w:sz w:val="28"/>
          <w:szCs w:val="28"/>
          <w:lang w:val="ru-RU"/>
        </w:rPr>
        <w:t>Те</w:t>
      </w:r>
      <w:r>
        <w:rPr>
          <w:color w:val="auto"/>
          <w:sz w:val="28"/>
          <w:szCs w:val="28"/>
          <w:lang w:val="ru-RU"/>
        </w:rPr>
        <w:t xml:space="preserve">орема Котельникова утверждает, что для обеспечения в сигнале спектральных составляющих до значения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гр</m:t>
            </m:r>
          </m:sub>
        </m:sSub>
      </m:oMath>
      <w:r>
        <w:rPr>
          <w:rFonts w:eastAsiaTheme="minorEastAsia"/>
          <w:sz w:val="28"/>
          <w:szCs w:val="28"/>
          <w:lang w:val="ru-RU"/>
        </w:rPr>
        <w:t xml:space="preserve"> частота дискретизации сигнала должна быть не менее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∆</m:t>
        </m:r>
        <m:r>
          <w:rPr>
            <w:rFonts w:ascii="Cambria Math" w:eastAsiaTheme="minorEastAsia" w:hAnsi="Cambria Math"/>
            <w:sz w:val="28"/>
            <w:szCs w:val="28"/>
          </w:rPr>
          <m:t>t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гр</m:t>
                </m:r>
              </m:sub>
            </m:sSub>
          </m:den>
        </m:f>
      </m:oMath>
      <w:r w:rsidR="00205D34">
        <w:rPr>
          <w:rFonts w:eastAsiaTheme="minorEastAsia"/>
          <w:sz w:val="28"/>
          <w:szCs w:val="28"/>
          <w:lang w:val="ru-RU"/>
        </w:rPr>
        <w:t>.</w:t>
      </w:r>
    </w:p>
    <w:p w:rsidR="0066550C" w:rsidRDefault="00205D34" w:rsidP="007C6F09">
      <w:pPr>
        <w:pStyle w:val="Default"/>
        <w:spacing w:line="360" w:lineRule="auto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случая </w:t>
      </w:r>
      <w:proofErr w:type="gramStart"/>
      <w:r>
        <w:rPr>
          <w:sz w:val="28"/>
          <w:szCs w:val="28"/>
        </w:rPr>
        <w:t>f</w:t>
      </w:r>
      <w:proofErr w:type="spellStart"/>
      <w:proofErr w:type="gramEnd"/>
      <w:r w:rsidRPr="007C6F09">
        <w:rPr>
          <w:sz w:val="18"/>
          <w:szCs w:val="18"/>
          <w:lang w:val="ru-RU"/>
        </w:rPr>
        <w:t>гр</w:t>
      </w:r>
      <w:proofErr w:type="spellEnd"/>
      <w:r w:rsidRPr="007C6F09">
        <w:rPr>
          <w:sz w:val="28"/>
          <w:szCs w:val="28"/>
          <w:lang w:val="ru-RU"/>
        </w:rPr>
        <w:t>(10%)</w:t>
      </w:r>
      <w:r>
        <w:rPr>
          <w:sz w:val="28"/>
          <w:szCs w:val="28"/>
          <w:lang w:val="ru-RU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гр</m:t>
                </m:r>
              </m:sub>
            </m:sSub>
          </m:den>
        </m:f>
      </m:oMath>
      <w:r>
        <w:rPr>
          <w:rFonts w:eastAsiaTheme="minorEastAsia"/>
          <w:sz w:val="28"/>
          <w:szCs w:val="28"/>
          <w:lang w:val="ru-RU"/>
        </w:rPr>
        <w:t xml:space="preserve"> =</w:t>
      </w:r>
      <w:r>
        <w:rPr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2∙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0,22</m:t>
            </m:r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ru-RU"/>
        </w:rPr>
        <w:t xml:space="preserve"> = 14,28 мс.</w:t>
      </w:r>
    </w:p>
    <w:p w:rsidR="00205D34" w:rsidRDefault="00205D34" w:rsidP="00205D34">
      <w:pPr>
        <w:pStyle w:val="Default"/>
        <w:spacing w:line="360" w:lineRule="auto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случая </w:t>
      </w:r>
      <w:proofErr w:type="gramStart"/>
      <w:r>
        <w:rPr>
          <w:sz w:val="28"/>
          <w:szCs w:val="28"/>
        </w:rPr>
        <w:t>f</w:t>
      </w:r>
      <w:proofErr w:type="spellStart"/>
      <w:proofErr w:type="gramEnd"/>
      <w:r w:rsidRPr="007C6F09">
        <w:rPr>
          <w:sz w:val="18"/>
          <w:szCs w:val="18"/>
          <w:lang w:val="ru-RU"/>
        </w:rPr>
        <w:t>гр</w:t>
      </w:r>
      <w:proofErr w:type="spellEnd"/>
      <w:r w:rsidRPr="007C6F09">
        <w:rPr>
          <w:sz w:val="28"/>
          <w:szCs w:val="28"/>
          <w:lang w:val="ru-RU"/>
        </w:rPr>
        <w:t>(1%)</w:t>
      </w:r>
      <w:r>
        <w:rPr>
          <w:sz w:val="28"/>
          <w:szCs w:val="28"/>
          <w:lang w:val="ru-RU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гр</m:t>
                </m:r>
              </m:sub>
            </m:sSub>
          </m:den>
        </m:f>
      </m:oMath>
      <w:r>
        <w:rPr>
          <w:rFonts w:eastAsiaTheme="minorEastAsia"/>
          <w:sz w:val="28"/>
          <w:szCs w:val="28"/>
          <w:lang w:val="ru-RU"/>
        </w:rPr>
        <w:t xml:space="preserve"> =</w:t>
      </w:r>
      <w:r>
        <w:rPr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2∙1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,41</m:t>
            </m:r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ru-RU"/>
        </w:rPr>
        <w:t xml:space="preserve"> = 2,228 мс.</w:t>
      </w:r>
    </w:p>
    <w:p w:rsidR="00205D34" w:rsidRDefault="00832491" w:rsidP="007C6F09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Рассчитаем и представим дискретное представление сигнала для этих случаев.</w:t>
      </w:r>
    </w:p>
    <w:p w:rsidR="00205D34" w:rsidRDefault="00D12AA8" w:rsidP="007C6F09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38775" cy="3314700"/>
            <wp:effectExtent l="19050" t="0" r="9525" b="0"/>
            <wp:docPr id="16" name="Рисунок 15" descr="discr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ret_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33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D34" w:rsidRDefault="00D12AA8" w:rsidP="007C6F09">
      <w:pPr>
        <w:pStyle w:val="Default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сигнала при частоте дискретизации </w:t>
      </w:r>
      <w:r>
        <w:rPr>
          <w:rFonts w:eastAsiaTheme="minorEastAsia"/>
          <w:sz w:val="28"/>
          <w:szCs w:val="28"/>
          <w:lang w:val="ru-RU"/>
        </w:rPr>
        <w:t>14,28 мс.</w:t>
      </w:r>
    </w:p>
    <w:p w:rsidR="00205D34" w:rsidRPr="007C6F09" w:rsidRDefault="00205D34" w:rsidP="007C6F09">
      <w:pPr>
        <w:pStyle w:val="Default"/>
        <w:spacing w:line="360" w:lineRule="auto"/>
        <w:rPr>
          <w:sz w:val="28"/>
          <w:szCs w:val="28"/>
          <w:lang w:val="ru-RU"/>
        </w:rPr>
      </w:pPr>
    </w:p>
    <w:p w:rsidR="0066550C" w:rsidRPr="007C6F09" w:rsidRDefault="00CD4B2C" w:rsidP="00E528CC">
      <w:pPr>
        <w:pStyle w:val="Defaul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35600" cy="4073525"/>
            <wp:effectExtent l="19050" t="0" r="0" b="0"/>
            <wp:docPr id="11" name="Рисунок 10" descr="signal_disc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l_discret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50C" w:rsidRPr="007C6F09" w:rsidRDefault="00D12AA8" w:rsidP="00E528CC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График сигнала при частоте дискретизации 2</w:t>
      </w:r>
      <w:r>
        <w:rPr>
          <w:rFonts w:eastAsiaTheme="minorEastAsia"/>
          <w:sz w:val="28"/>
          <w:szCs w:val="28"/>
          <w:lang w:val="ru-RU"/>
        </w:rPr>
        <w:t>,28 мс.</w:t>
      </w:r>
    </w:p>
    <w:p w:rsidR="0066550C" w:rsidRPr="006D45A5" w:rsidRDefault="0066550C" w:rsidP="00E528CC">
      <w:pPr>
        <w:pStyle w:val="Default"/>
        <w:rPr>
          <w:sz w:val="28"/>
          <w:szCs w:val="28"/>
          <w:lang w:val="ru-RU"/>
        </w:rPr>
      </w:pPr>
    </w:p>
    <w:p w:rsidR="0066550C" w:rsidRPr="006D45A5" w:rsidRDefault="0066550C" w:rsidP="00E528CC">
      <w:pPr>
        <w:pStyle w:val="Default"/>
        <w:rPr>
          <w:sz w:val="28"/>
          <w:szCs w:val="28"/>
          <w:lang w:val="ru-RU"/>
        </w:rPr>
      </w:pPr>
    </w:p>
    <w:p w:rsidR="00D12AA8" w:rsidRDefault="00D12AA8" w:rsidP="00D12AA8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9) Двумя способами (непосредственно по сигналу </w: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  <w:lang w:val="ru-RU"/>
              </w:rPr>
              <m:t>1</m:t>
            </m:r>
          </m:sub>
        </m:sSub>
        <m:d>
          <m:d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t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 энергетическому спектру W(</w:t>
      </w:r>
      <w:proofErr w:type="spellStart"/>
      <w:r>
        <w:rPr>
          <w:rFonts w:ascii="Cambria Math" w:hAnsi="Cambria Math" w:cs="Cambria Math"/>
          <w:sz w:val="28"/>
          <w:szCs w:val="28"/>
          <w:lang w:val="ru-RU"/>
        </w:rPr>
        <w:t>ω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)) найти аналитическое выражение для функции автокорреляции </w:t>
      </w:r>
      <m:oMath>
        <m:r>
          <w:rPr>
            <w:rFonts w:ascii="Cambria Math" w:hAnsi="Cambria Math" w:cs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τ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непериодического сигнала и построить её графически. Вычислить эффективный интервал корреляции сигнала </w:t>
      </w:r>
      <w:proofErr w:type="spellStart"/>
      <w:r>
        <w:rPr>
          <w:rFonts w:ascii="Cambria Math" w:hAnsi="Cambria Math" w:cs="Cambria Math"/>
          <w:sz w:val="28"/>
          <w:szCs w:val="28"/>
          <w:lang w:val="ru-RU"/>
        </w:rPr>
        <w:t>∆τ</w:t>
      </w:r>
      <w:r>
        <w:rPr>
          <w:rFonts w:ascii="Times New Roman" w:hAnsi="Times New Roman" w:cs="Times New Roman"/>
          <w:sz w:val="18"/>
          <w:szCs w:val="18"/>
          <w:lang w:val="ru-RU"/>
        </w:rPr>
        <w:t>ЭФ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End"/>
    </w:p>
    <w:p w:rsidR="0066550C" w:rsidRDefault="0066550C" w:rsidP="00E528CC">
      <w:pPr>
        <w:pStyle w:val="Default"/>
        <w:rPr>
          <w:sz w:val="28"/>
          <w:szCs w:val="28"/>
          <w:lang w:val="ru-RU"/>
        </w:rPr>
      </w:pPr>
    </w:p>
    <w:p w:rsidR="00D12AA8" w:rsidRDefault="00D12AA8" w:rsidP="00E528CC">
      <w:pPr>
        <w:pStyle w:val="Default"/>
        <w:rPr>
          <w:sz w:val="28"/>
          <w:szCs w:val="28"/>
          <w:lang w:val="ru-RU"/>
        </w:rPr>
      </w:pPr>
    </w:p>
    <w:p w:rsidR="00E55A6B" w:rsidRDefault="00E55A6B" w:rsidP="00E55A6B">
      <w:pPr>
        <w:pStyle w:val="Default"/>
        <w:rPr>
          <w:sz w:val="28"/>
          <w:szCs w:val="28"/>
          <w:lang w:val="ru-RU"/>
        </w:rPr>
      </w:pPr>
      <w:r w:rsidRPr="00E55A6B">
        <w:rPr>
          <w:sz w:val="28"/>
          <w:szCs w:val="28"/>
          <w:lang w:val="ru-RU"/>
        </w:rPr>
        <w:t xml:space="preserve">АКФ сигнала определяется по формуле: </w:t>
      </w:r>
    </w:p>
    <w:p w:rsidR="00E55A6B" w:rsidRDefault="00E55A6B" w:rsidP="00E55A6B">
      <w:pPr>
        <w:pStyle w:val="Default"/>
        <w:rPr>
          <w:sz w:val="28"/>
          <w:szCs w:val="28"/>
          <w:lang w:val="ru-RU"/>
        </w:rPr>
      </w:pPr>
    </w:p>
    <w:p w:rsidR="00E55A6B" w:rsidRPr="00AD72A8" w:rsidRDefault="00E55A6B" w:rsidP="00E55A6B">
      <w:pPr>
        <w:pStyle w:val="Default"/>
        <w:spacing w:line="360" w:lineRule="auto"/>
        <w:ind w:left="72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8"/>
              <w:szCs w:val="28"/>
            </w:rPr>
            <m:t>K</m:t>
          </m:r>
          <m:d>
            <m:d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 xml:space="preserve">-∞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ru-RU"/>
                </w:rPr>
                <m:t>∞</m:t>
              </m:r>
            </m:sup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Cambria Math"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t-τ</m:t>
                  </m:r>
                </m:e>
              </m:d>
              <m:r>
                <w:rPr>
                  <w:rFonts w:ascii="Cambria Math" w:hAnsi="Cambria Math" w:cs="Cambria Math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hAnsi="Cambria Math" w:cs="Cambria Math"/>
              <w:sz w:val="28"/>
              <w:szCs w:val="28"/>
            </w:rPr>
            <m:t>=</m:t>
          </m:r>
        </m:oMath>
      </m:oMathPara>
    </w:p>
    <w:p w:rsidR="00E55A6B" w:rsidRPr="00E55A6B" w:rsidRDefault="00E55A6B" w:rsidP="00E55A6B">
      <w:pPr>
        <w:pStyle w:val="Default"/>
        <w:rPr>
          <w:sz w:val="28"/>
          <w:szCs w:val="28"/>
          <w:lang w:val="ru-RU"/>
        </w:rPr>
      </w:pPr>
      <w:r w:rsidRPr="00E55A6B">
        <w:rPr>
          <w:sz w:val="28"/>
          <w:szCs w:val="28"/>
          <w:lang w:val="ru-RU"/>
        </w:rPr>
        <w:t xml:space="preserve">Подставляя в </w:t>
      </w:r>
      <w:proofErr w:type="gramStart"/>
      <w:r w:rsidRPr="00E55A6B">
        <w:rPr>
          <w:sz w:val="28"/>
          <w:szCs w:val="28"/>
          <w:lang w:val="ru-RU"/>
        </w:rPr>
        <w:t>интеграл временную функцию сигнала и разбивая</w:t>
      </w:r>
      <w:proofErr w:type="gramEnd"/>
      <w:r w:rsidRPr="00E55A6B">
        <w:rPr>
          <w:sz w:val="28"/>
          <w:szCs w:val="28"/>
          <w:lang w:val="ru-RU"/>
        </w:rPr>
        <w:t xml:space="preserve"> его на три части, получим (в формулах </w:t>
      </w:r>
      <w:r>
        <w:rPr>
          <w:rFonts w:ascii="Cambria Math" w:hAnsi="Cambria Math" w:cs="Cambria Math"/>
          <w:sz w:val="28"/>
          <w:szCs w:val="28"/>
        </w:rPr>
        <w:t>τ</w:t>
      </w:r>
      <w:r w:rsidRPr="00E55A6B">
        <w:rPr>
          <w:rFonts w:ascii="Cambria Math" w:hAnsi="Cambria Math" w:cs="Cambria Math"/>
          <w:sz w:val="28"/>
          <w:szCs w:val="28"/>
          <w:lang w:val="ru-RU"/>
        </w:rPr>
        <w:t xml:space="preserve"> </w:t>
      </w:r>
      <w:r w:rsidRPr="00E55A6B">
        <w:rPr>
          <w:sz w:val="28"/>
          <w:szCs w:val="28"/>
          <w:lang w:val="ru-RU"/>
        </w:rPr>
        <w:t xml:space="preserve">= </w:t>
      </w:r>
      <w:r>
        <w:rPr>
          <w:sz w:val="28"/>
          <w:szCs w:val="28"/>
        </w:rPr>
        <w:t>T</w:t>
      </w:r>
      <w:r w:rsidRPr="00E55A6B">
        <w:rPr>
          <w:sz w:val="28"/>
          <w:szCs w:val="28"/>
          <w:lang w:val="ru-RU"/>
        </w:rPr>
        <w:t xml:space="preserve">/3 – длительность импульса): </w:t>
      </w:r>
    </w:p>
    <w:p w:rsidR="00E55A6B" w:rsidRPr="00804AA8" w:rsidRDefault="00E55A6B" w:rsidP="00E55A6B">
      <w:pPr>
        <w:pStyle w:val="Default"/>
        <w:rPr>
          <w:sz w:val="28"/>
          <w:szCs w:val="28"/>
          <w:lang w:val="ru-RU"/>
        </w:rPr>
      </w:pPr>
      <w:r w:rsidRPr="00E55A6B">
        <w:rPr>
          <w:sz w:val="28"/>
          <w:szCs w:val="28"/>
          <w:lang w:val="ru-RU"/>
        </w:rPr>
        <w:t xml:space="preserve">График автокорреляционной функции изображён на рисунке 2.10 (ось времени – в мс). </w:t>
      </w:r>
    </w:p>
    <w:p w:rsidR="00804AA8" w:rsidRDefault="00804AA8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br w:type="page"/>
      </w:r>
    </w:p>
    <w:p w:rsidR="00E528CC" w:rsidRDefault="00804AA8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35600" cy="4073525"/>
            <wp:effectExtent l="19050" t="0" r="0" b="0"/>
            <wp:docPr id="10" name="Рисунок 9" descr="Autocorre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correlation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8CC" w:rsidRDefault="00804AA8" w:rsidP="00804AA8">
      <w:pPr>
        <w:autoSpaceDE w:val="0"/>
        <w:autoSpaceDN w:val="0"/>
        <w:adjustRightInd w:val="0"/>
        <w:spacing w:before="24" w:after="0" w:line="24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E4706B">
        <w:rPr>
          <w:sz w:val="28"/>
          <w:szCs w:val="28"/>
          <w:lang w:val="ru-RU"/>
        </w:rPr>
        <w:t xml:space="preserve">Рисунок </w:t>
      </w:r>
      <w:r>
        <w:rPr>
          <w:sz w:val="28"/>
          <w:szCs w:val="28"/>
          <w:lang w:val="ru-RU"/>
        </w:rPr>
        <w:t>7</w:t>
      </w:r>
      <w:r w:rsidRPr="00E4706B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  <w:lang w:val="ru-RU"/>
        </w:rPr>
        <w:t>функции автокорреляции построенный по результатам аналитического расчета</w:t>
      </w:r>
    </w:p>
    <w:p w:rsidR="00804AA8" w:rsidRDefault="00804AA8" w:rsidP="00804AA8">
      <w:pPr>
        <w:autoSpaceDE w:val="0"/>
        <w:autoSpaceDN w:val="0"/>
        <w:adjustRightInd w:val="0"/>
        <w:spacing w:before="240" w:after="0" w:line="36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804AA8" w:rsidRPr="00E528CC" w:rsidRDefault="00804AA8" w:rsidP="00AD72A8">
      <w:pPr>
        <w:autoSpaceDE w:val="0"/>
        <w:autoSpaceDN w:val="0"/>
        <w:adjustRightInd w:val="0"/>
        <w:spacing w:before="24" w:after="0" w:line="360" w:lineRule="auto"/>
        <w:ind w:left="14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04AA8" w:rsidRPr="00E528CC" w:rsidSect="00416E9A">
      <w:headerReference w:type="default" r:id="rId22"/>
      <w:pgSz w:w="11920" w:h="16840"/>
      <w:pgMar w:top="1560" w:right="1680" w:bottom="280" w:left="168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A8" w:rsidRDefault="00804AA8" w:rsidP="00804AA8">
      <w:pPr>
        <w:spacing w:after="0" w:line="240" w:lineRule="auto"/>
      </w:pPr>
      <w:r>
        <w:separator/>
      </w:r>
    </w:p>
  </w:endnote>
  <w:endnote w:type="continuationSeparator" w:id="0">
    <w:p w:rsidR="00804AA8" w:rsidRDefault="00804AA8" w:rsidP="0080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A8" w:rsidRDefault="00804AA8" w:rsidP="00804AA8">
      <w:pPr>
        <w:spacing w:after="0" w:line="240" w:lineRule="auto"/>
      </w:pPr>
      <w:r>
        <w:separator/>
      </w:r>
    </w:p>
  </w:footnote>
  <w:footnote w:type="continuationSeparator" w:id="0">
    <w:p w:rsidR="00804AA8" w:rsidRDefault="00804AA8" w:rsidP="0080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907"/>
      <w:docPartObj>
        <w:docPartGallery w:val="Page Numbers (Top of Page)"/>
        <w:docPartUnique/>
      </w:docPartObj>
    </w:sdtPr>
    <w:sdtContent>
      <w:p w:rsidR="00804AA8" w:rsidRDefault="00804AA8">
        <w:pPr>
          <w:pStyle w:val="a6"/>
          <w:jc w:val="right"/>
        </w:pPr>
        <w:fldSimple w:instr=" PAGE   \* MERGEFORMAT ">
          <w:r w:rsidR="00CD4B2C">
            <w:rPr>
              <w:noProof/>
            </w:rPr>
            <w:t>14</w:t>
          </w:r>
        </w:fldSimple>
      </w:p>
    </w:sdtContent>
  </w:sdt>
  <w:p w:rsidR="00804AA8" w:rsidRDefault="00804A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1977AE"/>
    <w:multiLevelType w:val="hybridMultilevel"/>
    <w:tmpl w:val="F64AB09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AD3"/>
    <w:rsid w:val="00000B0D"/>
    <w:rsid w:val="0004394A"/>
    <w:rsid w:val="00054128"/>
    <w:rsid w:val="00074E2B"/>
    <w:rsid w:val="000C2DC9"/>
    <w:rsid w:val="00146854"/>
    <w:rsid w:val="001608A3"/>
    <w:rsid w:val="001905F5"/>
    <w:rsid w:val="001B5CF4"/>
    <w:rsid w:val="001F7F66"/>
    <w:rsid w:val="00205D34"/>
    <w:rsid w:val="00217E19"/>
    <w:rsid w:val="0027519D"/>
    <w:rsid w:val="002C4E61"/>
    <w:rsid w:val="002D0664"/>
    <w:rsid w:val="00311F95"/>
    <w:rsid w:val="003C1462"/>
    <w:rsid w:val="003D6726"/>
    <w:rsid w:val="00416E9A"/>
    <w:rsid w:val="00434A95"/>
    <w:rsid w:val="00477DC7"/>
    <w:rsid w:val="004D7E15"/>
    <w:rsid w:val="00501ACB"/>
    <w:rsid w:val="0053258C"/>
    <w:rsid w:val="00555335"/>
    <w:rsid w:val="005575E0"/>
    <w:rsid w:val="005A4AD3"/>
    <w:rsid w:val="005A6304"/>
    <w:rsid w:val="005B0FFF"/>
    <w:rsid w:val="00644F05"/>
    <w:rsid w:val="0066550C"/>
    <w:rsid w:val="006D45A5"/>
    <w:rsid w:val="006D78A5"/>
    <w:rsid w:val="006F3185"/>
    <w:rsid w:val="00732364"/>
    <w:rsid w:val="007608B5"/>
    <w:rsid w:val="00774285"/>
    <w:rsid w:val="007C6F09"/>
    <w:rsid w:val="00804AA8"/>
    <w:rsid w:val="00826951"/>
    <w:rsid w:val="00832491"/>
    <w:rsid w:val="0086638F"/>
    <w:rsid w:val="00884B6F"/>
    <w:rsid w:val="00920614"/>
    <w:rsid w:val="00945E7B"/>
    <w:rsid w:val="00963B03"/>
    <w:rsid w:val="009D59B6"/>
    <w:rsid w:val="009E05FC"/>
    <w:rsid w:val="009E5072"/>
    <w:rsid w:val="009F6C20"/>
    <w:rsid w:val="00AD72A8"/>
    <w:rsid w:val="00AE1CB4"/>
    <w:rsid w:val="00AE79AA"/>
    <w:rsid w:val="00B632C2"/>
    <w:rsid w:val="00B707EA"/>
    <w:rsid w:val="00BE30F1"/>
    <w:rsid w:val="00BF60AF"/>
    <w:rsid w:val="00C3118F"/>
    <w:rsid w:val="00C712A2"/>
    <w:rsid w:val="00CD4B2C"/>
    <w:rsid w:val="00CD71CE"/>
    <w:rsid w:val="00D12AA8"/>
    <w:rsid w:val="00D41BC2"/>
    <w:rsid w:val="00D54E84"/>
    <w:rsid w:val="00DE353E"/>
    <w:rsid w:val="00DF6AF5"/>
    <w:rsid w:val="00E043EC"/>
    <w:rsid w:val="00E4706B"/>
    <w:rsid w:val="00E528CC"/>
    <w:rsid w:val="00E55A6B"/>
    <w:rsid w:val="00E83F4D"/>
    <w:rsid w:val="00EA24F7"/>
    <w:rsid w:val="00F0166B"/>
    <w:rsid w:val="00F44D3A"/>
    <w:rsid w:val="00F62C52"/>
    <w:rsid w:val="00F979CD"/>
    <w:rsid w:val="00FC56D5"/>
    <w:rsid w:val="00FD0879"/>
    <w:rsid w:val="00FE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E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501ACB"/>
    <w:rPr>
      <w:color w:val="808080"/>
    </w:rPr>
  </w:style>
  <w:style w:type="paragraph" w:styleId="a6">
    <w:name w:val="header"/>
    <w:basedOn w:val="a"/>
    <w:link w:val="a7"/>
    <w:uiPriority w:val="99"/>
    <w:unhideWhenUsed/>
    <w:rsid w:val="00804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AA8"/>
  </w:style>
  <w:style w:type="paragraph" w:styleId="a8">
    <w:name w:val="footer"/>
    <w:basedOn w:val="a"/>
    <w:link w:val="a9"/>
    <w:uiPriority w:val="99"/>
    <w:semiHidden/>
    <w:unhideWhenUsed/>
    <w:rsid w:val="00804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analytic</dc:creator>
  <cp:keywords/>
  <dc:description/>
  <cp:lastModifiedBy>Людмила</cp:lastModifiedBy>
  <cp:revision>14</cp:revision>
  <dcterms:created xsi:type="dcterms:W3CDTF">2016-05-13T09:00:00Z</dcterms:created>
  <dcterms:modified xsi:type="dcterms:W3CDTF">2016-05-19T06:43:00Z</dcterms:modified>
</cp:coreProperties>
</file>