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589" w:rsidRPr="00EB0589" w:rsidRDefault="00EB0589" w:rsidP="009F0D24">
      <w:pPr>
        <w:pStyle w:val="11"/>
        <w:spacing w:after="40" w:line="0" w:lineRule="atLeast"/>
        <w:ind w:left="851"/>
        <w:rPr>
          <w:rFonts w:asciiTheme="majorHAnsi" w:hAnsiTheme="majorHAnsi"/>
        </w:rPr>
      </w:pPr>
      <w:bookmarkStart w:id="0" w:name="_GoBack"/>
      <w:bookmarkEnd w:id="0"/>
      <w:r w:rsidRPr="00EB0589">
        <w:rPr>
          <w:rFonts w:asciiTheme="majorHAnsi" w:hAnsiTheme="majorHAnsi"/>
        </w:rPr>
        <w:t>Министерство РФ по связи и информатизации</w:t>
      </w:r>
      <w:r w:rsidRPr="00EB0589">
        <w:rPr>
          <w:rFonts w:asciiTheme="majorHAnsi" w:hAnsiTheme="majorHAnsi"/>
        </w:rPr>
        <w:br/>
        <w:t xml:space="preserve">Сибирский государственный университет </w:t>
      </w:r>
      <w:r w:rsidRPr="00EB0589">
        <w:rPr>
          <w:rFonts w:asciiTheme="majorHAnsi" w:hAnsiTheme="majorHAnsi"/>
        </w:rPr>
        <w:br/>
        <w:t>телекоммуникаций и информатики</w:t>
      </w:r>
    </w:p>
    <w:p w:rsidR="00EB0589" w:rsidRPr="00EB0589" w:rsidRDefault="00EB0589" w:rsidP="009F0D24">
      <w:pPr>
        <w:pStyle w:val="30"/>
        <w:spacing w:after="40" w:line="0" w:lineRule="atLeast"/>
        <w:ind w:left="851"/>
        <w:rPr>
          <w:rFonts w:asciiTheme="majorHAnsi" w:hAnsiTheme="majorHAnsi"/>
        </w:rPr>
      </w:pPr>
      <w:r w:rsidRPr="00EB0589">
        <w:rPr>
          <w:rFonts w:asciiTheme="majorHAnsi" w:hAnsiTheme="majorHAnsi"/>
        </w:rPr>
        <w:t>Зав. кафедрой__________</w:t>
      </w:r>
    </w:p>
    <w:p w:rsidR="00EB0589" w:rsidRPr="00EB0589" w:rsidRDefault="00EB0589" w:rsidP="009F0D24">
      <w:pPr>
        <w:pStyle w:val="21"/>
        <w:spacing w:before="0" w:after="40" w:line="0" w:lineRule="atLeast"/>
        <w:ind w:left="851"/>
        <w:rPr>
          <w:rFonts w:asciiTheme="majorHAnsi" w:hAnsiTheme="majorHAnsi"/>
        </w:rPr>
      </w:pPr>
      <w:r w:rsidRPr="00EB0589">
        <w:rPr>
          <w:rFonts w:asciiTheme="majorHAnsi" w:hAnsiTheme="majorHAnsi"/>
        </w:rPr>
        <w:t>Билет № 4</w:t>
      </w:r>
      <w:r w:rsidRPr="00EB0589">
        <w:rPr>
          <w:rFonts w:asciiTheme="majorHAnsi" w:hAnsiTheme="majorHAnsi"/>
        </w:rPr>
        <w:br/>
        <w:t>Факультет  ИВТ (</w:t>
      </w:r>
      <w:proofErr w:type="gramStart"/>
      <w:r w:rsidRPr="00EB0589">
        <w:rPr>
          <w:rFonts w:asciiTheme="majorHAnsi" w:hAnsiTheme="majorHAnsi"/>
        </w:rPr>
        <w:t>ДО</w:t>
      </w:r>
      <w:proofErr w:type="gramEnd"/>
      <w:r w:rsidRPr="00EB0589">
        <w:rPr>
          <w:rFonts w:asciiTheme="majorHAnsi" w:hAnsiTheme="majorHAnsi"/>
        </w:rPr>
        <w:t xml:space="preserve">)    </w:t>
      </w:r>
      <w:proofErr w:type="gramStart"/>
      <w:r w:rsidRPr="00EB0589">
        <w:rPr>
          <w:rFonts w:asciiTheme="majorHAnsi" w:hAnsiTheme="majorHAnsi"/>
        </w:rPr>
        <w:t>Курс</w:t>
      </w:r>
      <w:proofErr w:type="gramEnd"/>
      <w:r w:rsidRPr="00EB0589">
        <w:rPr>
          <w:rFonts w:asciiTheme="majorHAnsi" w:hAnsiTheme="majorHAnsi"/>
        </w:rPr>
        <w:t xml:space="preserve">  </w:t>
      </w:r>
      <w:r w:rsidRPr="00EB0589">
        <w:rPr>
          <w:rFonts w:asciiTheme="majorHAnsi" w:hAnsiTheme="majorHAnsi"/>
          <w:sz w:val="36"/>
        </w:rPr>
        <w:t>1</w:t>
      </w:r>
      <w:r w:rsidRPr="00EB0589">
        <w:rPr>
          <w:rFonts w:asciiTheme="majorHAnsi" w:hAnsiTheme="majorHAnsi"/>
        </w:rPr>
        <w:t xml:space="preserve">  Семестр  </w:t>
      </w:r>
      <w:r w:rsidRPr="00EB0589">
        <w:rPr>
          <w:rFonts w:asciiTheme="majorHAnsi" w:hAnsiTheme="majorHAnsi"/>
          <w:sz w:val="36"/>
        </w:rPr>
        <w:t>2</w:t>
      </w:r>
      <w:r w:rsidRPr="00EB0589">
        <w:rPr>
          <w:rFonts w:asciiTheme="majorHAnsi" w:hAnsiTheme="majorHAnsi"/>
        </w:rPr>
        <w:br/>
        <w:t xml:space="preserve">Дисциплина  </w:t>
      </w:r>
      <w:r w:rsidRPr="00EB0589">
        <w:rPr>
          <w:rFonts w:asciiTheme="majorHAnsi" w:hAnsiTheme="majorHAnsi"/>
          <w:sz w:val="36"/>
        </w:rPr>
        <w:t>Дискретная математика</w:t>
      </w:r>
    </w:p>
    <w:p w:rsidR="00EB0589" w:rsidRPr="00EB0589" w:rsidRDefault="00EB0589" w:rsidP="009F0D24">
      <w:pPr>
        <w:pStyle w:val="3"/>
        <w:numPr>
          <w:ilvl w:val="0"/>
          <w:numId w:val="0"/>
        </w:numPr>
        <w:spacing w:after="40" w:line="0" w:lineRule="atLeast"/>
        <w:ind w:left="709"/>
        <w:rPr>
          <w:rFonts w:asciiTheme="majorHAnsi" w:hAnsiTheme="majorHAnsi"/>
          <w:sz w:val="28"/>
        </w:rPr>
      </w:pPr>
    </w:p>
    <w:p w:rsidR="00EB0589" w:rsidRPr="00A36975" w:rsidRDefault="00EB0589" w:rsidP="009F0D24">
      <w:pPr>
        <w:pStyle w:val="3"/>
        <w:numPr>
          <w:ilvl w:val="0"/>
          <w:numId w:val="4"/>
        </w:numPr>
        <w:spacing w:after="40" w:line="0" w:lineRule="atLeast"/>
        <w:ind w:left="284" w:hanging="568"/>
        <w:rPr>
          <w:rFonts w:asciiTheme="majorHAnsi" w:hAnsiTheme="majorHAnsi"/>
          <w:b/>
          <w:sz w:val="28"/>
        </w:rPr>
      </w:pPr>
      <w:r w:rsidRPr="00A36975">
        <w:rPr>
          <w:rFonts w:asciiTheme="majorHAnsi" w:hAnsiTheme="majorHAnsi"/>
          <w:b/>
          <w:i/>
          <w:sz w:val="28"/>
        </w:rPr>
        <w:t>Понятие комбинаторных задач. Сформулировать основные комбинаторные принципы (сложения и умножения), привести примеры</w:t>
      </w:r>
      <w:r w:rsidRPr="00A36975">
        <w:rPr>
          <w:rFonts w:asciiTheme="majorHAnsi" w:hAnsiTheme="majorHAnsi"/>
          <w:b/>
          <w:sz w:val="28"/>
        </w:rPr>
        <w:t>.</w:t>
      </w:r>
    </w:p>
    <w:p w:rsidR="001C5A65" w:rsidRDefault="001C5A65" w:rsidP="009F0D24">
      <w:pPr>
        <w:pStyle w:val="a3"/>
        <w:spacing w:after="40" w:line="0" w:lineRule="atLeast"/>
        <w:rPr>
          <w:b/>
          <w:iCs/>
          <w:lang w:bidi="he-IL"/>
        </w:rPr>
      </w:pPr>
    </w:p>
    <w:p w:rsidR="001C5A65" w:rsidRPr="00BB1D87" w:rsidRDefault="001C5A65" w:rsidP="009F0D24">
      <w:pPr>
        <w:spacing w:after="40" w:line="0" w:lineRule="atLeast"/>
        <w:jc w:val="both"/>
        <w:rPr>
          <w:rFonts w:asciiTheme="majorHAnsi" w:hAnsiTheme="majorHAnsi"/>
          <w:iCs/>
          <w:lang w:bidi="he-IL"/>
        </w:rPr>
      </w:pPr>
      <w:r w:rsidRPr="00BB1D87">
        <w:rPr>
          <w:rFonts w:asciiTheme="majorHAnsi" w:hAnsiTheme="majorHAnsi"/>
          <w:iCs/>
          <w:lang w:bidi="he-IL"/>
        </w:rPr>
        <w:t>Как известно из теории множеств, с элементами конечных множеств можно производить различные действия: упорядочивать их, объединять в группы, отбирать</w:t>
      </w:r>
    </w:p>
    <w:p w:rsidR="001C5A65" w:rsidRPr="00BB1D87" w:rsidRDefault="001C5A65" w:rsidP="009F0D24">
      <w:pPr>
        <w:spacing w:after="40" w:line="0" w:lineRule="atLeast"/>
        <w:jc w:val="both"/>
        <w:rPr>
          <w:rFonts w:asciiTheme="majorHAnsi" w:hAnsiTheme="majorHAnsi"/>
          <w:iCs/>
          <w:lang w:bidi="he-IL"/>
        </w:rPr>
      </w:pPr>
      <w:r w:rsidRPr="00BB1D87">
        <w:rPr>
          <w:rFonts w:asciiTheme="majorHAnsi" w:hAnsiTheme="majorHAnsi"/>
          <w:iCs/>
          <w:lang w:bidi="he-IL"/>
        </w:rPr>
        <w:t>подмножества по дополнительным признакам и свойствам, и т.д. При этом возникают новые, более сложные (комбинированные) множества.  Возникает прикладная задача подсчета числа способов выполнить определенные действия над множествами. Так возникает новый раздел математических дисциплин – комбинаторика.</w:t>
      </w:r>
    </w:p>
    <w:p w:rsidR="001C5A65" w:rsidRPr="00BB1D87" w:rsidRDefault="001C5A65" w:rsidP="009F0D24">
      <w:pPr>
        <w:spacing w:after="40" w:line="0" w:lineRule="atLeast"/>
        <w:jc w:val="both"/>
        <w:rPr>
          <w:rFonts w:asciiTheme="majorHAnsi" w:hAnsiTheme="majorHAnsi"/>
          <w:lang w:bidi="he-IL"/>
        </w:rPr>
      </w:pPr>
      <w:r w:rsidRPr="00BB1D87">
        <w:rPr>
          <w:rFonts w:asciiTheme="majorHAnsi" w:hAnsiTheme="majorHAnsi"/>
          <w:iCs/>
          <w:lang w:bidi="he-IL"/>
        </w:rPr>
        <w:t xml:space="preserve">Комбинаторика </w:t>
      </w:r>
      <w:r w:rsidRPr="00BB1D87">
        <w:rPr>
          <w:rFonts w:asciiTheme="majorHAnsi" w:hAnsiTheme="majorHAnsi"/>
          <w:lang w:bidi="he-IL"/>
        </w:rPr>
        <w:t>- раздел математики, в котором изучаются за</w:t>
      </w:r>
      <w:r w:rsidRPr="00BB1D87">
        <w:rPr>
          <w:rFonts w:asciiTheme="majorHAnsi" w:hAnsiTheme="majorHAnsi"/>
          <w:lang w:bidi="he-IL"/>
        </w:rPr>
        <w:softHyphen/>
        <w:t>дачи выбора элементов из заданного множества и расположения их в группы по заданным правилам, в частности задачи о подсчете числа комбинаций (выборок), получаемых из элементов заданного конечно</w:t>
      </w:r>
      <w:r w:rsidRPr="00BB1D87">
        <w:rPr>
          <w:rFonts w:asciiTheme="majorHAnsi" w:hAnsiTheme="majorHAnsi"/>
          <w:lang w:bidi="he-IL"/>
        </w:rPr>
        <w:softHyphen/>
        <w:t>го множества. В каждой из них требуется подсчитать число возмож</w:t>
      </w:r>
      <w:r w:rsidRPr="00BB1D87">
        <w:rPr>
          <w:rFonts w:asciiTheme="majorHAnsi" w:hAnsiTheme="majorHAnsi"/>
          <w:lang w:bidi="he-IL"/>
        </w:rPr>
        <w:softHyphen/>
        <w:t>ных вариантов осуществления некоторого действия, ответить на вопрос «сколькими способами?»</w:t>
      </w:r>
    </w:p>
    <w:p w:rsidR="005C4DF1" w:rsidRPr="00BB1D87" w:rsidRDefault="001C5A65" w:rsidP="009F0D24">
      <w:pPr>
        <w:spacing w:after="40" w:line="0" w:lineRule="atLeast"/>
        <w:jc w:val="both"/>
        <w:rPr>
          <w:rFonts w:asciiTheme="majorHAnsi" w:hAnsiTheme="majorHAnsi"/>
          <w:lang w:bidi="he-IL"/>
        </w:rPr>
      </w:pPr>
      <w:r w:rsidRPr="00BB1D87">
        <w:rPr>
          <w:rFonts w:asciiTheme="majorHAnsi" w:hAnsiTheme="majorHAnsi"/>
          <w:lang w:bidi="he-IL"/>
        </w:rPr>
        <w:t xml:space="preserve">Иногда комбинаторику определяют также как науку о подсчете числа подмножеств, удовлетворяющих определенным свойствам. </w:t>
      </w:r>
      <w:proofErr w:type="gramStart"/>
      <w:r w:rsidRPr="00BB1D87">
        <w:rPr>
          <w:rFonts w:asciiTheme="majorHAnsi" w:hAnsiTheme="majorHAnsi"/>
          <w:lang w:bidi="he-IL"/>
        </w:rPr>
        <w:t>Исходя из определения комбинаторики можно сформулиро</w:t>
      </w:r>
      <w:r w:rsidR="005C4DF1" w:rsidRPr="00BB1D87">
        <w:rPr>
          <w:rFonts w:asciiTheme="majorHAnsi" w:hAnsiTheme="majorHAnsi"/>
          <w:lang w:bidi="he-IL"/>
        </w:rPr>
        <w:t>вать</w:t>
      </w:r>
      <w:proofErr w:type="gramEnd"/>
      <w:r w:rsidR="005C4DF1" w:rsidRPr="00BB1D87">
        <w:rPr>
          <w:rFonts w:asciiTheme="majorHAnsi" w:hAnsiTheme="majorHAnsi"/>
          <w:lang w:bidi="he-IL"/>
        </w:rPr>
        <w:t xml:space="preserve"> понятие комбинаторной задачи – задачи перебора и подсчета  всех возможных вариантов. </w:t>
      </w:r>
    </w:p>
    <w:p w:rsidR="005C4DF1" w:rsidRPr="00BB1D87" w:rsidRDefault="005C4DF1" w:rsidP="009F0D24">
      <w:pPr>
        <w:spacing w:after="40" w:line="0" w:lineRule="atLeast"/>
        <w:jc w:val="both"/>
        <w:rPr>
          <w:iCs/>
          <w:lang w:bidi="he-IL"/>
        </w:rPr>
      </w:pPr>
      <w:r>
        <w:rPr>
          <w:lang w:bidi="he-IL"/>
        </w:rPr>
        <w:t>Многие комбинаторные задачи могут быть решены с помощью основных принципов комбинаторики, называемых соответственно пра</w:t>
      </w:r>
      <w:r w:rsidRPr="00BB1D87">
        <w:rPr>
          <w:iCs/>
          <w:lang w:bidi="he-IL"/>
        </w:rPr>
        <w:t>вилами умножения и сложения.</w:t>
      </w:r>
    </w:p>
    <w:p w:rsidR="001C5A65" w:rsidRPr="00BB1D87" w:rsidRDefault="005C4DF1" w:rsidP="009F0D24">
      <w:pPr>
        <w:spacing w:after="40" w:line="0" w:lineRule="atLeast"/>
        <w:jc w:val="both"/>
        <w:rPr>
          <w:rFonts w:asciiTheme="majorHAnsi" w:hAnsiTheme="majorHAnsi"/>
          <w:lang w:bidi="he-IL"/>
        </w:rPr>
      </w:pPr>
      <w:r w:rsidRPr="00BB1D87">
        <w:rPr>
          <w:b/>
          <w:i/>
          <w:iCs/>
          <w:u w:val="single"/>
          <w:lang w:val="uk-UA" w:bidi="he-IL"/>
        </w:rPr>
        <w:t xml:space="preserve">Принцип </w:t>
      </w:r>
      <w:proofErr w:type="spellStart"/>
      <w:r w:rsidRPr="00BB1D87">
        <w:rPr>
          <w:b/>
          <w:i/>
          <w:iCs/>
          <w:u w:val="single"/>
          <w:lang w:val="uk-UA" w:bidi="he-IL"/>
        </w:rPr>
        <w:t>сложения</w:t>
      </w:r>
      <w:proofErr w:type="spellEnd"/>
      <w:r w:rsidR="00BB1D87" w:rsidRPr="00BB1D87">
        <w:rPr>
          <w:b/>
          <w:i/>
          <w:iCs/>
          <w:lang w:val="uk-UA" w:bidi="he-IL"/>
        </w:rPr>
        <w:t xml:space="preserve"> -</w:t>
      </w:r>
      <w:r w:rsidRPr="00BB1D87">
        <w:rPr>
          <w:iCs/>
          <w:lang w:val="uk-UA" w:bidi="he-IL"/>
        </w:rPr>
        <w:t xml:space="preserve"> </w:t>
      </w:r>
      <w:proofErr w:type="spellStart"/>
      <w:r w:rsidRPr="009F0D24">
        <w:rPr>
          <w:iCs/>
          <w:lang w:val="uk-UA" w:bidi="he-IL"/>
        </w:rPr>
        <w:t>применим</w:t>
      </w:r>
      <w:proofErr w:type="spellEnd"/>
      <w:r w:rsidRPr="009F0D24">
        <w:rPr>
          <w:iCs/>
          <w:lang w:val="uk-UA" w:bidi="he-IL"/>
        </w:rPr>
        <w:t xml:space="preserve"> к </w:t>
      </w:r>
      <w:proofErr w:type="spellStart"/>
      <w:r w:rsidRPr="009F0D24">
        <w:rPr>
          <w:rFonts w:asciiTheme="majorHAnsi" w:hAnsiTheme="majorHAnsi"/>
          <w:lang w:val="uk-UA" w:bidi="he-IL"/>
        </w:rPr>
        <w:t>ситуациям</w:t>
      </w:r>
      <w:proofErr w:type="spellEnd"/>
      <w:r w:rsidRPr="009F0D24">
        <w:rPr>
          <w:rFonts w:asciiTheme="majorHAnsi" w:hAnsiTheme="majorHAnsi"/>
          <w:lang w:bidi="he-IL"/>
        </w:rPr>
        <w:t>, когда есть выбор между двумя альтернативными действиями (когда два действия</w:t>
      </w:r>
      <w:r w:rsidRPr="00BB1D87">
        <w:rPr>
          <w:rFonts w:asciiTheme="majorHAnsi" w:hAnsiTheme="majorHAnsi"/>
          <w:lang w:bidi="he-IL"/>
        </w:rPr>
        <w:t xml:space="preserve"> исключают друг друга). Правило суммы гласит:</w:t>
      </w:r>
    </w:p>
    <w:p w:rsidR="005C4DF1" w:rsidRPr="00BB1D87" w:rsidRDefault="005C4DF1" w:rsidP="009F0D24">
      <w:pPr>
        <w:spacing w:after="40" w:line="0" w:lineRule="atLeast"/>
        <w:jc w:val="both"/>
        <w:rPr>
          <w:rFonts w:asciiTheme="majorHAnsi" w:hAnsiTheme="majorHAnsi"/>
          <w:lang w:bidi="he-IL"/>
        </w:rPr>
      </w:pPr>
      <w:r w:rsidRPr="00BB1D87">
        <w:rPr>
          <w:rFonts w:asciiTheme="majorHAnsi" w:hAnsiTheme="majorHAnsi"/>
          <w:lang w:bidi="he-IL"/>
        </w:rPr>
        <w:t>Если некоторый объект</w:t>
      </w:r>
      <w:proofErr w:type="gramStart"/>
      <w:r w:rsidRPr="00BB1D87">
        <w:rPr>
          <w:rFonts w:asciiTheme="majorHAnsi" w:hAnsiTheme="majorHAnsi"/>
          <w:lang w:bidi="he-IL"/>
        </w:rPr>
        <w:t xml:space="preserve"> А</w:t>
      </w:r>
      <w:proofErr w:type="gramEnd"/>
      <w:r w:rsidRPr="00BB1D87">
        <w:rPr>
          <w:rFonts w:asciiTheme="majorHAnsi" w:hAnsiTheme="majorHAnsi"/>
          <w:lang w:bidi="he-IL"/>
        </w:rPr>
        <w:t xml:space="preserve"> можно выбрать </w:t>
      </w:r>
      <w:r w:rsidRPr="00BB1D87">
        <w:rPr>
          <w:rFonts w:asciiTheme="majorHAnsi" w:hAnsiTheme="majorHAnsi"/>
          <w:lang w:val="en-US" w:bidi="he-IL"/>
        </w:rPr>
        <w:t>m</w:t>
      </w:r>
      <w:r w:rsidRPr="00BB1D87">
        <w:rPr>
          <w:rFonts w:asciiTheme="majorHAnsi" w:hAnsiTheme="majorHAnsi"/>
          <w:lang w:bidi="he-IL"/>
        </w:rPr>
        <w:t xml:space="preserve"> способами, а другой объект В можно выбрать </w:t>
      </w:r>
      <w:r w:rsidRPr="00BB1D87">
        <w:rPr>
          <w:rFonts w:asciiTheme="majorHAnsi" w:hAnsiTheme="majorHAnsi"/>
          <w:lang w:val="en-US" w:bidi="he-IL"/>
        </w:rPr>
        <w:t>n</w:t>
      </w:r>
      <w:r w:rsidRPr="00BB1D87">
        <w:rPr>
          <w:rFonts w:asciiTheme="majorHAnsi" w:hAnsiTheme="majorHAnsi"/>
          <w:lang w:bidi="he-IL"/>
        </w:rPr>
        <w:t xml:space="preserve"> способами, то выбор «Либо А либо В» можно осуществить (</w:t>
      </w:r>
      <w:r w:rsidRPr="00BB1D87">
        <w:rPr>
          <w:rFonts w:asciiTheme="majorHAnsi" w:hAnsiTheme="majorHAnsi"/>
          <w:lang w:val="en-US" w:bidi="he-IL"/>
        </w:rPr>
        <w:t>m</w:t>
      </w:r>
      <w:r w:rsidRPr="00BB1D87">
        <w:rPr>
          <w:rFonts w:asciiTheme="majorHAnsi" w:hAnsiTheme="majorHAnsi"/>
          <w:lang w:bidi="he-IL"/>
        </w:rPr>
        <w:t>+</w:t>
      </w:r>
      <w:r w:rsidRPr="00BB1D87">
        <w:rPr>
          <w:rFonts w:asciiTheme="majorHAnsi" w:hAnsiTheme="majorHAnsi"/>
          <w:lang w:val="en-US" w:bidi="he-IL"/>
        </w:rPr>
        <w:t>n</w:t>
      </w:r>
      <w:r w:rsidRPr="00BB1D87">
        <w:rPr>
          <w:rFonts w:asciiTheme="majorHAnsi" w:hAnsiTheme="majorHAnsi"/>
          <w:lang w:bidi="he-IL"/>
        </w:rPr>
        <w:t>) способами. При использовании правила сложения надо следить, чтобы ни один из способов выбора объекта</w:t>
      </w:r>
      <w:proofErr w:type="gramStart"/>
      <w:r w:rsidRPr="00BB1D87">
        <w:rPr>
          <w:rFonts w:asciiTheme="majorHAnsi" w:hAnsiTheme="majorHAnsi"/>
          <w:lang w:bidi="he-IL"/>
        </w:rPr>
        <w:t xml:space="preserve">  А</w:t>
      </w:r>
      <w:proofErr w:type="gramEnd"/>
      <w:r w:rsidRPr="00BB1D87">
        <w:rPr>
          <w:rFonts w:asciiTheme="majorHAnsi" w:hAnsiTheme="majorHAnsi"/>
          <w:lang w:bidi="he-IL"/>
        </w:rPr>
        <w:t xml:space="preserve"> не совпадал с каким-нибудь способом выбора объекта В. Если такие совпадения есть, то количество способов выбора «Либо А либо В» будет (</w:t>
      </w:r>
      <w:r w:rsidRPr="00BB1D87">
        <w:rPr>
          <w:rFonts w:asciiTheme="majorHAnsi" w:hAnsiTheme="majorHAnsi"/>
          <w:lang w:val="en-US" w:bidi="he-IL"/>
        </w:rPr>
        <w:t>m</w:t>
      </w:r>
      <w:r w:rsidRPr="00BB1D87">
        <w:rPr>
          <w:rFonts w:asciiTheme="majorHAnsi" w:hAnsiTheme="majorHAnsi"/>
          <w:lang w:bidi="he-IL"/>
        </w:rPr>
        <w:t>+</w:t>
      </w:r>
      <w:r w:rsidRPr="00BB1D87">
        <w:rPr>
          <w:rFonts w:asciiTheme="majorHAnsi" w:hAnsiTheme="majorHAnsi"/>
          <w:lang w:val="en-US" w:bidi="he-IL"/>
        </w:rPr>
        <w:t>n</w:t>
      </w:r>
      <w:r w:rsidRPr="00BB1D87">
        <w:rPr>
          <w:rFonts w:asciiTheme="majorHAnsi" w:hAnsiTheme="majorHAnsi"/>
          <w:lang w:bidi="he-IL"/>
        </w:rPr>
        <w:t>-</w:t>
      </w:r>
      <w:r w:rsidRPr="00BB1D87">
        <w:rPr>
          <w:rFonts w:asciiTheme="majorHAnsi" w:hAnsiTheme="majorHAnsi"/>
          <w:lang w:val="en-US" w:bidi="he-IL"/>
        </w:rPr>
        <w:t>k</w:t>
      </w:r>
      <w:r w:rsidRPr="00BB1D87">
        <w:rPr>
          <w:rFonts w:asciiTheme="majorHAnsi" w:hAnsiTheme="majorHAnsi"/>
          <w:lang w:bidi="he-IL"/>
        </w:rPr>
        <w:t xml:space="preserve">), где </w:t>
      </w:r>
      <w:r w:rsidRPr="00BB1D87">
        <w:rPr>
          <w:rFonts w:asciiTheme="majorHAnsi" w:hAnsiTheme="majorHAnsi"/>
          <w:lang w:val="en-US" w:bidi="he-IL"/>
        </w:rPr>
        <w:t>k</w:t>
      </w:r>
      <w:r w:rsidRPr="00BB1D87">
        <w:rPr>
          <w:rFonts w:asciiTheme="majorHAnsi" w:hAnsiTheme="majorHAnsi"/>
          <w:lang w:bidi="he-IL"/>
        </w:rPr>
        <w:t>-число совпадений.</w:t>
      </w:r>
    </w:p>
    <w:p w:rsidR="00BB1D87" w:rsidRPr="00BB1D87" w:rsidRDefault="00BB1D87" w:rsidP="009F0D24">
      <w:pPr>
        <w:spacing w:after="40" w:line="0" w:lineRule="atLeast"/>
        <w:jc w:val="both"/>
        <w:rPr>
          <w:rFonts w:asciiTheme="majorHAnsi" w:hAnsiTheme="majorHAnsi"/>
          <w:color w:val="000000" w:themeColor="text1"/>
          <w:lang w:bidi="he-IL"/>
        </w:rPr>
      </w:pPr>
      <w:r w:rsidRPr="009F0D24">
        <w:rPr>
          <w:rFonts w:asciiTheme="majorHAnsi" w:hAnsiTheme="majorHAnsi"/>
          <w:b/>
          <w:i/>
          <w:color w:val="000000" w:themeColor="text1"/>
          <w:u w:val="single"/>
          <w:lang w:bidi="he-IL"/>
        </w:rPr>
        <w:t>Принцип умножения</w:t>
      </w:r>
      <w:r w:rsidRPr="00BB1D87">
        <w:rPr>
          <w:rFonts w:asciiTheme="majorHAnsi" w:hAnsiTheme="majorHAnsi"/>
          <w:color w:val="000000" w:themeColor="text1"/>
          <w:lang w:bidi="he-IL"/>
        </w:rPr>
        <w:t xml:space="preserve"> – применяется к действиям, которые выполняются совместно (последовательно или одновременно).  Принцип умножения гласит: Если объект А можно выбрать m способами и если после каждого такого выбора объект В можно выбрать n способами, то выбор пары (А</w:t>
      </w:r>
      <w:proofErr w:type="gramStart"/>
      <w:r w:rsidRPr="00BB1D87">
        <w:rPr>
          <w:rFonts w:asciiTheme="majorHAnsi" w:hAnsiTheme="majorHAnsi"/>
          <w:color w:val="000000" w:themeColor="text1"/>
          <w:lang w:bidi="he-IL"/>
        </w:rPr>
        <w:t>,В</w:t>
      </w:r>
      <w:proofErr w:type="gramEnd"/>
      <w:r w:rsidRPr="00BB1D87">
        <w:rPr>
          <w:rFonts w:asciiTheme="majorHAnsi" w:hAnsiTheme="majorHAnsi"/>
          <w:color w:val="000000" w:themeColor="text1"/>
          <w:lang w:bidi="he-IL"/>
        </w:rPr>
        <w:t xml:space="preserve">) в указанном порядке можно осуществить </w:t>
      </w:r>
      <w:proofErr w:type="spellStart"/>
      <w:r w:rsidRPr="00BB1D87">
        <w:rPr>
          <w:rFonts w:asciiTheme="majorHAnsi" w:hAnsiTheme="majorHAnsi"/>
          <w:color w:val="000000" w:themeColor="text1"/>
          <w:lang w:bidi="he-IL"/>
        </w:rPr>
        <w:t>mn</w:t>
      </w:r>
      <w:proofErr w:type="spellEnd"/>
      <w:r w:rsidRPr="00BB1D87">
        <w:rPr>
          <w:rFonts w:asciiTheme="majorHAnsi" w:hAnsiTheme="majorHAnsi"/>
          <w:color w:val="000000" w:themeColor="text1"/>
          <w:lang w:bidi="he-IL"/>
        </w:rPr>
        <w:t xml:space="preserve"> способами.</w:t>
      </w:r>
    </w:p>
    <w:p w:rsidR="005C4DF1" w:rsidRDefault="00BB1D87" w:rsidP="009F0D24">
      <w:pPr>
        <w:spacing w:after="40" w:line="0" w:lineRule="atLeast"/>
        <w:jc w:val="both"/>
        <w:rPr>
          <w:rFonts w:asciiTheme="majorHAnsi" w:hAnsiTheme="majorHAnsi"/>
          <w:color w:val="000000" w:themeColor="text1"/>
          <w:lang w:bidi="he-IL"/>
        </w:rPr>
      </w:pPr>
      <w:r w:rsidRPr="00BB1D87">
        <w:rPr>
          <w:rFonts w:asciiTheme="majorHAnsi" w:hAnsiTheme="majorHAnsi"/>
          <w:color w:val="000000" w:themeColor="text1"/>
          <w:lang w:bidi="he-IL"/>
        </w:rPr>
        <w:t>При этом число способов выбора второго элемента не зависит от того, как именно выбран первый элемент.</w:t>
      </w:r>
      <w:r>
        <w:rPr>
          <w:rFonts w:asciiTheme="majorHAnsi" w:hAnsiTheme="majorHAnsi"/>
          <w:color w:val="000000" w:themeColor="text1"/>
          <w:lang w:bidi="he-IL"/>
        </w:rPr>
        <w:t xml:space="preserve"> </w:t>
      </w:r>
    </w:p>
    <w:p w:rsidR="00BB1D87" w:rsidRDefault="00BB1D87" w:rsidP="009F0D24">
      <w:pPr>
        <w:spacing w:after="40" w:line="0" w:lineRule="atLeast"/>
        <w:jc w:val="both"/>
        <w:rPr>
          <w:rFonts w:asciiTheme="majorHAnsi" w:hAnsiTheme="majorHAnsi"/>
          <w:color w:val="000000" w:themeColor="text1"/>
          <w:lang w:bidi="he-IL"/>
        </w:rPr>
      </w:pPr>
      <w:r>
        <w:rPr>
          <w:rFonts w:asciiTheme="majorHAnsi" w:hAnsiTheme="majorHAnsi"/>
          <w:color w:val="000000" w:themeColor="text1"/>
          <w:lang w:bidi="he-IL"/>
        </w:rPr>
        <w:t>Приведем примеры на использование принципов сложения и умножения:</w:t>
      </w:r>
    </w:p>
    <w:p w:rsidR="009F0D24" w:rsidRPr="009F0D24" w:rsidRDefault="009F0D24" w:rsidP="009F0D24">
      <w:pPr>
        <w:pStyle w:val="a5"/>
        <w:spacing w:before="0" w:beforeAutospacing="0" w:after="40" w:afterAutospacing="0" w:line="0" w:lineRule="atLeast"/>
        <w:ind w:firstLine="708"/>
        <w:rPr>
          <w:rFonts w:asciiTheme="majorHAnsi" w:hAnsiTheme="majorHAnsi"/>
          <w:color w:val="000000"/>
          <w:sz w:val="22"/>
          <w:szCs w:val="22"/>
        </w:rPr>
      </w:pPr>
      <w:r w:rsidRPr="009F0D24">
        <w:rPr>
          <w:rFonts w:asciiTheme="majorHAnsi" w:hAnsiTheme="majorHAnsi"/>
          <w:b/>
          <w:bCs/>
          <w:sz w:val="22"/>
          <w:szCs w:val="22"/>
          <w:lang w:bidi="he-IL"/>
        </w:rPr>
        <w:t xml:space="preserve">Пример </w:t>
      </w:r>
      <w:r w:rsidRPr="009F0D24">
        <w:rPr>
          <w:rFonts w:asciiTheme="majorHAnsi" w:hAnsiTheme="majorHAnsi"/>
          <w:b/>
          <w:sz w:val="22"/>
          <w:szCs w:val="22"/>
          <w:lang w:bidi="he-IL"/>
        </w:rPr>
        <w:t xml:space="preserve">1. </w:t>
      </w:r>
      <w:r w:rsidR="00BB1D87" w:rsidRPr="009F0D24">
        <w:rPr>
          <w:rFonts w:asciiTheme="majorHAnsi" w:hAnsiTheme="majorHAnsi"/>
          <w:color w:val="000000"/>
          <w:sz w:val="22"/>
          <w:szCs w:val="22"/>
        </w:rPr>
        <w:t>Ученик должен выполнить практическую работу по математике. Ему предложили на выбор 17 тем по алгебре и 13 тем по геометрии. Сколькими способами он может выбрать од</w:t>
      </w:r>
      <w:r w:rsidRPr="009F0D24">
        <w:rPr>
          <w:rFonts w:asciiTheme="majorHAnsi" w:hAnsiTheme="majorHAnsi"/>
          <w:color w:val="000000"/>
          <w:sz w:val="22"/>
          <w:szCs w:val="22"/>
        </w:rPr>
        <w:t xml:space="preserve">ну тему для практической работы </w:t>
      </w:r>
    </w:p>
    <w:p w:rsidR="00BB1D87" w:rsidRPr="009F0D24" w:rsidRDefault="009F0D24" w:rsidP="009F0D24">
      <w:pPr>
        <w:pStyle w:val="a5"/>
        <w:spacing w:before="0" w:beforeAutospacing="0" w:after="40" w:afterAutospacing="0" w:line="0" w:lineRule="atLeast"/>
        <w:ind w:firstLine="567"/>
        <w:rPr>
          <w:rFonts w:asciiTheme="majorHAnsi" w:hAnsiTheme="majorHAnsi"/>
          <w:color w:val="000000"/>
          <w:sz w:val="22"/>
          <w:szCs w:val="22"/>
        </w:rPr>
      </w:pPr>
      <w:r w:rsidRPr="009F0D24">
        <w:rPr>
          <w:rFonts w:asciiTheme="majorHAnsi" w:hAnsiTheme="majorHAnsi"/>
          <w:b/>
          <w:sz w:val="22"/>
          <w:szCs w:val="22"/>
          <w:lang w:bidi="he-IL"/>
        </w:rPr>
        <w:t>Решение.</w:t>
      </w:r>
      <w:r>
        <w:rPr>
          <w:rFonts w:asciiTheme="majorHAnsi" w:hAnsiTheme="majorHAnsi"/>
          <w:b/>
          <w:sz w:val="22"/>
          <w:szCs w:val="22"/>
          <w:lang w:bidi="he-IL"/>
        </w:rPr>
        <w:t xml:space="preserve"> </w:t>
      </w:r>
      <w:r w:rsidR="00BB1D87" w:rsidRPr="009F0D24">
        <w:rPr>
          <w:rFonts w:asciiTheme="majorHAnsi" w:hAnsiTheme="majorHAnsi"/>
          <w:color w:val="000000"/>
          <w:sz w:val="22"/>
          <w:szCs w:val="22"/>
        </w:rPr>
        <w:t>По правилу суммы получаем 17+13=30 вариантов.</w:t>
      </w:r>
    </w:p>
    <w:p w:rsidR="00BB1D87" w:rsidRDefault="00BB1D87" w:rsidP="009F0D24">
      <w:pPr>
        <w:pStyle w:val="a4"/>
        <w:spacing w:after="40" w:line="0" w:lineRule="atLeast"/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b/>
          <w:bCs/>
          <w:lang w:bidi="he-IL"/>
        </w:rPr>
        <w:t xml:space="preserve">Пример </w:t>
      </w:r>
      <w:r w:rsidR="009F0D24">
        <w:rPr>
          <w:rFonts w:ascii="Times New Roman" w:hAnsi="Times New Roman" w:cs="Times New Roman"/>
          <w:b/>
          <w:lang w:bidi="he-IL"/>
        </w:rPr>
        <w:t>2</w:t>
      </w:r>
      <w:r>
        <w:rPr>
          <w:rFonts w:ascii="Times New Roman" w:hAnsi="Times New Roman" w:cs="Times New Roman"/>
          <w:b/>
          <w:lang w:bidi="he-IL"/>
        </w:rPr>
        <w:t>.</w:t>
      </w:r>
      <w:r>
        <w:rPr>
          <w:rFonts w:ascii="Times New Roman" w:hAnsi="Times New Roman" w:cs="Times New Roman"/>
          <w:lang w:bidi="he-IL"/>
        </w:rPr>
        <w:t xml:space="preserve"> Сколько трехзначных ч</w:t>
      </w:r>
      <w:r w:rsidR="009F0D24">
        <w:rPr>
          <w:rFonts w:ascii="Times New Roman" w:hAnsi="Times New Roman" w:cs="Times New Roman"/>
          <w:lang w:bidi="he-IL"/>
        </w:rPr>
        <w:t xml:space="preserve">исел можно составить из цифр 1, </w:t>
      </w:r>
      <w:r>
        <w:rPr>
          <w:rFonts w:ascii="Times New Roman" w:hAnsi="Times New Roman" w:cs="Times New Roman"/>
          <w:lang w:bidi="he-IL"/>
        </w:rPr>
        <w:t>2,</w:t>
      </w:r>
      <w:r w:rsidR="009F0D24">
        <w:rPr>
          <w:rFonts w:ascii="Times New Roman" w:hAnsi="Times New Roman" w:cs="Times New Roman"/>
          <w:lang w:bidi="he-IL"/>
        </w:rPr>
        <w:t xml:space="preserve"> </w:t>
      </w:r>
      <w:r>
        <w:rPr>
          <w:rFonts w:ascii="Times New Roman" w:hAnsi="Times New Roman" w:cs="Times New Roman"/>
          <w:lang w:bidi="he-IL"/>
        </w:rPr>
        <w:t>3,</w:t>
      </w:r>
      <w:r w:rsidR="009F0D24">
        <w:rPr>
          <w:rFonts w:ascii="Times New Roman" w:hAnsi="Times New Roman" w:cs="Times New Roman"/>
          <w:lang w:bidi="he-IL"/>
        </w:rPr>
        <w:t xml:space="preserve"> </w:t>
      </w:r>
      <w:r>
        <w:rPr>
          <w:rFonts w:ascii="Times New Roman" w:hAnsi="Times New Roman" w:cs="Times New Roman"/>
          <w:lang w:bidi="he-IL"/>
        </w:rPr>
        <w:t>4,</w:t>
      </w:r>
      <w:r w:rsidR="009F0D24">
        <w:rPr>
          <w:rFonts w:ascii="Times New Roman" w:hAnsi="Times New Roman" w:cs="Times New Roman"/>
          <w:lang w:bidi="he-IL"/>
        </w:rPr>
        <w:t xml:space="preserve"> </w:t>
      </w:r>
      <w:r>
        <w:rPr>
          <w:rFonts w:ascii="Times New Roman" w:hAnsi="Times New Roman" w:cs="Times New Roman"/>
          <w:lang w:bidi="he-IL"/>
        </w:rPr>
        <w:t xml:space="preserve">5, если </w:t>
      </w:r>
      <w:r>
        <w:rPr>
          <w:rFonts w:ascii="Times New Roman" w:hAnsi="Times New Roman" w:cs="Times New Roman"/>
          <w:lang w:bidi="he-IL"/>
        </w:rPr>
        <w:lastRenderedPageBreak/>
        <w:t>цифры не повторяются?</w:t>
      </w:r>
    </w:p>
    <w:p w:rsidR="00BB1D87" w:rsidRDefault="00BB1D87" w:rsidP="009F0D24">
      <w:pPr>
        <w:pStyle w:val="a4"/>
        <w:spacing w:after="40" w:line="0" w:lineRule="atLeast"/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b/>
          <w:lang w:bidi="he-IL"/>
        </w:rPr>
        <w:t>Решение.</w:t>
      </w:r>
      <w:r>
        <w:rPr>
          <w:rFonts w:ascii="Times New Roman" w:hAnsi="Times New Roman" w:cs="Times New Roman"/>
          <w:lang w:bidi="he-IL"/>
        </w:rPr>
        <w:t xml:space="preserve"> Имеется 5 различных способов выбора цифры для первого места (слева в трехзначном числе). После того как первое место занято, на</w:t>
      </w:r>
      <w:r>
        <w:rPr>
          <w:rFonts w:ascii="Times New Roman" w:hAnsi="Times New Roman" w:cs="Times New Roman"/>
          <w:lang w:bidi="he-IL"/>
        </w:rPr>
        <w:softHyphen/>
        <w:t xml:space="preserve">пример, цифрой 2, осталось четыре цифры для заполнения второго места. Для заполнения третьего места остается выбор из трех цифр. Следовательно, согласно правилу умножения имеется 5 . 4 . 3 </w:t>
      </w:r>
      <w:r>
        <w:rPr>
          <w:rFonts w:ascii="Times New Roman" w:hAnsi="Times New Roman"/>
          <w:lang w:bidi="he-IL"/>
        </w:rPr>
        <w:t xml:space="preserve">= </w:t>
      </w:r>
      <w:r>
        <w:rPr>
          <w:rFonts w:ascii="Times New Roman" w:hAnsi="Times New Roman" w:cs="Times New Roman"/>
          <w:lang w:bidi="he-IL"/>
        </w:rPr>
        <w:t>60 спо</w:t>
      </w:r>
      <w:r>
        <w:rPr>
          <w:rFonts w:ascii="Times New Roman" w:hAnsi="Times New Roman" w:cs="Times New Roman"/>
          <w:lang w:bidi="he-IL"/>
        </w:rPr>
        <w:softHyphen/>
        <w:t xml:space="preserve">собов расстановки цифр, т. е. искомое количество трехзначных </w:t>
      </w:r>
      <w:proofErr w:type="gramStart"/>
      <w:r>
        <w:rPr>
          <w:rFonts w:ascii="Times New Roman" w:hAnsi="Times New Roman" w:cs="Times New Roman"/>
          <w:lang w:bidi="he-IL"/>
        </w:rPr>
        <w:t>чисел</w:t>
      </w:r>
      <w:proofErr w:type="gramEnd"/>
      <w:r>
        <w:rPr>
          <w:rFonts w:ascii="Times New Roman" w:hAnsi="Times New Roman" w:cs="Times New Roman"/>
          <w:lang w:bidi="he-IL"/>
        </w:rPr>
        <w:t xml:space="preserve"> есть 60. </w:t>
      </w:r>
    </w:p>
    <w:p w:rsidR="00BB1D87" w:rsidRDefault="00BB1D87" w:rsidP="009F0D24">
      <w:pPr>
        <w:pStyle w:val="a4"/>
        <w:spacing w:after="40" w:line="0" w:lineRule="atLeast"/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b/>
          <w:bCs/>
          <w:lang w:bidi="he-IL"/>
        </w:rPr>
        <w:t xml:space="preserve">Пример </w:t>
      </w:r>
      <w:r w:rsidR="009F0D24">
        <w:rPr>
          <w:rFonts w:ascii="Times New Roman" w:hAnsi="Times New Roman" w:cs="Times New Roman"/>
          <w:b/>
          <w:lang w:bidi="he-IL"/>
        </w:rPr>
        <w:t>3</w:t>
      </w:r>
      <w:r>
        <w:rPr>
          <w:rFonts w:ascii="Times New Roman" w:hAnsi="Times New Roman" w:cs="Times New Roman"/>
          <w:b/>
          <w:lang w:bidi="he-IL"/>
        </w:rPr>
        <w:t>.</w:t>
      </w:r>
      <w:r>
        <w:rPr>
          <w:rFonts w:ascii="Times New Roman" w:hAnsi="Times New Roman" w:cs="Times New Roman"/>
          <w:lang w:bidi="he-IL"/>
        </w:rPr>
        <w:t xml:space="preserve"> В студенческой группе 14 девушек и 6 юношей. Сколь</w:t>
      </w:r>
      <w:r>
        <w:rPr>
          <w:rFonts w:ascii="Times New Roman" w:hAnsi="Times New Roman" w:cs="Times New Roman"/>
          <w:lang w:bidi="he-IL"/>
        </w:rPr>
        <w:softHyphen/>
        <w:t>кими способами можно выбрать, для выполнения различных заданий</w:t>
      </w:r>
      <w:r>
        <w:rPr>
          <w:rFonts w:ascii="Times New Roman" w:hAnsi="Times New Roman"/>
          <w:lang w:bidi="he-IL"/>
        </w:rPr>
        <w:t xml:space="preserve">, </w:t>
      </w:r>
      <w:r>
        <w:rPr>
          <w:rFonts w:ascii="Times New Roman" w:hAnsi="Times New Roman" w:cs="Times New Roman"/>
          <w:lang w:bidi="he-IL"/>
        </w:rPr>
        <w:t xml:space="preserve">двух студентов одного пола? </w:t>
      </w:r>
    </w:p>
    <w:p w:rsidR="009F0D24" w:rsidRPr="00A36975" w:rsidRDefault="00BB1D87" w:rsidP="00A36975">
      <w:pPr>
        <w:pStyle w:val="a4"/>
        <w:spacing w:after="40" w:line="0" w:lineRule="atLeast"/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b/>
          <w:lang w:bidi="he-IL"/>
        </w:rPr>
        <w:t>Решение.</w:t>
      </w:r>
      <w:r>
        <w:rPr>
          <w:rFonts w:ascii="Times New Roman" w:hAnsi="Times New Roman" w:cs="Times New Roman"/>
          <w:lang w:bidi="he-IL"/>
        </w:rPr>
        <w:t xml:space="preserve"> По правилу умножения двух девушек можно выбрать 14·13 </w:t>
      </w:r>
      <w:r>
        <w:rPr>
          <w:rFonts w:ascii="Times New Roman" w:hAnsi="Times New Roman"/>
          <w:lang w:bidi="he-IL"/>
        </w:rPr>
        <w:t xml:space="preserve">= </w:t>
      </w:r>
      <w:r>
        <w:rPr>
          <w:rFonts w:ascii="Times New Roman" w:hAnsi="Times New Roman" w:cs="Times New Roman"/>
          <w:lang w:bidi="he-IL"/>
        </w:rPr>
        <w:t xml:space="preserve">182 способами, а двух юношей - 6·5 </w:t>
      </w:r>
      <w:r>
        <w:rPr>
          <w:rFonts w:ascii="Times New Roman" w:hAnsi="Times New Roman"/>
          <w:lang w:bidi="he-IL"/>
        </w:rPr>
        <w:t xml:space="preserve">= </w:t>
      </w:r>
      <w:r>
        <w:rPr>
          <w:rFonts w:ascii="Times New Roman" w:hAnsi="Times New Roman" w:cs="Times New Roman"/>
          <w:lang w:bidi="he-IL"/>
        </w:rPr>
        <w:t>30 способами. Следует выбрать двух студентов одного пола: двух студенток или двух юношей. Соглас</w:t>
      </w:r>
      <w:r>
        <w:rPr>
          <w:rFonts w:ascii="Times New Roman" w:hAnsi="Times New Roman" w:cs="Times New Roman"/>
          <w:lang w:bidi="he-IL"/>
        </w:rPr>
        <w:softHyphen/>
        <w:t xml:space="preserve">но правилу сложения таких способов выбора будет 182 </w:t>
      </w:r>
      <w:r>
        <w:rPr>
          <w:rFonts w:ascii="Times New Roman" w:hAnsi="Times New Roman"/>
          <w:lang w:bidi="he-IL"/>
        </w:rPr>
        <w:t xml:space="preserve">+ </w:t>
      </w:r>
      <w:r>
        <w:rPr>
          <w:rFonts w:ascii="Times New Roman" w:hAnsi="Times New Roman" w:cs="Times New Roman"/>
          <w:lang w:bidi="he-IL"/>
        </w:rPr>
        <w:t xml:space="preserve">30 </w:t>
      </w:r>
      <w:r>
        <w:rPr>
          <w:rFonts w:ascii="Times New Roman" w:hAnsi="Times New Roman"/>
          <w:lang w:bidi="he-IL"/>
        </w:rPr>
        <w:t xml:space="preserve">= </w:t>
      </w:r>
      <w:r>
        <w:rPr>
          <w:rFonts w:ascii="Times New Roman" w:hAnsi="Times New Roman" w:cs="Times New Roman"/>
          <w:lang w:bidi="he-IL"/>
        </w:rPr>
        <w:t>212 .</w:t>
      </w:r>
    </w:p>
    <w:p w:rsidR="009F0D24" w:rsidRPr="00A36975" w:rsidRDefault="009F0D24" w:rsidP="009F0D24">
      <w:pPr>
        <w:pStyle w:val="a4"/>
        <w:numPr>
          <w:ilvl w:val="0"/>
          <w:numId w:val="4"/>
        </w:numPr>
        <w:spacing w:after="40" w:line="0" w:lineRule="atLeast"/>
        <w:ind w:left="284" w:hanging="568"/>
        <w:jc w:val="both"/>
        <w:rPr>
          <w:rFonts w:asciiTheme="majorHAnsi" w:hAnsiTheme="majorHAnsi" w:cs="Times New Roman"/>
          <w:b/>
          <w:i/>
          <w:lang w:bidi="he-IL"/>
        </w:rPr>
      </w:pPr>
      <w:r w:rsidRPr="00A36975">
        <w:rPr>
          <w:rFonts w:asciiTheme="majorHAnsi" w:hAnsiTheme="majorHAnsi"/>
          <w:b/>
          <w:i/>
          <w:sz w:val="28"/>
        </w:rPr>
        <w:t>Понятие обхода графа. Пои</w:t>
      </w:r>
      <w:proofErr w:type="gramStart"/>
      <w:r w:rsidRPr="00A36975">
        <w:rPr>
          <w:rFonts w:asciiTheme="majorHAnsi" w:hAnsiTheme="majorHAnsi"/>
          <w:b/>
          <w:i/>
          <w:sz w:val="28"/>
        </w:rPr>
        <w:t>ск в гл</w:t>
      </w:r>
      <w:proofErr w:type="gramEnd"/>
      <w:r w:rsidRPr="00A36975">
        <w:rPr>
          <w:rFonts w:asciiTheme="majorHAnsi" w:hAnsiTheme="majorHAnsi"/>
          <w:b/>
          <w:i/>
          <w:sz w:val="28"/>
        </w:rPr>
        <w:t>убину и в ширину – общее и различия.</w:t>
      </w:r>
    </w:p>
    <w:p w:rsidR="00A36975" w:rsidRPr="007E54FE" w:rsidRDefault="00A36975" w:rsidP="00A36975">
      <w:pPr>
        <w:pStyle w:val="a4"/>
        <w:spacing w:after="40" w:line="0" w:lineRule="atLeast"/>
        <w:ind w:left="284"/>
        <w:jc w:val="both"/>
        <w:rPr>
          <w:rFonts w:asciiTheme="majorHAnsi" w:hAnsiTheme="majorHAnsi" w:cs="Times New Roman"/>
          <w:i/>
          <w:lang w:bidi="he-IL"/>
        </w:rPr>
      </w:pPr>
    </w:p>
    <w:p w:rsidR="007E54FE" w:rsidRPr="00CE0819" w:rsidRDefault="007E54FE" w:rsidP="007E54FE">
      <w:pPr>
        <w:pStyle w:val="a4"/>
        <w:spacing w:after="40" w:line="0" w:lineRule="atLeast"/>
        <w:ind w:left="-284"/>
        <w:jc w:val="both"/>
        <w:rPr>
          <w:rStyle w:val="apple-style-span"/>
          <w:rFonts w:asciiTheme="majorHAnsi" w:hAnsiTheme="majorHAnsi"/>
          <w:color w:val="343B41"/>
        </w:rPr>
      </w:pPr>
      <w:r w:rsidRPr="00CE0819">
        <w:rPr>
          <w:rFonts w:asciiTheme="majorHAnsi" w:hAnsiTheme="majorHAnsi"/>
        </w:rPr>
        <w:t xml:space="preserve">Обход графа – это </w:t>
      </w:r>
      <w:r w:rsidRPr="00CE0819">
        <w:rPr>
          <w:rStyle w:val="apple-style-span"/>
          <w:rFonts w:asciiTheme="majorHAnsi" w:hAnsiTheme="majorHAnsi"/>
          <w:color w:val="343B41"/>
        </w:rPr>
        <w:t>м</w:t>
      </w:r>
      <w:r w:rsidRPr="00CE0819">
        <w:rPr>
          <w:rStyle w:val="apple-style-span"/>
          <w:rFonts w:asciiTheme="majorHAnsi" w:hAnsiTheme="majorHAnsi"/>
          <w:color w:val="343B41"/>
        </w:rPr>
        <w:t>аршрут, содержащий все ребра или все вершины графа, и обла</w:t>
      </w:r>
      <w:r w:rsidRPr="00CE0819">
        <w:rPr>
          <w:rStyle w:val="apple-style-span"/>
          <w:rFonts w:asciiTheme="majorHAnsi" w:hAnsiTheme="majorHAnsi"/>
          <w:color w:val="343B41"/>
        </w:rPr>
        <w:t xml:space="preserve">дающий определенными свойствами. </w:t>
      </w:r>
      <w:r w:rsidR="00EF4FFB" w:rsidRPr="00CE0819">
        <w:rPr>
          <w:rStyle w:val="apple-style-span"/>
          <w:rFonts w:asciiTheme="majorHAnsi" w:hAnsiTheme="majorHAnsi"/>
          <w:color w:val="343B41"/>
        </w:rPr>
        <w:t xml:space="preserve">Эти свойства могут быть весьма разнообразными. Среди маршрутов часто выделяют </w:t>
      </w:r>
      <w:proofErr w:type="spellStart"/>
      <w:r w:rsidR="00EF4FFB" w:rsidRPr="00CE0819">
        <w:rPr>
          <w:rStyle w:val="apple-style-span"/>
          <w:rFonts w:asciiTheme="majorHAnsi" w:hAnsiTheme="majorHAnsi"/>
          <w:color w:val="343B41"/>
        </w:rPr>
        <w:t>эйлерову</w:t>
      </w:r>
      <w:proofErr w:type="spellEnd"/>
      <w:r w:rsidR="00EF4FFB" w:rsidRPr="00CE0819">
        <w:rPr>
          <w:rStyle w:val="apple-style-span"/>
          <w:rFonts w:asciiTheme="majorHAnsi" w:hAnsiTheme="majorHAnsi"/>
          <w:color w:val="343B41"/>
        </w:rPr>
        <w:t xml:space="preserve"> и </w:t>
      </w:r>
      <w:proofErr w:type="gramStart"/>
      <w:r w:rsidR="00EF4FFB" w:rsidRPr="00CE0819">
        <w:rPr>
          <w:rStyle w:val="apple-style-span"/>
          <w:rFonts w:asciiTheme="majorHAnsi" w:hAnsiTheme="majorHAnsi"/>
          <w:color w:val="343B41"/>
        </w:rPr>
        <w:t>гамильтонову</w:t>
      </w:r>
      <w:proofErr w:type="gramEnd"/>
      <w:r w:rsidR="00EF4FFB" w:rsidRPr="00CE0819">
        <w:rPr>
          <w:rStyle w:val="apple-style-span"/>
          <w:rFonts w:asciiTheme="majorHAnsi" w:hAnsiTheme="majorHAnsi"/>
          <w:color w:val="343B41"/>
        </w:rPr>
        <w:t xml:space="preserve"> цепи. </w:t>
      </w:r>
      <w:proofErr w:type="spellStart"/>
      <w:r w:rsidR="00EF4FFB" w:rsidRPr="00CE0819">
        <w:rPr>
          <w:rStyle w:val="apple-style-span"/>
          <w:rFonts w:asciiTheme="majorHAnsi" w:hAnsiTheme="majorHAnsi"/>
          <w:color w:val="343B41"/>
        </w:rPr>
        <w:t>Эйлеровой</w:t>
      </w:r>
      <w:proofErr w:type="spellEnd"/>
      <w:r w:rsidR="00EF4FFB" w:rsidRPr="00CE0819">
        <w:rPr>
          <w:rStyle w:val="apple-style-span"/>
          <w:rFonts w:asciiTheme="majorHAnsi" w:hAnsiTheme="majorHAnsi"/>
          <w:color w:val="343B41"/>
        </w:rPr>
        <w:t xml:space="preserve"> цепью называется замкнутый маршрут, если он содержит все ребра графа и проходит каждое ребро по одному разу.</w:t>
      </w:r>
      <w:r w:rsidR="00EF4FFB" w:rsidRPr="00CE0819">
        <w:rPr>
          <w:rStyle w:val="31"/>
          <w:rFonts w:asciiTheme="majorHAnsi" w:hAnsiTheme="majorHAnsi" w:cs="Arial"/>
          <w:color w:val="343B41"/>
          <w:sz w:val="24"/>
          <w:szCs w:val="24"/>
        </w:rPr>
        <w:t xml:space="preserve"> </w:t>
      </w:r>
      <w:r w:rsidR="00EF4FFB" w:rsidRPr="00CE0819">
        <w:rPr>
          <w:rStyle w:val="apple-style-span"/>
          <w:rFonts w:asciiTheme="majorHAnsi" w:hAnsiTheme="majorHAnsi"/>
          <w:color w:val="343B41"/>
        </w:rPr>
        <w:t>С</w:t>
      </w:r>
      <w:r w:rsidR="00EF4FFB" w:rsidRPr="00CE0819">
        <w:rPr>
          <w:rStyle w:val="apple-style-span"/>
          <w:rFonts w:asciiTheme="majorHAnsi" w:hAnsiTheme="majorHAnsi"/>
          <w:color w:val="343B41"/>
        </w:rPr>
        <w:t xml:space="preserve">вязный граф имеет </w:t>
      </w:r>
      <w:proofErr w:type="spellStart"/>
      <w:r w:rsidR="00EF4FFB" w:rsidRPr="00CE0819">
        <w:rPr>
          <w:rStyle w:val="apple-style-span"/>
          <w:rFonts w:asciiTheme="majorHAnsi" w:hAnsiTheme="majorHAnsi"/>
          <w:color w:val="343B41"/>
        </w:rPr>
        <w:t>эйлеров</w:t>
      </w:r>
      <w:proofErr w:type="spellEnd"/>
      <w:r w:rsidR="00EF4FFB" w:rsidRPr="00CE0819">
        <w:rPr>
          <w:rStyle w:val="apple-style-span"/>
          <w:rFonts w:asciiTheme="majorHAnsi" w:hAnsiTheme="majorHAnsi"/>
          <w:color w:val="343B41"/>
        </w:rPr>
        <w:t xml:space="preserve"> </w:t>
      </w:r>
      <w:proofErr w:type="gramStart"/>
      <w:r w:rsidR="00EF4FFB" w:rsidRPr="00CE0819">
        <w:rPr>
          <w:rStyle w:val="apple-style-span"/>
          <w:rFonts w:asciiTheme="majorHAnsi" w:hAnsiTheme="majorHAnsi"/>
          <w:color w:val="343B41"/>
        </w:rPr>
        <w:t>цикл</w:t>
      </w:r>
      <w:proofErr w:type="gramEnd"/>
      <w:r w:rsidR="00EF4FFB" w:rsidRPr="00CE0819">
        <w:rPr>
          <w:rStyle w:val="apple-style-span"/>
          <w:rFonts w:asciiTheme="majorHAnsi" w:hAnsiTheme="majorHAnsi"/>
          <w:color w:val="343B41"/>
        </w:rPr>
        <w:t xml:space="preserve"> </w:t>
      </w:r>
      <w:r w:rsidR="00EF4FFB" w:rsidRPr="00CE0819">
        <w:rPr>
          <w:rStyle w:val="apple-style-span"/>
          <w:rFonts w:asciiTheme="majorHAnsi" w:hAnsiTheme="majorHAnsi"/>
          <w:color w:val="343B41"/>
        </w:rPr>
        <w:t xml:space="preserve"> когда каждая его вершина имеет четную степень.</w:t>
      </w:r>
      <w:r w:rsidR="00EF4FFB" w:rsidRPr="00CE0819">
        <w:rPr>
          <w:rStyle w:val="apple-style-span"/>
          <w:rFonts w:asciiTheme="majorHAnsi" w:hAnsiTheme="majorHAnsi"/>
          <w:color w:val="343B41"/>
        </w:rPr>
        <w:t xml:space="preserve"> </w:t>
      </w:r>
      <w:r w:rsidR="00EF4FFB" w:rsidRPr="00CE0819">
        <w:rPr>
          <w:rStyle w:val="apple-style-span"/>
          <w:rFonts w:asciiTheme="majorHAnsi" w:hAnsiTheme="majorHAnsi"/>
          <w:b/>
          <w:bCs/>
          <w:color w:val="343B41"/>
        </w:rPr>
        <w:t>Гамильтоновой цепью</w:t>
      </w:r>
      <w:r w:rsidR="00EF4FFB" w:rsidRPr="00CE0819">
        <w:rPr>
          <w:rStyle w:val="apple-converted-space"/>
          <w:rFonts w:asciiTheme="majorHAnsi" w:hAnsiTheme="majorHAnsi"/>
          <w:color w:val="343B41"/>
        </w:rPr>
        <w:t> </w:t>
      </w:r>
      <w:r w:rsidR="00EF4FFB" w:rsidRPr="00CE0819">
        <w:rPr>
          <w:rStyle w:val="apple-style-span"/>
          <w:rFonts w:asciiTheme="majorHAnsi" w:hAnsiTheme="majorHAnsi"/>
          <w:color w:val="343B41"/>
        </w:rPr>
        <w:t>называется замкнутый маршрут, если он содержит все вершины графа и через каждую проходит по одному разу.</w:t>
      </w:r>
    </w:p>
    <w:p w:rsidR="00EF4FFB" w:rsidRPr="00CE0819" w:rsidRDefault="00EF4FFB" w:rsidP="007E54FE">
      <w:pPr>
        <w:pStyle w:val="a4"/>
        <w:spacing w:after="40" w:line="0" w:lineRule="atLeast"/>
        <w:ind w:left="-284"/>
        <w:jc w:val="both"/>
        <w:rPr>
          <w:rStyle w:val="apple-style-span"/>
          <w:rFonts w:asciiTheme="majorHAnsi" w:hAnsiTheme="majorHAnsi"/>
          <w:color w:val="343B41"/>
        </w:rPr>
      </w:pPr>
      <w:r w:rsidRPr="00CE0819">
        <w:rPr>
          <w:rStyle w:val="apple-style-span"/>
          <w:rFonts w:asciiTheme="majorHAnsi" w:hAnsiTheme="majorHAnsi"/>
          <w:color w:val="343B41"/>
        </w:rPr>
        <w:t>Также особо выделяются такие методы обхода графа как пои</w:t>
      </w:r>
      <w:proofErr w:type="gramStart"/>
      <w:r w:rsidRPr="00CE0819">
        <w:rPr>
          <w:rStyle w:val="apple-style-span"/>
          <w:rFonts w:asciiTheme="majorHAnsi" w:hAnsiTheme="majorHAnsi"/>
          <w:color w:val="343B41"/>
        </w:rPr>
        <w:t>ск в гл</w:t>
      </w:r>
      <w:proofErr w:type="gramEnd"/>
      <w:r w:rsidRPr="00CE0819">
        <w:rPr>
          <w:rStyle w:val="apple-style-span"/>
          <w:rFonts w:asciiTheme="majorHAnsi" w:hAnsiTheme="majorHAnsi"/>
          <w:color w:val="343B41"/>
        </w:rPr>
        <w:t>убину и ширину. Рассмотрим их подробней.</w:t>
      </w:r>
    </w:p>
    <w:p w:rsidR="00A36975" w:rsidRDefault="00EF4FFB" w:rsidP="006B6589">
      <w:pPr>
        <w:pStyle w:val="a4"/>
        <w:spacing w:after="40" w:line="0" w:lineRule="atLeast"/>
        <w:ind w:left="-284"/>
        <w:jc w:val="both"/>
        <w:rPr>
          <w:rStyle w:val="apple-style-span"/>
          <w:rFonts w:asciiTheme="majorHAnsi" w:hAnsiTheme="majorHAnsi"/>
          <w:color w:val="000000"/>
          <w:shd w:val="clear" w:color="auto" w:fill="FFFFFF"/>
        </w:rPr>
      </w:pPr>
      <w:r w:rsidRPr="00CE0819">
        <w:rPr>
          <w:rStyle w:val="apple-style-span"/>
          <w:rFonts w:asciiTheme="majorHAnsi" w:hAnsiTheme="majorHAnsi"/>
          <w:b/>
          <w:bCs/>
          <w:color w:val="000000"/>
          <w:shd w:val="clear" w:color="auto" w:fill="FFFFFF"/>
        </w:rPr>
        <w:t>Поиск в глубину</w:t>
      </w:r>
      <w:r w:rsidRPr="00CE0819">
        <w:rPr>
          <w:rStyle w:val="apple-converted-space"/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> </w:t>
      </w:r>
      <w:proofErr w:type="gramStart"/>
      <w:r w:rsidR="006B6589"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>(</w:t>
      </w:r>
      <w:r w:rsidR="006B6589" w:rsidRPr="00CE0819">
        <w:rPr>
          <w:rStyle w:val="apple-converted-space"/>
          <w:rFonts w:asciiTheme="majorHAnsi" w:hAnsiTheme="majorHAnsi"/>
          <w:color w:val="000000"/>
          <w:shd w:val="clear" w:color="auto" w:fill="FFFFFF"/>
        </w:rPr>
        <w:t> </w:t>
      </w:r>
      <w:proofErr w:type="gramEnd"/>
      <w:r w:rsidR="006B6589" w:rsidRPr="00CE0819">
        <w:rPr>
          <w:rStyle w:val="apple-style-span"/>
          <w:rFonts w:asciiTheme="majorHAnsi" w:hAnsiTheme="majorHAnsi"/>
          <w:i/>
          <w:iCs/>
          <w:color w:val="000000"/>
          <w:shd w:val="clear" w:color="auto" w:fill="FFFFFF"/>
          <w:lang w:val="en"/>
        </w:rPr>
        <w:t>Depth</w:t>
      </w:r>
      <w:r w:rsidR="006B6589" w:rsidRPr="00CE0819">
        <w:rPr>
          <w:rStyle w:val="apple-style-span"/>
          <w:rFonts w:asciiTheme="majorHAnsi" w:hAnsiTheme="majorHAnsi"/>
          <w:i/>
          <w:iCs/>
          <w:color w:val="000000"/>
          <w:shd w:val="clear" w:color="auto" w:fill="FFFFFF"/>
        </w:rPr>
        <w:t>-</w:t>
      </w:r>
      <w:r w:rsidR="006B6589" w:rsidRPr="00CE0819">
        <w:rPr>
          <w:rStyle w:val="apple-style-span"/>
          <w:rFonts w:asciiTheme="majorHAnsi" w:hAnsiTheme="majorHAnsi"/>
          <w:i/>
          <w:iCs/>
          <w:color w:val="000000"/>
          <w:shd w:val="clear" w:color="auto" w:fill="FFFFFF"/>
          <w:lang w:val="en"/>
        </w:rPr>
        <w:t>first</w:t>
      </w:r>
      <w:r w:rsidR="006B6589" w:rsidRPr="00CE0819">
        <w:rPr>
          <w:rStyle w:val="apple-style-span"/>
          <w:rFonts w:asciiTheme="majorHAnsi" w:hAnsiTheme="majorHAnsi"/>
          <w:i/>
          <w:iCs/>
          <w:color w:val="000000"/>
          <w:shd w:val="clear" w:color="auto" w:fill="FFFFFF"/>
        </w:rPr>
        <w:t xml:space="preserve"> </w:t>
      </w:r>
      <w:r w:rsidR="006B6589" w:rsidRPr="00CE0819">
        <w:rPr>
          <w:rStyle w:val="apple-style-span"/>
          <w:rFonts w:asciiTheme="majorHAnsi" w:hAnsiTheme="majorHAnsi"/>
          <w:i/>
          <w:iCs/>
          <w:color w:val="000000"/>
          <w:shd w:val="clear" w:color="auto" w:fill="FFFFFF"/>
          <w:lang w:val="en"/>
        </w:rPr>
        <w:t>search</w:t>
      </w:r>
      <w:r w:rsidR="006B6589" w:rsidRPr="00CE0819">
        <w:rPr>
          <w:rStyle w:val="apple-style-span"/>
          <w:rFonts w:asciiTheme="majorHAnsi" w:hAnsiTheme="majorHAnsi"/>
          <w:i/>
          <w:iCs/>
          <w:color w:val="000000"/>
          <w:shd w:val="clear" w:color="auto" w:fill="FFFFFF"/>
        </w:rPr>
        <w:t>,</w:t>
      </w:r>
      <w:r w:rsidR="006B6589" w:rsidRPr="00CE0819">
        <w:rPr>
          <w:rStyle w:val="apple-converted-space"/>
          <w:rFonts w:asciiTheme="majorHAnsi" w:hAnsiTheme="majorHAnsi"/>
          <w:i/>
          <w:iCs/>
          <w:color w:val="000000"/>
          <w:shd w:val="clear" w:color="auto" w:fill="FFFFFF"/>
          <w:lang w:val="en"/>
        </w:rPr>
        <w:t> </w:t>
      </w:r>
      <w:r w:rsidR="006B6589" w:rsidRPr="00CE0819">
        <w:rPr>
          <w:rStyle w:val="apple-style-span"/>
          <w:rFonts w:asciiTheme="majorHAnsi" w:hAnsiTheme="majorHAnsi"/>
          <w:b/>
          <w:bCs/>
          <w:i/>
          <w:iCs/>
          <w:color w:val="000000"/>
          <w:shd w:val="clear" w:color="auto" w:fill="FFFFFF"/>
          <w:lang w:val="en"/>
        </w:rPr>
        <w:t>DFS</w:t>
      </w:r>
      <w:r w:rsidR="006B6589"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>)</w:t>
      </w:r>
      <w:r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>— один из методов обхода</w:t>
      </w:r>
      <w:r w:rsidRPr="00CE0819">
        <w:rPr>
          <w:rStyle w:val="apple-converted-space"/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>графа</w:t>
      </w:r>
      <w:r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 xml:space="preserve">. Алгоритм поиска описывается следующим образом: для каждой </w:t>
      </w:r>
      <w:proofErr w:type="spellStart"/>
      <w:r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>непройденной</w:t>
      </w:r>
      <w:proofErr w:type="spellEnd"/>
      <w:r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 xml:space="preserve"> вершины необходимо найти все не пройденные смежные вершины и повторить</w:t>
      </w:r>
      <w:r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 xml:space="preserve"> поиск для них. </w:t>
      </w:r>
    </w:p>
    <w:p w:rsidR="006B6589" w:rsidRPr="00CE0819" w:rsidRDefault="00EF4FFB" w:rsidP="006B6589">
      <w:pPr>
        <w:pStyle w:val="a4"/>
        <w:spacing w:after="40" w:line="0" w:lineRule="atLeast"/>
        <w:ind w:left="-284"/>
        <w:jc w:val="both"/>
        <w:rPr>
          <w:rFonts w:asciiTheme="majorHAnsi" w:hAnsiTheme="majorHAnsi"/>
          <w:color w:val="000000"/>
          <w:shd w:val="clear" w:color="auto" w:fill="FFFFFF"/>
        </w:rPr>
      </w:pPr>
      <w:r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 xml:space="preserve">Схематично его можно подать </w:t>
      </w:r>
      <w:r w:rsidR="006B6589" w:rsidRPr="00CE0819">
        <w:rPr>
          <w:rStyle w:val="apple-style-span"/>
          <w:rFonts w:asciiTheme="majorHAnsi" w:hAnsiTheme="majorHAnsi"/>
          <w:color w:val="000000"/>
          <w:shd w:val="clear" w:color="auto" w:fill="FFFFFF"/>
        </w:rPr>
        <w:t>так:</w:t>
      </w:r>
    </w:p>
    <w:p w:rsidR="00EF4FFB" w:rsidRPr="00CE0819" w:rsidRDefault="00EF4FFB" w:rsidP="00A36975">
      <w:pPr>
        <w:pStyle w:val="a5"/>
        <w:spacing w:before="0" w:beforeAutospacing="0" w:afterLines="40" w:after="96" w:afterAutospacing="0" w:line="0" w:lineRule="atLeast"/>
        <w:rPr>
          <w:rFonts w:asciiTheme="majorHAnsi" w:hAnsiTheme="majorHAnsi" w:cs="Arial"/>
          <w:color w:val="000000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hd w:val="clear" w:color="auto" w:fill="FFFFFF"/>
        </w:rPr>
        <w:t>Пусть задан</w:t>
      </w:r>
      <w:r w:rsidRPr="00CE0819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hd w:val="clear" w:color="auto" w:fill="FFFFFF"/>
        </w:rPr>
        <w:t xml:space="preserve">граф </w:t>
      </w:r>
      <w:r w:rsidRPr="00CE0819">
        <w:rPr>
          <w:rStyle w:val="texhtml"/>
          <w:rFonts w:asciiTheme="majorHAnsi" w:hAnsiTheme="majorHAnsi"/>
          <w:i/>
          <w:iCs/>
          <w:color w:val="000000"/>
          <w:shd w:val="clear" w:color="auto" w:fill="FFFFFF"/>
        </w:rPr>
        <w:t>G</w:t>
      </w:r>
      <w:r w:rsidRPr="00CE0819">
        <w:rPr>
          <w:rStyle w:val="apple-converted-space"/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Style w:val="texhtml"/>
          <w:rFonts w:asciiTheme="majorHAnsi" w:hAnsiTheme="majorHAnsi"/>
          <w:color w:val="000000"/>
          <w:shd w:val="clear" w:color="auto" w:fill="FFFFFF"/>
        </w:rPr>
        <w:t>= (</w:t>
      </w:r>
      <w:r w:rsidRPr="00CE0819">
        <w:rPr>
          <w:rStyle w:val="texhtml"/>
          <w:rFonts w:asciiTheme="majorHAnsi" w:hAnsiTheme="majorHAnsi"/>
          <w:i/>
          <w:iCs/>
          <w:color w:val="000000"/>
          <w:shd w:val="clear" w:color="auto" w:fill="FFFFFF"/>
        </w:rPr>
        <w:t>V</w:t>
      </w:r>
      <w:r w:rsidRPr="00CE0819">
        <w:rPr>
          <w:rStyle w:val="texhtml"/>
          <w:rFonts w:asciiTheme="majorHAnsi" w:hAnsiTheme="majorHAnsi"/>
          <w:color w:val="000000"/>
          <w:shd w:val="clear" w:color="auto" w:fill="FFFFFF"/>
        </w:rPr>
        <w:t>,</w:t>
      </w:r>
      <w:r w:rsidRPr="00CE0819">
        <w:rPr>
          <w:rStyle w:val="texhtml"/>
          <w:rFonts w:asciiTheme="majorHAnsi" w:hAnsiTheme="majorHAnsi"/>
          <w:i/>
          <w:iCs/>
          <w:color w:val="000000"/>
          <w:shd w:val="clear" w:color="auto" w:fill="FFFFFF"/>
        </w:rPr>
        <w:t>E</w:t>
      </w:r>
      <w:r w:rsidRPr="00CE0819">
        <w:rPr>
          <w:rStyle w:val="texhtml"/>
          <w:rFonts w:asciiTheme="majorHAnsi" w:hAnsiTheme="majorHAnsi"/>
          <w:color w:val="000000"/>
          <w:shd w:val="clear" w:color="auto" w:fill="FFFFFF"/>
        </w:rPr>
        <w:t>)</w:t>
      </w:r>
      <w:r w:rsidRPr="00CE0819">
        <w:rPr>
          <w:rFonts w:asciiTheme="majorHAnsi" w:hAnsiTheme="majorHAnsi" w:cs="Arial"/>
          <w:color w:val="000000"/>
          <w:shd w:val="clear" w:color="auto" w:fill="FFFFFF"/>
        </w:rPr>
        <w:t>, где</w:t>
      </w:r>
      <w:r w:rsidRPr="00CE0819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CE0819">
        <w:rPr>
          <w:rStyle w:val="texhtml"/>
          <w:rFonts w:asciiTheme="majorHAnsi" w:hAnsiTheme="majorHAnsi"/>
          <w:i/>
          <w:iCs/>
          <w:color w:val="000000"/>
          <w:shd w:val="clear" w:color="auto" w:fill="FFFFFF"/>
        </w:rPr>
        <w:t>V</w:t>
      </w:r>
      <w:r w:rsidRPr="00CE0819">
        <w:rPr>
          <w:rFonts w:asciiTheme="majorHAnsi" w:hAnsiTheme="majorHAnsi" w:cs="Arial"/>
          <w:color w:val="000000"/>
          <w:shd w:val="clear" w:color="auto" w:fill="FFFFFF"/>
        </w:rPr>
        <w:t> — множество вершин графа,</w:t>
      </w:r>
      <w:r w:rsidRPr="00CE0819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CE0819">
        <w:rPr>
          <w:rStyle w:val="texhtml"/>
          <w:rFonts w:asciiTheme="majorHAnsi" w:hAnsiTheme="majorHAnsi"/>
          <w:i/>
          <w:iCs/>
          <w:color w:val="000000"/>
          <w:shd w:val="clear" w:color="auto" w:fill="FFFFFF"/>
        </w:rPr>
        <w:t>E</w:t>
      </w:r>
      <w:r w:rsidRPr="00CE0819">
        <w:rPr>
          <w:rFonts w:asciiTheme="majorHAnsi" w:hAnsiTheme="majorHAnsi" w:cs="Arial"/>
          <w:color w:val="000000"/>
          <w:shd w:val="clear" w:color="auto" w:fill="FFFFFF"/>
        </w:rPr>
        <w:t> — множество ребер графа. Предположим, что в начальный момент времени все вершины графа окрашены в</w:t>
      </w:r>
      <w:r w:rsidRPr="00CE0819">
        <w:rPr>
          <w:rFonts w:asciiTheme="majorHAnsi" w:hAnsiTheme="majorHAnsi" w:cs="Arial"/>
          <w:color w:val="000000"/>
          <w:shd w:val="clear" w:color="auto" w:fill="FFFFFF"/>
        </w:rPr>
        <w:t xml:space="preserve"> </w:t>
      </w:r>
      <w:r w:rsidRPr="00CE0819">
        <w:rPr>
          <w:rFonts w:asciiTheme="majorHAnsi" w:hAnsiTheme="majorHAnsi" w:cs="Arial"/>
          <w:i/>
          <w:iCs/>
          <w:color w:val="000000"/>
          <w:shd w:val="clear" w:color="auto" w:fill="FFFFFF"/>
        </w:rPr>
        <w:t>белый</w:t>
      </w:r>
      <w:r w:rsidRPr="00CE0819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hd w:val="clear" w:color="auto" w:fill="FFFFFF"/>
        </w:rPr>
        <w:t>цвет. Выполним следующие действия:</w:t>
      </w:r>
    </w:p>
    <w:p w:rsidR="00EF4FFB" w:rsidRPr="00CE0819" w:rsidRDefault="00EF4FFB" w:rsidP="00A36975">
      <w:pPr>
        <w:numPr>
          <w:ilvl w:val="0"/>
          <w:numId w:val="5"/>
        </w:numPr>
        <w:spacing w:afterLines="40" w:after="96" w:line="0" w:lineRule="atLeast"/>
        <w:ind w:left="768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Из множества всех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i/>
          <w:iCs/>
          <w:color w:val="000000"/>
          <w:sz w:val="24"/>
          <w:szCs w:val="24"/>
          <w:shd w:val="clear" w:color="auto" w:fill="FFFFFF"/>
        </w:rPr>
        <w:t>белых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вершин выберем любую вершину, обозначим её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Style w:val="texhtml"/>
          <w:rFonts w:asciiTheme="majorHAnsi" w:hAnsiTheme="majorHAnsi"/>
          <w:i/>
          <w:iCs/>
          <w:color w:val="000000"/>
          <w:sz w:val="24"/>
          <w:szCs w:val="24"/>
          <w:shd w:val="clear" w:color="auto" w:fill="FFFFFF"/>
        </w:rPr>
        <w:t>v</w:t>
      </w:r>
      <w:r w:rsidRPr="00CE0819">
        <w:rPr>
          <w:rStyle w:val="texhtml"/>
          <w:rFonts w:asciiTheme="majorHAnsi" w:hAnsiTheme="majorHAnsi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.</w:t>
      </w:r>
    </w:p>
    <w:p w:rsidR="00EF4FFB" w:rsidRPr="00CE0819" w:rsidRDefault="00EF4FFB" w:rsidP="00A36975">
      <w:pPr>
        <w:numPr>
          <w:ilvl w:val="0"/>
          <w:numId w:val="5"/>
        </w:numPr>
        <w:spacing w:afterLines="40" w:after="96" w:line="0" w:lineRule="atLeast"/>
        <w:ind w:left="768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Выполняем для неё процедуру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Style w:val="HTML"/>
          <w:rFonts w:asciiTheme="majorHAnsi" w:eastAsiaTheme="minorHAnsi" w:hAnsiTheme="majorHAnsi"/>
          <w:color w:val="000000"/>
          <w:sz w:val="24"/>
          <w:szCs w:val="24"/>
          <w:shd w:val="clear" w:color="auto" w:fill="F9F9F9"/>
        </w:rPr>
        <w:t>DFS(</w:t>
      </w:r>
      <w:r w:rsidRPr="00CE0819">
        <w:rPr>
          <w:rStyle w:val="texhtml"/>
          <w:rFonts w:asciiTheme="majorHAnsi" w:hAnsiTheme="majorHAnsi"/>
          <w:i/>
          <w:iCs/>
          <w:color w:val="000000"/>
          <w:sz w:val="24"/>
          <w:szCs w:val="24"/>
          <w:shd w:val="clear" w:color="auto" w:fill="F9F9F9"/>
        </w:rPr>
        <w:t>v</w:t>
      </w:r>
      <w:r w:rsidRPr="00CE0819">
        <w:rPr>
          <w:rStyle w:val="texhtml"/>
          <w:rFonts w:asciiTheme="majorHAnsi" w:hAnsiTheme="majorHAnsi"/>
          <w:color w:val="000000"/>
          <w:sz w:val="24"/>
          <w:szCs w:val="24"/>
          <w:shd w:val="clear" w:color="auto" w:fill="F9F9F9"/>
          <w:vertAlign w:val="subscript"/>
        </w:rPr>
        <w:t>1</w:t>
      </w:r>
      <w:r w:rsidRPr="00CE0819">
        <w:rPr>
          <w:rStyle w:val="HTML"/>
          <w:rFonts w:asciiTheme="majorHAnsi" w:eastAsiaTheme="minorHAnsi" w:hAnsiTheme="majorHAnsi"/>
          <w:color w:val="000000"/>
          <w:sz w:val="24"/>
          <w:szCs w:val="24"/>
          <w:shd w:val="clear" w:color="auto" w:fill="F9F9F9"/>
        </w:rPr>
        <w:t>)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.</w:t>
      </w:r>
    </w:p>
    <w:p w:rsidR="00EF4FFB" w:rsidRPr="00CE0819" w:rsidRDefault="00EF4FFB" w:rsidP="00A36975">
      <w:pPr>
        <w:numPr>
          <w:ilvl w:val="0"/>
          <w:numId w:val="5"/>
        </w:numPr>
        <w:spacing w:afterLines="40" w:after="96" w:line="0" w:lineRule="atLeast"/>
        <w:ind w:left="768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Перекрашиваем её в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i/>
          <w:iCs/>
          <w:color w:val="000000"/>
          <w:sz w:val="24"/>
          <w:szCs w:val="24"/>
          <w:shd w:val="clear" w:color="auto" w:fill="FFFFFF"/>
        </w:rPr>
        <w:t>чёрный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цвет.</w:t>
      </w:r>
    </w:p>
    <w:p w:rsidR="00EF4FFB" w:rsidRPr="00CE0819" w:rsidRDefault="00EF4FFB" w:rsidP="00A36975">
      <w:pPr>
        <w:numPr>
          <w:ilvl w:val="0"/>
          <w:numId w:val="5"/>
        </w:numPr>
        <w:spacing w:afterLines="40" w:after="96" w:line="0" w:lineRule="atLeast"/>
        <w:ind w:left="768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Повторяем шаги 1-3 до тех пор, пока множество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i/>
          <w:iCs/>
          <w:color w:val="000000"/>
          <w:sz w:val="24"/>
          <w:szCs w:val="24"/>
          <w:shd w:val="clear" w:color="auto" w:fill="FFFFFF"/>
        </w:rPr>
        <w:t>белых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вершин не пусто.</w:t>
      </w:r>
    </w:p>
    <w:p w:rsidR="00EF4FFB" w:rsidRPr="00CE0819" w:rsidRDefault="00EF4FFB" w:rsidP="00A36975">
      <w:pPr>
        <w:pStyle w:val="a5"/>
        <w:spacing w:before="0" w:beforeAutospacing="0" w:afterLines="40" w:after="96" w:afterAutospacing="0" w:line="0" w:lineRule="atLeast"/>
        <w:rPr>
          <w:rFonts w:asciiTheme="majorHAnsi" w:hAnsiTheme="majorHAnsi" w:cs="Arial"/>
          <w:color w:val="000000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hd w:val="clear" w:color="auto" w:fill="FFFFFF"/>
        </w:rPr>
        <w:t>Процедура DFS (параметр — вершина</w:t>
      </w:r>
      <w:r w:rsidRPr="00CE0819">
        <w:rPr>
          <w:rStyle w:val="apple-converted-space"/>
          <w:rFonts w:asciiTheme="majorHAnsi" w:hAnsiTheme="majorHAnsi" w:cs="Arial"/>
          <w:color w:val="000000"/>
          <w:shd w:val="clear" w:color="auto" w:fill="FFFFFF"/>
        </w:rPr>
        <w:t> </w:t>
      </w:r>
      <w:r w:rsidRPr="00CE0819">
        <w:rPr>
          <w:rFonts w:asciiTheme="majorHAnsi" w:hAnsiTheme="majorHAnsi" w:cs="Arial"/>
          <w:noProof/>
          <w:color w:val="000000"/>
          <w:shd w:val="clear" w:color="auto" w:fill="FFFFFF"/>
        </w:rPr>
        <w:drawing>
          <wp:inline distT="0" distB="0" distL="0" distR="0" wp14:anchorId="19999D92" wp14:editId="353E9A38">
            <wp:extent cx="476250" cy="142875"/>
            <wp:effectExtent l="0" t="0" r="0" b="9525"/>
            <wp:docPr id="1" name="Рисунок 1" descr="u \in 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 \in 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 w:cs="Arial"/>
          <w:color w:val="000000"/>
          <w:shd w:val="clear" w:color="auto" w:fill="FFFFFF"/>
        </w:rPr>
        <w:t>)</w:t>
      </w:r>
    </w:p>
    <w:p w:rsidR="00EF4FFB" w:rsidRPr="00CE0819" w:rsidRDefault="00EF4FFB" w:rsidP="00A36975">
      <w:pPr>
        <w:numPr>
          <w:ilvl w:val="0"/>
          <w:numId w:val="6"/>
        </w:numPr>
        <w:spacing w:afterLines="40" w:after="96" w:line="0" w:lineRule="atLeast"/>
        <w:ind w:left="768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Перекрашиваем вершину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Style w:val="texhtml"/>
          <w:rFonts w:asciiTheme="majorHAnsi" w:hAnsiTheme="majorHAnsi"/>
          <w:i/>
          <w:iCs/>
          <w:color w:val="000000"/>
          <w:sz w:val="24"/>
          <w:szCs w:val="24"/>
          <w:shd w:val="clear" w:color="auto" w:fill="FFFFFF"/>
        </w:rPr>
        <w:t>u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в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i/>
          <w:iCs/>
          <w:color w:val="000000"/>
          <w:sz w:val="24"/>
          <w:szCs w:val="24"/>
          <w:shd w:val="clear" w:color="auto" w:fill="FFFFFF"/>
        </w:rPr>
        <w:t>серый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цвет.</w:t>
      </w:r>
    </w:p>
    <w:p w:rsidR="00EF4FFB" w:rsidRPr="00CE0819" w:rsidRDefault="00EF4FFB" w:rsidP="00A36975">
      <w:pPr>
        <w:numPr>
          <w:ilvl w:val="0"/>
          <w:numId w:val="6"/>
        </w:numPr>
        <w:spacing w:afterLines="40" w:after="96" w:line="0" w:lineRule="atLeast"/>
        <w:ind w:left="768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Для всякой вершины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Style w:val="texhtml"/>
          <w:rFonts w:asciiTheme="majorHAnsi" w:hAnsiTheme="majorHAnsi"/>
          <w:i/>
          <w:iCs/>
          <w:color w:val="000000"/>
          <w:sz w:val="24"/>
          <w:szCs w:val="24"/>
          <w:shd w:val="clear" w:color="auto" w:fill="FFFFFF"/>
        </w:rPr>
        <w:t>w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,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смежной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с вершиной u, выполняем следующие два шага:</w:t>
      </w:r>
    </w:p>
    <w:p w:rsidR="00EF4FFB" w:rsidRPr="00CE0819" w:rsidRDefault="00EF4FFB" w:rsidP="00A36975">
      <w:pPr>
        <w:numPr>
          <w:ilvl w:val="1"/>
          <w:numId w:val="6"/>
        </w:numPr>
        <w:spacing w:afterLines="40" w:after="96" w:line="0" w:lineRule="atLeast"/>
        <w:ind w:left="1536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Если вершина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Style w:val="texhtml"/>
          <w:rFonts w:asciiTheme="majorHAnsi" w:hAnsiTheme="majorHAnsi"/>
          <w:i/>
          <w:iCs/>
          <w:color w:val="000000"/>
          <w:sz w:val="24"/>
          <w:szCs w:val="24"/>
          <w:shd w:val="clear" w:color="auto" w:fill="FFFFFF"/>
        </w:rPr>
        <w:t>w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окрашена в белый цвет, выполняем процедуру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Style w:val="HTML"/>
          <w:rFonts w:asciiTheme="majorHAnsi" w:eastAsiaTheme="minorHAnsi" w:hAnsiTheme="majorHAnsi"/>
          <w:color w:val="000000"/>
          <w:sz w:val="24"/>
          <w:szCs w:val="24"/>
          <w:shd w:val="clear" w:color="auto" w:fill="F9F9F9"/>
        </w:rPr>
        <w:t>DFS(w)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.</w:t>
      </w:r>
    </w:p>
    <w:p w:rsidR="00EF4FFB" w:rsidRPr="00CE0819" w:rsidRDefault="00EF4FFB" w:rsidP="00A36975">
      <w:pPr>
        <w:numPr>
          <w:ilvl w:val="1"/>
          <w:numId w:val="6"/>
        </w:numPr>
        <w:spacing w:afterLines="40" w:after="96" w:line="0" w:lineRule="atLeast"/>
        <w:ind w:left="1536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Окрашиваем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Style w:val="texhtml"/>
          <w:rFonts w:asciiTheme="majorHAnsi" w:hAnsiTheme="majorHAnsi"/>
          <w:i/>
          <w:iCs/>
          <w:color w:val="000000"/>
          <w:sz w:val="24"/>
          <w:szCs w:val="24"/>
          <w:shd w:val="clear" w:color="auto" w:fill="FFFFFF"/>
        </w:rPr>
        <w:t>w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в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i/>
          <w:iCs/>
          <w:color w:val="000000"/>
          <w:sz w:val="24"/>
          <w:szCs w:val="24"/>
          <w:shd w:val="clear" w:color="auto" w:fill="FFFFFF"/>
        </w:rPr>
        <w:t>чёрный</w:t>
      </w:r>
      <w:r w:rsidRPr="00CE0819">
        <w:rPr>
          <w:rStyle w:val="apple-converted-space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</w:t>
      </w:r>
      <w:r w:rsidRPr="00CE0819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цвет.</w:t>
      </w:r>
    </w:p>
    <w:p w:rsidR="006B6589" w:rsidRPr="00CE0819" w:rsidRDefault="006B6589" w:rsidP="00A36975">
      <w:pPr>
        <w:pStyle w:val="a5"/>
        <w:ind w:left="-284"/>
        <w:jc w:val="both"/>
        <w:rPr>
          <w:rFonts w:asciiTheme="majorHAnsi" w:hAnsiTheme="majorHAnsi"/>
          <w:color w:val="000000"/>
          <w:shd w:val="clear" w:color="auto" w:fill="FFFFFF"/>
        </w:rPr>
      </w:pPr>
      <w:proofErr w:type="gramStart"/>
      <w:r w:rsidRPr="00A36975">
        <w:rPr>
          <w:rFonts w:asciiTheme="majorHAnsi" w:hAnsiTheme="majorHAnsi"/>
          <w:b/>
          <w:u w:val="single"/>
          <w:lang w:bidi="he-IL"/>
        </w:rPr>
        <w:t>Поиск в ширину</w:t>
      </w:r>
      <w:r w:rsidRPr="00CE0819">
        <w:rPr>
          <w:rFonts w:asciiTheme="majorHAnsi" w:hAnsiTheme="majorHAnsi"/>
          <w:lang w:bidi="he-IL"/>
        </w:rPr>
        <w:t xml:space="preserve"> (</w:t>
      </w:r>
      <w:r w:rsidRPr="00CE0819">
        <w:rPr>
          <w:rStyle w:val="apple-style-span"/>
          <w:rFonts w:asciiTheme="majorHAnsi" w:hAnsiTheme="majorHAnsi" w:cs="Arial"/>
          <w:i/>
          <w:iCs/>
          <w:color w:val="000000"/>
          <w:shd w:val="clear" w:color="auto" w:fill="FFFFFF"/>
          <w:lang w:val="en"/>
        </w:rPr>
        <w:t>Depth</w:t>
      </w:r>
      <w:r w:rsidRPr="00CE0819">
        <w:rPr>
          <w:rStyle w:val="apple-style-span"/>
          <w:rFonts w:asciiTheme="majorHAnsi" w:hAnsiTheme="majorHAnsi" w:cs="Arial"/>
          <w:i/>
          <w:iCs/>
          <w:color w:val="000000"/>
          <w:shd w:val="clear" w:color="auto" w:fill="FFFFFF"/>
        </w:rPr>
        <w:t>-</w:t>
      </w:r>
      <w:r w:rsidRPr="00CE0819">
        <w:rPr>
          <w:rStyle w:val="apple-style-span"/>
          <w:rFonts w:asciiTheme="majorHAnsi" w:hAnsiTheme="majorHAnsi" w:cs="Arial"/>
          <w:i/>
          <w:iCs/>
          <w:color w:val="000000"/>
          <w:shd w:val="clear" w:color="auto" w:fill="FFFFFF"/>
          <w:lang w:val="en"/>
        </w:rPr>
        <w:t>first</w:t>
      </w:r>
      <w:r w:rsidRPr="00CE0819">
        <w:rPr>
          <w:rStyle w:val="apple-style-span"/>
          <w:rFonts w:asciiTheme="majorHAnsi" w:hAnsiTheme="majorHAnsi" w:cs="Arial"/>
          <w:i/>
          <w:iCs/>
          <w:color w:val="000000"/>
          <w:shd w:val="clear" w:color="auto" w:fill="FFFFFF"/>
        </w:rPr>
        <w:t xml:space="preserve"> </w:t>
      </w:r>
      <w:r w:rsidRPr="00CE0819">
        <w:rPr>
          <w:rStyle w:val="apple-style-span"/>
          <w:rFonts w:asciiTheme="majorHAnsi" w:hAnsiTheme="majorHAnsi" w:cs="Arial"/>
          <w:i/>
          <w:iCs/>
          <w:color w:val="000000"/>
          <w:shd w:val="clear" w:color="auto" w:fill="FFFFFF"/>
          <w:lang w:val="en"/>
        </w:rPr>
        <w:t>search</w:t>
      </w:r>
      <w:r w:rsidRPr="00CE0819">
        <w:rPr>
          <w:rStyle w:val="apple-style-span"/>
          <w:rFonts w:asciiTheme="majorHAnsi" w:hAnsiTheme="majorHAnsi" w:cs="Arial"/>
          <w:i/>
          <w:iCs/>
          <w:color w:val="000000"/>
          <w:shd w:val="clear" w:color="auto" w:fill="FFFFFF"/>
        </w:rPr>
        <w:t>,</w:t>
      </w:r>
      <w:r w:rsidRPr="00CE0819">
        <w:rPr>
          <w:rStyle w:val="apple-converted-space"/>
          <w:rFonts w:asciiTheme="majorHAnsi" w:hAnsiTheme="majorHAnsi" w:cs="Arial"/>
          <w:i/>
          <w:iCs/>
          <w:color w:val="000000"/>
          <w:shd w:val="clear" w:color="auto" w:fill="FFFFFF"/>
          <w:lang w:val="en"/>
        </w:rPr>
        <w:t> </w:t>
      </w:r>
      <w:r w:rsidRPr="00CE0819">
        <w:rPr>
          <w:rStyle w:val="apple-style-span"/>
          <w:rFonts w:asciiTheme="majorHAnsi" w:hAnsiTheme="majorHAnsi" w:cs="Arial"/>
          <w:b/>
          <w:bCs/>
          <w:i/>
          <w:iCs/>
          <w:color w:val="000000"/>
          <w:shd w:val="clear" w:color="auto" w:fill="FFFFFF"/>
          <w:lang w:val="en"/>
        </w:rPr>
        <w:t>DFS</w:t>
      </w:r>
      <w:r w:rsidRPr="00CE0819">
        <w:rPr>
          <w:rFonts w:asciiTheme="majorHAnsi" w:hAnsiTheme="majorHAnsi"/>
          <w:lang w:bidi="he-IL"/>
        </w:rPr>
        <w:t xml:space="preserve">) </w:t>
      </w:r>
      <w:r w:rsidRPr="00CE0819">
        <w:rPr>
          <w:rFonts w:asciiTheme="majorHAnsi" w:hAnsiTheme="majorHAnsi"/>
          <w:color w:val="000000"/>
          <w:shd w:val="clear" w:color="auto" w:fill="FFFFFF"/>
        </w:rPr>
        <w:t>Идея поиска в ширину состоит в том, чтобы посещать вершины в порядке их удаленности от некоторой заранее выбранной или указанной стартовой вершины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6704D97B" wp14:editId="40184024">
            <wp:extent cx="133350" cy="123825"/>
            <wp:effectExtent l="0" t="0" r="0" b="9525"/>
            <wp:docPr id="14" name="Рисунок 1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/>
          <w:color w:val="000000"/>
          <w:shd w:val="clear" w:color="auto" w:fill="FFFFFF"/>
        </w:rPr>
        <w:t>. Иначе говоря, сначала посещается сама вершина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7D617399" wp14:editId="1E9CC293">
            <wp:extent cx="133350" cy="123825"/>
            <wp:effectExtent l="0" t="0" r="0" b="9525"/>
            <wp:docPr id="13" name="Рисунок 13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/>
          <w:color w:val="000000"/>
          <w:shd w:val="clear" w:color="auto" w:fill="FFFFFF"/>
        </w:rPr>
        <w:t>, затем все вершины, смежные с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7EE13CF8" wp14:editId="21ECDF72">
            <wp:extent cx="133350" cy="123825"/>
            <wp:effectExtent l="0" t="0" r="0" b="9525"/>
            <wp:docPr id="12" name="Рисунок 1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/>
          <w:color w:val="000000"/>
          <w:shd w:val="clear" w:color="auto" w:fill="FFFFFF"/>
        </w:rPr>
        <w:t>, то есть находящиеся от нее на расстоянии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1744DABA" wp14:editId="4787E1E5">
            <wp:extent cx="123825" cy="152400"/>
            <wp:effectExtent l="0" t="0" r="9525" b="0"/>
            <wp:docPr id="11" name="Рисунок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/>
          <w:color w:val="000000"/>
          <w:shd w:val="clear" w:color="auto" w:fill="FFFFFF"/>
        </w:rPr>
        <w:t xml:space="preserve">, затем </w:t>
      </w:r>
      <w:r w:rsidRPr="00CE0819">
        <w:rPr>
          <w:rFonts w:asciiTheme="majorHAnsi" w:hAnsiTheme="majorHAnsi"/>
          <w:color w:val="000000"/>
          <w:shd w:val="clear" w:color="auto" w:fill="FFFFFF"/>
        </w:rPr>
        <w:lastRenderedPageBreak/>
        <w:t>вершины, находящиеся от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42F1DD3E" wp14:editId="53C15F33">
            <wp:extent cx="133350" cy="123825"/>
            <wp:effectExtent l="0" t="0" r="0" b="9525"/>
            <wp:docPr id="10" name="Рисунок 10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/>
          <w:color w:val="000000"/>
          <w:shd w:val="clear" w:color="auto" w:fill="FFFFFF"/>
        </w:rPr>
        <w:t> на расстоянии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3C6E12E6" wp14:editId="65D7E68E">
            <wp:extent cx="123825" cy="152400"/>
            <wp:effectExtent l="0" t="0" r="9525" b="0"/>
            <wp:docPr id="9" name="Рисунок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/>
          <w:color w:val="000000"/>
          <w:shd w:val="clear" w:color="auto" w:fill="FFFFFF"/>
        </w:rPr>
        <w:t>, и т.д.</w:t>
      </w:r>
      <w:proofErr w:type="gramEnd"/>
      <w:r w:rsidR="00A36975">
        <w:rPr>
          <w:rFonts w:asciiTheme="majorHAnsi" w:hAnsiTheme="majorHAnsi"/>
          <w:color w:val="000000"/>
          <w:shd w:val="clear" w:color="auto" w:fill="FFFFFF"/>
        </w:rPr>
        <w:t xml:space="preserve"> </w:t>
      </w:r>
      <w:r w:rsidRPr="006B6589">
        <w:rPr>
          <w:rFonts w:asciiTheme="majorHAnsi" w:hAnsiTheme="majorHAnsi"/>
          <w:color w:val="000000"/>
          <w:shd w:val="clear" w:color="auto" w:fill="FFFFFF"/>
        </w:rPr>
        <w:t>Рассмотрим алгоритм поиска в ширину с заданной стартовой вершиной</w:t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3B8BA9C6" wp14:editId="77FCDC3B">
            <wp:extent cx="133350" cy="123825"/>
            <wp:effectExtent l="0" t="0" r="0" b="9525"/>
            <wp:docPr id="8" name="Рисунок 8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6589">
        <w:rPr>
          <w:rFonts w:asciiTheme="majorHAnsi" w:hAnsiTheme="majorHAnsi"/>
          <w:color w:val="000000"/>
          <w:shd w:val="clear" w:color="auto" w:fill="FFFFFF"/>
        </w:rPr>
        <w:t>. Вначале все вершины помечаются как новые. Первой посещается вершина</w:t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3A99B254" wp14:editId="355B13C3">
            <wp:extent cx="133350" cy="123825"/>
            <wp:effectExtent l="0" t="0" r="0" b="9525"/>
            <wp:docPr id="7" name="Рисунок 7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6589">
        <w:rPr>
          <w:rFonts w:asciiTheme="majorHAnsi" w:hAnsiTheme="majorHAnsi"/>
          <w:color w:val="000000"/>
          <w:shd w:val="clear" w:color="auto" w:fill="FFFFFF"/>
        </w:rPr>
        <w:t>, она становится единственной открытой вершиной. В дальнейшем каждый очередной шаг начинается с выбора некоторой открытой вершины</w:t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0211F21D" wp14:editId="058206F3">
            <wp:extent cx="133350" cy="123825"/>
            <wp:effectExtent l="0" t="0" r="0" b="9525"/>
            <wp:docPr id="6" name="Рисунок 6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6589">
        <w:rPr>
          <w:rFonts w:asciiTheme="majorHAnsi" w:hAnsiTheme="majorHAnsi"/>
          <w:color w:val="000000"/>
          <w:shd w:val="clear" w:color="auto" w:fill="FFFFFF"/>
        </w:rPr>
        <w:t>. Эта вершина становится</w:t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Fonts w:asciiTheme="majorHAnsi" w:hAnsiTheme="majorHAnsi"/>
          <w:i/>
          <w:iCs/>
          <w:color w:val="000000"/>
          <w:shd w:val="clear" w:color="auto" w:fill="FFFFFF"/>
        </w:rPr>
        <w:t>активной</w:t>
      </w:r>
      <w:r w:rsidRPr="006B6589">
        <w:rPr>
          <w:rFonts w:asciiTheme="majorHAnsi" w:hAnsiTheme="majorHAnsi"/>
          <w:color w:val="000000"/>
          <w:shd w:val="clear" w:color="auto" w:fill="FFFFFF"/>
        </w:rPr>
        <w:t>. Далее исследуются ребра, инцидентные активной вершине. Если такое ребро соединяет вершину</w:t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68514589" wp14:editId="10E57E85">
            <wp:extent cx="133350" cy="123825"/>
            <wp:effectExtent l="0" t="0" r="0" b="9525"/>
            <wp:docPr id="5" name="Рисунок 5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6B6589">
        <w:rPr>
          <w:rFonts w:asciiTheme="majorHAnsi" w:hAnsiTheme="majorHAnsi"/>
          <w:color w:val="000000"/>
          <w:shd w:val="clear" w:color="auto" w:fill="FFFFFF"/>
        </w:rPr>
        <w:t>с новой вершиной</w:t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4F3379C6" wp14:editId="04D38962">
            <wp:extent cx="152400" cy="152400"/>
            <wp:effectExtent l="0" t="0" r="0" b="0"/>
            <wp:docPr id="4" name="Рисунок 4" descr="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6589">
        <w:rPr>
          <w:rFonts w:asciiTheme="majorHAnsi" w:hAnsiTheme="majorHAnsi"/>
          <w:color w:val="000000"/>
          <w:shd w:val="clear" w:color="auto" w:fill="FFFFFF"/>
        </w:rPr>
        <w:t>, то вершина</w:t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CE0819">
        <w:rPr>
          <w:rFonts w:asciiTheme="majorHAnsi" w:hAnsiTheme="majorHAnsi"/>
          <w:noProof/>
          <w:color w:val="000000"/>
          <w:shd w:val="clear" w:color="auto" w:fill="FFFFFF"/>
        </w:rPr>
        <w:drawing>
          <wp:inline distT="0" distB="0" distL="0" distR="0" wp14:anchorId="424A3005" wp14:editId="33210B3B">
            <wp:extent cx="152400" cy="152400"/>
            <wp:effectExtent l="0" t="0" r="0" b="0"/>
            <wp:docPr id="3" name="Рисунок 3" descr="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hAnsiTheme="majorHAnsi"/>
          <w:color w:val="000000"/>
          <w:shd w:val="clear" w:color="auto" w:fill="FFFFFF"/>
        </w:rPr>
        <w:t> </w:t>
      </w:r>
      <w:r w:rsidRPr="006B6589">
        <w:rPr>
          <w:rFonts w:asciiTheme="majorHAnsi" w:hAnsiTheme="majorHAnsi"/>
          <w:color w:val="000000"/>
          <w:shd w:val="clear" w:color="auto" w:fill="FFFFFF"/>
        </w:rPr>
        <w:t xml:space="preserve">посещается и превращается </w:t>
      </w:r>
      <w:proofErr w:type="gramStart"/>
      <w:r w:rsidRPr="006B6589">
        <w:rPr>
          <w:rFonts w:asciiTheme="majorHAnsi" w:hAnsiTheme="majorHAnsi"/>
          <w:color w:val="000000"/>
          <w:shd w:val="clear" w:color="auto" w:fill="FFFFFF"/>
        </w:rPr>
        <w:t>в</w:t>
      </w:r>
      <w:proofErr w:type="gramEnd"/>
      <w:r w:rsidRPr="006B6589">
        <w:rPr>
          <w:rFonts w:asciiTheme="majorHAnsi" w:hAnsiTheme="majorHAnsi"/>
          <w:color w:val="000000"/>
          <w:shd w:val="clear" w:color="auto" w:fill="FFFFFF"/>
        </w:rPr>
        <w:t xml:space="preserve"> открытую. Когда все ребра, инцидентные активной вершине, исследованы, она перестает быть </w:t>
      </w:r>
      <w:proofErr w:type="gramStart"/>
      <w:r w:rsidRPr="006B6589">
        <w:rPr>
          <w:rFonts w:asciiTheme="majorHAnsi" w:hAnsiTheme="majorHAnsi"/>
          <w:color w:val="000000"/>
          <w:shd w:val="clear" w:color="auto" w:fill="FFFFFF"/>
        </w:rPr>
        <w:t>активной</w:t>
      </w:r>
      <w:proofErr w:type="gramEnd"/>
      <w:r w:rsidRPr="006B6589">
        <w:rPr>
          <w:rFonts w:asciiTheme="majorHAnsi" w:hAnsiTheme="majorHAnsi"/>
          <w:color w:val="000000"/>
          <w:shd w:val="clear" w:color="auto" w:fill="FFFFFF"/>
        </w:rPr>
        <w:t xml:space="preserve"> и становится закрытой. После этого выбирается новая активная вершина, и описанные действия повторяются. Процесс заканчивается, когда множество открытых вершин становится пустым.</w:t>
      </w:r>
    </w:p>
    <w:p w:rsidR="00F87E92" w:rsidRPr="00CE0819" w:rsidRDefault="00F87E92" w:rsidP="00A36975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E0819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ru-RU"/>
        </w:rPr>
        <w:t>Приведем схемы обхода графа в ширину и глубину.</w:t>
      </w:r>
    </w:p>
    <w:p w:rsidR="00F87E92" w:rsidRPr="00CE0819" w:rsidRDefault="00F87E92" w:rsidP="00F87E92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E0819">
        <w:rPr>
          <w:rFonts w:asciiTheme="majorHAnsi" w:eastAsia="Times New Roman" w:hAnsiTheme="majorHAnsi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7F4FCEF6" wp14:editId="33C3A6FC">
            <wp:extent cx="3895725" cy="27908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19">
        <w:rPr>
          <w:rFonts w:asciiTheme="majorHAnsi" w:eastAsia="Times New Roman" w:hAnsiTheme="majorHAnsi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73E9CF82" wp14:editId="6BCAB6BE">
            <wp:extent cx="3876675" cy="27336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E92" w:rsidRPr="00A36975" w:rsidRDefault="00D37C1C" w:rsidP="00F87E92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</w:pPr>
      <w:r w:rsidRPr="00A36975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ru-RU"/>
        </w:rPr>
        <w:t>Как видим, общим для обоих методов поиска является то, что все вершины графа будут пройдены. При обхо</w:t>
      </w:r>
      <w:r w:rsidR="007D0BCA" w:rsidRPr="00A36975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де в ширину вершины, лежащие ближе к началу обхода, будут пройдены раньше, чем те, которые лежат дальше от начала обхода. При поиске в глубину </w:t>
      </w:r>
      <w:r w:rsidR="00CE0819" w:rsidRPr="00A36975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ru-RU"/>
        </w:rPr>
        <w:t xml:space="preserve">это вовсе не обязательно. </w:t>
      </w:r>
      <w:r w:rsidR="00CE0819" w:rsidRPr="00A36975"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  <w:t xml:space="preserve">При поиске в глубину всегда развертывается самый глубокий узел в текущей периферии дерева поиска. Поиск </w:t>
      </w:r>
      <w:r w:rsidR="00CE0819" w:rsidRPr="00A36975"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  <w:lastRenderedPageBreak/>
        <w:t>непосредственно переходит на самый глубокий уровень дерева поиска, на котором узлы не имеют преемников. По мере того как эти узлы развертываются, они удаляются из периферии, поэтому в дальнейшем поиск "возобновляется" со следующего самого поверхностного узла, который все еще имеет неисследованных преемников.</w:t>
      </w:r>
    </w:p>
    <w:p w:rsidR="00CE0819" w:rsidRPr="00A36975" w:rsidRDefault="00CE0819" w:rsidP="00CE0819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142" w:hanging="709"/>
        <w:jc w:val="both"/>
        <w:rPr>
          <w:rFonts w:asciiTheme="majorHAnsi" w:hAnsiTheme="majorHAnsi"/>
          <w:i/>
          <w:color w:val="474747"/>
          <w:sz w:val="28"/>
          <w:szCs w:val="28"/>
          <w:shd w:val="clear" w:color="auto" w:fill="FFFFFF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 w:rsidRPr="00A36975">
        <w:rPr>
          <w:i/>
          <w:sz w:val="28"/>
          <w:szCs w:val="28"/>
        </w:rPr>
        <w:t xml:space="preserve">Пусть </w:t>
      </w:r>
      <w:r w:rsidRPr="00A36975">
        <w:rPr>
          <w:b/>
          <w:bCs/>
          <w:i/>
          <w:sz w:val="28"/>
          <w:szCs w:val="28"/>
          <w:lang w:val="en-US"/>
        </w:rPr>
        <w:t>R</w:t>
      </w:r>
      <w:r w:rsidRPr="00A36975">
        <w:rPr>
          <w:i/>
          <w:sz w:val="28"/>
          <w:szCs w:val="28"/>
        </w:rPr>
        <w:t xml:space="preserve"> – множество всех действительных чисел. Найти: </w:t>
      </w:r>
      <w:r w:rsidRPr="00A36975">
        <w:rPr>
          <w:rFonts w:cs="Arial"/>
          <w:i/>
          <w:sz w:val="28"/>
          <w:szCs w:val="28"/>
        </w:rPr>
        <w:t>t</w:t>
      </w:r>
      <w:r w:rsidRPr="00A36975">
        <w:rPr>
          <w:i/>
          <w:sz w:val="28"/>
          <w:szCs w:val="28"/>
        </w:rPr>
        <w:t>=</w:t>
      </w:r>
      <w:r w:rsidRPr="00A36975">
        <w:rPr>
          <w:i/>
          <w:sz w:val="28"/>
          <w:szCs w:val="28"/>
        </w:rPr>
        <w:sym w:font="Symbol" w:char="F072"/>
      </w:r>
      <w:r w:rsidRPr="00A36975">
        <w:rPr>
          <w:i/>
          <w:sz w:val="28"/>
          <w:szCs w:val="28"/>
        </w:rPr>
        <w:t>◦</w:t>
      </w:r>
      <w:r w:rsidRPr="00A36975">
        <w:rPr>
          <w:i/>
          <w:sz w:val="28"/>
          <w:szCs w:val="28"/>
        </w:rPr>
        <w:sym w:font="Symbol" w:char="F072"/>
      </w:r>
      <w:r w:rsidRPr="00A36975">
        <w:rPr>
          <w:i/>
          <w:sz w:val="28"/>
          <w:szCs w:val="28"/>
        </w:rPr>
        <w:t xml:space="preserve"> и </w:t>
      </w:r>
      <w:r w:rsidRPr="00A36975">
        <w:rPr>
          <w:i/>
          <w:sz w:val="28"/>
          <w:szCs w:val="28"/>
          <w:lang w:val="en-US"/>
        </w:rPr>
        <w:t>s</w:t>
      </w:r>
      <w:r w:rsidRPr="00A36975">
        <w:rPr>
          <w:i/>
          <w:sz w:val="28"/>
          <w:szCs w:val="28"/>
        </w:rPr>
        <w:t>=</w:t>
      </w:r>
      <w:r w:rsidRPr="00A36975">
        <w:rPr>
          <w:i/>
          <w:sz w:val="28"/>
          <w:szCs w:val="28"/>
        </w:rPr>
        <w:sym w:font="Symbol" w:char="F072"/>
      </w:r>
      <w:r w:rsidRPr="00A36975">
        <w:rPr>
          <w:i/>
          <w:sz w:val="28"/>
          <w:szCs w:val="28"/>
          <w:vertAlign w:val="superscript"/>
        </w:rPr>
        <w:t>–1</w:t>
      </w:r>
      <w:r w:rsidRPr="00A36975">
        <w:rPr>
          <w:i/>
          <w:sz w:val="28"/>
          <w:szCs w:val="28"/>
        </w:rPr>
        <w:t>◦</w:t>
      </w:r>
      <w:r w:rsidRPr="00A36975">
        <w:rPr>
          <w:i/>
          <w:sz w:val="28"/>
          <w:szCs w:val="28"/>
        </w:rPr>
        <w:sym w:font="Symbol" w:char="F072"/>
      </w:r>
      <w:r w:rsidRPr="00A36975">
        <w:rPr>
          <w:i/>
          <w:sz w:val="28"/>
          <w:szCs w:val="28"/>
        </w:rPr>
        <w:t xml:space="preserve">,  если отношение </w:t>
      </w:r>
      <w:r w:rsidRPr="00A36975">
        <w:rPr>
          <w:i/>
          <w:sz w:val="28"/>
          <w:szCs w:val="28"/>
        </w:rPr>
        <w:sym w:font="Symbol" w:char="F072"/>
      </w:r>
      <w:r w:rsidRPr="00A36975">
        <w:rPr>
          <w:i/>
          <w:sz w:val="28"/>
          <w:szCs w:val="28"/>
        </w:rPr>
        <w:t xml:space="preserve"> определено: </w:t>
      </w:r>
      <w:r w:rsidRPr="00A36975">
        <w:rPr>
          <w:i/>
          <w:sz w:val="28"/>
          <w:szCs w:val="28"/>
        </w:rPr>
        <w:sym w:font="Symbol" w:char="F072"/>
      </w:r>
      <w:r w:rsidRPr="00A36975">
        <w:rPr>
          <w:i/>
          <w:sz w:val="28"/>
          <w:szCs w:val="28"/>
          <w:lang w:val="en-US"/>
        </w:rPr>
        <w:t> </w:t>
      </w:r>
      <w:r w:rsidRPr="00A36975">
        <w:rPr>
          <w:i/>
          <w:sz w:val="28"/>
          <w:szCs w:val="28"/>
        </w:rPr>
        <w:t>=</w:t>
      </w:r>
      <w:r w:rsidRPr="00A36975">
        <w:rPr>
          <w:i/>
          <w:sz w:val="28"/>
          <w:szCs w:val="28"/>
          <w:lang w:val="en-US"/>
        </w:rPr>
        <w:t> </w:t>
      </w:r>
      <w:r w:rsidRPr="00A36975">
        <w:rPr>
          <w:i/>
          <w:sz w:val="28"/>
          <w:szCs w:val="28"/>
        </w:rPr>
        <w:t>{(</w:t>
      </w:r>
      <w:r w:rsidRPr="00A36975">
        <w:rPr>
          <w:i/>
          <w:sz w:val="28"/>
          <w:szCs w:val="28"/>
          <w:lang w:val="en-US"/>
        </w:rPr>
        <w:t>x</w:t>
      </w:r>
      <w:r w:rsidRPr="00A36975">
        <w:rPr>
          <w:i/>
          <w:sz w:val="28"/>
          <w:szCs w:val="28"/>
        </w:rPr>
        <w:t>,</w:t>
      </w:r>
      <w:r w:rsidRPr="00A36975">
        <w:rPr>
          <w:i/>
          <w:sz w:val="28"/>
          <w:szCs w:val="28"/>
          <w:lang w:val="en-US"/>
        </w:rPr>
        <w:t>y</w:t>
      </w:r>
      <w:r w:rsidRPr="00A36975">
        <w:rPr>
          <w:i/>
          <w:sz w:val="28"/>
          <w:szCs w:val="28"/>
        </w:rPr>
        <w:t>)</w:t>
      </w:r>
      <w:r w:rsidRPr="00A36975">
        <w:rPr>
          <w:i/>
          <w:sz w:val="28"/>
          <w:szCs w:val="28"/>
          <w:lang w:val="en-US"/>
        </w:rPr>
        <w:t> </w:t>
      </w:r>
      <w:r w:rsidRPr="00A36975">
        <w:rPr>
          <w:i/>
          <w:sz w:val="28"/>
          <w:szCs w:val="28"/>
        </w:rPr>
        <w:t>|</w:t>
      </w:r>
      <w:r w:rsidRPr="00A36975">
        <w:rPr>
          <w:i/>
          <w:sz w:val="28"/>
          <w:szCs w:val="28"/>
          <w:lang w:val="en-US"/>
        </w:rPr>
        <w:t> x</w:t>
      </w:r>
      <w:r w:rsidRPr="00A36975">
        <w:rPr>
          <w:i/>
          <w:sz w:val="28"/>
          <w:szCs w:val="28"/>
        </w:rPr>
        <w:t>,</w:t>
      </w:r>
      <w:r w:rsidRPr="00A36975">
        <w:rPr>
          <w:i/>
          <w:sz w:val="28"/>
          <w:szCs w:val="28"/>
          <w:lang w:val="en-US"/>
        </w:rPr>
        <w:t>y</w:t>
      </w:r>
      <w:r w:rsidRPr="00A36975">
        <w:rPr>
          <w:i/>
          <w:sz w:val="28"/>
          <w:szCs w:val="28"/>
          <w:lang w:val="en-US"/>
        </w:rPr>
        <w:sym w:font="Symbol" w:char="F0CE"/>
      </w:r>
      <w:r w:rsidRPr="00A36975">
        <w:rPr>
          <w:b/>
          <w:bCs/>
          <w:i/>
          <w:sz w:val="28"/>
          <w:szCs w:val="28"/>
        </w:rPr>
        <w:t xml:space="preserve"> </w:t>
      </w:r>
      <w:r w:rsidRPr="00A36975">
        <w:rPr>
          <w:b/>
          <w:bCs/>
          <w:i/>
          <w:sz w:val="28"/>
          <w:szCs w:val="28"/>
          <w:lang w:val="en-US"/>
        </w:rPr>
        <w:t>R</w:t>
      </w:r>
      <w:r w:rsidRPr="00A36975">
        <w:rPr>
          <w:i/>
          <w:sz w:val="28"/>
          <w:szCs w:val="28"/>
        </w:rPr>
        <w:t xml:space="preserve"> и 2</w:t>
      </w:r>
      <w:r w:rsidRPr="00A36975">
        <w:rPr>
          <w:i/>
          <w:sz w:val="28"/>
          <w:szCs w:val="28"/>
        </w:rPr>
        <w:sym w:font="Symbol" w:char="F0D7"/>
      </w:r>
      <w:r w:rsidRPr="00A36975">
        <w:rPr>
          <w:i/>
          <w:sz w:val="28"/>
          <w:szCs w:val="28"/>
        </w:rPr>
        <w:t>x</w:t>
      </w:r>
      <w:r w:rsidRPr="00A36975">
        <w:rPr>
          <w:i/>
          <w:sz w:val="28"/>
          <w:szCs w:val="28"/>
        </w:rPr>
        <w:sym w:font="Symbol" w:char="F0B3"/>
      </w:r>
      <w:r w:rsidRPr="00A36975">
        <w:rPr>
          <w:i/>
          <w:sz w:val="28"/>
          <w:szCs w:val="28"/>
        </w:rPr>
        <w:t>3</w:t>
      </w:r>
      <w:r w:rsidRPr="00A36975">
        <w:rPr>
          <w:i/>
          <w:sz w:val="28"/>
          <w:szCs w:val="28"/>
        </w:rPr>
        <w:sym w:font="Symbol" w:char="F0D7"/>
      </w:r>
      <w:r w:rsidRPr="00A36975">
        <w:rPr>
          <w:i/>
          <w:sz w:val="28"/>
          <w:szCs w:val="28"/>
        </w:rPr>
        <w:t>y</w:t>
      </w:r>
      <w:proofErr w:type="gramStart"/>
      <w:r w:rsidRPr="00A36975">
        <w:rPr>
          <w:i/>
          <w:sz w:val="28"/>
          <w:szCs w:val="28"/>
          <w:lang w:val="en-US"/>
        </w:rPr>
        <w:t> </w:t>
      </w:r>
      <w:r w:rsidRPr="00A36975">
        <w:rPr>
          <w:i/>
          <w:sz w:val="28"/>
          <w:szCs w:val="28"/>
        </w:rPr>
        <w:t>}</w:t>
      </w:r>
      <w:proofErr w:type="gramEnd"/>
      <w:r w:rsidRPr="00A36975">
        <w:rPr>
          <w:i/>
          <w:sz w:val="28"/>
          <w:szCs w:val="28"/>
        </w:rPr>
        <w:t xml:space="preserve">. Изобразить заданное отношение </w:t>
      </w:r>
      <w:r w:rsidRPr="00A36975">
        <w:rPr>
          <w:i/>
          <w:sz w:val="28"/>
          <w:szCs w:val="28"/>
        </w:rPr>
        <w:sym w:font="Symbol" w:char="F072"/>
      </w:r>
      <w:r w:rsidRPr="00A36975">
        <w:rPr>
          <w:i/>
          <w:sz w:val="28"/>
          <w:szCs w:val="28"/>
        </w:rPr>
        <w:t xml:space="preserve"> графически в декартовой системе координат.</w:t>
      </w:r>
    </w:p>
    <w:p w:rsidR="00CE0819" w:rsidRDefault="00AF632F" w:rsidP="00AF632F">
      <w:pPr>
        <w:pStyle w:val="a3"/>
        <w:spacing w:before="100" w:beforeAutospacing="1" w:after="100" w:afterAutospacing="1" w:line="240" w:lineRule="auto"/>
        <w:ind w:left="142"/>
        <w:jc w:val="center"/>
        <w:rPr>
          <w:rFonts w:asciiTheme="majorHAnsi" w:hAnsiTheme="majorHAnsi"/>
          <w:b/>
          <w:color w:val="474747"/>
          <w:sz w:val="24"/>
          <w:szCs w:val="24"/>
          <w:u w:val="single"/>
          <w:shd w:val="clear" w:color="auto" w:fill="FFFFFF"/>
        </w:rPr>
      </w:pPr>
      <w:r w:rsidRPr="00AF632F">
        <w:rPr>
          <w:rFonts w:asciiTheme="majorHAnsi" w:hAnsiTheme="majorHAnsi"/>
          <w:b/>
          <w:color w:val="474747"/>
          <w:sz w:val="24"/>
          <w:szCs w:val="24"/>
          <w:u w:val="single"/>
          <w:shd w:val="clear" w:color="auto" w:fill="FFFFFF"/>
        </w:rPr>
        <w:t>Решение</w:t>
      </w:r>
    </w:p>
    <w:p w:rsidR="00CE0819" w:rsidRPr="00A36975" w:rsidRDefault="00AF632F" w:rsidP="00AF632F">
      <w:pPr>
        <w:pStyle w:val="a3"/>
        <w:spacing w:before="100" w:beforeAutospacing="1" w:after="100" w:afterAutospacing="1" w:line="240" w:lineRule="auto"/>
        <w:ind w:left="142"/>
        <w:jc w:val="both"/>
        <w:rPr>
          <w:sz w:val="24"/>
          <w:szCs w:val="24"/>
          <w:lang w:val="uk-UA"/>
        </w:rPr>
      </w:pPr>
      <w:r w:rsidRPr="00A36975"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  <w:t>Найдем сперва отношение</w:t>
      </w:r>
      <w:r w:rsidRPr="00A36975">
        <w:rPr>
          <w:rFonts w:asciiTheme="majorHAnsi" w:hAnsiTheme="majorHAnsi"/>
          <w:color w:val="474747"/>
          <w:sz w:val="24"/>
          <w:szCs w:val="24"/>
          <w:shd w:val="clear" w:color="auto" w:fill="FFFFFF"/>
        </w:rPr>
        <w:t xml:space="preserve"> </w:t>
      </w:r>
      <w:r w:rsidRPr="00A36975">
        <w:rPr>
          <w:rFonts w:cs="Arial"/>
          <w:sz w:val="24"/>
          <w:szCs w:val="24"/>
        </w:rPr>
        <w:t>t</w:t>
      </w:r>
      <w:r w:rsidRPr="00A36975">
        <w:rPr>
          <w:sz w:val="24"/>
          <w:szCs w:val="24"/>
        </w:rPr>
        <w:t>=</w:t>
      </w:r>
      <w:r w:rsidRPr="00A36975">
        <w:rPr>
          <w:sz w:val="24"/>
          <w:szCs w:val="24"/>
        </w:rPr>
        <w:sym w:font="Symbol" w:char="F072"/>
      </w:r>
      <w:r w:rsidRPr="00A36975">
        <w:rPr>
          <w:sz w:val="24"/>
          <w:szCs w:val="24"/>
        </w:rPr>
        <w:t>◦</w:t>
      </w:r>
      <w:r w:rsidRPr="00A36975">
        <w:rPr>
          <w:sz w:val="24"/>
          <w:szCs w:val="24"/>
        </w:rPr>
        <w:sym w:font="Symbol" w:char="F072"/>
      </w:r>
      <w:r w:rsidRPr="00A36975">
        <w:rPr>
          <w:sz w:val="24"/>
          <w:szCs w:val="24"/>
          <w:lang w:val="uk-UA"/>
        </w:rPr>
        <w:t xml:space="preserve">. Пускай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uk-UA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  <w:lang w:val="uk-UA"/>
          </w:rPr>
          <m:t>ϵρ</m:t>
        </m:r>
        <m:r>
          <w:rPr>
            <w:rFonts w:ascii="Cambria Math" w:hAnsi="Cambria Math"/>
            <w:sz w:val="24"/>
            <w:szCs w:val="24"/>
          </w:rPr>
          <m:t xml:space="preserve"> и</m:t>
        </m:r>
        <w:proofErr w:type="gramStart"/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uk-UA"/>
          </w:rPr>
          <m:t>(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 xml:space="preserve">, </m:t>
        </m:r>
        <m:r>
          <w:rPr>
            <w:rFonts w:ascii="Cambria Math" w:hAnsi="Cambria Math"/>
            <w:sz w:val="24"/>
            <w:szCs w:val="24"/>
            <w:lang w:val="en-US"/>
          </w:rPr>
          <m:t>z</m:t>
        </m:r>
        <m:r>
          <w:rPr>
            <w:rFonts w:ascii="Cambria Math" w:hAnsi="Cambria Math"/>
            <w:sz w:val="24"/>
            <w:szCs w:val="24"/>
            <w:lang w:val="uk-UA"/>
          </w:rPr>
          <m:t>)</m:t>
        </m:r>
        <m:r>
          <w:rPr>
            <w:rFonts w:ascii="Cambria Math" w:hAnsi="Cambria Math"/>
            <w:sz w:val="24"/>
            <w:szCs w:val="24"/>
            <w:lang w:val="uk-UA"/>
          </w:rPr>
          <m:t>ϵρ</m:t>
        </m:r>
        <m:r>
          <w:rPr>
            <w:rFonts w:ascii="Cambria Math" w:hAnsi="Cambria Math"/>
            <w:sz w:val="24"/>
            <w:szCs w:val="24"/>
            <w:lang w:val="uk-UA"/>
          </w:rPr>
          <m:t xml:space="preserve"> </m:t>
        </m:r>
      </m:oMath>
      <w:r w:rsidRPr="00A36975">
        <w:rPr>
          <w:rFonts w:eastAsiaTheme="minorEastAsia"/>
          <w:sz w:val="24"/>
          <w:szCs w:val="24"/>
        </w:rPr>
        <w:t xml:space="preserve">. </w:t>
      </w:r>
      <w:r w:rsidRPr="00A36975">
        <w:rPr>
          <w:rFonts w:eastAsiaTheme="minorEastAsia"/>
          <w:sz w:val="24"/>
          <w:szCs w:val="24"/>
          <w:lang w:val="uk-UA"/>
        </w:rPr>
        <w:t xml:space="preserve"> </w:t>
      </w:r>
      <w:proofErr w:type="spellStart"/>
      <w:proofErr w:type="gramEnd"/>
      <w:r w:rsidRPr="00A36975">
        <w:rPr>
          <w:rFonts w:eastAsiaTheme="minorEastAsia"/>
          <w:sz w:val="24"/>
          <w:szCs w:val="24"/>
          <w:lang w:val="uk-UA"/>
        </w:rPr>
        <w:t>Тогда</w:t>
      </w:r>
      <w:proofErr w:type="spellEnd"/>
      <w:r w:rsidRPr="00A36975">
        <w:rPr>
          <w:rFonts w:eastAsiaTheme="minorEastAsia"/>
          <w:sz w:val="24"/>
          <w:szCs w:val="24"/>
          <w:lang w:val="uk-UA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lang w:val="uk-UA"/>
          </w:rPr>
          <m:t>(x, z)ϵρ°ρ</m:t>
        </m:r>
      </m:oMath>
      <w:r w:rsidRPr="00A36975">
        <w:rPr>
          <w:rFonts w:eastAsiaTheme="minorEastAsia"/>
          <w:sz w:val="24"/>
          <w:szCs w:val="24"/>
          <w:lang w:val="uk-UA"/>
        </w:rPr>
        <w:t xml:space="preserve">. </w:t>
      </w:r>
      <w:proofErr w:type="spellStart"/>
      <w:r w:rsidRPr="00A36975">
        <w:rPr>
          <w:rFonts w:eastAsiaTheme="minorEastAsia"/>
          <w:sz w:val="24"/>
          <w:szCs w:val="24"/>
          <w:lang w:val="uk-UA"/>
        </w:rPr>
        <w:t>Исходя</w:t>
      </w:r>
      <w:proofErr w:type="spellEnd"/>
      <w:r w:rsidRPr="00A36975">
        <w:rPr>
          <w:rFonts w:eastAsiaTheme="minorEastAsia"/>
          <w:sz w:val="24"/>
          <w:szCs w:val="24"/>
          <w:lang w:val="uk-UA"/>
        </w:rPr>
        <w:t xml:space="preserve"> </w:t>
      </w:r>
      <w:proofErr w:type="spellStart"/>
      <w:r w:rsidRPr="00A36975">
        <w:rPr>
          <w:rFonts w:eastAsiaTheme="minorEastAsia"/>
          <w:sz w:val="24"/>
          <w:szCs w:val="24"/>
          <w:lang w:val="uk-UA"/>
        </w:rPr>
        <w:t>из</w:t>
      </w:r>
      <w:proofErr w:type="spellEnd"/>
      <w:r w:rsidRPr="00A36975">
        <w:rPr>
          <w:rFonts w:eastAsiaTheme="minorEastAsia"/>
          <w:sz w:val="24"/>
          <w:szCs w:val="24"/>
          <w:lang w:val="uk-UA"/>
        </w:rPr>
        <w:t xml:space="preserve"> </w:t>
      </w:r>
      <w:proofErr w:type="spellStart"/>
      <w:r w:rsidRPr="00A36975">
        <w:rPr>
          <w:rFonts w:eastAsiaTheme="minorEastAsia"/>
          <w:sz w:val="24"/>
          <w:szCs w:val="24"/>
          <w:lang w:val="uk-UA"/>
        </w:rPr>
        <w:t>определения</w:t>
      </w:r>
      <w:proofErr w:type="spellEnd"/>
      <w:r w:rsidRPr="00A36975">
        <w:rPr>
          <w:rFonts w:eastAsiaTheme="minorEastAsia"/>
          <w:sz w:val="24"/>
          <w:szCs w:val="24"/>
          <w:lang w:val="uk-UA"/>
        </w:rPr>
        <w:t xml:space="preserve"> </w:t>
      </w:r>
      <w:proofErr w:type="spellStart"/>
      <w:r w:rsidRPr="00A36975">
        <w:rPr>
          <w:rFonts w:eastAsiaTheme="minorEastAsia"/>
          <w:sz w:val="24"/>
          <w:szCs w:val="24"/>
          <w:lang w:val="uk-UA"/>
        </w:rPr>
        <w:t>отношения</w:t>
      </w:r>
      <w:proofErr w:type="spellEnd"/>
      <w:r w:rsidRPr="00A36975">
        <w:rPr>
          <w:rFonts w:eastAsiaTheme="minorEastAsia"/>
          <w:sz w:val="24"/>
          <w:szCs w:val="24"/>
          <w:lang w:val="uk-UA"/>
        </w:rPr>
        <w:t xml:space="preserve"> </w:t>
      </w:r>
      <w:r w:rsidRPr="00A36975">
        <w:rPr>
          <w:sz w:val="24"/>
          <w:szCs w:val="24"/>
        </w:rPr>
        <w:sym w:font="Symbol" w:char="F072"/>
      </w:r>
      <w:r w:rsidRPr="00A36975">
        <w:rPr>
          <w:sz w:val="24"/>
          <w:szCs w:val="24"/>
        </w:rPr>
        <w:t xml:space="preserve"> </w:t>
      </w:r>
      <w:proofErr w:type="spellStart"/>
      <w:r w:rsidRPr="00A36975">
        <w:rPr>
          <w:sz w:val="24"/>
          <w:szCs w:val="24"/>
          <w:lang w:val="uk-UA"/>
        </w:rPr>
        <w:t>можем</w:t>
      </w:r>
      <w:proofErr w:type="spellEnd"/>
      <w:r w:rsidRPr="00A36975">
        <w:rPr>
          <w:sz w:val="24"/>
          <w:szCs w:val="24"/>
          <w:lang w:val="uk-UA"/>
        </w:rPr>
        <w:t xml:space="preserve"> </w:t>
      </w:r>
      <w:proofErr w:type="spellStart"/>
      <w:r w:rsidRPr="00A36975">
        <w:rPr>
          <w:sz w:val="24"/>
          <w:szCs w:val="24"/>
          <w:lang w:val="uk-UA"/>
        </w:rPr>
        <w:t>написать</w:t>
      </w:r>
      <w:proofErr w:type="spellEnd"/>
      <w:r w:rsidRPr="00A36975">
        <w:rPr>
          <w:sz w:val="24"/>
          <w:szCs w:val="24"/>
          <w:lang w:val="uk-UA"/>
        </w:rPr>
        <w:t>:</w:t>
      </w:r>
    </w:p>
    <w:p w:rsidR="00AF632F" w:rsidRPr="00A36975" w:rsidRDefault="00AF632F" w:rsidP="00AF632F">
      <w:pPr>
        <w:pStyle w:val="a3"/>
        <w:spacing w:before="100" w:beforeAutospacing="1" w:after="100" w:afterAutospacing="1" w:line="240" w:lineRule="auto"/>
        <w:ind w:left="142"/>
        <w:jc w:val="both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en-US"/>
        </w:rPr>
      </w:pPr>
      <m:oMathPara>
        <m:oMath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uk-UA"/>
            </w:rPr>
            <m:t>2</m:t>
          </m:r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en-US"/>
            </w:rPr>
            <m:t>x≥3y</m:t>
          </m:r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</w:rPr>
            <m:t xml:space="preserve">, откуда </m:t>
          </m:r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en-US"/>
            </w:rPr>
            <m:t>y≤</m:t>
          </m:r>
          <m:f>
            <m:fPr>
              <m:ctrlPr>
                <w:rPr>
                  <w:rStyle w:val="apple-style-span"/>
                  <w:rFonts w:ascii="Cambria Math" w:hAnsi="Cambria Math"/>
                  <w:i/>
                  <w:color w:val="474747"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Style w:val="apple-style-span"/>
                  <w:rFonts w:ascii="Cambria Math" w:hAnsi="Cambria Math"/>
                  <w:color w:val="474747"/>
                  <w:sz w:val="24"/>
                  <w:szCs w:val="24"/>
                  <w:shd w:val="clear" w:color="auto" w:fill="FFFFFF"/>
                  <w:lang w:val="en-US"/>
                </w:rPr>
                <m:t>2</m:t>
              </m:r>
            </m:num>
            <m:den>
              <m:r>
                <w:rPr>
                  <w:rStyle w:val="apple-style-span"/>
                  <w:rFonts w:ascii="Cambria Math" w:hAnsi="Cambria Math"/>
                  <w:color w:val="474747"/>
                  <w:sz w:val="24"/>
                  <w:szCs w:val="24"/>
                  <w:shd w:val="clear" w:color="auto" w:fill="FFFFFF"/>
                  <w:lang w:val="en-US"/>
                </w:rPr>
                <m:t>3</m:t>
              </m:r>
            </m:den>
          </m:f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en-US"/>
            </w:rPr>
            <m:t>x</m:t>
          </m:r>
        </m:oMath>
      </m:oMathPara>
    </w:p>
    <w:p w:rsidR="00AF632F" w:rsidRPr="00A36975" w:rsidRDefault="00AF632F" w:rsidP="00AF632F">
      <w:pPr>
        <w:pStyle w:val="a3"/>
        <w:spacing w:before="100" w:beforeAutospacing="1" w:after="100" w:afterAutospacing="1" w:line="240" w:lineRule="auto"/>
        <w:ind w:left="142"/>
        <w:jc w:val="both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en-US"/>
        </w:rPr>
      </w:pPr>
      <m:oMathPara>
        <m:oMath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en-US"/>
            </w:rPr>
            <m:t xml:space="preserve">2y≥3z, </m:t>
          </m:r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</w:rPr>
            <m:t xml:space="preserve">откуда </m:t>
          </m:r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en-US"/>
            </w:rPr>
            <m:t>y≥</m:t>
          </m:r>
          <m:f>
            <m:fPr>
              <m:ctrlPr>
                <w:rPr>
                  <w:rStyle w:val="apple-style-span"/>
                  <w:rFonts w:ascii="Cambria Math" w:hAnsi="Cambria Math"/>
                  <w:i/>
                  <w:color w:val="474747"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Style w:val="apple-style-span"/>
                  <w:rFonts w:ascii="Cambria Math" w:hAnsi="Cambria Math"/>
                  <w:color w:val="474747"/>
                  <w:sz w:val="24"/>
                  <w:szCs w:val="24"/>
                  <w:shd w:val="clear" w:color="auto" w:fill="FFFFFF"/>
                  <w:lang w:val="en-US"/>
                </w:rPr>
                <m:t>3</m:t>
              </m:r>
            </m:num>
            <m:den>
              <m:r>
                <w:rPr>
                  <w:rStyle w:val="apple-style-span"/>
                  <w:rFonts w:ascii="Cambria Math" w:hAnsi="Cambria Math"/>
                  <w:color w:val="474747"/>
                  <w:sz w:val="24"/>
                  <w:szCs w:val="24"/>
                  <w:shd w:val="clear" w:color="auto" w:fill="FFFFFF"/>
                  <w:lang w:val="en-US"/>
                </w:rPr>
                <m:t>2</m:t>
              </m:r>
            </m:den>
          </m:f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en-US"/>
            </w:rPr>
            <m:t>z</m:t>
          </m:r>
        </m:oMath>
      </m:oMathPara>
    </w:p>
    <w:p w:rsidR="00AF632F" w:rsidRPr="00A36975" w:rsidRDefault="00AF632F" w:rsidP="00AF632F">
      <w:pPr>
        <w:pStyle w:val="a3"/>
        <w:spacing w:before="100" w:beforeAutospacing="1" w:after="100" w:afterAutospacing="1" w:line="240" w:lineRule="auto"/>
        <w:ind w:left="142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en-US"/>
        </w:rPr>
      </w:pP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Таким образом,  имеем </w:t>
      </w:r>
      <m:oMath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y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>≤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2</m:t>
            </m:r>
          </m:num>
          <m:den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x</m:t>
        </m:r>
      </m:oMath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 и </w:t>
      </w:r>
      <m:oMath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>,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 xml:space="preserve"> 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y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>≥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3</m:t>
            </m:r>
          </m:num>
          <m:den>
            <w:proofErr w:type="gramStart"/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2</m:t>
            </m:r>
            <w:proofErr w:type="gramEnd"/>
          </m:den>
        </m:f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z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 xml:space="preserve"> откуда можем 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 xml:space="preserve">записать  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2</m:t>
            </m:r>
          </m:num>
          <m:den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x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≥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3</m:t>
            </m:r>
          </m:num>
          <m:den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2</m:t>
            </m:r>
          </m:den>
        </m:f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z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 xml:space="preserve"> </m:t>
        </m:r>
      </m:oMath>
    </w:p>
    <w:p w:rsidR="001900BD" w:rsidRPr="00A36975" w:rsidRDefault="001900BD" w:rsidP="00AF632F">
      <w:pPr>
        <w:pStyle w:val="a3"/>
        <w:spacing w:before="100" w:beforeAutospacing="1" w:after="100" w:afterAutospacing="1" w:line="240" w:lineRule="auto"/>
        <w:ind w:left="142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Таким образом искомое </w:t>
      </w:r>
      <w:proofErr w:type="spellStart"/>
      <w:proofErr w:type="gramStart"/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искомое</w:t>
      </w:r>
      <w:proofErr w:type="spellEnd"/>
      <w:proofErr w:type="gramEnd"/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 отношение </w:t>
      </w: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en-US"/>
        </w:rPr>
        <w:t>t</w:t>
      </w: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 можно записать как:</w:t>
      </w:r>
    </w:p>
    <w:p w:rsidR="001900BD" w:rsidRPr="00A36975" w:rsidRDefault="001900BD" w:rsidP="001900BD">
      <w:pPr>
        <w:pStyle w:val="a3"/>
        <w:spacing w:before="100" w:beforeAutospacing="1" w:after="100" w:afterAutospacing="1" w:line="240" w:lineRule="auto"/>
        <w:ind w:left="142"/>
        <w:jc w:val="center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m:oMathPara>
        <m:oMath>
          <m:r>
            <w:rPr>
              <w:rStyle w:val="apple-style-span"/>
              <w:rFonts w:ascii="Cambria Math" w:eastAsiaTheme="minorEastAsia" w:hAnsi="Cambria Math"/>
              <w:color w:val="474747"/>
              <w:sz w:val="24"/>
              <w:szCs w:val="24"/>
              <w:shd w:val="clear" w:color="auto" w:fill="FFFFFF"/>
            </w:rPr>
            <m:t>t={(x,z)</m:t>
          </m:r>
          <m:r>
            <w:rPr>
              <w:rStyle w:val="apple-style-span"/>
              <w:rFonts w:ascii="Cambria Math" w:eastAsiaTheme="minorEastAsia" w:hAnsi="Cambria Math" w:cs="Calibri"/>
              <w:color w:val="474747"/>
              <w:sz w:val="24"/>
              <w:szCs w:val="24"/>
              <w:shd w:val="clear" w:color="auto" w:fill="FFFFFF"/>
            </w:rPr>
            <m:t xml:space="preserve">|x, y ϵ R и </m:t>
          </m:r>
          <m:f>
            <m:fPr>
              <m:ctrlPr>
                <w:rPr>
                  <w:rStyle w:val="apple-style-span"/>
                  <w:rFonts w:ascii="Cambria Math" w:hAnsi="Cambria Math"/>
                  <w:i/>
                  <w:color w:val="474747"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Style w:val="apple-style-span"/>
                  <w:rFonts w:ascii="Cambria Math" w:hAnsi="Cambria Math"/>
                  <w:color w:val="474747"/>
                  <w:sz w:val="24"/>
                  <w:szCs w:val="24"/>
                  <w:shd w:val="clear" w:color="auto" w:fill="FFFFFF"/>
                </w:rPr>
                <m:t>2</m:t>
              </m:r>
            </m:num>
            <m:den>
              <m:r>
                <w:rPr>
                  <w:rStyle w:val="apple-style-span"/>
                  <w:rFonts w:ascii="Cambria Math" w:hAnsi="Cambria Math"/>
                  <w:color w:val="474747"/>
                  <w:sz w:val="24"/>
                  <w:szCs w:val="24"/>
                  <w:shd w:val="clear" w:color="auto" w:fill="FFFFFF"/>
                </w:rPr>
                <m:t>3</m:t>
              </m:r>
            </m:den>
          </m:f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en-US"/>
            </w:rPr>
            <m:t>x≥</m:t>
          </m:r>
          <m:f>
            <m:fPr>
              <m:ctrlPr>
                <w:rPr>
                  <w:rStyle w:val="apple-style-span"/>
                  <w:rFonts w:ascii="Cambria Math" w:hAnsi="Cambria Math"/>
                  <w:i/>
                  <w:color w:val="474747"/>
                  <w:sz w:val="24"/>
                  <w:szCs w:val="24"/>
                  <w:shd w:val="clear" w:color="auto" w:fill="FFFFFF"/>
                  <w:lang w:val="en-US"/>
                </w:rPr>
              </m:ctrlPr>
            </m:fPr>
            <m:num>
              <m:r>
                <w:rPr>
                  <w:rStyle w:val="apple-style-span"/>
                  <w:rFonts w:ascii="Cambria Math" w:hAnsi="Cambria Math"/>
                  <w:color w:val="474747"/>
                  <w:sz w:val="24"/>
                  <w:szCs w:val="24"/>
                  <w:shd w:val="clear" w:color="auto" w:fill="FFFFFF"/>
                </w:rPr>
                <m:t>3</m:t>
              </m:r>
            </m:num>
            <m:den>
              <m:r>
                <w:rPr>
                  <w:rStyle w:val="apple-style-span"/>
                  <w:rFonts w:ascii="Cambria Math" w:hAnsi="Cambria Math"/>
                  <w:color w:val="474747"/>
                  <w:sz w:val="24"/>
                  <w:szCs w:val="24"/>
                  <w:shd w:val="clear" w:color="auto" w:fill="FFFFFF"/>
                </w:rPr>
                <m:t>2</m:t>
              </m:r>
            </m:den>
          </m:f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  <w:lang w:val="en-US"/>
            </w:rPr>
            <m:t>z</m:t>
          </m:r>
          <m:r>
            <w:rPr>
              <w:rStyle w:val="apple-style-span"/>
              <w:rFonts w:ascii="Cambria Math" w:hAnsi="Cambria Math"/>
              <w:color w:val="474747"/>
              <w:sz w:val="24"/>
              <w:szCs w:val="24"/>
              <w:shd w:val="clear" w:color="auto" w:fill="FFFFFF"/>
            </w:rPr>
            <m:t xml:space="preserve"> </m:t>
          </m:r>
          <m:r>
            <w:rPr>
              <w:rStyle w:val="apple-style-span"/>
              <w:rFonts w:ascii="Cambria Math" w:eastAsiaTheme="minorEastAsia" w:hAnsi="Cambria Math"/>
              <w:color w:val="474747"/>
              <w:sz w:val="24"/>
              <w:szCs w:val="24"/>
              <w:shd w:val="clear" w:color="auto" w:fill="FFFFFF"/>
            </w:rPr>
            <m:t>}</m:t>
          </m:r>
        </m:oMath>
      </m:oMathPara>
    </w:p>
    <w:p w:rsidR="001900BD" w:rsidRPr="00A36975" w:rsidRDefault="001900BD" w:rsidP="001900BD">
      <w:pPr>
        <w:pStyle w:val="a3"/>
        <w:spacing w:before="100" w:beforeAutospacing="1" w:after="100" w:afterAutospacing="1" w:line="240" w:lineRule="auto"/>
        <w:ind w:left="142"/>
        <w:jc w:val="center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</w:p>
    <w:p w:rsidR="00CA03AE" w:rsidRPr="00A36975" w:rsidRDefault="001900BD" w:rsidP="001900BD">
      <w:pPr>
        <w:pStyle w:val="a3"/>
        <w:spacing w:before="100" w:beforeAutospacing="1" w:after="100" w:afterAutospacing="1" w:line="240" w:lineRule="auto"/>
        <w:ind w:left="142"/>
        <w:jc w:val="both"/>
        <w:rPr>
          <w:sz w:val="24"/>
          <w:szCs w:val="24"/>
        </w:rPr>
      </w:pP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Найдем теперь отношение </w:t>
      </w:r>
      <w:r w:rsidRPr="00A36975">
        <w:rPr>
          <w:sz w:val="24"/>
          <w:szCs w:val="24"/>
          <w:lang w:val="en-US"/>
        </w:rPr>
        <w:t>s</w:t>
      </w:r>
      <w:r w:rsidRPr="00A36975">
        <w:rPr>
          <w:sz w:val="24"/>
          <w:szCs w:val="24"/>
        </w:rPr>
        <w:t>=</w:t>
      </w:r>
      <w:r w:rsidRPr="00A36975">
        <w:rPr>
          <w:sz w:val="24"/>
          <w:szCs w:val="24"/>
        </w:rPr>
        <w:sym w:font="Symbol" w:char="F072"/>
      </w:r>
      <w:r w:rsidRPr="00A36975">
        <w:rPr>
          <w:sz w:val="24"/>
          <w:szCs w:val="24"/>
          <w:vertAlign w:val="superscript"/>
        </w:rPr>
        <w:t>–1</w:t>
      </w:r>
      <w:r w:rsidRPr="00A36975">
        <w:rPr>
          <w:sz w:val="24"/>
          <w:szCs w:val="24"/>
        </w:rPr>
        <w:t>◦</w:t>
      </w:r>
      <w:r w:rsidRPr="00A36975">
        <w:rPr>
          <w:sz w:val="24"/>
          <w:szCs w:val="24"/>
        </w:rPr>
        <w:sym w:font="Symbol" w:char="F072"/>
      </w:r>
      <w:r w:rsidRPr="00A36975">
        <w:rPr>
          <w:sz w:val="24"/>
          <w:szCs w:val="24"/>
        </w:rPr>
        <w:t xml:space="preserve">. </w:t>
      </w:r>
    </w:p>
    <w:p w:rsidR="001900BD" w:rsidRPr="00A36975" w:rsidRDefault="00CA03AE" w:rsidP="001900BD">
      <w:pPr>
        <w:pStyle w:val="a3"/>
        <w:spacing w:before="100" w:beforeAutospacing="1" w:after="100" w:afterAutospacing="1" w:line="240" w:lineRule="auto"/>
        <w:ind w:left="142"/>
        <w:jc w:val="both"/>
        <w:rPr>
          <w:sz w:val="24"/>
          <w:szCs w:val="24"/>
        </w:rPr>
      </w:pPr>
      <w:r w:rsidRPr="00A36975">
        <w:rPr>
          <w:sz w:val="24"/>
          <w:szCs w:val="24"/>
        </w:rPr>
        <w:t xml:space="preserve">По условию задачи </w:t>
      </w:r>
      <w:r w:rsidRPr="00A36975">
        <w:rPr>
          <w:sz w:val="24"/>
          <w:szCs w:val="24"/>
        </w:rPr>
        <w:sym w:font="Symbol" w:char="F072"/>
      </w:r>
      <w:r w:rsidRPr="00A36975">
        <w:rPr>
          <w:sz w:val="24"/>
          <w:szCs w:val="24"/>
          <w:lang w:val="en-US"/>
        </w:rPr>
        <w:t> </w:t>
      </w:r>
      <w:r w:rsidRPr="00A36975">
        <w:rPr>
          <w:sz w:val="24"/>
          <w:szCs w:val="24"/>
        </w:rPr>
        <w:t>=</w:t>
      </w:r>
      <w:r w:rsidRPr="00A36975">
        <w:rPr>
          <w:sz w:val="24"/>
          <w:szCs w:val="24"/>
          <w:lang w:val="en-US"/>
        </w:rPr>
        <w:t> </w:t>
      </w:r>
      <w:r w:rsidRPr="00A36975">
        <w:rPr>
          <w:sz w:val="24"/>
          <w:szCs w:val="24"/>
        </w:rPr>
        <w:t>{(</w:t>
      </w:r>
      <w:r w:rsidRPr="00A36975">
        <w:rPr>
          <w:sz w:val="24"/>
          <w:szCs w:val="24"/>
          <w:lang w:val="en-US"/>
        </w:rPr>
        <w:t>x</w:t>
      </w:r>
      <w:r w:rsidRPr="00A36975">
        <w:rPr>
          <w:sz w:val="24"/>
          <w:szCs w:val="24"/>
        </w:rPr>
        <w:t>,</w:t>
      </w:r>
      <w:r w:rsidRPr="00A36975">
        <w:rPr>
          <w:sz w:val="24"/>
          <w:szCs w:val="24"/>
          <w:lang w:val="en-US"/>
        </w:rPr>
        <w:t>y</w:t>
      </w:r>
      <w:r w:rsidRPr="00A36975">
        <w:rPr>
          <w:sz w:val="24"/>
          <w:szCs w:val="24"/>
        </w:rPr>
        <w:t>)</w:t>
      </w:r>
      <w:r w:rsidRPr="00A36975">
        <w:rPr>
          <w:sz w:val="24"/>
          <w:szCs w:val="24"/>
          <w:lang w:val="en-US"/>
        </w:rPr>
        <w:t> </w:t>
      </w:r>
      <w:r w:rsidRPr="00A36975">
        <w:rPr>
          <w:sz w:val="24"/>
          <w:szCs w:val="24"/>
        </w:rPr>
        <w:t>|</w:t>
      </w:r>
      <w:r w:rsidRPr="00A36975">
        <w:rPr>
          <w:sz w:val="24"/>
          <w:szCs w:val="24"/>
          <w:lang w:val="en-US"/>
        </w:rPr>
        <w:t> x</w:t>
      </w:r>
      <w:r w:rsidRPr="00A36975">
        <w:rPr>
          <w:sz w:val="24"/>
          <w:szCs w:val="24"/>
        </w:rPr>
        <w:t>,</w:t>
      </w:r>
      <w:r w:rsidRPr="00A36975">
        <w:rPr>
          <w:sz w:val="24"/>
          <w:szCs w:val="24"/>
          <w:lang w:val="en-US"/>
        </w:rPr>
        <w:t>y</w:t>
      </w:r>
      <w:r w:rsidRPr="00A36975">
        <w:rPr>
          <w:sz w:val="24"/>
          <w:szCs w:val="24"/>
          <w:lang w:val="en-US"/>
        </w:rPr>
        <w:sym w:font="Symbol" w:char="F0CE"/>
      </w:r>
      <w:r w:rsidRPr="00A36975">
        <w:rPr>
          <w:b/>
          <w:bCs/>
          <w:sz w:val="24"/>
          <w:szCs w:val="24"/>
        </w:rPr>
        <w:t xml:space="preserve"> </w:t>
      </w:r>
      <w:r w:rsidRPr="00A36975">
        <w:rPr>
          <w:b/>
          <w:bCs/>
          <w:sz w:val="24"/>
          <w:szCs w:val="24"/>
          <w:lang w:val="en-US"/>
        </w:rPr>
        <w:t>R</w:t>
      </w:r>
      <w:r w:rsidRPr="00A36975">
        <w:rPr>
          <w:sz w:val="24"/>
          <w:szCs w:val="24"/>
        </w:rPr>
        <w:t xml:space="preserve"> и 2</w:t>
      </w:r>
      <w:r w:rsidRPr="00A36975">
        <w:rPr>
          <w:sz w:val="24"/>
          <w:szCs w:val="24"/>
        </w:rPr>
        <w:sym w:font="Symbol" w:char="F0D7"/>
      </w:r>
      <w:r w:rsidRPr="00A36975">
        <w:rPr>
          <w:sz w:val="24"/>
          <w:szCs w:val="24"/>
        </w:rPr>
        <w:t>x</w:t>
      </w:r>
      <w:r w:rsidRPr="00A36975">
        <w:rPr>
          <w:sz w:val="24"/>
          <w:szCs w:val="24"/>
        </w:rPr>
        <w:sym w:font="Symbol" w:char="F0B3"/>
      </w:r>
      <w:r w:rsidRPr="00A36975">
        <w:rPr>
          <w:sz w:val="24"/>
          <w:szCs w:val="24"/>
        </w:rPr>
        <w:t>3</w:t>
      </w:r>
      <w:r w:rsidRPr="00A36975">
        <w:rPr>
          <w:sz w:val="24"/>
          <w:szCs w:val="24"/>
        </w:rPr>
        <w:sym w:font="Symbol" w:char="F0D7"/>
      </w:r>
      <w:r w:rsidRPr="00A36975">
        <w:rPr>
          <w:sz w:val="24"/>
          <w:szCs w:val="24"/>
        </w:rPr>
        <w:t>y</w:t>
      </w:r>
      <w:proofErr w:type="gramStart"/>
      <w:r w:rsidRPr="00A36975">
        <w:rPr>
          <w:sz w:val="24"/>
          <w:szCs w:val="24"/>
          <w:lang w:val="en-US"/>
        </w:rPr>
        <w:t> </w:t>
      </w:r>
      <w:r w:rsidRPr="00A36975">
        <w:rPr>
          <w:sz w:val="24"/>
          <w:szCs w:val="24"/>
        </w:rPr>
        <w:t>}</w:t>
      </w:r>
      <w:proofErr w:type="gramEnd"/>
      <w:r w:rsidRPr="00A36975">
        <w:rPr>
          <w:sz w:val="24"/>
          <w:szCs w:val="24"/>
        </w:rPr>
        <w:t xml:space="preserve">. Исходя из этого определения </w:t>
      </w:r>
    </w:p>
    <w:p w:rsidR="00F3399C" w:rsidRPr="00A36975" w:rsidRDefault="00CA03AE" w:rsidP="00F3399C">
      <w:pPr>
        <w:pStyle w:val="a3"/>
        <w:spacing w:before="100" w:beforeAutospacing="1" w:after="100" w:afterAutospacing="1" w:line="240" w:lineRule="auto"/>
        <w:ind w:left="142"/>
        <w:jc w:val="both"/>
        <w:rPr>
          <w:sz w:val="24"/>
          <w:szCs w:val="24"/>
        </w:rPr>
      </w:pPr>
      <w:r w:rsidRPr="00A36975">
        <w:rPr>
          <w:sz w:val="24"/>
          <w:szCs w:val="24"/>
        </w:rPr>
        <w:sym w:font="Symbol" w:char="F072"/>
      </w:r>
      <w:r w:rsidRPr="00A36975">
        <w:rPr>
          <w:sz w:val="24"/>
          <w:szCs w:val="24"/>
          <w:vertAlign w:val="superscript"/>
        </w:rPr>
        <w:t>–1</w:t>
      </w:r>
      <w:r w:rsidRPr="00A36975">
        <w:rPr>
          <w:sz w:val="24"/>
          <w:szCs w:val="24"/>
          <w:vertAlign w:val="superscript"/>
        </w:rPr>
        <w:t xml:space="preserve"> </w:t>
      </w: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=</w:t>
      </w:r>
      <w:r w:rsidRPr="00A36975">
        <w:rPr>
          <w:sz w:val="24"/>
          <w:szCs w:val="24"/>
        </w:rPr>
        <w:t>{(</w:t>
      </w:r>
      <w:r w:rsidRPr="00A36975">
        <w:rPr>
          <w:sz w:val="24"/>
          <w:szCs w:val="24"/>
          <w:lang w:val="en-US"/>
        </w:rPr>
        <w:t>y</w:t>
      </w:r>
      <w:r w:rsidRPr="00A36975">
        <w:rPr>
          <w:sz w:val="24"/>
          <w:szCs w:val="24"/>
        </w:rPr>
        <w:t>,</w:t>
      </w:r>
      <w:r w:rsidRPr="00A36975">
        <w:rPr>
          <w:sz w:val="24"/>
          <w:szCs w:val="24"/>
          <w:lang w:val="en-US"/>
        </w:rPr>
        <w:t>z</w:t>
      </w:r>
      <w:r w:rsidRPr="00A36975">
        <w:rPr>
          <w:sz w:val="24"/>
          <w:szCs w:val="24"/>
        </w:rPr>
        <w:t>)</w:t>
      </w:r>
      <w:r w:rsidRPr="00A36975">
        <w:rPr>
          <w:sz w:val="24"/>
          <w:szCs w:val="24"/>
          <w:lang w:val="en-US"/>
        </w:rPr>
        <w:t> </w:t>
      </w:r>
      <w:r w:rsidRPr="00A36975">
        <w:rPr>
          <w:sz w:val="24"/>
          <w:szCs w:val="24"/>
        </w:rPr>
        <w:t>|</w:t>
      </w:r>
      <w:r w:rsidRPr="00A36975">
        <w:rPr>
          <w:sz w:val="24"/>
          <w:szCs w:val="24"/>
          <w:lang w:val="en-US"/>
        </w:rPr>
        <w:t> z</w:t>
      </w:r>
      <w:r w:rsidRPr="00A36975">
        <w:rPr>
          <w:sz w:val="24"/>
          <w:szCs w:val="24"/>
        </w:rPr>
        <w:t>,</w:t>
      </w:r>
      <w:r w:rsidRPr="00A36975">
        <w:rPr>
          <w:sz w:val="24"/>
          <w:szCs w:val="24"/>
          <w:lang w:val="en-US"/>
        </w:rPr>
        <w:t>y</w:t>
      </w:r>
      <w:r w:rsidRPr="00A36975">
        <w:rPr>
          <w:sz w:val="24"/>
          <w:szCs w:val="24"/>
          <w:lang w:val="en-US"/>
        </w:rPr>
        <w:sym w:font="Symbol" w:char="F0CE"/>
      </w:r>
      <w:r w:rsidRPr="00A36975">
        <w:rPr>
          <w:b/>
          <w:bCs/>
          <w:sz w:val="24"/>
          <w:szCs w:val="24"/>
        </w:rPr>
        <w:t xml:space="preserve"> </w:t>
      </w:r>
      <w:r w:rsidRPr="00A36975">
        <w:rPr>
          <w:b/>
          <w:bCs/>
          <w:sz w:val="24"/>
          <w:szCs w:val="24"/>
          <w:lang w:val="en-US"/>
        </w:rPr>
        <w:t>R</w:t>
      </w:r>
      <w:r w:rsidRPr="00A36975">
        <w:rPr>
          <w:sz w:val="24"/>
          <w:szCs w:val="24"/>
        </w:rPr>
        <w:t xml:space="preserve"> и 3</w:t>
      </w:r>
      <w:r w:rsidRPr="00A36975">
        <w:rPr>
          <w:sz w:val="24"/>
          <w:szCs w:val="24"/>
        </w:rPr>
        <w:sym w:font="Symbol" w:char="F0D7"/>
      </w:r>
      <w:r w:rsidRPr="00A36975">
        <w:rPr>
          <w:sz w:val="24"/>
          <w:szCs w:val="24"/>
        </w:rPr>
        <w:t>y</w:t>
      </w:r>
      <w:r w:rsidRPr="00A36975">
        <w:rPr>
          <w:sz w:val="24"/>
          <w:szCs w:val="24"/>
          <w:lang w:val="en-US"/>
        </w:rPr>
        <w:t> </w:t>
      </w:r>
      <m:oMath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>≤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>2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z</m:t>
        </m:r>
      </m:oMath>
      <w:r w:rsidRPr="00A36975">
        <w:rPr>
          <w:sz w:val="24"/>
          <w:szCs w:val="24"/>
        </w:rPr>
        <w:t>}</w:t>
      </w:r>
      <w:r w:rsidRPr="00A36975">
        <w:rPr>
          <w:sz w:val="24"/>
          <w:szCs w:val="24"/>
        </w:rPr>
        <w:t xml:space="preserve">. </w:t>
      </w:r>
      <m:oMath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 xml:space="preserve">Поскольку 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en-US"/>
          </w:rPr>
          <m:t>x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≥</m:t>
        </m:r>
        <m:f>
          <m:fPr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3</m:t>
            </m:r>
          </m:num>
          <m:den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2</m:t>
            </m:r>
          </m:den>
        </m:f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en-US"/>
          </w:rPr>
          <m:t>y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,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 xml:space="preserve"> 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en-US"/>
          </w:rPr>
          <m:t>z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≥</m:t>
        </m:r>
        <m:f>
          <m:fPr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3</m:t>
            </m:r>
          </m:num>
          <m:den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2</m:t>
            </m:r>
          </m:den>
        </m:f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en-US"/>
          </w:rPr>
          <m:t>y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 xml:space="preserve">, где 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w:sym w:font="Symbol" w:char="F0CE"/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b"/>
          </m:rPr>
          <w:rPr>
            <w:rFonts w:ascii="Cambria Math" w:hAnsi="Cambria Math"/>
            <w:sz w:val="24"/>
            <w:szCs w:val="24"/>
            <w:lang w:val="en-US"/>
          </w:rPr>
          <m:t>R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 xml:space="preserve"> </m:t>
        </m:r>
      </m:oMath>
      <w:r w:rsidR="006C5E8A" w:rsidRPr="00A36975">
        <w:rPr>
          <w:rStyle w:val="apple-style-span"/>
          <w:rFonts w:eastAsiaTheme="minorEastAsia"/>
          <w:color w:val="474747"/>
          <w:sz w:val="24"/>
          <w:szCs w:val="24"/>
          <w:shd w:val="clear" w:color="auto" w:fill="FFFFFF"/>
        </w:rPr>
        <w:t xml:space="preserve"> </w:t>
      </w:r>
      <w:r w:rsidR="006C5E8A" w:rsidRPr="00A36975">
        <w:rPr>
          <w:sz w:val="24"/>
          <w:szCs w:val="24"/>
        </w:rPr>
        <w:t>и</w:t>
      </w:r>
      <w:r w:rsidR="00F3399C" w:rsidRPr="00A36975">
        <w:rPr>
          <w:sz w:val="24"/>
          <w:szCs w:val="24"/>
        </w:rPr>
        <w:t>скомое отношение имеет вид</w:t>
      </w:r>
      <w:proofErr w:type="gramStart"/>
      <w:r w:rsidR="00F3399C" w:rsidRPr="00A36975">
        <w:rPr>
          <w:sz w:val="24"/>
          <w:szCs w:val="24"/>
        </w:rPr>
        <w:t xml:space="preserve"> :</w:t>
      </w:r>
      <w:proofErr w:type="gramEnd"/>
    </w:p>
    <w:p w:rsidR="00F3399C" w:rsidRPr="00A36975" w:rsidRDefault="00F3399C" w:rsidP="00F3399C">
      <w:pPr>
        <w:pStyle w:val="a3"/>
        <w:spacing w:before="100" w:beforeAutospacing="1" w:after="100" w:afterAutospacing="1" w:line="240" w:lineRule="auto"/>
        <w:ind w:left="142"/>
        <w:jc w:val="both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uk-UA"/>
        </w:rPr>
      </w:pPr>
      <m:oMathPara>
        <m:oMath>
          <m:r>
            <w:rPr>
              <w:rStyle w:val="apple-style-span"/>
              <w:rFonts w:ascii="Cambria Math" w:eastAsiaTheme="minorEastAsia" w:hAnsi="Cambria Math"/>
              <w:color w:val="474747"/>
              <w:sz w:val="24"/>
              <w:szCs w:val="24"/>
              <w:shd w:val="clear" w:color="auto" w:fill="FFFFFF"/>
              <w:lang w:val="uk-UA"/>
            </w:rPr>
            <m:t>s={(x,z)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|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 x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y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w:sym w:font="Symbol" w:char="F0CE"/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r>
            <m:rPr>
              <m:sty m:val="b"/>
            </m:rPr>
            <w:rPr>
              <w:rFonts w:ascii="Cambria Math" w:hAnsi="Cambria Math"/>
              <w:sz w:val="24"/>
              <w:szCs w:val="24"/>
              <w:lang w:val="en-US"/>
            </w:rPr>
            <m:t>R</m:t>
          </m:r>
          <m:r>
            <w:rPr>
              <w:rStyle w:val="apple-style-span"/>
              <w:rFonts w:ascii="Cambria Math" w:eastAsiaTheme="minorEastAsia" w:hAnsi="Cambria Math"/>
              <w:color w:val="474747"/>
              <w:sz w:val="24"/>
              <w:szCs w:val="24"/>
              <w:shd w:val="clear" w:color="auto" w:fill="FFFFFF"/>
              <w:lang w:val="uk-UA"/>
            </w:rPr>
            <m:t>}</m:t>
          </m:r>
        </m:oMath>
      </m:oMathPara>
    </w:p>
    <w:p w:rsidR="006C5E8A" w:rsidRPr="00A36975" w:rsidRDefault="006C5E8A" w:rsidP="006C5E8A">
      <w:pPr>
        <w:pStyle w:val="a3"/>
        <w:spacing w:before="100" w:beforeAutospacing="1" w:after="100" w:afterAutospacing="1" w:line="240" w:lineRule="auto"/>
        <w:ind w:left="142"/>
        <w:jc w:val="both"/>
        <w:rPr>
          <w:rStyle w:val="apple-style-span"/>
          <w:rFonts w:eastAsiaTheme="minorEastAsia"/>
          <w:color w:val="474747"/>
          <w:sz w:val="24"/>
          <w:szCs w:val="24"/>
          <w:shd w:val="clear" w:color="auto" w:fill="FFFFFF"/>
          <w:lang w:val="uk-UA"/>
        </w:rPr>
      </w:pP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Изобразим графически отношение</w:t>
      </w:r>
      <w:r w:rsidRPr="00A36975"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</w:rPr>
        <w:t xml:space="preserve"> </w:t>
      </w:r>
      <w:r w:rsidRPr="00A36975">
        <w:rPr>
          <w:sz w:val="24"/>
          <w:szCs w:val="24"/>
        </w:rPr>
        <w:sym w:font="Symbol" w:char="F072"/>
      </w:r>
      <w:r w:rsidRPr="00A36975">
        <w:rPr>
          <w:sz w:val="24"/>
          <w:szCs w:val="24"/>
        </w:rPr>
        <w:t xml:space="preserve">. Очевидно, что это будет </w:t>
      </w:r>
      <w:proofErr w:type="spellStart"/>
      <w:r w:rsidRPr="00A36975">
        <w:rPr>
          <w:sz w:val="24"/>
          <w:szCs w:val="24"/>
        </w:rPr>
        <w:t>подграфик</w:t>
      </w:r>
      <w:proofErr w:type="spellEnd"/>
      <w:r w:rsidRPr="00A36975">
        <w:rPr>
          <w:sz w:val="24"/>
          <w:szCs w:val="24"/>
        </w:rPr>
        <w:t xml:space="preserve"> функции </w:t>
      </w:r>
      <m:oMath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y</m:t>
        </m:r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</w:rPr>
          <m:t>=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2</m:t>
            </m:r>
          </m:num>
          <m:den>
            <m:r>
              <w:rPr>
                <w:rStyle w:val="apple-style-span"/>
                <w:rFonts w:ascii="Cambria Math" w:hAnsi="Cambria Math"/>
                <w:color w:val="474747"/>
                <w:sz w:val="24"/>
                <w:szCs w:val="24"/>
                <w:shd w:val="clear" w:color="auto" w:fill="FFFFFF"/>
              </w:rPr>
              <m:t>3</m:t>
            </m:r>
          </m:den>
        </m:f>
        <m:r>
          <w:rPr>
            <w:rStyle w:val="apple-style-span"/>
            <w:rFonts w:ascii="Cambria Math" w:hAnsi="Cambria Math"/>
            <w:color w:val="474747"/>
            <w:sz w:val="24"/>
            <w:szCs w:val="24"/>
            <w:shd w:val="clear" w:color="auto" w:fill="FFFFFF"/>
            <w:lang w:val="en-US"/>
          </w:rPr>
          <m:t>x</m:t>
        </m:r>
      </m:oMath>
      <w:r w:rsidRPr="00A36975">
        <w:rPr>
          <w:rStyle w:val="apple-style-span"/>
          <w:rFonts w:eastAsiaTheme="minorEastAsia"/>
          <w:color w:val="474747"/>
          <w:sz w:val="24"/>
          <w:szCs w:val="24"/>
          <w:shd w:val="clear" w:color="auto" w:fill="FFFFFF"/>
          <w:lang w:val="uk-UA"/>
        </w:rPr>
        <w:t xml:space="preserve">. </w:t>
      </w:r>
    </w:p>
    <w:p w:rsidR="006C5E8A" w:rsidRDefault="006C5E8A" w:rsidP="006C5E8A">
      <w:pPr>
        <w:pStyle w:val="a3"/>
        <w:spacing w:before="100" w:beforeAutospacing="1" w:after="100" w:afterAutospacing="1" w:line="240" w:lineRule="auto"/>
        <w:ind w:left="142"/>
        <w:jc w:val="center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uk-UA"/>
        </w:rPr>
      </w:pPr>
      <w:r>
        <w:rPr>
          <w:rFonts w:asciiTheme="majorHAnsi" w:eastAsiaTheme="minorEastAsia" w:hAnsiTheme="majorHAnsi"/>
          <w:i/>
          <w:noProof/>
          <w:color w:val="474747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076575" cy="34956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C16" w:rsidRDefault="001A0C16" w:rsidP="006C5E8A">
      <w:pPr>
        <w:pStyle w:val="a3"/>
        <w:spacing w:before="100" w:beforeAutospacing="1" w:after="100" w:afterAutospacing="1" w:line="240" w:lineRule="auto"/>
        <w:ind w:left="142"/>
        <w:jc w:val="center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uk-UA"/>
        </w:rPr>
      </w:pPr>
    </w:p>
    <w:p w:rsidR="001A0C16" w:rsidRPr="00A36975" w:rsidRDefault="001A0C16" w:rsidP="00A36975">
      <w:pPr>
        <w:pStyle w:val="a3"/>
        <w:numPr>
          <w:ilvl w:val="0"/>
          <w:numId w:val="6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hanging="568"/>
        <w:rPr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uk-UA"/>
        </w:rPr>
      </w:pPr>
      <w:r w:rsidRPr="00A36975">
        <w:rPr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5.45pt;margin-top:55.35pt;width:213.45pt;height:26.9pt;z-index:251658240;mso-wrap-edited:f;mso-wrap-distance-left:5.65pt" wrapcoords="165 2700 165 15525 10882 17550 19951 17550 20116 17550 20940 13500 21435 5400 19786 4725 5771 2700 165 2700">
            <v:imagedata r:id="rId15" o:title=""/>
          </v:shape>
          <o:OLEObject Type="Embed" ProgID="Equation.3" ShapeID="_x0000_s1026" DrawAspect="Content" ObjectID="_1379108832" r:id="rId16"/>
        </w:pict>
      </w:r>
      <w:r w:rsidRPr="00A36975">
        <w:rPr>
          <w:i/>
          <w:sz w:val="28"/>
        </w:rPr>
        <w:t xml:space="preserve">Записать </w:t>
      </w:r>
      <w:r w:rsidRPr="00A36975">
        <w:rPr>
          <w:i/>
          <w:iCs/>
          <w:sz w:val="28"/>
          <w:lang w:val="en-US"/>
        </w:rPr>
        <w:t>f</w:t>
      </w:r>
      <w:r w:rsidRPr="00A36975">
        <w:rPr>
          <w:i/>
          <w:sz w:val="28"/>
        </w:rPr>
        <w:t xml:space="preserve">  в виде булевой формулы и определить ее истинность (на каких наборах переменных она истинна, на каких – ложна):</w:t>
      </w:r>
      <w:r w:rsidRPr="00A36975">
        <w:rPr>
          <w:i/>
          <w:sz w:val="28"/>
        </w:rPr>
        <w:tab/>
      </w:r>
    </w:p>
    <w:p w:rsidR="001A0C16" w:rsidRDefault="001A0C16" w:rsidP="001A0C16">
      <w:pPr>
        <w:rPr>
          <w:sz w:val="24"/>
          <w:lang w:val="uk-UA"/>
        </w:rPr>
      </w:pPr>
    </w:p>
    <w:p w:rsidR="001A0C16" w:rsidRPr="001A0C16" w:rsidRDefault="001A0C16" w:rsidP="001A0C16">
      <w:pPr>
        <w:rPr>
          <w:sz w:val="24"/>
          <w:lang w:val="uk-UA"/>
        </w:rPr>
      </w:pPr>
    </w:p>
    <w:p w:rsidR="001A0C16" w:rsidRDefault="008C01CD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</w:pP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Превратим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заданную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 формулу так,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чтобы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 в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ее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 записи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присутствовали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только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символы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коньюнкции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дизьюнкции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 и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отрицания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 xml:space="preserve">. </w:t>
      </w:r>
    </w:p>
    <w:p w:rsidR="00040BEC" w:rsidRPr="00040BEC" w:rsidRDefault="00040BEC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</w:pPr>
      <m:oMathPara>
        <m:oMath>
          <m:d>
            <m:dPr>
              <m:ctrlPr>
                <w:rPr>
                  <w:rStyle w:val="apple-style-span"/>
                  <w:rFonts w:ascii="Cambria Math" w:eastAsiaTheme="minorEastAsia" w:hAnsi="Cambria Math"/>
                  <w:i/>
                  <w:color w:val="474747"/>
                  <w:sz w:val="24"/>
                  <w:szCs w:val="24"/>
                  <w:shd w:val="clear" w:color="auto" w:fill="FFFFFF"/>
                  <w:lang w:val="uk-UA"/>
                </w:rPr>
              </m:ctrlPr>
            </m:dPr>
            <m:e>
              <m:acc>
                <m:accPr>
                  <m:chr m:val="̅"/>
                  <m:ctrlPr>
                    <w:rPr>
                      <w:rStyle w:val="apple-style-span"/>
                      <w:rFonts w:ascii="Cambria Math" w:eastAsiaTheme="minorEastAsia" w:hAnsi="Cambria Math"/>
                      <w:i/>
                      <w:color w:val="474747"/>
                      <w:sz w:val="24"/>
                      <w:szCs w:val="24"/>
                      <w:shd w:val="clear" w:color="auto" w:fill="FFFFFF"/>
                      <w:lang w:val="en-US"/>
                    </w:rPr>
                  </m:ctrlPr>
                </m:accPr>
                <m:e>
                  <m:r>
                    <w:rPr>
                      <w:rStyle w:val="apple-style-span"/>
                      <w:rFonts w:ascii="Cambria Math" w:eastAsiaTheme="minorEastAsia" w:hAnsi="Cambria Math"/>
                      <w:color w:val="474747"/>
                      <w:sz w:val="24"/>
                      <w:szCs w:val="24"/>
                      <w:shd w:val="clear" w:color="auto" w:fill="FFFFFF"/>
                      <w:lang w:val="en-US"/>
                    </w:rPr>
                    <m:t>xy</m:t>
                  </m:r>
                </m:e>
              </m:acc>
              <m:r>
                <w:rPr>
                  <w:rStyle w:val="apple-style-span"/>
                  <w:rFonts w:ascii="Cambria Math" w:eastAsiaTheme="minorEastAsia" w:hAnsi="Cambria Math"/>
                  <w:color w:val="474747"/>
                  <w:sz w:val="24"/>
                  <w:szCs w:val="24"/>
                  <w:shd w:val="clear" w:color="auto" w:fill="FFFFFF"/>
                  <w:lang w:val="uk-UA"/>
                </w:rPr>
                <m:t>↔</m:t>
              </m:r>
              <m:acc>
                <m:accPr>
                  <m:chr m:val="̅"/>
                  <m:ctrlPr>
                    <w:rPr>
                      <w:rStyle w:val="apple-style-span"/>
                      <w:rFonts w:ascii="Cambria Math" w:eastAsiaTheme="minorEastAsia" w:hAnsi="Cambria Math"/>
                      <w:i/>
                      <w:color w:val="474747"/>
                      <w:sz w:val="24"/>
                      <w:szCs w:val="24"/>
                      <w:shd w:val="clear" w:color="auto" w:fill="FFFFFF"/>
                      <w:lang w:val="uk-UA"/>
                    </w:rPr>
                  </m:ctrlPr>
                </m:accPr>
                <m:e>
                  <m:r>
                    <w:rPr>
                      <w:rStyle w:val="apple-style-span"/>
                      <w:rFonts w:ascii="Cambria Math" w:eastAsiaTheme="minorEastAsia" w:hAnsi="Cambria Math"/>
                      <w:color w:val="474747"/>
                      <w:sz w:val="24"/>
                      <w:szCs w:val="24"/>
                      <w:shd w:val="clear" w:color="auto" w:fill="FFFFFF"/>
                      <w:lang w:val="uk-UA"/>
                    </w:rPr>
                    <m:t>x</m:t>
                  </m:r>
                </m:e>
              </m:acc>
              <m:r>
                <w:rPr>
                  <w:rStyle w:val="apple-style-span"/>
                  <w:rFonts w:ascii="Cambria Math" w:eastAsiaTheme="minorEastAsia" w:hAnsi="Cambria Math" w:cs="Calibri"/>
                  <w:color w:val="474747"/>
                  <w:sz w:val="24"/>
                  <w:szCs w:val="24"/>
                  <w:shd w:val="clear" w:color="auto" w:fill="FFFFFF"/>
                  <w:lang w:val="uk-UA"/>
                </w:rPr>
                <m:t>˅y</m:t>
              </m:r>
            </m:e>
          </m:d>
          <m:r>
            <w:rPr>
              <w:rStyle w:val="apple-style-span"/>
              <w:rFonts w:ascii="Cambria Math" w:eastAsiaTheme="minorEastAsia" w:hAnsi="Cambria Math"/>
              <w:color w:val="474747"/>
              <w:sz w:val="24"/>
              <w:szCs w:val="24"/>
              <w:shd w:val="clear" w:color="auto" w:fill="FFFFFF"/>
              <w:lang w:val="uk-UA"/>
            </w:rPr>
            <m:t>→</m:t>
          </m:r>
          <m:d>
            <m:dPr>
              <m:ctrlPr>
                <w:rPr>
                  <w:rStyle w:val="apple-style-span"/>
                  <w:rFonts w:ascii="Cambria Math" w:eastAsiaTheme="minorEastAsia" w:hAnsi="Cambria Math"/>
                  <w:i/>
                  <w:color w:val="474747"/>
                  <w:sz w:val="24"/>
                  <w:szCs w:val="24"/>
                  <w:shd w:val="clear" w:color="auto" w:fill="FFFFFF"/>
                  <w:lang w:val="uk-UA"/>
                </w:rPr>
              </m:ctrlPr>
            </m:dPr>
            <m:e>
              <m:r>
                <w:rPr>
                  <w:rStyle w:val="apple-style-span"/>
                  <w:rFonts w:ascii="Cambria Math" w:eastAsiaTheme="minorEastAsia" w:hAnsi="Cambria Math"/>
                  <w:color w:val="474747"/>
                  <w:sz w:val="24"/>
                  <w:szCs w:val="24"/>
                  <w:shd w:val="clear" w:color="auto" w:fill="FFFFFF"/>
                  <w:lang w:val="uk-U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position w:val="-6"/>
                </w:rPr>
                <w:object w:dxaOrig="260" w:dyaOrig="279">
                  <v:shape id="_x0000_i1025" type="#_x0000_t75" style="width:12.75pt;height:14.25pt" o:ole="">
                    <v:imagedata r:id="rId17" o:title=""/>
                  </v:shape>
                  <o:OLEObject Type="Embed" ProgID="Equation.3" ShapeID="_x0000_i1025" DrawAspect="Content" ObjectID="_1379108823" r:id="rId18"/>
                </w:object>
              </m:r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e>
          </m:d>
          <m:r>
            <w:rPr>
              <w:rStyle w:val="apple-style-span"/>
              <w:rFonts w:ascii="Cambria Math" w:eastAsiaTheme="minorEastAsia" w:hAnsi="Cambria Math"/>
              <w:color w:val="474747"/>
              <w:sz w:val="24"/>
              <w:szCs w:val="24"/>
              <w:shd w:val="clear" w:color="auto" w:fill="FFFFFF"/>
              <w:lang w:val="uk-UA"/>
            </w:rPr>
            <m:t xml:space="preserve">= </m:t>
          </m:r>
        </m:oMath>
      </m:oMathPara>
    </w:p>
    <w:p w:rsidR="00040BEC" w:rsidRPr="00040BEC" w:rsidRDefault="00040BEC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w:r w:rsidRPr="00040BEC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{</w:t>
      </w:r>
      <w:proofErr w:type="gram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Воспользуемся свойством равнозначности учитывая</w:t>
      </w:r>
      <w:proofErr w:type="gram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, что операция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дизьюнкции</w:t>
      </w:r>
      <w:proofErr w:type="spell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приоритетние</w:t>
      </w:r>
      <w:proofErr w:type="spellEnd"/>
      <w:r w:rsidRPr="00040BEC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}</w:t>
      </w:r>
    </w:p>
    <w:p w:rsidR="00040BEC" w:rsidRPr="00040BEC" w:rsidRDefault="00040BEC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m:oMath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=(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  <w:lang w:val="en-US"/>
              </w:rPr>
              <m:t>xy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x</m:t>
                </m:r>
              </m:e>
            </m:acc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</m:t>
            </m:r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en-US"/>
              </w:rPr>
              <m:t>y</m:t>
            </m:r>
          </m:e>
        </m:acc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)∙(xy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˅y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)→(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uk-UA"/>
          </w:rPr>
          <m:t>x</m:t>
        </m:r>
        <m:r>
          <m:rPr>
            <m:sty m:val="p"/>
          </m:rPr>
          <w:rPr>
            <w:rFonts w:ascii="Cambria Math" w:hAnsi="Cambria Math"/>
            <w:position w:val="-6"/>
          </w:rPr>
          <w:object w:dxaOrig="260" w:dyaOrig="279">
            <v:shape id="_x0000_i1026" type="#_x0000_t75" style="width:12.75pt;height:14.25pt" o:ole="">
              <v:imagedata r:id="rId17" o:title=""/>
            </v:shape>
            <o:OLEObject Type="Embed" ProgID="Equation.3" ShapeID="_x0000_i1026" DrawAspect="Content" ObjectID="_1379108824" r:id="rId19"/>
          </w:object>
        </m:r>
        <m:r>
          <m:rPr>
            <m:sty m:val="p"/>
          </m:rPr>
          <w:rPr>
            <w:rFonts w:ascii="Cambria Math" w:hAnsi="Cambria Math"/>
          </w:rPr>
          <m:t>y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)</m:t>
        </m:r>
      </m:oMath>
      <w:r w:rsidRPr="00040BEC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=</w:t>
      </w:r>
    </w:p>
    <w:p w:rsidR="00040BEC" w:rsidRDefault="00040BEC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w:r w:rsidRPr="00040BEC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{</w:t>
      </w:r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Применим свойство прямой импликации</w:t>
      </w:r>
      <w:r w:rsidRPr="00040BEC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}</w:t>
      </w:r>
    </w:p>
    <w:p w:rsidR="00040BEC" w:rsidRDefault="00040BEC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</w:pPr>
      <m:oMath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=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(</m:t>
            </m:r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en-US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en-US"/>
                  </w:rPr>
                  <m:t>xy</m:t>
                </m:r>
              </m:e>
            </m:acc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</m:t>
            </m:r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Style w:val="apple-style-span"/>
                        <w:rFonts w:ascii="Cambria Math" w:eastAsiaTheme="minorEastAsia" w:hAnsi="Cambria Math"/>
                        <w:i/>
                        <w:color w:val="474747"/>
                        <w:sz w:val="24"/>
                        <w:szCs w:val="24"/>
                        <w:shd w:val="clear" w:color="auto" w:fill="FFFFFF"/>
                        <w:lang w:val="uk-UA"/>
                      </w:rPr>
                    </m:ctrlPr>
                  </m:accPr>
                  <m:e>
                    <m:r>
                      <w:rPr>
                        <w:rStyle w:val="apple-style-span"/>
                        <w:rFonts w:ascii="Cambria Math" w:eastAsiaTheme="minorEastAsia" w:hAnsi="Cambria Math"/>
                        <w:color w:val="474747"/>
                        <w:sz w:val="24"/>
                        <w:szCs w:val="24"/>
                        <w:shd w:val="clear" w:color="auto" w:fill="FFFFFF"/>
                        <w:lang w:val="uk-UA"/>
                      </w:rPr>
                      <m:t>x</m:t>
                    </m:r>
                  </m:e>
                </m:acc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˅</m:t>
                </m:r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en-US"/>
                  </w:rPr>
                  <m:t>y</m:t>
                </m:r>
              </m:e>
            </m:acc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)∙(xy</m:t>
            </m:r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</m:t>
            </m:r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x</m:t>
                </m:r>
              </m:e>
            </m:acc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˅y</m:t>
            </m:r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)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 xml:space="preserve"> 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(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uk-UA"/>
          </w:rPr>
          <m:t>x</m:t>
        </m:r>
        <m:r>
          <m:rPr>
            <m:sty m:val="p"/>
          </m:rPr>
          <w:rPr>
            <w:rFonts w:ascii="Cambria Math" w:hAnsi="Cambria Math"/>
            <w:position w:val="-6"/>
          </w:rPr>
          <w:object w:dxaOrig="260" w:dyaOrig="279">
            <v:shape id="_x0000_i1027" type="#_x0000_t75" style="width:12.75pt;height:14.25pt" o:ole="">
              <v:imagedata r:id="rId17" o:title=""/>
            </v:shape>
            <o:OLEObject Type="Embed" ProgID="Equation.3" ShapeID="_x0000_i1027" DrawAspect="Content" ObjectID="_1379108825" r:id="rId20"/>
          </w:object>
        </m:r>
        <m:r>
          <m:rPr>
            <m:sty m:val="p"/>
          </m:rPr>
          <w:rPr>
            <w:rFonts w:ascii="Cambria Math" w:hAnsi="Cambria Math"/>
          </w:rPr>
          <m:t>y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)</m:t>
        </m:r>
      </m:oMath>
      <w:r w:rsidR="001C6BFE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=</w:t>
      </w:r>
    </w:p>
    <w:p w:rsidR="001C6BFE" w:rsidRDefault="001C6BFE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w:r w:rsidRPr="001C6BFE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{</w:t>
      </w:r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Применим правила</w:t>
      </w:r>
      <w:proofErr w:type="gramStart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 Д</w:t>
      </w:r>
      <w:proofErr w:type="gramEnd"/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е Моргана</w:t>
      </w:r>
      <w:r w:rsidRPr="001C6BFE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}</w:t>
      </w:r>
    </w:p>
    <w:p w:rsidR="001C6BFE" w:rsidRPr="001C6BFE" w:rsidRDefault="001C6BFE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m:oMath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=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(</m:t>
            </m:r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en-US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en-US"/>
                  </w:rPr>
                  <m:t>xy</m:t>
                </m:r>
              </m:e>
            </m:acc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</m:t>
            </m:r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Style w:val="apple-style-span"/>
                        <w:rFonts w:ascii="Cambria Math" w:eastAsiaTheme="minorEastAsia" w:hAnsi="Cambria Math"/>
                        <w:i/>
                        <w:color w:val="474747"/>
                        <w:sz w:val="24"/>
                        <w:szCs w:val="24"/>
                        <w:shd w:val="clear" w:color="auto" w:fill="FFFFFF"/>
                        <w:lang w:val="uk-UA"/>
                      </w:rPr>
                    </m:ctrlPr>
                  </m:accPr>
                  <m:e>
                    <m:r>
                      <w:rPr>
                        <w:rStyle w:val="apple-style-span"/>
                        <w:rFonts w:ascii="Cambria Math" w:eastAsiaTheme="minorEastAsia" w:hAnsi="Cambria Math"/>
                        <w:color w:val="474747"/>
                        <w:sz w:val="24"/>
                        <w:szCs w:val="24"/>
                        <w:shd w:val="clear" w:color="auto" w:fill="FFFFFF"/>
                        <w:lang w:val="uk-UA"/>
                      </w:rPr>
                      <m:t>x</m:t>
                    </m:r>
                  </m:e>
                </m:acc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˅</m:t>
                </m:r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en-US"/>
                  </w:rPr>
                  <m:t>y</m:t>
                </m:r>
              </m:e>
            </m:acc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)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 xml:space="preserve"> 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(xy</m:t>
            </m:r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</m:t>
            </m:r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x</m:t>
                </m:r>
              </m:e>
            </m:acc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˅y</m:t>
            </m:r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)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 xml:space="preserve"> 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d>
          <m:dPr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d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position w:val="-6"/>
              </w:rPr>
              <w:object w:dxaOrig="260" w:dyaOrig="279">
                <v:shape id="_x0000_i1028" type="#_x0000_t75" style="width:12.75pt;height:14.25pt" o:ole="">
                  <v:imagedata r:id="rId17" o:title=""/>
                </v:shape>
                <o:OLEObject Type="Embed" ProgID="Equation.3" ShapeID="_x0000_i1028" DrawAspect="Content" ObjectID="_1379108826" r:id="rId21"/>
              </w:object>
            </m:r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</m:d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uk-UA"/>
          </w:rPr>
          <m:t>=(xy∙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uk-UA"/>
          </w:rPr>
          <m:t>(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y)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  <w:lang w:val="uk-UA"/>
          </w:rPr>
          <m:t>)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xy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∙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(</m:t>
            </m:r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x</m:t>
                </m:r>
              </m:e>
            </m:acc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˅y</m:t>
            </m:r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)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d>
          <m:dPr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d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position w:val="-6"/>
              </w:rPr>
              <w:object w:dxaOrig="260" w:dyaOrig="279">
                <v:shape id="_x0000_i1029" type="#_x0000_t75" style="width:12.75pt;height:14.25pt" o:ole="">
                  <v:imagedata r:id="rId17" o:title=""/>
                </v:shape>
                <o:OLEObject Type="Embed" ProgID="Equation.3" ShapeID="_x0000_i1029" DrawAspect="Content" ObjectID="_1379108827" r:id="rId22"/>
              </w:object>
            </m:r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</m:d>
      </m:oMath>
      <w:r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  <w:t>=</w:t>
      </w:r>
    </w:p>
    <w:p w:rsidR="00A36975" w:rsidRDefault="001C6BFE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  <w:lang w:val="uk-UA"/>
        </w:rPr>
      </w:pPr>
      <m:oMathPara>
        <m:oMath>
          <m:r>
            <w:rPr>
              <w:rStyle w:val="apple-style-span"/>
              <w:rFonts w:ascii="Cambria Math" w:eastAsiaTheme="minorEastAsia" w:hAnsi="Cambria Math"/>
              <w:color w:val="474747"/>
              <w:sz w:val="24"/>
              <w:szCs w:val="24"/>
              <w:shd w:val="clear" w:color="auto" w:fill="FFFFFF"/>
            </w:rPr>
            <m:t>=</m:t>
          </m:r>
          <m:d>
            <m:dPr>
              <m:ctrlPr>
                <w:rPr>
                  <w:rStyle w:val="apple-style-span"/>
                  <w:rFonts w:ascii="Cambria Math" w:eastAsiaTheme="minorEastAsia" w:hAnsi="Cambria Math"/>
                  <w:i/>
                  <w:color w:val="474747"/>
                  <w:sz w:val="24"/>
                  <w:szCs w:val="24"/>
                  <w:shd w:val="clear" w:color="auto" w:fill="FFFFFF"/>
                </w:rPr>
              </m:ctrlPr>
            </m:dPr>
            <m:e>
              <m:r>
                <w:rPr>
                  <w:rStyle w:val="apple-style-span"/>
                  <w:rFonts w:ascii="Cambria Math" w:eastAsiaTheme="minorEastAsia" w:hAnsi="Cambria Math"/>
                  <w:color w:val="474747"/>
                  <w:sz w:val="24"/>
                  <w:szCs w:val="24"/>
                  <w:shd w:val="clear" w:color="auto" w:fill="FFFFFF"/>
                </w:rPr>
                <m:t>xy∙</m:t>
              </m:r>
              <m:d>
                <m:dPr>
                  <m:ctrlPr>
                    <w:rPr>
                      <w:rStyle w:val="apple-style-span"/>
                      <w:rFonts w:ascii="Cambria Math" w:eastAsiaTheme="minorEastAsia" w:hAnsi="Cambria Math"/>
                      <w:i/>
                      <w:color w:val="474747"/>
                      <w:sz w:val="24"/>
                      <w:szCs w:val="24"/>
                      <w:shd w:val="clear" w:color="auto" w:fill="FFFFFF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Style w:val="apple-style-span"/>
                          <w:rFonts w:ascii="Cambria Math" w:eastAsiaTheme="minorEastAsia" w:hAnsi="Cambria Math"/>
                          <w:i/>
                          <w:color w:val="474747"/>
                          <w:sz w:val="24"/>
                          <w:szCs w:val="24"/>
                          <w:shd w:val="clear" w:color="auto" w:fill="FFFFFF"/>
                        </w:rPr>
                      </m:ctrlPr>
                    </m:accPr>
                    <m:e>
                      <m:r>
                        <w:rPr>
                          <w:rStyle w:val="apple-style-span"/>
                          <w:rFonts w:ascii="Cambria Math" w:eastAsiaTheme="minorEastAsia" w:hAnsi="Cambria Math"/>
                          <w:color w:val="474747"/>
                          <w:sz w:val="24"/>
                          <w:szCs w:val="24"/>
                          <w:shd w:val="clear" w:color="auto" w:fill="FFFFFF"/>
                        </w:rPr>
                        <m:t>x</m:t>
                      </m:r>
                    </m:e>
                  </m:acc>
                  <m:r>
                    <w:rPr>
                      <w:rStyle w:val="apple-style-span"/>
                      <w:rFonts w:ascii="Cambria Math" w:eastAsiaTheme="minorEastAsia" w:hAnsi="Cambria Math" w:cs="Calibri"/>
                      <w:color w:val="474747"/>
                      <w:sz w:val="24"/>
                      <w:szCs w:val="24"/>
                      <w:shd w:val="clear" w:color="auto" w:fill="FFFFFF"/>
                      <w:lang w:val="uk-UA"/>
                    </w:rPr>
                    <m:t>˅</m:t>
                  </m:r>
                  <m:r>
                    <w:rPr>
                      <w:rStyle w:val="apple-style-span"/>
                      <w:rFonts w:ascii="Cambria Math" w:eastAsiaTheme="minorEastAsia" w:hAnsi="Cambria Math" w:cs="Calibri"/>
                      <w:color w:val="474747"/>
                      <w:sz w:val="24"/>
                      <w:szCs w:val="24"/>
                      <w:shd w:val="clear" w:color="auto" w:fill="FFFFFF"/>
                      <w:lang w:val="uk-UA"/>
                    </w:rPr>
                    <m:t>y</m:t>
                  </m:r>
                </m:e>
              </m:d>
            </m:e>
          </m:d>
          <m:r>
            <w:rPr>
              <w:rStyle w:val="apple-style-span"/>
              <w:rFonts w:ascii="Cambria Math" w:eastAsiaTheme="minorEastAsia" w:hAnsi="Cambria Math" w:cs="Calibri"/>
              <w:color w:val="474747"/>
              <w:sz w:val="24"/>
              <w:szCs w:val="24"/>
              <w:shd w:val="clear" w:color="auto" w:fill="FFFFFF"/>
              <w:lang w:val="uk-UA"/>
            </w:rPr>
            <m:t>˅</m:t>
          </m:r>
          <m:acc>
            <m:accPr>
              <m:chr m:val="̅"/>
              <m:ctrlPr>
                <w:rPr>
                  <w:rStyle w:val="apple-style-span"/>
                  <w:rFonts w:ascii="Cambria Math" w:eastAsiaTheme="minorEastAsia" w:hAnsi="Cambria Math" w:cs="Calibri"/>
                  <w:i/>
                  <w:color w:val="474747"/>
                  <w:sz w:val="24"/>
                  <w:szCs w:val="24"/>
                  <w:shd w:val="clear" w:color="auto" w:fill="FFFFFF"/>
                  <w:lang w:val="uk-UA"/>
                </w:rPr>
              </m:ctrlPr>
            </m:accPr>
            <m:e>
              <m:r>
                <w:rPr>
                  <w:rStyle w:val="apple-style-span"/>
                  <w:rFonts w:ascii="Cambria Math" w:eastAsiaTheme="minorEastAsia" w:hAnsi="Cambria Math" w:cs="Calibri"/>
                  <w:color w:val="474747"/>
                  <w:sz w:val="24"/>
                  <w:szCs w:val="24"/>
                  <w:shd w:val="clear" w:color="auto" w:fill="FFFFFF"/>
                  <w:lang w:val="uk-UA"/>
                </w:rPr>
                <m:t>xy</m:t>
              </m:r>
            </m:e>
          </m:acc>
          <m:r>
            <w:rPr>
              <w:rStyle w:val="apple-style-span"/>
              <w:rFonts w:ascii="Cambria Math" w:eastAsiaTheme="minorEastAsia" w:hAnsi="Cambria Math" w:cs="Calibri"/>
              <w:color w:val="474747"/>
              <w:sz w:val="24"/>
              <w:szCs w:val="24"/>
              <w:shd w:val="clear" w:color="auto" w:fill="FFFFFF"/>
              <w:lang w:val="uk-UA"/>
            </w:rPr>
            <m:t>∙x</m:t>
          </m:r>
          <m:acc>
            <m:accPr>
              <m:chr m:val="̅"/>
              <m:ctrlPr>
                <w:rPr>
                  <w:rStyle w:val="apple-style-span"/>
                  <w:rFonts w:ascii="Cambria Math" w:eastAsiaTheme="minorEastAsia" w:hAnsi="Cambria Math" w:cs="Calibri"/>
                  <w:i/>
                  <w:color w:val="474747"/>
                  <w:sz w:val="24"/>
                  <w:szCs w:val="24"/>
                  <w:shd w:val="clear" w:color="auto" w:fill="FFFFFF"/>
                  <w:lang w:val="uk-UA"/>
                </w:rPr>
              </m:ctrlPr>
            </m:accPr>
            <m:e>
              <m:r>
                <w:rPr>
                  <w:rStyle w:val="apple-style-span"/>
                  <w:rFonts w:ascii="Cambria Math" w:eastAsiaTheme="minorEastAsia" w:hAnsi="Cambria Math" w:cs="Calibri"/>
                  <w:color w:val="474747"/>
                  <w:sz w:val="24"/>
                  <w:szCs w:val="24"/>
                  <w:shd w:val="clear" w:color="auto" w:fill="FFFFFF"/>
                  <w:lang w:val="uk-UA"/>
                </w:rPr>
                <m:t>y</m:t>
              </m:r>
            </m:e>
          </m:acc>
          <m:r>
            <w:rPr>
              <w:rStyle w:val="apple-style-span"/>
              <w:rFonts w:ascii="Cambria Math" w:eastAsiaTheme="minorEastAsia" w:hAnsi="Cambria Math" w:cs="Calibri"/>
              <w:color w:val="474747"/>
              <w:sz w:val="24"/>
              <w:szCs w:val="24"/>
              <w:shd w:val="clear" w:color="auto" w:fill="FFFFFF"/>
              <w:lang w:val="uk-UA"/>
            </w:rPr>
            <m:t xml:space="preserve"> </m:t>
          </m:r>
          <m:r>
            <w:rPr>
              <w:rStyle w:val="apple-style-span"/>
              <w:rFonts w:ascii="Cambria Math" w:eastAsiaTheme="minorEastAsia" w:hAnsi="Cambria Math" w:cs="Calibri"/>
              <w:color w:val="474747"/>
              <w:sz w:val="24"/>
              <w:szCs w:val="24"/>
              <w:shd w:val="clear" w:color="auto" w:fill="FFFFFF"/>
              <w:lang w:val="uk-UA"/>
            </w:rPr>
            <m:t>˅</m:t>
          </m:r>
          <m:d>
            <m:dPr>
              <m:ctrlPr>
                <w:rPr>
                  <w:rStyle w:val="apple-style-span"/>
                  <w:rFonts w:ascii="Cambria Math" w:eastAsiaTheme="minorEastAsia" w:hAnsi="Cambria Math" w:cs="Calibri"/>
                  <w:i/>
                  <w:color w:val="474747"/>
                  <w:sz w:val="24"/>
                  <w:szCs w:val="24"/>
                  <w:shd w:val="clear" w:color="auto" w:fill="FFFFFF"/>
                  <w:lang w:val="uk-UA"/>
                </w:rPr>
              </m:ctrlPr>
            </m:dPr>
            <m:e>
              <m:r>
                <w:rPr>
                  <w:rStyle w:val="apple-style-span"/>
                  <w:rFonts w:ascii="Cambria Math" w:eastAsiaTheme="minorEastAsia" w:hAnsi="Cambria Math"/>
                  <w:color w:val="474747"/>
                  <w:sz w:val="24"/>
                  <w:szCs w:val="24"/>
                  <w:shd w:val="clear" w:color="auto" w:fill="FFFFFF"/>
                  <w:lang w:val="uk-U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position w:val="-6"/>
                </w:rPr>
                <w:object w:dxaOrig="260" w:dyaOrig="279">
                  <v:shape id="_x0000_i1030" type="#_x0000_t75" style="width:12.75pt;height:14.25pt" o:ole="">
                    <v:imagedata r:id="rId17" o:title=""/>
                  </v:shape>
                  <o:OLEObject Type="Embed" ProgID="Equation.3" ShapeID="_x0000_i1030" DrawAspect="Content" ObjectID="_1379108828" r:id="rId23"/>
                </w:object>
              </m:r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e>
          </m:d>
          <m:r>
            <w:rPr>
              <w:rStyle w:val="apple-style-span"/>
              <w:rFonts w:ascii="Cambria Math" w:eastAsiaTheme="minorEastAsia" w:hAnsi="Cambria Math" w:cs="Calibri"/>
              <w:color w:val="474747"/>
              <w:sz w:val="24"/>
              <w:szCs w:val="24"/>
              <w:shd w:val="clear" w:color="auto" w:fill="FFFFFF"/>
              <w:lang w:val="uk-UA"/>
            </w:rPr>
            <m:t>=</m:t>
          </m:r>
        </m:oMath>
      </m:oMathPara>
    </w:p>
    <w:p w:rsidR="001C6BFE" w:rsidRPr="00876ED4" w:rsidRDefault="001C6BFE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w:r w:rsidRPr="00876ED4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 xml:space="preserve">{Воспользуемся </w:t>
      </w:r>
      <w:r w:rsidR="00BB5BC4" w:rsidRPr="00876ED4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законами дистрибутивности</w:t>
      </w:r>
      <w:r w:rsidRPr="00876ED4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}</w:t>
      </w:r>
    </w:p>
    <w:p w:rsidR="00BB5BC4" w:rsidRDefault="00BB5BC4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en-US"/>
        </w:rPr>
      </w:pPr>
      <m:oMath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=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xy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x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 xml:space="preserve"> 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 xml:space="preserve"> </m:t>
        </m:r>
        <m:r>
          <w:rPr>
            <w:rStyle w:val="apple-style-span"/>
            <w:rFonts w:ascii="Cambria Math" w:eastAsiaTheme="minorEastAsia" w:hAnsi="Cambria Math"/>
            <w:color w:val="474747"/>
            <w:sz w:val="24"/>
            <w:szCs w:val="24"/>
            <w:shd w:val="clear" w:color="auto" w:fill="FFFFFF"/>
          </w:rPr>
          <m:t>xyy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 xml:space="preserve"> 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d>
          <m:dPr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dPr>
          <m:e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</w:rPr>
                  <m:t>x</m:t>
                </m:r>
              </m:e>
            </m:acc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˅</m:t>
            </m:r>
            <m:acc>
              <m:accPr>
                <m:chr m:val="̅"/>
                <m:ctrlPr>
                  <w:rPr>
                    <w:rStyle w:val="apple-style-span"/>
                    <w:rFonts w:ascii="Cambria Math" w:eastAsiaTheme="minorEastAsia" w:hAnsi="Cambria Math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acc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en-US"/>
                  </w:rPr>
                  <m:t>y</m:t>
                </m:r>
              </m:e>
            </m:acc>
          </m:e>
        </m:d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∙x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y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 xml:space="preserve"> 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d>
          <m:dPr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d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position w:val="-6"/>
              </w:rPr>
              <w:object w:dxaOrig="260" w:dyaOrig="279">
                <v:shape id="_x0000_i1031" type="#_x0000_t75" style="width:12.75pt;height:14.25pt" o:ole="">
                  <v:imagedata r:id="rId17" o:title=""/>
                </v:shape>
                <o:OLEObject Type="Embed" ProgID="Equation.3" ShapeID="_x0000_i1031" DrawAspect="Content" ObjectID="_1379108829" r:id="rId24"/>
              </w:object>
            </m:r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</m:d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=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en-US"/>
          </w:rPr>
          <m:t>xy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˅x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y</m:t>
            </m:r>
          </m:e>
        </m:acc>
        <m:acc>
          <m:accPr>
            <m:chr m:val="̅"/>
            <m:ctrlPr>
              <w:rPr>
                <w:rStyle w:val="apple-style-span"/>
                <w:rFonts w:ascii="Cambria Math" w:eastAsiaTheme="minorEastAsia" w:hAnsi="Cambria Math"/>
                <w:i/>
                <w:color w:val="474747"/>
                <w:sz w:val="24"/>
                <w:szCs w:val="24"/>
                <w:shd w:val="clear" w:color="auto" w:fill="FFFFFF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</w:rPr>
              <m:t>x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˅x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y</m:t>
            </m:r>
          </m:e>
        </m:acc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y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d>
          <m:dPr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d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position w:val="-6"/>
              </w:rPr>
              <w:object w:dxaOrig="260" w:dyaOrig="279">
                <v:shape id="_x0000_i1032" type="#_x0000_t75" style="width:12.75pt;height:14.25pt" o:ole="">
                  <v:imagedata r:id="rId17" o:title=""/>
                </v:shape>
                <o:OLEObject Type="Embed" ProgID="Equation.3" ShapeID="_x0000_i1032" DrawAspect="Content" ObjectID="_1379108830" r:id="rId25"/>
              </w:object>
            </m:r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</m:d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=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en-US"/>
          </w:rPr>
          <m:t>xy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˅x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y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d>
          <m:dPr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dPr>
          <m:e>
            <m:r>
              <w:rPr>
                <w:rStyle w:val="apple-style-span"/>
                <w:rFonts w:ascii="Cambria Math" w:eastAsiaTheme="minorEastAsia" w:hAnsi="Cambria Math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position w:val="-6"/>
              </w:rPr>
              <w:object w:dxaOrig="260" w:dyaOrig="279">
                <v:shape id="_x0000_i1033" type="#_x0000_t75" style="width:12.75pt;height:14.25pt" o:ole="">
                  <v:imagedata r:id="rId17" o:title=""/>
                </v:shape>
                <o:OLEObject Type="Embed" ProgID="Equation.3" ShapeID="_x0000_i1033" DrawAspect="Content" ObjectID="_1379108831" r:id="rId26"/>
              </w:object>
            </m:r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</m:d>
      </m:oMath>
      <w:r w:rsidRPr="00BB5BC4"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</w:rPr>
        <w:t>=</w:t>
      </w:r>
      <w:r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en-US"/>
        </w:rPr>
        <w:t>x</w:t>
      </w:r>
      <m:oMath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 xml:space="preserve"> 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d>
              <m:dPr>
                <m:ctrlPr>
                  <w:rPr>
                    <w:rStyle w:val="apple-style-span"/>
                    <w:rFonts w:ascii="Cambria Math" w:eastAsiaTheme="minorEastAsia" w:hAnsi="Cambria Math" w:cs="Calibri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d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x</m:t>
                </m:r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↔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e>
            </m:d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=x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d>
              <m:dPr>
                <m:ctrlPr>
                  <w:rPr>
                    <w:rStyle w:val="apple-style-span"/>
                    <w:rFonts w:ascii="Cambria Math" w:eastAsiaTheme="minorEastAsia" w:hAnsi="Cambria Math" w:cs="Calibri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d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x</m:t>
                </m:r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˅</m:t>
                </m:r>
                <m:acc>
                  <m:accPr>
                    <m:chr m:val="̅"/>
                    <m:ctrlPr>
                      <w:rPr>
                        <w:rStyle w:val="apple-style-span"/>
                        <w:rFonts w:ascii="Cambria Math" w:eastAsiaTheme="minorEastAsia" w:hAnsi="Cambria Math" w:cs="Calibri"/>
                        <w:i/>
                        <w:color w:val="474747"/>
                        <w:sz w:val="24"/>
                        <w:szCs w:val="24"/>
                        <w:shd w:val="clear" w:color="auto" w:fill="FFFFFF"/>
                        <w:lang w:val="uk-UA"/>
                      </w:rPr>
                    </m:ctrlPr>
                  </m:accPr>
                  <m:e>
                    <m:r>
                      <w:rPr>
                        <w:rStyle w:val="apple-style-span"/>
                        <w:rFonts w:ascii="Cambria Math" w:eastAsiaTheme="minorEastAsia" w:hAnsi="Cambria Math" w:cs="Calibri"/>
                        <w:color w:val="474747"/>
                        <w:sz w:val="24"/>
                        <w:szCs w:val="24"/>
                        <w:shd w:val="clear" w:color="auto" w:fill="FFFFFF"/>
                        <w:lang w:val="uk-UA"/>
                      </w:rPr>
                      <m:t>y</m:t>
                    </m:r>
                  </m:e>
                </m:acc>
              </m:e>
            </m:d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∙</m:t>
            </m:r>
            <m:d>
              <m:dPr>
                <m:ctrlPr>
                  <w:rPr>
                    <w:rStyle w:val="apple-style-span"/>
                    <w:rFonts w:ascii="Cambria Math" w:eastAsiaTheme="minorEastAsia" w:hAnsi="Cambria Math" w:cs="Calibri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Style w:val="apple-style-span"/>
                        <w:rFonts w:ascii="Cambria Math" w:eastAsiaTheme="minorEastAsia" w:hAnsi="Cambria Math"/>
                        <w:i/>
                        <w:color w:val="474747"/>
                        <w:sz w:val="24"/>
                        <w:szCs w:val="24"/>
                        <w:shd w:val="clear" w:color="auto" w:fill="FFFFFF"/>
                      </w:rPr>
                    </m:ctrlPr>
                  </m:accPr>
                  <m:e>
                    <m:r>
                      <w:rPr>
                        <w:rStyle w:val="apple-style-span"/>
                        <w:rFonts w:ascii="Cambria Math" w:eastAsiaTheme="minorEastAsia" w:hAnsi="Cambria Math"/>
                        <w:color w:val="474747"/>
                        <w:sz w:val="24"/>
                        <w:szCs w:val="24"/>
                        <w:shd w:val="clear" w:color="auto" w:fill="FFFFFF"/>
                      </w:rPr>
                      <m:t>x</m:t>
                    </m:r>
                  </m:e>
                </m:acc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˅</m:t>
                </m:r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y</m:t>
                </m:r>
              </m:e>
            </m:d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=x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d>
              <m:dPr>
                <m:ctrlPr>
                  <w:rPr>
                    <w:rStyle w:val="apple-style-span"/>
                    <w:rFonts w:ascii="Cambria Math" w:eastAsiaTheme="minorEastAsia" w:hAnsi="Cambria Math" w:cs="Calibri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dPr>
              <m:e>
                <m:r>
                  <w:rPr>
                    <w:rStyle w:val="apple-style-span"/>
                    <w:rFonts w:ascii="Cambria Math" w:eastAsiaTheme="minorEastAsia" w:hAnsi="Cambria Math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x</m:t>
                </m:r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˅</m:t>
                </m:r>
                <m:acc>
                  <m:accPr>
                    <m:chr m:val="̅"/>
                    <m:ctrlPr>
                      <w:rPr>
                        <w:rStyle w:val="apple-style-span"/>
                        <w:rFonts w:ascii="Cambria Math" w:eastAsiaTheme="minorEastAsia" w:hAnsi="Cambria Math" w:cs="Calibri"/>
                        <w:i/>
                        <w:color w:val="474747"/>
                        <w:sz w:val="24"/>
                        <w:szCs w:val="24"/>
                        <w:shd w:val="clear" w:color="auto" w:fill="FFFFFF"/>
                        <w:lang w:val="uk-UA"/>
                      </w:rPr>
                    </m:ctrlPr>
                  </m:accPr>
                  <m:e>
                    <m:r>
                      <w:rPr>
                        <w:rStyle w:val="apple-style-span"/>
                        <w:rFonts w:ascii="Cambria Math" w:eastAsiaTheme="minorEastAsia" w:hAnsi="Cambria Math" w:cs="Calibri"/>
                        <w:color w:val="474747"/>
                        <w:sz w:val="24"/>
                        <w:szCs w:val="24"/>
                        <w:shd w:val="clear" w:color="auto" w:fill="FFFFFF"/>
                        <w:lang w:val="uk-UA"/>
                      </w:rPr>
                      <m:t>y</m:t>
                    </m:r>
                  </m:e>
                </m:acc>
              </m:e>
            </m:d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d>
              <m:dPr>
                <m:ctrlPr>
                  <w:rPr>
                    <w:rStyle w:val="apple-style-span"/>
                    <w:rFonts w:ascii="Cambria Math" w:eastAsiaTheme="minorEastAsia" w:hAnsi="Cambria Math" w:cs="Calibri"/>
                    <w:i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Style w:val="apple-style-span"/>
                        <w:rFonts w:ascii="Cambria Math" w:eastAsiaTheme="minorEastAsia" w:hAnsi="Cambria Math"/>
                        <w:i/>
                        <w:color w:val="474747"/>
                        <w:sz w:val="24"/>
                        <w:szCs w:val="24"/>
                        <w:shd w:val="clear" w:color="auto" w:fill="FFFFFF"/>
                      </w:rPr>
                    </m:ctrlPr>
                  </m:accPr>
                  <m:e>
                    <m:r>
                      <w:rPr>
                        <w:rStyle w:val="apple-style-span"/>
                        <w:rFonts w:ascii="Cambria Math" w:eastAsiaTheme="minorEastAsia" w:hAnsi="Cambria Math"/>
                        <w:color w:val="474747"/>
                        <w:sz w:val="24"/>
                        <w:szCs w:val="24"/>
                        <w:shd w:val="clear" w:color="auto" w:fill="FFFFFF"/>
                      </w:rPr>
                      <m:t>x</m:t>
                    </m:r>
                  </m:e>
                </m:acc>
                <m:r>
                  <w:rPr>
                    <w:rStyle w:val="apple-style-span"/>
                    <w:rFonts w:ascii="Cambria Math" w:eastAsiaTheme="minorEastAsia" w:hAnsi="Cambria Math" w:cs="Calibri"/>
                    <w:color w:val="474747"/>
                    <w:sz w:val="24"/>
                    <w:szCs w:val="24"/>
                    <w:shd w:val="clear" w:color="auto" w:fill="FFFFFF"/>
                    <w:lang w:val="uk-UA"/>
                  </w:rPr>
                  <m:t>˅y</m:t>
                </m:r>
              </m:e>
            </m:d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=</m:t>
        </m:r>
      </m:oMath>
      <w:r w:rsidR="007658D6"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en-US"/>
        </w:rPr>
        <w:t>x</w:t>
      </w:r>
      <m:oMath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y˅</m:t>
        </m:r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x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y</m:t>
            </m:r>
          </m:e>
        </m:acc>
      </m:oMath>
      <w:r w:rsidR="00876ED4" w:rsidRPr="00876ED4"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</w:rPr>
        <w:t>=</w:t>
      </w:r>
      <w:r w:rsidR="00876ED4"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  <w:lang w:val="en-US"/>
        </w:rPr>
        <w:t>x</w:t>
      </w:r>
      <m:oMath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˅</m:t>
        </m:r>
        <m:acc>
          <m:accPr>
            <m:chr m:val="̅"/>
            <m:ctrlPr>
              <w:rPr>
                <w:rStyle w:val="apple-style-span"/>
                <w:rFonts w:ascii="Cambria Math" w:eastAsiaTheme="minorEastAsia" w:hAnsi="Cambria Math" w:cs="Calibri"/>
                <w:i/>
                <w:color w:val="474747"/>
                <w:sz w:val="24"/>
                <w:szCs w:val="24"/>
                <w:shd w:val="clear" w:color="auto" w:fill="FFFFFF"/>
                <w:lang w:val="uk-UA"/>
              </w:rPr>
            </m:ctrlPr>
          </m:accPr>
          <m:e>
            <m:r>
              <w:rPr>
                <w:rStyle w:val="apple-style-span"/>
                <w:rFonts w:ascii="Cambria Math" w:eastAsiaTheme="minorEastAsia" w:hAnsi="Cambria Math" w:cs="Calibri"/>
                <w:color w:val="474747"/>
                <w:sz w:val="24"/>
                <w:szCs w:val="24"/>
                <w:shd w:val="clear" w:color="auto" w:fill="FFFFFF"/>
                <w:lang w:val="uk-UA"/>
              </w:rPr>
              <m:t>x</m:t>
            </m:r>
          </m:e>
        </m:acc>
        <m:r>
          <w:rPr>
            <w:rStyle w:val="apple-style-span"/>
            <w:rFonts w:ascii="Cambria Math" w:eastAsiaTheme="minorEastAsia" w:hAnsi="Cambria Math" w:cs="Calibri"/>
            <w:color w:val="474747"/>
            <w:sz w:val="24"/>
            <w:szCs w:val="24"/>
            <w:shd w:val="clear" w:color="auto" w:fill="FFFFFF"/>
            <w:lang w:val="uk-UA"/>
          </w:rPr>
          <m:t>y</m:t>
        </m:r>
      </m:oMath>
    </w:p>
    <w:p w:rsidR="00876ED4" w:rsidRPr="00876ED4" w:rsidRDefault="00876ED4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</w:rPr>
      </w:pPr>
    </w:p>
    <w:p w:rsidR="00876ED4" w:rsidRPr="00A36975" w:rsidRDefault="00876ED4" w:rsidP="00A36975">
      <w:pPr>
        <w:pStyle w:val="a3"/>
        <w:spacing w:before="100" w:beforeAutospacing="1" w:after="100" w:afterAutospacing="1" w:line="240" w:lineRule="auto"/>
        <w:ind w:left="0"/>
        <w:jc w:val="both"/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</w:pP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Имея такую простую формулу легко найти табличное представление да</w:t>
      </w:r>
      <w:r w:rsidR="00A36975"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н</w:t>
      </w:r>
      <w:r w:rsidRPr="00A36975">
        <w:rPr>
          <w:rStyle w:val="apple-style-span"/>
          <w:rFonts w:asciiTheme="majorHAnsi" w:eastAsiaTheme="minorEastAsia" w:hAnsiTheme="majorHAnsi"/>
          <w:color w:val="474747"/>
          <w:sz w:val="24"/>
          <w:szCs w:val="24"/>
          <w:shd w:val="clear" w:color="auto" w:fill="FFFFFF"/>
        </w:rPr>
        <w:t>ной функции:</w:t>
      </w:r>
    </w:p>
    <w:tbl>
      <w:tblPr>
        <w:tblStyle w:val="aa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207"/>
        <w:gridCol w:w="1207"/>
        <w:gridCol w:w="1208"/>
      </w:tblGrid>
      <w:tr w:rsidR="00876ED4" w:rsidTr="00A36975">
        <w:trPr>
          <w:trHeight w:val="289"/>
          <w:jc w:val="center"/>
        </w:trPr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X</w:t>
            </w:r>
          </w:p>
        </w:tc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y</w:t>
            </w:r>
          </w:p>
        </w:tc>
        <w:tc>
          <w:tcPr>
            <w:tcW w:w="1208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f(x, y)</w:t>
            </w:r>
          </w:p>
        </w:tc>
      </w:tr>
      <w:tr w:rsidR="00876ED4" w:rsidTr="00A36975">
        <w:trPr>
          <w:trHeight w:val="306"/>
          <w:jc w:val="center"/>
        </w:trPr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0</w:t>
            </w:r>
          </w:p>
        </w:tc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0</w:t>
            </w:r>
          </w:p>
        </w:tc>
        <w:tc>
          <w:tcPr>
            <w:tcW w:w="1208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0</w:t>
            </w:r>
          </w:p>
        </w:tc>
      </w:tr>
      <w:tr w:rsidR="00876ED4" w:rsidTr="00A36975">
        <w:trPr>
          <w:trHeight w:val="289"/>
          <w:jc w:val="center"/>
        </w:trPr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0</w:t>
            </w:r>
          </w:p>
        </w:tc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1208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</w:tr>
      <w:tr w:rsidR="00876ED4" w:rsidTr="00A36975">
        <w:trPr>
          <w:trHeight w:val="289"/>
          <w:jc w:val="center"/>
        </w:trPr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0</w:t>
            </w:r>
          </w:p>
        </w:tc>
        <w:tc>
          <w:tcPr>
            <w:tcW w:w="1208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</w:tr>
      <w:tr w:rsidR="00876ED4" w:rsidTr="00A36975">
        <w:trPr>
          <w:trHeight w:val="322"/>
          <w:jc w:val="center"/>
        </w:trPr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1207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1208" w:type="dxa"/>
          </w:tcPr>
          <w:p w:rsidR="00876ED4" w:rsidRPr="00A36975" w:rsidRDefault="00A36975" w:rsidP="001A0C16">
            <w:pPr>
              <w:pStyle w:val="a3"/>
              <w:spacing w:before="100" w:beforeAutospacing="1" w:after="100" w:afterAutospacing="1"/>
              <w:ind w:left="0"/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style-span"/>
                <w:rFonts w:asciiTheme="majorHAnsi" w:eastAsiaTheme="minorEastAsia" w:hAnsiTheme="majorHAnsi"/>
                <w:i/>
                <w:color w:val="474747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</w:tr>
    </w:tbl>
    <w:p w:rsidR="00876ED4" w:rsidRPr="00876ED4" w:rsidRDefault="00876ED4" w:rsidP="001A0C16">
      <w:pPr>
        <w:pStyle w:val="a3"/>
        <w:spacing w:before="100" w:beforeAutospacing="1" w:after="100" w:afterAutospacing="1" w:line="240" w:lineRule="auto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</w:rPr>
      </w:pPr>
    </w:p>
    <w:p w:rsidR="00876ED4" w:rsidRPr="00876ED4" w:rsidRDefault="00876ED4" w:rsidP="001A0C16">
      <w:pPr>
        <w:pStyle w:val="a3"/>
        <w:spacing w:before="100" w:beforeAutospacing="1" w:after="100" w:afterAutospacing="1" w:line="240" w:lineRule="auto"/>
        <w:rPr>
          <w:rStyle w:val="apple-style-span"/>
          <w:rFonts w:asciiTheme="majorHAnsi" w:eastAsiaTheme="minorEastAsia" w:hAnsiTheme="majorHAnsi"/>
          <w:i/>
          <w:color w:val="474747"/>
          <w:sz w:val="24"/>
          <w:szCs w:val="24"/>
          <w:shd w:val="clear" w:color="auto" w:fill="FFFFFF"/>
        </w:rPr>
      </w:pPr>
    </w:p>
    <w:p w:rsidR="001900BD" w:rsidRPr="006C5E8A" w:rsidRDefault="001900BD" w:rsidP="001900BD">
      <w:pPr>
        <w:spacing w:before="100" w:beforeAutospacing="1" w:after="100" w:afterAutospacing="1" w:line="240" w:lineRule="auto"/>
        <w:jc w:val="both"/>
        <w:rPr>
          <w:rStyle w:val="apple-style-span"/>
          <w:rFonts w:asciiTheme="majorHAnsi" w:hAnsiTheme="majorHAnsi"/>
          <w:i/>
          <w:color w:val="474747"/>
          <w:sz w:val="24"/>
          <w:szCs w:val="24"/>
          <w:shd w:val="clear" w:color="auto" w:fill="FFFFFF"/>
          <w:lang w:val="uk-UA"/>
        </w:rPr>
      </w:pPr>
    </w:p>
    <w:p w:rsidR="00CE0819" w:rsidRPr="00CE0819" w:rsidRDefault="00CE0819" w:rsidP="00F87E92">
      <w:pPr>
        <w:spacing w:before="100" w:beforeAutospacing="1" w:after="100" w:afterAutospacing="1" w:line="240" w:lineRule="auto"/>
        <w:jc w:val="both"/>
        <w:rPr>
          <w:rFonts w:asciiTheme="majorHAnsi" w:hAnsiTheme="majorHAnsi"/>
          <w:color w:val="474747"/>
          <w:sz w:val="24"/>
          <w:szCs w:val="24"/>
          <w:shd w:val="clear" w:color="auto" w:fill="FFFFFF"/>
        </w:rPr>
      </w:pPr>
    </w:p>
    <w:sectPr w:rsidR="00CE0819" w:rsidRPr="00CE0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C2E1A"/>
    <w:multiLevelType w:val="hybridMultilevel"/>
    <w:tmpl w:val="D576C0E6"/>
    <w:lvl w:ilvl="0" w:tplc="F47E4A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102F9D"/>
    <w:multiLevelType w:val="hybridMultilevel"/>
    <w:tmpl w:val="C37E7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C15FA"/>
    <w:multiLevelType w:val="singleLevel"/>
    <w:tmpl w:val="62EC7F46"/>
    <w:lvl w:ilvl="0">
      <w:start w:val="1"/>
      <w:numFmt w:val="decimal"/>
      <w:pStyle w:val="3"/>
      <w:lvlText w:val="%1)"/>
      <w:lvlJc w:val="left"/>
      <w:pPr>
        <w:tabs>
          <w:tab w:val="num" w:pos="1069"/>
        </w:tabs>
        <w:ind w:left="709" w:firstLine="0"/>
      </w:pPr>
    </w:lvl>
  </w:abstractNum>
  <w:abstractNum w:abstractNumId="3">
    <w:nsid w:val="5135143D"/>
    <w:multiLevelType w:val="multilevel"/>
    <w:tmpl w:val="20281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EE5865"/>
    <w:multiLevelType w:val="multilevel"/>
    <w:tmpl w:val="B85E9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589"/>
    <w:rsid w:val="00034EAC"/>
    <w:rsid w:val="00040BEC"/>
    <w:rsid w:val="000B2E38"/>
    <w:rsid w:val="001900BD"/>
    <w:rsid w:val="001A0C16"/>
    <w:rsid w:val="001C5A65"/>
    <w:rsid w:val="001C6BFE"/>
    <w:rsid w:val="001E79A0"/>
    <w:rsid w:val="00215F6B"/>
    <w:rsid w:val="00217A63"/>
    <w:rsid w:val="002430D2"/>
    <w:rsid w:val="00384164"/>
    <w:rsid w:val="005C4DF1"/>
    <w:rsid w:val="00602C43"/>
    <w:rsid w:val="006B6589"/>
    <w:rsid w:val="006C5E8A"/>
    <w:rsid w:val="007658D6"/>
    <w:rsid w:val="00773244"/>
    <w:rsid w:val="00777533"/>
    <w:rsid w:val="007D0BCA"/>
    <w:rsid w:val="007E54FE"/>
    <w:rsid w:val="00866514"/>
    <w:rsid w:val="00876ED4"/>
    <w:rsid w:val="00877A72"/>
    <w:rsid w:val="008C01CD"/>
    <w:rsid w:val="008D7535"/>
    <w:rsid w:val="00932544"/>
    <w:rsid w:val="009F0D24"/>
    <w:rsid w:val="00A101D8"/>
    <w:rsid w:val="00A36975"/>
    <w:rsid w:val="00AC78BD"/>
    <w:rsid w:val="00AF632F"/>
    <w:rsid w:val="00B57556"/>
    <w:rsid w:val="00B85155"/>
    <w:rsid w:val="00BA730B"/>
    <w:rsid w:val="00BB1D87"/>
    <w:rsid w:val="00BB5BC4"/>
    <w:rsid w:val="00BD5EF9"/>
    <w:rsid w:val="00CA03AE"/>
    <w:rsid w:val="00CC7E0A"/>
    <w:rsid w:val="00CE0819"/>
    <w:rsid w:val="00D37C1C"/>
    <w:rsid w:val="00EB0589"/>
    <w:rsid w:val="00EF4FFB"/>
    <w:rsid w:val="00F3399C"/>
    <w:rsid w:val="00F60FA1"/>
    <w:rsid w:val="00F8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05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4F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semiHidden/>
    <w:unhideWhenUsed/>
    <w:qFormat/>
    <w:rsid w:val="00EB0589"/>
    <w:pPr>
      <w:keepNext/>
      <w:spacing w:after="0" w:line="240" w:lineRule="auto"/>
      <w:jc w:val="right"/>
      <w:outlineLvl w:val="2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basedOn w:val="a0"/>
    <w:link w:val="30"/>
    <w:semiHidden/>
    <w:rsid w:val="00EB0589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1">
    <w:name w:val="билет1"/>
    <w:basedOn w:val="1"/>
    <w:rsid w:val="00EB0589"/>
    <w:pPr>
      <w:keepLines w:val="0"/>
      <w:spacing w:before="0" w:after="24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20"/>
      <w:lang w:eastAsia="ru-RU"/>
    </w:rPr>
  </w:style>
  <w:style w:type="paragraph" w:customStyle="1" w:styleId="21">
    <w:name w:val="билет2"/>
    <w:basedOn w:val="a"/>
    <w:rsid w:val="00EB0589"/>
    <w:pPr>
      <w:spacing w:before="480" w:after="600" w:line="24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0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B0589"/>
    <w:pPr>
      <w:ind w:left="720"/>
      <w:contextualSpacing/>
    </w:pPr>
  </w:style>
  <w:style w:type="paragraph" w:customStyle="1" w:styleId="3">
    <w:name w:val="билет3_правый"/>
    <w:basedOn w:val="a"/>
    <w:rsid w:val="00EB0589"/>
    <w:pPr>
      <w:numPr>
        <w:numId w:val="2"/>
      </w:numPr>
      <w:tabs>
        <w:tab w:val="left" w:pos="1276"/>
      </w:tabs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5C4DF1"/>
  </w:style>
  <w:style w:type="character" w:customStyle="1" w:styleId="apple-converted-space">
    <w:name w:val="apple-converted-space"/>
    <w:basedOn w:val="a0"/>
    <w:rsid w:val="005C4DF1"/>
  </w:style>
  <w:style w:type="paragraph" w:customStyle="1" w:styleId="a4">
    <w:name w:val="Стиль"/>
    <w:rsid w:val="00BB1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B1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F4FF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F4F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EF4FFB"/>
  </w:style>
  <w:style w:type="character" w:customStyle="1" w:styleId="texhtml">
    <w:name w:val="texhtml"/>
    <w:basedOn w:val="a0"/>
    <w:rsid w:val="00EF4FFB"/>
  </w:style>
  <w:style w:type="character" w:styleId="HTML">
    <w:name w:val="HTML Code"/>
    <w:basedOn w:val="a0"/>
    <w:uiPriority w:val="99"/>
    <w:semiHidden/>
    <w:unhideWhenUsed/>
    <w:rsid w:val="00EF4FFB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4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FB"/>
    <w:rPr>
      <w:rFonts w:ascii="Tahoma" w:hAnsi="Tahoma" w:cs="Tahoma"/>
      <w:sz w:val="16"/>
      <w:szCs w:val="16"/>
    </w:rPr>
  </w:style>
  <w:style w:type="character" w:customStyle="1" w:styleId="keyword">
    <w:name w:val="keyword"/>
    <w:basedOn w:val="a0"/>
    <w:rsid w:val="006B6589"/>
  </w:style>
  <w:style w:type="character" w:styleId="a9">
    <w:name w:val="Placeholder Text"/>
    <w:basedOn w:val="a0"/>
    <w:uiPriority w:val="99"/>
    <w:semiHidden/>
    <w:rsid w:val="00AF632F"/>
    <w:rPr>
      <w:color w:val="808080"/>
    </w:rPr>
  </w:style>
  <w:style w:type="table" w:styleId="aa">
    <w:name w:val="Table Grid"/>
    <w:basedOn w:val="a1"/>
    <w:uiPriority w:val="59"/>
    <w:rsid w:val="00876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05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4F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semiHidden/>
    <w:unhideWhenUsed/>
    <w:qFormat/>
    <w:rsid w:val="00EB0589"/>
    <w:pPr>
      <w:keepNext/>
      <w:spacing w:after="0" w:line="240" w:lineRule="auto"/>
      <w:jc w:val="right"/>
      <w:outlineLvl w:val="2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basedOn w:val="a0"/>
    <w:link w:val="30"/>
    <w:semiHidden/>
    <w:rsid w:val="00EB0589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1">
    <w:name w:val="билет1"/>
    <w:basedOn w:val="1"/>
    <w:rsid w:val="00EB0589"/>
    <w:pPr>
      <w:keepLines w:val="0"/>
      <w:spacing w:before="0" w:after="24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20"/>
      <w:lang w:eastAsia="ru-RU"/>
    </w:rPr>
  </w:style>
  <w:style w:type="paragraph" w:customStyle="1" w:styleId="21">
    <w:name w:val="билет2"/>
    <w:basedOn w:val="a"/>
    <w:rsid w:val="00EB0589"/>
    <w:pPr>
      <w:spacing w:before="480" w:after="600" w:line="24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0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B0589"/>
    <w:pPr>
      <w:ind w:left="720"/>
      <w:contextualSpacing/>
    </w:pPr>
  </w:style>
  <w:style w:type="paragraph" w:customStyle="1" w:styleId="3">
    <w:name w:val="билет3_правый"/>
    <w:basedOn w:val="a"/>
    <w:rsid w:val="00EB0589"/>
    <w:pPr>
      <w:numPr>
        <w:numId w:val="2"/>
      </w:numPr>
      <w:tabs>
        <w:tab w:val="left" w:pos="1276"/>
      </w:tabs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5C4DF1"/>
  </w:style>
  <w:style w:type="character" w:customStyle="1" w:styleId="apple-converted-space">
    <w:name w:val="apple-converted-space"/>
    <w:basedOn w:val="a0"/>
    <w:rsid w:val="005C4DF1"/>
  </w:style>
  <w:style w:type="paragraph" w:customStyle="1" w:styleId="a4">
    <w:name w:val="Стиль"/>
    <w:rsid w:val="00BB1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B1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F4FF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F4F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EF4FFB"/>
  </w:style>
  <w:style w:type="character" w:customStyle="1" w:styleId="texhtml">
    <w:name w:val="texhtml"/>
    <w:basedOn w:val="a0"/>
    <w:rsid w:val="00EF4FFB"/>
  </w:style>
  <w:style w:type="character" w:styleId="HTML">
    <w:name w:val="HTML Code"/>
    <w:basedOn w:val="a0"/>
    <w:uiPriority w:val="99"/>
    <w:semiHidden/>
    <w:unhideWhenUsed/>
    <w:rsid w:val="00EF4FFB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4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FB"/>
    <w:rPr>
      <w:rFonts w:ascii="Tahoma" w:hAnsi="Tahoma" w:cs="Tahoma"/>
      <w:sz w:val="16"/>
      <w:szCs w:val="16"/>
    </w:rPr>
  </w:style>
  <w:style w:type="character" w:customStyle="1" w:styleId="keyword">
    <w:name w:val="keyword"/>
    <w:basedOn w:val="a0"/>
    <w:rsid w:val="006B6589"/>
  </w:style>
  <w:style w:type="character" w:styleId="a9">
    <w:name w:val="Placeholder Text"/>
    <w:basedOn w:val="a0"/>
    <w:uiPriority w:val="99"/>
    <w:semiHidden/>
    <w:rsid w:val="00AF632F"/>
    <w:rPr>
      <w:color w:val="808080"/>
    </w:rPr>
  </w:style>
  <w:style w:type="table" w:styleId="aa">
    <w:name w:val="Table Grid"/>
    <w:basedOn w:val="a1"/>
    <w:uiPriority w:val="59"/>
    <w:rsid w:val="00876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wmf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2011-10-02T07:47:00Z</dcterms:created>
  <dcterms:modified xsi:type="dcterms:W3CDTF">2011-10-02T22:00:00Z</dcterms:modified>
</cp:coreProperties>
</file>