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8B" w:rsidRPr="00F874A2" w:rsidRDefault="00967E20" w:rsidP="00F874A2">
      <w:pPr>
        <w:pStyle w:val="a6"/>
        <w:rPr>
          <w:lang w:val="ru-RU"/>
        </w:rPr>
      </w:pPr>
      <w:r w:rsidRPr="00F874A2">
        <w:rPr>
          <w:lang w:val="ru-RU"/>
        </w:rPr>
        <w:t>Последняя строчка в каждой таблице и чертежи номер 0</w:t>
      </w:r>
    </w:p>
    <w:p w:rsidR="00967E20" w:rsidRPr="00F874A2" w:rsidRDefault="000B1645" w:rsidP="00F874A2">
      <w:pPr>
        <w:pStyle w:val="a6"/>
        <w:rPr>
          <w:lang w:val="ru-RU"/>
        </w:rPr>
      </w:pPr>
      <w:r w:rsidRPr="00F874A2">
        <w:rPr>
          <w:noProof/>
        </w:rPr>
        <w:drawing>
          <wp:inline distT="0" distB="0" distL="0" distR="0">
            <wp:extent cx="4780915" cy="1331595"/>
            <wp:effectExtent l="1905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915" cy="133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645" w:rsidRPr="00F874A2" w:rsidRDefault="000B1645" w:rsidP="00F874A2">
      <w:pPr>
        <w:pStyle w:val="a6"/>
        <w:rPr>
          <w:lang w:val="ru-RU"/>
        </w:rPr>
      </w:pPr>
      <w:r w:rsidRPr="00F874A2">
        <w:rPr>
          <w:noProof/>
        </w:rPr>
        <w:drawing>
          <wp:inline distT="0" distB="0" distL="0" distR="0">
            <wp:extent cx="4706372" cy="881116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448" cy="880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E20" w:rsidRPr="00F874A2" w:rsidRDefault="000B1645" w:rsidP="00F874A2">
      <w:pPr>
        <w:pStyle w:val="a6"/>
        <w:rPr>
          <w:lang w:val="ru-RU"/>
        </w:rPr>
      </w:pPr>
      <w:r w:rsidRPr="00F874A2">
        <w:rPr>
          <w:noProof/>
        </w:rPr>
        <w:drawing>
          <wp:inline distT="0" distB="0" distL="0" distR="0">
            <wp:extent cx="4976397" cy="2432235"/>
            <wp:effectExtent l="19050" t="0" r="0" b="0"/>
            <wp:docPr id="13" name="Рисунок 13" descr="C:\Users\user\AppData\Local\Temp\SNAGHTML22614f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Temp\SNAGHTML22614f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508" cy="2432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E20" w:rsidRPr="00F874A2" w:rsidRDefault="00AB58A5" w:rsidP="00F874A2">
      <w:pPr>
        <w:pStyle w:val="a6"/>
        <w:rPr>
          <w:lang w:val="ru-RU"/>
        </w:rPr>
      </w:pPr>
      <w:r w:rsidRPr="00F874A2">
        <w:rPr>
          <w:noProof/>
        </w:rPr>
        <w:drawing>
          <wp:inline distT="0" distB="0" distL="0" distR="0">
            <wp:extent cx="1957036" cy="1632335"/>
            <wp:effectExtent l="19050" t="0" r="511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206" cy="1632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270" w:rsidRPr="00F874A2" w:rsidRDefault="00CB4270" w:rsidP="00F874A2">
      <w:pPr>
        <w:pStyle w:val="a6"/>
      </w:pPr>
      <w:r w:rsidRPr="00F874A2">
        <w:t>Короткий чугунный брус с заданным поперечным сечением (1) сжи</w:t>
      </w:r>
      <w:r w:rsidRPr="00F874A2">
        <w:softHyphen/>
      </w:r>
      <w:r w:rsidRPr="00F874A2">
        <w:softHyphen/>
        <w:t xml:space="preserve">мается силой </w:t>
      </w:r>
      <w:r w:rsidRPr="00F874A2">
        <w:rPr>
          <w:i/>
        </w:rPr>
        <w:t>F</w:t>
      </w:r>
      <w:r w:rsidRPr="00F874A2">
        <w:t xml:space="preserve">, приложенной в точке </w:t>
      </w:r>
      <w:r w:rsidRPr="00F874A2">
        <w:rPr>
          <w:i/>
        </w:rPr>
        <w:t>А</w:t>
      </w:r>
      <w:r w:rsidRPr="00F874A2">
        <w:t>. Определить из условия проч</w:t>
      </w:r>
      <w:r w:rsidRPr="00F874A2">
        <w:softHyphen/>
        <w:t>нос</w:t>
      </w:r>
      <w:r w:rsidRPr="00F874A2">
        <w:softHyphen/>
        <w:t xml:space="preserve">ти бруса допускаемое значение силы </w:t>
      </w:r>
      <w:r w:rsidRPr="00F874A2">
        <w:rPr>
          <w:i/>
          <w:lang w:val="ru-RU"/>
        </w:rPr>
        <w:t>[</w:t>
      </w:r>
      <w:r w:rsidRPr="00F874A2">
        <w:rPr>
          <w:i/>
        </w:rPr>
        <w:t>F</w:t>
      </w:r>
      <w:r w:rsidRPr="00F874A2">
        <w:rPr>
          <w:i/>
          <w:lang w:val="ru-RU"/>
        </w:rPr>
        <w:t>]</w:t>
      </w:r>
      <w:r w:rsidRPr="00F874A2">
        <w:t xml:space="preserve"> . </w:t>
      </w:r>
    </w:p>
    <w:p w:rsidR="009D0474" w:rsidRPr="00F874A2" w:rsidRDefault="00CB4270" w:rsidP="00F874A2">
      <w:pPr>
        <w:pStyle w:val="a6"/>
        <w:rPr>
          <w:i/>
          <w:lang w:val="ru-RU"/>
        </w:rPr>
      </w:pPr>
      <w:r w:rsidRPr="00F874A2">
        <w:rPr>
          <w:iCs/>
          <w:lang w:val="ru-RU"/>
        </w:rPr>
        <w:t>Дано:</w:t>
      </w:r>
      <w:r w:rsidRPr="00F874A2">
        <w:rPr>
          <w:i/>
          <w:lang w:val="ru-RU"/>
        </w:rPr>
        <w:t xml:space="preserve"> </w:t>
      </w:r>
      <w:r w:rsidRPr="00F874A2">
        <w:rPr>
          <w:i/>
        </w:rPr>
        <w:t>a</w:t>
      </w:r>
      <w:r w:rsidRPr="00F874A2">
        <w:rPr>
          <w:i/>
          <w:lang w:val="ru-RU"/>
        </w:rPr>
        <w:t xml:space="preserve"> = </w:t>
      </w:r>
      <w:r w:rsidRPr="00F874A2">
        <w:rPr>
          <w:lang w:val="ru-RU"/>
        </w:rPr>
        <w:t>0,05</w:t>
      </w:r>
      <w:r w:rsidRPr="00F874A2">
        <w:rPr>
          <w:i/>
          <w:lang w:val="ru-RU"/>
        </w:rPr>
        <w:t xml:space="preserve"> </w:t>
      </w:r>
      <w:r w:rsidRPr="00F874A2">
        <w:rPr>
          <w:iCs/>
          <w:lang w:val="ru-RU"/>
        </w:rPr>
        <w:t>м;</w:t>
      </w:r>
      <w:r w:rsidRPr="00F874A2">
        <w:rPr>
          <w:i/>
          <w:lang w:val="ru-RU"/>
        </w:rPr>
        <w:t xml:space="preserve"> </w:t>
      </w:r>
      <w:r w:rsidRPr="00F874A2">
        <w:rPr>
          <w:i/>
        </w:rPr>
        <w:t>b</w:t>
      </w:r>
      <w:r w:rsidRPr="00F874A2">
        <w:rPr>
          <w:i/>
          <w:lang w:val="ru-RU"/>
        </w:rPr>
        <w:t xml:space="preserve"> = </w:t>
      </w:r>
      <w:r w:rsidRPr="00F874A2">
        <w:rPr>
          <w:lang w:val="ru-RU"/>
        </w:rPr>
        <w:t>0,05</w:t>
      </w:r>
      <w:r w:rsidRPr="00F874A2">
        <w:rPr>
          <w:i/>
          <w:lang w:val="ru-RU"/>
        </w:rPr>
        <w:t xml:space="preserve"> </w:t>
      </w:r>
      <w:r w:rsidRPr="00F874A2">
        <w:rPr>
          <w:iCs/>
          <w:lang w:val="ru-RU"/>
        </w:rPr>
        <w:t>м</w:t>
      </w:r>
      <w:r w:rsidRPr="00F874A2">
        <w:rPr>
          <w:lang w:val="ru-RU"/>
        </w:rPr>
        <w:t>;</w:t>
      </w:r>
    </w:p>
    <w:p w:rsidR="00CB4270" w:rsidRPr="00F874A2" w:rsidRDefault="00CB4270" w:rsidP="00F874A2">
      <w:pPr>
        <w:pStyle w:val="a6"/>
        <w:rPr>
          <w:i/>
          <w:lang w:val="ru-RU"/>
        </w:rPr>
      </w:pPr>
      <w:r w:rsidRPr="00F874A2">
        <w:rPr>
          <w:lang w:val="ru-RU"/>
        </w:rPr>
        <w:t>пределы про</w:t>
      </w:r>
      <w:r w:rsidRPr="00F874A2">
        <w:rPr>
          <w:lang w:val="ru-RU"/>
        </w:rPr>
        <w:softHyphen/>
        <w:t xml:space="preserve">чности чугуна при растяжении </w:t>
      </w:r>
      <w:proofErr w:type="gramStart"/>
      <w:r w:rsidRPr="00F874A2">
        <w:rPr>
          <w:i/>
        </w:rPr>
        <w:t>R</w:t>
      </w:r>
      <w:proofErr w:type="spellStart"/>
      <w:proofErr w:type="gramEnd"/>
      <w:r w:rsidRPr="00F874A2">
        <w:rPr>
          <w:i/>
          <w:vertAlign w:val="subscript"/>
          <w:lang w:val="ru-RU"/>
        </w:rPr>
        <w:t>р</w:t>
      </w:r>
      <w:proofErr w:type="spellEnd"/>
      <w:r w:rsidRPr="00F874A2">
        <w:rPr>
          <w:i/>
          <w:lang w:val="ru-RU"/>
        </w:rPr>
        <w:t xml:space="preserve"> = </w:t>
      </w:r>
      <w:r w:rsidRPr="00F874A2">
        <w:rPr>
          <w:lang w:val="ru-RU"/>
        </w:rPr>
        <w:t>30</w:t>
      </w:r>
      <w:r w:rsidRPr="00F874A2">
        <w:rPr>
          <w:i/>
          <w:lang w:val="ru-RU"/>
        </w:rPr>
        <w:t xml:space="preserve"> </w:t>
      </w:r>
      <w:r w:rsidRPr="00F874A2">
        <w:rPr>
          <w:iCs/>
          <w:lang w:val="ru-RU"/>
        </w:rPr>
        <w:t>МПа</w:t>
      </w:r>
      <w:r w:rsidRPr="00F874A2">
        <w:rPr>
          <w:lang w:val="ru-RU"/>
        </w:rPr>
        <w:t>, при сжатии</w:t>
      </w:r>
      <w:r w:rsidRPr="00F874A2">
        <w:rPr>
          <w:i/>
          <w:lang w:val="ru-RU"/>
        </w:rPr>
        <w:t xml:space="preserve"> </w:t>
      </w:r>
      <w:r w:rsidRPr="00F874A2">
        <w:rPr>
          <w:i/>
        </w:rPr>
        <w:t>R</w:t>
      </w:r>
      <w:proofErr w:type="spellStart"/>
      <w:r w:rsidRPr="00F874A2">
        <w:rPr>
          <w:i/>
          <w:vertAlign w:val="subscript"/>
          <w:lang w:val="ru-RU"/>
        </w:rPr>
        <w:t>с</w:t>
      </w:r>
      <w:r w:rsidRPr="00F874A2">
        <w:rPr>
          <w:i/>
          <w:lang w:val="ru-RU"/>
        </w:rPr>
        <w:t>=</w:t>
      </w:r>
      <w:proofErr w:type="spellEnd"/>
      <w:r w:rsidRPr="00F874A2">
        <w:rPr>
          <w:i/>
          <w:lang w:val="ru-RU"/>
        </w:rPr>
        <w:t xml:space="preserve"> </w:t>
      </w:r>
      <w:r w:rsidRPr="00F874A2">
        <w:rPr>
          <w:lang w:val="ru-RU"/>
        </w:rPr>
        <w:t>100</w:t>
      </w:r>
      <w:r w:rsidRPr="00F874A2">
        <w:t> </w:t>
      </w:r>
      <w:r w:rsidRPr="00F874A2">
        <w:rPr>
          <w:iCs/>
          <w:lang w:val="ru-RU"/>
        </w:rPr>
        <w:t>МПа</w:t>
      </w:r>
    </w:p>
    <w:p w:rsidR="00695D59" w:rsidRPr="00F874A2" w:rsidRDefault="00695D59" w:rsidP="00F874A2">
      <w:pPr>
        <w:pStyle w:val="a6"/>
        <w:rPr>
          <w:i/>
          <w:lang w:val="ru-RU"/>
        </w:rPr>
      </w:pPr>
    </w:p>
    <w:p w:rsidR="00695D59" w:rsidRPr="00F874A2" w:rsidRDefault="00695D59" w:rsidP="00F874A2">
      <w:pPr>
        <w:pStyle w:val="a6"/>
        <w:rPr>
          <w:i/>
          <w:lang w:val="ru-RU"/>
        </w:rPr>
      </w:pPr>
    </w:p>
    <w:p w:rsidR="00695D59" w:rsidRPr="00F874A2" w:rsidRDefault="00695D59" w:rsidP="00F874A2">
      <w:pPr>
        <w:pStyle w:val="a6"/>
        <w:rPr>
          <w:i/>
          <w:lang w:val="ru-RU"/>
        </w:rPr>
      </w:pPr>
    </w:p>
    <w:p w:rsidR="00CB4270" w:rsidRPr="00F874A2" w:rsidRDefault="00CB4270" w:rsidP="00F874A2">
      <w:pPr>
        <w:pStyle w:val="a6"/>
        <w:rPr>
          <w:iCs/>
          <w:lang w:val="ru-RU"/>
        </w:rPr>
      </w:pPr>
      <w:r w:rsidRPr="00F874A2">
        <w:rPr>
          <w:iCs/>
          <w:lang w:val="ru-RU"/>
        </w:rPr>
        <w:t>Решение</w:t>
      </w:r>
    </w:p>
    <w:p w:rsidR="00CB4270" w:rsidRPr="00F874A2" w:rsidRDefault="00CB4270" w:rsidP="00F874A2">
      <w:pPr>
        <w:pStyle w:val="a6"/>
      </w:pPr>
      <w:r w:rsidRPr="00F874A2">
        <w:t>1.Определение геометрических характеристик поперечного сечения.</w:t>
      </w:r>
    </w:p>
    <w:p w:rsidR="00CB4270" w:rsidRPr="00F874A2" w:rsidRDefault="00CB4270" w:rsidP="00F874A2">
      <w:pPr>
        <w:pStyle w:val="a6"/>
      </w:pPr>
      <w:r w:rsidRPr="00F874A2">
        <w:t>Заданное сечение (рис.</w:t>
      </w:r>
      <w:r w:rsidRPr="00F874A2">
        <w:rPr>
          <w:lang w:val="ru-RU"/>
        </w:rPr>
        <w:t>1</w:t>
      </w:r>
      <w:r w:rsidRPr="00F874A2">
        <w:t xml:space="preserve">) рассматриваем как сложное, состоящее из двух полукругов радиусом а и  прямоугольника  со сторонами </w:t>
      </w:r>
      <w:r w:rsidRPr="00F874A2">
        <w:rPr>
          <w:i/>
        </w:rPr>
        <w:t>2a</w:t>
      </w:r>
      <w:r w:rsidRPr="00F874A2">
        <w:t xml:space="preserve"> и </w:t>
      </w:r>
      <w:proofErr w:type="spellStart"/>
      <w:r w:rsidRPr="00F874A2">
        <w:rPr>
          <w:i/>
        </w:rPr>
        <w:t>b</w:t>
      </w:r>
      <w:proofErr w:type="spellEnd"/>
      <w:r w:rsidRPr="00F874A2">
        <w:t xml:space="preserve"> </w:t>
      </w:r>
    </w:p>
    <w:p w:rsidR="007A30E7" w:rsidRPr="00F874A2" w:rsidRDefault="00CB4270" w:rsidP="00F874A2">
      <w:pPr>
        <w:pStyle w:val="a6"/>
      </w:pPr>
      <w:r w:rsidRPr="00F874A2">
        <w:t xml:space="preserve"> За исходные координатные оси принимаем оси </w:t>
      </w:r>
      <w:proofErr w:type="spellStart"/>
      <w:r w:rsidR="007A30E7" w:rsidRPr="00F874A2">
        <w:t>х</w:t>
      </w:r>
      <w:proofErr w:type="spellEnd"/>
      <w:r w:rsidRPr="00F874A2">
        <w:t xml:space="preserve"> </w:t>
      </w:r>
      <w:r w:rsidRPr="00F874A2">
        <w:rPr>
          <w:vertAlign w:val="subscript"/>
        </w:rPr>
        <w:t xml:space="preserve"> </w:t>
      </w:r>
      <w:r w:rsidRPr="00F874A2">
        <w:t xml:space="preserve">и </w:t>
      </w:r>
      <w:r w:rsidRPr="00F874A2">
        <w:rPr>
          <w:i/>
        </w:rPr>
        <w:t>y</w:t>
      </w:r>
      <w:r w:rsidRPr="00F874A2">
        <w:t xml:space="preserve">.  </w:t>
      </w:r>
    </w:p>
    <w:p w:rsidR="007A30E7" w:rsidRPr="00F874A2" w:rsidRDefault="007A30E7" w:rsidP="00F874A2">
      <w:pPr>
        <w:pStyle w:val="a6"/>
      </w:pPr>
      <w:r w:rsidRPr="00F874A2">
        <w:t>Фигура симметрична относительно осей координат, поэтому центр тяжести фигуры лежит в точке</w:t>
      </w:r>
      <w:proofErr w:type="gramStart"/>
      <w:r w:rsidRPr="00F874A2">
        <w:t xml:space="preserve"> О</w:t>
      </w:r>
      <w:proofErr w:type="gramEnd"/>
      <w:r w:rsidRPr="00F874A2">
        <w:t xml:space="preserve">, которая совпадает с координатой центра тяжести прямоугольника </w:t>
      </w:r>
    </w:p>
    <w:p w:rsidR="00CB4270" w:rsidRPr="00F874A2" w:rsidRDefault="00CB4270" w:rsidP="00F874A2">
      <w:pPr>
        <w:pStyle w:val="a6"/>
      </w:pPr>
      <w:r w:rsidRPr="00F874A2">
        <w:t>На ри</w:t>
      </w:r>
      <w:r w:rsidRPr="00F874A2">
        <w:softHyphen/>
        <w:t xml:space="preserve">с.1 в этой системе координат показаны положения центров тяжести фигур (точки </w:t>
      </w:r>
      <w:r w:rsidRPr="00F874A2">
        <w:rPr>
          <w:i/>
        </w:rPr>
        <w:t>С</w:t>
      </w:r>
      <w:proofErr w:type="gramStart"/>
      <w:r w:rsidRPr="00F874A2">
        <w:rPr>
          <w:i/>
          <w:vertAlign w:val="subscript"/>
        </w:rPr>
        <w:t>1</w:t>
      </w:r>
      <w:proofErr w:type="gramEnd"/>
      <w:r w:rsidRPr="00F874A2">
        <w:t>,</w:t>
      </w:r>
      <w:r w:rsidRPr="00F874A2">
        <w:rPr>
          <w:i/>
        </w:rPr>
        <w:t>С</w:t>
      </w:r>
      <w:r w:rsidRPr="00F874A2">
        <w:rPr>
          <w:i/>
          <w:vertAlign w:val="subscript"/>
        </w:rPr>
        <w:t>2</w:t>
      </w:r>
      <w:r w:rsidRPr="00F874A2">
        <w:t>,</w:t>
      </w:r>
      <w:r w:rsidRPr="00F874A2">
        <w:rPr>
          <w:i/>
        </w:rPr>
        <w:t xml:space="preserve"> С</w:t>
      </w:r>
      <w:r w:rsidRPr="00F874A2">
        <w:rPr>
          <w:i/>
          <w:vertAlign w:val="subscript"/>
        </w:rPr>
        <w:t>3</w:t>
      </w:r>
      <w:r w:rsidRPr="00F874A2">
        <w:t xml:space="preserve">) и их главные центральные оси  </w:t>
      </w:r>
      <w:r w:rsidRPr="00F874A2">
        <w:rPr>
          <w:i/>
        </w:rPr>
        <w:t>y</w:t>
      </w:r>
      <w:r w:rsidRPr="00F874A2">
        <w:rPr>
          <w:i/>
          <w:vertAlign w:val="subscript"/>
        </w:rPr>
        <w:t>1</w:t>
      </w:r>
      <w:r w:rsidRPr="00F874A2">
        <w:rPr>
          <w:i/>
        </w:rPr>
        <w:t>,</w:t>
      </w:r>
      <w:r w:rsidRPr="00F874A2">
        <w:rPr>
          <w:i/>
          <w:vertAlign w:val="subscript"/>
        </w:rPr>
        <w:t>,</w:t>
      </w:r>
      <w:r w:rsidR="007A30E7" w:rsidRPr="00F874A2">
        <w:rPr>
          <w:i/>
        </w:rPr>
        <w:t>y</w:t>
      </w:r>
      <w:r w:rsidR="007A30E7" w:rsidRPr="00F874A2">
        <w:rPr>
          <w:i/>
          <w:vertAlign w:val="subscript"/>
          <w:lang w:val="ru-RU"/>
        </w:rPr>
        <w:t>2</w:t>
      </w:r>
      <w:r w:rsidRPr="00F874A2">
        <w:t xml:space="preserve">, </w:t>
      </w:r>
      <w:r w:rsidRPr="00F874A2">
        <w:rPr>
          <w:i/>
        </w:rPr>
        <w:t>y</w:t>
      </w:r>
      <w:r w:rsidR="007A30E7" w:rsidRPr="00F874A2">
        <w:rPr>
          <w:i/>
          <w:vertAlign w:val="subscript"/>
          <w:lang w:val="ru-RU"/>
        </w:rPr>
        <w:t>3</w:t>
      </w:r>
      <w:r w:rsidRPr="00F874A2">
        <w:rPr>
          <w:i/>
        </w:rPr>
        <w:t>,</w:t>
      </w:r>
      <w:r w:rsidRPr="00F874A2">
        <w:t>. Центр тяжести всего сече</w:t>
      </w:r>
      <w:r w:rsidRPr="00F874A2">
        <w:softHyphen/>
        <w:t xml:space="preserve">ния обозначен через </w:t>
      </w:r>
      <w:r w:rsidRPr="00F874A2">
        <w:rPr>
          <w:i/>
        </w:rPr>
        <w:t>O.</w:t>
      </w:r>
      <w:r w:rsidRPr="00F874A2">
        <w:t xml:space="preserve"> </w:t>
      </w:r>
      <w:bookmarkStart w:id="0" w:name="_GoBack"/>
    </w:p>
    <w:p w:rsidR="009D0474" w:rsidRPr="00F874A2" w:rsidRDefault="009D0474" w:rsidP="00F874A2">
      <w:pPr>
        <w:pStyle w:val="a6"/>
      </w:pPr>
      <w:r w:rsidRPr="00F874A2">
        <w:rPr>
          <w:noProof/>
        </w:rPr>
        <w:lastRenderedPageBreak/>
        <w:drawing>
          <wp:inline distT="0" distB="0" distL="0" distR="0">
            <wp:extent cx="858217" cy="1312160"/>
            <wp:effectExtent l="19050" t="0" r="0" b="0"/>
            <wp:docPr id="133" name="Рисунок 133" descr="C:\Users\user\AppData\Local\Temp\SNAGHTMLd3f8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C:\Users\user\AppData\Local\Temp\SNAGHTMLd3f88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403" cy="1313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474" w:rsidRPr="00F874A2" w:rsidRDefault="009D0474" w:rsidP="00F874A2">
      <w:pPr>
        <w:pStyle w:val="a6"/>
      </w:pPr>
      <w:r w:rsidRPr="00F874A2">
        <w:t xml:space="preserve">Находим </w:t>
      </w:r>
    </w:p>
    <w:p w:rsidR="009D0474" w:rsidRPr="00F874A2" w:rsidRDefault="009D0474" w:rsidP="00F874A2">
      <w:pPr>
        <w:pStyle w:val="a6"/>
      </w:pPr>
      <w:r w:rsidRPr="00F874A2">
        <w:rPr>
          <w:position w:val="-24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2.05pt;height:31.05pt" o:ole="">
            <v:imagedata r:id="rId11" o:title=""/>
          </v:shape>
          <o:OLEObject Type="Embed" ProgID="Equation.3" ShapeID="_x0000_i1039" DrawAspect="Content" ObjectID="_1621500703" r:id="rId12"/>
        </w:object>
      </w:r>
      <w:r w:rsidRPr="00F874A2">
        <w:t xml:space="preserve">. </w:t>
      </w:r>
    </w:p>
    <w:p w:rsidR="009D0474" w:rsidRPr="00F874A2" w:rsidRDefault="006E1089" w:rsidP="00F874A2">
      <w:pPr>
        <w:pStyle w:val="a6"/>
      </w:pPr>
      <w:r w:rsidRPr="00F874A2">
        <w:rPr>
          <w:position w:val="-24"/>
        </w:rPr>
        <w:object w:dxaOrig="2140" w:dyaOrig="620">
          <v:shape id="_x0000_i1040" type="#_x0000_t75" style="width:107.1pt;height:31.05pt" o:ole="">
            <v:imagedata r:id="rId13" o:title=""/>
          </v:shape>
          <o:OLEObject Type="Embed" ProgID="Equation.3" ShapeID="_x0000_i1040" DrawAspect="Content" ObjectID="_1621500704" r:id="rId14"/>
        </w:object>
      </w:r>
    </w:p>
    <w:p w:rsidR="009D0474" w:rsidRPr="00F874A2" w:rsidRDefault="009D0474" w:rsidP="00F874A2">
      <w:pPr>
        <w:pStyle w:val="a6"/>
        <w:rPr>
          <w:lang w:val="ru-RU"/>
        </w:rPr>
      </w:pPr>
      <w:r w:rsidRPr="00F874A2">
        <w:rPr>
          <w:lang w:val="ru-RU"/>
        </w:rPr>
        <w:t>Находим</w:t>
      </w:r>
      <w:r w:rsidR="00F874A2" w:rsidRPr="00F874A2">
        <w:rPr>
          <w:lang w:val="ru-RU"/>
        </w:rPr>
        <w:t xml:space="preserve"> </w:t>
      </w:r>
      <w:r w:rsidR="00F874A2">
        <w:rPr>
          <w:lang w:val="ru-RU"/>
        </w:rPr>
        <w:t xml:space="preserve">координаты центра тяжести фигур </w:t>
      </w:r>
      <w:r w:rsidR="00F874A2" w:rsidRPr="00F874A2">
        <w:rPr>
          <w:lang w:val="ru-RU"/>
        </w:rPr>
        <w:t>(рис.1)</w:t>
      </w:r>
    </w:p>
    <w:p w:rsidR="00F874A2" w:rsidRDefault="0029677A" w:rsidP="00F874A2">
      <w:pPr>
        <w:pStyle w:val="a6"/>
      </w:pPr>
      <w:r w:rsidRPr="00F874A2">
        <w:rPr>
          <w:position w:val="-12"/>
        </w:rPr>
        <w:object w:dxaOrig="3500" w:dyaOrig="360">
          <v:shape id="_x0000_i1047" type="#_x0000_t75" style="width:175.05pt;height:18.25pt" o:ole="">
            <v:imagedata r:id="rId15" o:title=""/>
          </v:shape>
          <o:OLEObject Type="Embed" ProgID="Equation.3" ShapeID="_x0000_i1047" DrawAspect="Content" ObjectID="_1621500705" r:id="rId16"/>
        </w:object>
      </w:r>
    </w:p>
    <w:p w:rsidR="00F874A2" w:rsidRDefault="00F874A2" w:rsidP="00F874A2">
      <w:pPr>
        <w:pStyle w:val="a6"/>
      </w:pPr>
      <w:r w:rsidRPr="00F874A2">
        <w:rPr>
          <w:position w:val="-12"/>
        </w:rPr>
        <w:object w:dxaOrig="720" w:dyaOrig="360">
          <v:shape id="_x0000_i1045" type="#_x0000_t75" style="width:36.2pt;height:18.25pt" o:ole="">
            <v:imagedata r:id="rId17" o:title=""/>
          </v:shape>
          <o:OLEObject Type="Embed" ProgID="Equation.3" ShapeID="_x0000_i1045" DrawAspect="Content" ObjectID="_1621500706" r:id="rId18"/>
        </w:object>
      </w:r>
    </w:p>
    <w:p w:rsidR="006E1089" w:rsidRDefault="00F874A2" w:rsidP="00F874A2">
      <w:pPr>
        <w:pStyle w:val="a6"/>
      </w:pPr>
      <w:r w:rsidRPr="00F874A2">
        <w:rPr>
          <w:position w:val="-12"/>
        </w:rPr>
        <w:object w:dxaOrig="3540" w:dyaOrig="360">
          <v:shape id="_x0000_i1041" type="#_x0000_t75" style="width:176.9pt;height:18.25pt" o:ole="">
            <v:imagedata r:id="rId19" o:title=""/>
          </v:shape>
          <o:OLEObject Type="Embed" ProgID="Equation.3" ShapeID="_x0000_i1041" DrawAspect="Content" ObjectID="_1621500707" r:id="rId20"/>
        </w:object>
      </w:r>
    </w:p>
    <w:p w:rsidR="00F874A2" w:rsidRDefault="00F874A2" w:rsidP="00F874A2">
      <w:pPr>
        <w:pStyle w:val="a6"/>
      </w:pPr>
      <w:r w:rsidRPr="00F874A2">
        <w:rPr>
          <w:position w:val="-12"/>
        </w:rPr>
        <w:object w:dxaOrig="760" w:dyaOrig="360">
          <v:shape id="_x0000_i1044" type="#_x0000_t75" style="width:38pt;height:18.25pt" o:ole="">
            <v:imagedata r:id="rId21" o:title=""/>
          </v:shape>
          <o:OLEObject Type="Embed" ProgID="Equation.3" ShapeID="_x0000_i1044" DrawAspect="Content" ObjectID="_1621500708" r:id="rId22"/>
        </w:object>
      </w:r>
    </w:p>
    <w:p w:rsidR="00F874A2" w:rsidRPr="00F874A2" w:rsidRDefault="00F874A2" w:rsidP="00F874A2">
      <w:pPr>
        <w:pStyle w:val="a6"/>
      </w:pPr>
      <w:r w:rsidRPr="00F874A2">
        <w:rPr>
          <w:position w:val="-12"/>
        </w:rPr>
        <w:object w:dxaOrig="720" w:dyaOrig="360">
          <v:shape id="_x0000_i1043" type="#_x0000_t75" style="width:36.2pt;height:18.25pt" o:ole="">
            <v:imagedata r:id="rId23" o:title=""/>
          </v:shape>
          <o:OLEObject Type="Embed" ProgID="Equation.3" ShapeID="_x0000_i1043" DrawAspect="Content" ObjectID="_1621500709" r:id="rId24"/>
        </w:object>
      </w:r>
      <w:r>
        <w:t xml:space="preserve">. </w:t>
      </w:r>
      <w:r w:rsidRPr="00F874A2">
        <w:rPr>
          <w:position w:val="-12"/>
        </w:rPr>
        <w:object w:dxaOrig="740" w:dyaOrig="360">
          <v:shape id="_x0000_i1042" type="#_x0000_t75" style="width:36.9pt;height:18.25pt" o:ole="">
            <v:imagedata r:id="rId25" o:title=""/>
          </v:shape>
          <o:OLEObject Type="Embed" ProgID="Equation.3" ShapeID="_x0000_i1042" DrawAspect="Content" ObjectID="_1621500710" r:id="rId26"/>
        </w:object>
      </w:r>
    </w:p>
    <w:p w:rsidR="00F874A2" w:rsidRPr="00F874A2" w:rsidRDefault="00F874A2" w:rsidP="00F874A2">
      <w:pPr>
        <w:pStyle w:val="a6"/>
      </w:pPr>
      <w:r w:rsidRPr="00F874A2">
        <w:t xml:space="preserve">Площади фигур </w:t>
      </w:r>
    </w:p>
    <w:p w:rsidR="00F874A2" w:rsidRPr="00F874A2" w:rsidRDefault="0029677A" w:rsidP="00F874A2">
      <w:pPr>
        <w:pStyle w:val="a6"/>
        <w:rPr>
          <w:lang w:val="ru-RU"/>
        </w:rPr>
      </w:pPr>
      <w:r w:rsidRPr="00F874A2">
        <w:rPr>
          <w:position w:val="-24"/>
        </w:rPr>
        <w:object w:dxaOrig="4160" w:dyaOrig="660">
          <v:shape id="_x0000_i1058" type="#_x0000_t75" style="width:207.95pt;height:33.25pt" o:ole="">
            <v:imagedata r:id="rId27" o:title=""/>
          </v:shape>
          <o:OLEObject Type="Embed" ProgID="Equation.3" ShapeID="_x0000_i1058" DrawAspect="Content" ObjectID="_1621500711" r:id="rId28"/>
        </w:object>
      </w:r>
      <w:r w:rsidR="00F874A2" w:rsidRPr="00F874A2">
        <w:rPr>
          <w:lang w:val="ru-RU"/>
        </w:rPr>
        <w:t>(полукруг)</w:t>
      </w:r>
    </w:p>
    <w:p w:rsidR="00F874A2" w:rsidRPr="00F874A2" w:rsidRDefault="0029677A" w:rsidP="00F874A2">
      <w:pPr>
        <w:pStyle w:val="a6"/>
        <w:rPr>
          <w:lang w:val="ru-RU"/>
        </w:rPr>
      </w:pPr>
      <w:r w:rsidRPr="00F874A2">
        <w:rPr>
          <w:position w:val="-12"/>
        </w:rPr>
        <w:object w:dxaOrig="3680" w:dyaOrig="380">
          <v:shape id="_x0000_i1057" type="#_x0000_t75" style="width:183.85pt;height:19pt" o:ole="">
            <v:imagedata r:id="rId29" o:title=""/>
          </v:shape>
          <o:OLEObject Type="Embed" ProgID="Equation.3" ShapeID="_x0000_i1057" DrawAspect="Content" ObjectID="_1621500712" r:id="rId30"/>
        </w:object>
      </w:r>
      <w:r w:rsidR="00F874A2" w:rsidRPr="00F874A2">
        <w:rPr>
          <w:lang w:val="ru-RU"/>
        </w:rPr>
        <w:t>(прямоугольник)</w:t>
      </w:r>
    </w:p>
    <w:p w:rsidR="00CB4270" w:rsidRDefault="00CB4270" w:rsidP="00F874A2">
      <w:pPr>
        <w:pStyle w:val="a6"/>
        <w:rPr>
          <w:lang w:val="ru-RU"/>
        </w:rPr>
      </w:pPr>
      <w:r w:rsidRPr="00F874A2">
        <w:rPr>
          <w:lang w:val="ru-RU"/>
        </w:rPr>
        <w:t xml:space="preserve">где     </w:t>
      </w:r>
      <w:r w:rsidRPr="00F874A2">
        <w:rPr>
          <w:i/>
        </w:rPr>
        <w:t>F</w:t>
      </w:r>
      <w:r w:rsidRPr="00F874A2">
        <w:rPr>
          <w:i/>
          <w:vertAlign w:val="subscript"/>
          <w:lang w:val="ru-RU"/>
        </w:rPr>
        <w:t>1</w:t>
      </w:r>
      <w:r w:rsidRPr="00F874A2">
        <w:rPr>
          <w:lang w:val="ru-RU"/>
        </w:rPr>
        <w:t xml:space="preserve"> и </w:t>
      </w:r>
      <w:r w:rsidRPr="00F874A2">
        <w:rPr>
          <w:i/>
        </w:rPr>
        <w:t>F</w:t>
      </w:r>
      <w:r w:rsidRPr="00F874A2">
        <w:rPr>
          <w:vertAlign w:val="subscript"/>
          <w:lang w:val="ru-RU"/>
        </w:rPr>
        <w:t>2</w:t>
      </w:r>
      <w:r w:rsidRPr="00F874A2">
        <w:rPr>
          <w:lang w:val="ru-RU"/>
        </w:rPr>
        <w:t xml:space="preserve">  -  площади</w:t>
      </w:r>
      <w:r w:rsidR="00F874A2">
        <w:rPr>
          <w:lang w:val="ru-RU"/>
        </w:rPr>
        <w:t xml:space="preserve"> полукруга</w:t>
      </w:r>
      <w:r w:rsidRPr="00F874A2">
        <w:rPr>
          <w:lang w:val="ru-RU"/>
        </w:rPr>
        <w:t>;</w:t>
      </w:r>
    </w:p>
    <w:p w:rsidR="00F874A2" w:rsidRDefault="0029677A" w:rsidP="00F874A2">
      <w:pPr>
        <w:pStyle w:val="a6"/>
      </w:pPr>
      <w:r w:rsidRPr="00DC2B07">
        <w:rPr>
          <w:position w:val="-12"/>
        </w:rPr>
        <w:object w:dxaOrig="279" w:dyaOrig="360">
          <v:shape id="_x0000_i1056" type="#_x0000_t75" style="width:13.9pt;height:17.9pt" o:ole="">
            <v:imagedata r:id="rId31" o:title=""/>
          </v:shape>
          <o:OLEObject Type="Embed" ProgID="Equation.3" ShapeID="_x0000_i1056" DrawAspect="Content" ObjectID="_1621500713" r:id="rId32"/>
        </w:object>
      </w:r>
      <w:r w:rsidR="00F874A2">
        <w:rPr>
          <w:lang w:val="ru-RU"/>
        </w:rPr>
        <w:t>-</w:t>
      </w:r>
      <w:r w:rsidR="00F874A2" w:rsidRPr="00F874A2">
        <w:rPr>
          <w:lang w:val="ru-RU"/>
        </w:rPr>
        <w:t xml:space="preserve"> </w:t>
      </w:r>
      <w:r w:rsidR="00F874A2">
        <w:rPr>
          <w:lang w:val="ru-RU"/>
        </w:rPr>
        <w:t>площадь прямоугольника</w:t>
      </w:r>
    </w:p>
    <w:p w:rsidR="0029677A" w:rsidRPr="0029677A" w:rsidRDefault="00346978" w:rsidP="00F874A2">
      <w:pPr>
        <w:pStyle w:val="a6"/>
      </w:pPr>
      <w:r w:rsidRPr="00DC2B07">
        <w:rPr>
          <w:position w:val="-12"/>
        </w:rPr>
        <w:object w:dxaOrig="5360" w:dyaOrig="380">
          <v:shape id="_x0000_i1060" type="#_x0000_t75" style="width:267.9pt;height:19pt" o:ole="">
            <v:imagedata r:id="rId33" o:title=""/>
          </v:shape>
          <o:OLEObject Type="Embed" ProgID="Equation.3" ShapeID="_x0000_i1060" DrawAspect="Content" ObjectID="_1621500714" r:id="rId34"/>
        </w:object>
      </w:r>
    </w:p>
    <w:p w:rsidR="0029677A" w:rsidRDefault="0029677A" w:rsidP="00F874A2">
      <w:pPr>
        <w:pStyle w:val="a6"/>
        <w:rPr>
          <w:lang w:val="ru-RU"/>
        </w:rPr>
      </w:pPr>
    </w:p>
    <w:bookmarkEnd w:id="0"/>
    <w:p w:rsidR="00CB4270" w:rsidRDefault="00CB4270" w:rsidP="00F874A2">
      <w:pPr>
        <w:pStyle w:val="a6"/>
      </w:pPr>
      <w:r w:rsidRPr="00F874A2">
        <w:rPr>
          <w:lang w:val="ru-RU"/>
        </w:rPr>
        <w:t>Главные центральные моменты инерции составного сечения относи</w:t>
      </w:r>
      <w:r w:rsidRPr="00F874A2">
        <w:rPr>
          <w:lang w:val="ru-RU"/>
        </w:rPr>
        <w:softHyphen/>
        <w:t xml:space="preserve">тельно осей </w:t>
      </w:r>
      <w:r w:rsidR="00F874A2">
        <w:rPr>
          <w:i/>
        </w:rPr>
        <w:t>X</w:t>
      </w:r>
      <w:r w:rsidRPr="00F874A2">
        <w:rPr>
          <w:lang w:val="ru-RU"/>
        </w:rPr>
        <w:t xml:space="preserve">, </w:t>
      </w:r>
      <w:r w:rsidR="00F874A2">
        <w:rPr>
          <w:i/>
        </w:rPr>
        <w:t>Y</w:t>
      </w:r>
      <w:r w:rsidR="00F874A2" w:rsidRPr="00F874A2">
        <w:rPr>
          <w:i/>
          <w:lang w:val="ru-RU"/>
        </w:rPr>
        <w:t xml:space="preserve"> </w:t>
      </w:r>
      <w:r w:rsidRPr="00F874A2">
        <w:rPr>
          <w:i/>
          <w:lang w:val="ru-RU"/>
        </w:rPr>
        <w:t xml:space="preserve"> </w:t>
      </w:r>
      <w:r w:rsidRPr="00F874A2">
        <w:rPr>
          <w:lang w:val="ru-RU"/>
        </w:rPr>
        <w:t>вычисляются с помощью зависимостей между моментами инерции отно</w:t>
      </w:r>
      <w:r w:rsidRPr="00F874A2">
        <w:rPr>
          <w:lang w:val="ru-RU"/>
        </w:rPr>
        <w:softHyphen/>
        <w:t>сительно параллельных осей, одна из которых  центральная:</w:t>
      </w:r>
    </w:p>
    <w:p w:rsidR="00F874A2" w:rsidRDefault="0029677A" w:rsidP="00F874A2">
      <w:pPr>
        <w:pStyle w:val="a6"/>
      </w:pPr>
      <w:r w:rsidRPr="00DC2B07">
        <w:rPr>
          <w:position w:val="-14"/>
        </w:rPr>
        <w:object w:dxaOrig="2020" w:dyaOrig="380">
          <v:shape id="_x0000_i1052" type="#_x0000_t75" style="width:100.85pt;height:19pt" o:ole="">
            <v:imagedata r:id="rId35" o:title=""/>
          </v:shape>
          <o:OLEObject Type="Embed" ProgID="Equation.3" ShapeID="_x0000_i1052" DrawAspect="Content" ObjectID="_1621500715" r:id="rId36"/>
        </w:object>
      </w:r>
    </w:p>
    <w:p w:rsidR="00F874A2" w:rsidRPr="00F874A2" w:rsidRDefault="0029677A" w:rsidP="00F874A2">
      <w:pPr>
        <w:pStyle w:val="a6"/>
      </w:pPr>
      <w:r w:rsidRPr="00DC2B07">
        <w:rPr>
          <w:position w:val="-14"/>
        </w:rPr>
        <w:object w:dxaOrig="4440" w:dyaOrig="400">
          <v:shape id="_x0000_i1048" type="#_x0000_t75" style="width:221.85pt;height:20.1pt" o:ole="">
            <v:imagedata r:id="rId37" o:title=""/>
          </v:shape>
          <o:OLEObject Type="Embed" ProgID="Equation.3" ShapeID="_x0000_i1048" DrawAspect="Content" ObjectID="_1621500716" r:id="rId38"/>
        </w:object>
      </w:r>
    </w:p>
    <w:p w:rsidR="00CB4270" w:rsidRPr="0074736D" w:rsidRDefault="00CB4270" w:rsidP="0074736D">
      <w:pPr>
        <w:pStyle w:val="a6"/>
        <w:rPr>
          <w:lang w:val="ru-RU"/>
        </w:rPr>
      </w:pPr>
      <w:r w:rsidRPr="0074736D">
        <w:rPr>
          <w:lang w:val="ru-RU"/>
        </w:rPr>
        <w:t xml:space="preserve">Моменты инерции </w:t>
      </w:r>
      <w:r w:rsidR="0074736D">
        <w:rPr>
          <w:lang w:val="ru-RU"/>
        </w:rPr>
        <w:t>фигур</w:t>
      </w:r>
      <w:r w:rsidRPr="0074736D">
        <w:rPr>
          <w:lang w:val="ru-RU"/>
        </w:rPr>
        <w:t xml:space="preserve"> относительно собственных глав</w:t>
      </w:r>
      <w:r w:rsidRPr="0074736D">
        <w:rPr>
          <w:lang w:val="ru-RU"/>
        </w:rPr>
        <w:softHyphen/>
        <w:t>ных центральных осей равны</w:t>
      </w:r>
    </w:p>
    <w:p w:rsidR="00CB4270" w:rsidRPr="0074736D" w:rsidRDefault="00CB4270" w:rsidP="00F874A2">
      <w:pPr>
        <w:pStyle w:val="a6"/>
        <w:rPr>
          <w:lang w:val="ru-RU"/>
        </w:rPr>
      </w:pPr>
    </w:p>
    <w:p w:rsidR="00CB4270" w:rsidRPr="00F874A2" w:rsidRDefault="0029677A" w:rsidP="00F874A2">
      <w:pPr>
        <w:pStyle w:val="a6"/>
      </w:pPr>
      <w:r w:rsidRPr="001A50C3">
        <w:rPr>
          <w:position w:val="-24"/>
        </w:rPr>
        <w:object w:dxaOrig="4720" w:dyaOrig="660">
          <v:shape id="_x0000_i1053" type="#_x0000_t75" style="width:201pt;height:27.8pt" o:ole="">
            <v:imagedata r:id="rId39" o:title=""/>
          </v:shape>
          <o:OLEObject Type="Embed" ProgID="Equation.3" ShapeID="_x0000_i1053" DrawAspect="Content" ObjectID="_1621500717" r:id="rId40"/>
        </w:object>
      </w:r>
    </w:p>
    <w:p w:rsidR="00CB4270" w:rsidRPr="00F874A2" w:rsidRDefault="001A50C3" w:rsidP="00F874A2">
      <w:pPr>
        <w:pStyle w:val="a6"/>
      </w:pPr>
      <w:r w:rsidRPr="001A50C3">
        <w:rPr>
          <w:position w:val="-24"/>
        </w:rPr>
        <w:object w:dxaOrig="4280" w:dyaOrig="660">
          <v:shape id="_x0000_i1046" type="#_x0000_t75" style="width:214.15pt;height:32.55pt" o:ole="">
            <v:imagedata r:id="rId41" o:title=""/>
          </v:shape>
          <o:OLEObject Type="Embed" ProgID="Equation.3" ShapeID="_x0000_i1046" DrawAspect="Content" ObjectID="_1621500718" r:id="rId42"/>
        </w:object>
      </w:r>
    </w:p>
    <w:p w:rsidR="00CB4270" w:rsidRDefault="0029677A" w:rsidP="00F874A2">
      <w:pPr>
        <w:pStyle w:val="a6"/>
      </w:pPr>
      <w:r w:rsidRPr="00DC2B07">
        <w:rPr>
          <w:position w:val="-14"/>
        </w:rPr>
        <w:object w:dxaOrig="6100" w:dyaOrig="400">
          <v:shape id="_x0000_i1054" type="#_x0000_t75" style="width:305.2pt;height:20.1pt" o:ole="">
            <v:imagedata r:id="rId43" o:title=""/>
          </v:shape>
          <o:OLEObject Type="Embed" ProgID="Equation.3" ShapeID="_x0000_i1054" DrawAspect="Content" ObjectID="_1621500719" r:id="rId44"/>
        </w:object>
      </w:r>
    </w:p>
    <w:p w:rsidR="001A50C3" w:rsidRPr="00F874A2" w:rsidRDefault="0029677A" w:rsidP="00F874A2">
      <w:pPr>
        <w:pStyle w:val="a6"/>
      </w:pPr>
      <w:r w:rsidRPr="001A50C3">
        <w:rPr>
          <w:position w:val="-24"/>
        </w:rPr>
        <w:object w:dxaOrig="4400" w:dyaOrig="660">
          <v:shape id="_x0000_i1055" type="#_x0000_t75" style="width:220pt;height:32.9pt" o:ole="">
            <v:imagedata r:id="rId45" o:title=""/>
          </v:shape>
          <o:OLEObject Type="Embed" ProgID="Equation.3" ShapeID="_x0000_i1055" DrawAspect="Content" ObjectID="_1621500720" r:id="rId46"/>
        </w:object>
      </w:r>
    </w:p>
    <w:p w:rsidR="00CB4270" w:rsidRDefault="00CB4270" w:rsidP="00F874A2">
      <w:pPr>
        <w:pStyle w:val="a6"/>
      </w:pPr>
      <w:r w:rsidRPr="001A50C3">
        <w:rPr>
          <w:lang w:val="ru-RU"/>
        </w:rPr>
        <w:t xml:space="preserve">Расстояния между главными центральными осями </w:t>
      </w:r>
      <w:r w:rsidRPr="00F874A2">
        <w:rPr>
          <w:i/>
        </w:rPr>
        <w:t>Y</w:t>
      </w:r>
      <w:r w:rsidRPr="001A50C3">
        <w:rPr>
          <w:lang w:val="ru-RU"/>
        </w:rPr>
        <w:t xml:space="preserve">, </w:t>
      </w:r>
      <w:r w:rsidRPr="00F874A2">
        <w:rPr>
          <w:i/>
        </w:rPr>
        <w:t>Z</w:t>
      </w:r>
      <w:r w:rsidRPr="001A50C3">
        <w:rPr>
          <w:lang w:val="ru-RU"/>
        </w:rPr>
        <w:t xml:space="preserve"> и собственными глав</w:t>
      </w:r>
      <w:r w:rsidRPr="001A50C3">
        <w:rPr>
          <w:lang w:val="ru-RU"/>
        </w:rPr>
        <w:softHyphen/>
        <w:t>ными центральными осями составляющих фигур определяются по чер</w:t>
      </w:r>
      <w:r w:rsidRPr="001A50C3">
        <w:rPr>
          <w:lang w:val="ru-RU"/>
        </w:rPr>
        <w:softHyphen/>
        <w:t xml:space="preserve">тежу. </w:t>
      </w:r>
    </w:p>
    <w:p w:rsidR="0029677A" w:rsidRDefault="0029677A" w:rsidP="00F874A2">
      <w:pPr>
        <w:pStyle w:val="a6"/>
        <w:rPr>
          <w:lang w:val="ru-RU"/>
        </w:rPr>
      </w:pPr>
      <w:r w:rsidRPr="0029677A">
        <w:rPr>
          <w:position w:val="-12"/>
        </w:rPr>
        <w:object w:dxaOrig="1500" w:dyaOrig="360">
          <v:shape id="_x0000_i1049" type="#_x0000_t75" style="width:74.9pt;height:17.9pt" o:ole="">
            <v:imagedata r:id="rId47" o:title=""/>
          </v:shape>
          <o:OLEObject Type="Embed" ProgID="Equation.3" ShapeID="_x0000_i1049" DrawAspect="Content" ObjectID="_1621500721" r:id="rId48"/>
        </w:object>
      </w:r>
      <w:r>
        <w:rPr>
          <w:lang w:val="ru-RU"/>
        </w:rPr>
        <w:t>м</w:t>
      </w:r>
    </w:p>
    <w:p w:rsidR="0029677A" w:rsidRDefault="0029677A" w:rsidP="0029677A">
      <w:pPr>
        <w:pStyle w:val="a6"/>
        <w:rPr>
          <w:lang w:val="ru-RU"/>
        </w:rPr>
      </w:pPr>
      <w:r w:rsidRPr="0029677A">
        <w:rPr>
          <w:position w:val="-12"/>
        </w:rPr>
        <w:object w:dxaOrig="1840" w:dyaOrig="360">
          <v:shape id="_x0000_i1050" type="#_x0000_t75" style="width:92.1pt;height:17.9pt" o:ole="">
            <v:imagedata r:id="rId49" o:title=""/>
          </v:shape>
          <o:OLEObject Type="Embed" ProgID="Equation.3" ShapeID="_x0000_i1050" DrawAspect="Content" ObjectID="_1621500722" r:id="rId50"/>
        </w:object>
      </w:r>
      <w:r>
        <w:rPr>
          <w:lang w:val="ru-RU"/>
        </w:rPr>
        <w:t>м</w:t>
      </w:r>
    </w:p>
    <w:p w:rsidR="0029677A" w:rsidRPr="0029677A" w:rsidRDefault="0029677A" w:rsidP="0029677A">
      <w:pPr>
        <w:pStyle w:val="a6"/>
        <w:rPr>
          <w:lang w:val="ru-RU"/>
        </w:rPr>
      </w:pPr>
      <w:r w:rsidRPr="0029677A">
        <w:rPr>
          <w:position w:val="-12"/>
        </w:rPr>
        <w:object w:dxaOrig="620" w:dyaOrig="360">
          <v:shape id="_x0000_i1051" type="#_x0000_t75" style="width:31.05pt;height:17.9pt" o:ole="">
            <v:imagedata r:id="rId51" o:title=""/>
          </v:shape>
          <o:OLEObject Type="Embed" ProgID="Equation.3" ShapeID="_x0000_i1051" DrawAspect="Content" ObjectID="_1621500723" r:id="rId52"/>
        </w:object>
      </w:r>
    </w:p>
    <w:p w:rsidR="00CB4270" w:rsidRDefault="00CB4270" w:rsidP="0029677A">
      <w:pPr>
        <w:pStyle w:val="a6"/>
        <w:rPr>
          <w:lang w:val="ru-RU"/>
        </w:rPr>
      </w:pPr>
      <w:r w:rsidRPr="0029677A">
        <w:rPr>
          <w:lang w:val="ru-RU"/>
        </w:rPr>
        <w:t>Подстав</w:t>
      </w:r>
      <w:r w:rsidR="0029677A">
        <w:rPr>
          <w:lang w:val="ru-RU"/>
        </w:rPr>
        <w:t>ляем</w:t>
      </w:r>
      <w:r w:rsidRPr="0029677A">
        <w:rPr>
          <w:lang w:val="ru-RU"/>
        </w:rPr>
        <w:t xml:space="preserve"> найденные величины в формулы для вычисления главных цент</w:t>
      </w:r>
      <w:r w:rsidRPr="0029677A">
        <w:rPr>
          <w:lang w:val="ru-RU"/>
        </w:rPr>
        <w:softHyphen/>
        <w:t xml:space="preserve">ральных моментов инерции </w:t>
      </w:r>
    </w:p>
    <w:p w:rsidR="0029677A" w:rsidRDefault="00346978" w:rsidP="0029677A">
      <w:pPr>
        <w:pStyle w:val="a6"/>
        <w:rPr>
          <w:lang w:val="ru-RU"/>
        </w:rPr>
      </w:pPr>
      <w:r w:rsidRPr="00DC2B07">
        <w:rPr>
          <w:position w:val="-14"/>
        </w:rPr>
        <w:object w:dxaOrig="6360" w:dyaOrig="400">
          <v:shape id="_x0000_i1061" type="#_x0000_t75" style="width:317.95pt;height:20.1pt" o:ole="">
            <v:imagedata r:id="rId53" o:title=""/>
          </v:shape>
          <o:OLEObject Type="Embed" ProgID="Equation.3" ShapeID="_x0000_i1061" DrawAspect="Content" ObjectID="_1621500724" r:id="rId54"/>
        </w:object>
      </w:r>
    </w:p>
    <w:p w:rsidR="0029677A" w:rsidRPr="0029677A" w:rsidRDefault="00346978" w:rsidP="0029677A">
      <w:pPr>
        <w:pStyle w:val="a6"/>
        <w:rPr>
          <w:lang w:val="ru-RU"/>
        </w:rPr>
      </w:pPr>
      <w:r w:rsidRPr="00DC2B07">
        <w:rPr>
          <w:position w:val="-14"/>
        </w:rPr>
        <w:object w:dxaOrig="10140" w:dyaOrig="400">
          <v:shape id="_x0000_i1059" type="#_x0000_t75" style="width:506.9pt;height:20.1pt" o:ole="">
            <v:imagedata r:id="rId55" o:title=""/>
          </v:shape>
          <o:OLEObject Type="Embed" ProgID="Equation.3" ShapeID="_x0000_i1059" DrawAspect="Content" ObjectID="_1621500725" r:id="rId56"/>
        </w:object>
      </w:r>
    </w:p>
    <w:p w:rsidR="00CB4270" w:rsidRDefault="00CB4270" w:rsidP="00F874A2">
      <w:pPr>
        <w:pStyle w:val="a6"/>
        <w:rPr>
          <w:lang w:val="ru-RU"/>
        </w:rPr>
      </w:pPr>
      <w:r w:rsidRPr="0029677A">
        <w:rPr>
          <w:lang w:val="ru-RU"/>
        </w:rPr>
        <w:t>Квадраты главных центральных радиусов инерции</w:t>
      </w:r>
    </w:p>
    <w:p w:rsidR="0029677A" w:rsidRDefault="00346978" w:rsidP="00F874A2">
      <w:pPr>
        <w:pStyle w:val="a6"/>
        <w:rPr>
          <w:lang w:val="ru-RU"/>
        </w:rPr>
      </w:pPr>
      <w:r w:rsidRPr="00346978">
        <w:rPr>
          <w:position w:val="-24"/>
        </w:rPr>
        <w:object w:dxaOrig="3159" w:dyaOrig="660">
          <v:shape id="_x0000_i1062" type="#_x0000_t75" style="width:157.9pt;height:32.9pt" o:ole="">
            <v:imagedata r:id="rId57" o:title=""/>
          </v:shape>
          <o:OLEObject Type="Embed" ProgID="Equation.3" ShapeID="_x0000_i1062" DrawAspect="Content" ObjectID="_1621500726" r:id="rId58"/>
        </w:object>
      </w:r>
    </w:p>
    <w:p w:rsidR="00346978" w:rsidRPr="0029677A" w:rsidRDefault="00346978" w:rsidP="00F874A2">
      <w:pPr>
        <w:pStyle w:val="a6"/>
        <w:rPr>
          <w:lang w:val="ru-RU"/>
        </w:rPr>
      </w:pPr>
      <w:r w:rsidRPr="00346978">
        <w:rPr>
          <w:position w:val="-24"/>
        </w:rPr>
        <w:object w:dxaOrig="3180" w:dyaOrig="660">
          <v:shape id="_x0000_i1064" type="#_x0000_t75" style="width:159pt;height:32.9pt" o:ole="">
            <v:imagedata r:id="rId59" o:title=""/>
          </v:shape>
          <o:OLEObject Type="Embed" ProgID="Equation.3" ShapeID="_x0000_i1064" DrawAspect="Content" ObjectID="_1621500727" r:id="rId60"/>
        </w:object>
      </w:r>
    </w:p>
    <w:p w:rsidR="00CB4270" w:rsidRPr="00346978" w:rsidRDefault="00CB4270" w:rsidP="00F874A2">
      <w:pPr>
        <w:pStyle w:val="a6"/>
        <w:rPr>
          <w:lang w:val="ru-RU"/>
        </w:rPr>
      </w:pPr>
      <w:r w:rsidRPr="00346978">
        <w:rPr>
          <w:lang w:val="ru-RU"/>
        </w:rPr>
        <w:t>2.Определение положения нулевой линии.</w:t>
      </w:r>
    </w:p>
    <w:p w:rsidR="00CB4270" w:rsidRPr="00346978" w:rsidRDefault="00CB4270" w:rsidP="00346978">
      <w:pPr>
        <w:pStyle w:val="a6"/>
        <w:rPr>
          <w:lang w:val="ru-RU"/>
        </w:rPr>
      </w:pPr>
      <w:r w:rsidRPr="00346978">
        <w:rPr>
          <w:lang w:val="ru-RU"/>
        </w:rPr>
        <w:t xml:space="preserve">По условию задачи сила </w:t>
      </w:r>
      <w:proofErr w:type="gramStart"/>
      <w:r w:rsidRPr="00346978">
        <w:rPr>
          <w:i/>
          <w:lang w:val="ru-RU"/>
        </w:rPr>
        <w:t>Р</w:t>
      </w:r>
      <w:proofErr w:type="gramEnd"/>
      <w:r w:rsidRPr="00346978">
        <w:rPr>
          <w:lang w:val="ru-RU"/>
        </w:rPr>
        <w:t xml:space="preserve"> приложена в точке </w:t>
      </w:r>
      <w:r w:rsidR="00346978">
        <w:rPr>
          <w:i/>
        </w:rPr>
        <w:t>A</w:t>
      </w:r>
      <w:r w:rsidRPr="00346978">
        <w:rPr>
          <w:lang w:val="ru-RU"/>
        </w:rPr>
        <w:t>, координаты которой в си</w:t>
      </w:r>
      <w:r w:rsidRPr="00346978">
        <w:rPr>
          <w:lang w:val="ru-RU"/>
        </w:rPr>
        <w:softHyphen/>
        <w:t xml:space="preserve">стеме главных центральных осей </w:t>
      </w:r>
      <w:r w:rsidRPr="00F874A2">
        <w:rPr>
          <w:i/>
        </w:rPr>
        <w:t>Y</w:t>
      </w:r>
      <w:r w:rsidRPr="00346978">
        <w:rPr>
          <w:lang w:val="ru-RU"/>
        </w:rPr>
        <w:t xml:space="preserve">, </w:t>
      </w:r>
      <w:r w:rsidR="00346978">
        <w:rPr>
          <w:i/>
        </w:rPr>
        <w:t>X</w:t>
      </w:r>
      <w:r w:rsidR="00346978" w:rsidRPr="00346978">
        <w:rPr>
          <w:i/>
          <w:lang w:val="ru-RU"/>
        </w:rPr>
        <w:t xml:space="preserve"> </w:t>
      </w:r>
      <w:r w:rsidRPr="00346978">
        <w:rPr>
          <w:i/>
          <w:lang w:val="ru-RU"/>
        </w:rPr>
        <w:t xml:space="preserve"> </w:t>
      </w:r>
      <w:r w:rsidRPr="00346978">
        <w:rPr>
          <w:lang w:val="ru-RU"/>
        </w:rPr>
        <w:t xml:space="preserve">определяются по рис. </w:t>
      </w:r>
      <w:r w:rsidR="00346978">
        <w:rPr>
          <w:lang w:val="ru-RU"/>
        </w:rPr>
        <w:t>1</w:t>
      </w:r>
    </w:p>
    <w:p w:rsidR="00346978" w:rsidRDefault="00346978" w:rsidP="00346978">
      <w:pPr>
        <w:pStyle w:val="a6"/>
      </w:pPr>
      <w:r w:rsidRPr="00DC2B07">
        <w:rPr>
          <w:position w:val="-10"/>
        </w:rPr>
        <w:object w:dxaOrig="4280" w:dyaOrig="360">
          <v:shape id="_x0000_i1066" type="#_x0000_t75" style="width:214.15pt;height:17.9pt" o:ole="">
            <v:imagedata r:id="rId61" o:title=""/>
          </v:shape>
          <o:OLEObject Type="Embed" ProgID="Equation.3" ShapeID="_x0000_i1066" DrawAspect="Content" ObjectID="_1621500728" r:id="rId62"/>
        </w:object>
      </w:r>
    </w:p>
    <w:p w:rsidR="00346978" w:rsidRPr="00346978" w:rsidRDefault="00346978" w:rsidP="00346978">
      <w:pPr>
        <w:pStyle w:val="a6"/>
      </w:pPr>
      <w:r w:rsidRPr="00DC2B07">
        <w:rPr>
          <w:position w:val="-10"/>
        </w:rPr>
        <w:object w:dxaOrig="940" w:dyaOrig="340">
          <v:shape id="_x0000_i1063" type="#_x0000_t75" style="width:47.15pt;height:17.2pt" o:ole="">
            <v:imagedata r:id="rId63" o:title=""/>
          </v:shape>
          <o:OLEObject Type="Embed" ProgID="Equation.3" ShapeID="_x0000_i1063" DrawAspect="Content" ObjectID="_1621500729" r:id="rId64"/>
        </w:object>
      </w:r>
    </w:p>
    <w:p w:rsidR="00CB4270" w:rsidRDefault="00CB4270" w:rsidP="00346978">
      <w:pPr>
        <w:pStyle w:val="a6"/>
        <w:rPr>
          <w:iCs/>
          <w:lang w:val="ru-RU"/>
        </w:rPr>
      </w:pPr>
      <w:r w:rsidRPr="00346978">
        <w:rPr>
          <w:lang w:val="ru-RU"/>
        </w:rPr>
        <w:t xml:space="preserve">Отрезки, отсекаемые нулевой линией на осях координат </w:t>
      </w:r>
      <w:r w:rsidR="00346978">
        <w:rPr>
          <w:i/>
        </w:rPr>
        <w:t>X</w:t>
      </w:r>
      <w:r w:rsidR="00346978" w:rsidRPr="00346978">
        <w:rPr>
          <w:i/>
          <w:lang w:val="ru-RU"/>
        </w:rPr>
        <w:t xml:space="preserve"> </w:t>
      </w:r>
      <w:r w:rsidR="00346978">
        <w:rPr>
          <w:i/>
          <w:lang w:val="ru-RU"/>
        </w:rPr>
        <w:t>и</w:t>
      </w:r>
      <w:r w:rsidR="00346978" w:rsidRPr="00346978">
        <w:rPr>
          <w:i/>
          <w:lang w:val="ru-RU"/>
        </w:rPr>
        <w:t xml:space="preserve"> </w:t>
      </w:r>
      <w:r w:rsidRPr="00F874A2">
        <w:rPr>
          <w:i/>
        </w:rPr>
        <w:t>Y</w:t>
      </w:r>
    </w:p>
    <w:p w:rsidR="00346978" w:rsidRDefault="00346978" w:rsidP="00346978">
      <w:pPr>
        <w:pStyle w:val="a6"/>
        <w:rPr>
          <w:iCs/>
          <w:lang w:val="ru-RU"/>
        </w:rPr>
      </w:pPr>
      <w:r w:rsidRPr="00DC2B07">
        <w:rPr>
          <w:position w:val="-32"/>
        </w:rPr>
        <w:object w:dxaOrig="2659" w:dyaOrig="740">
          <v:shape id="_x0000_i1065" type="#_x0000_t75" style="width:133.05pt;height:36.9pt" o:ole="">
            <v:imagedata r:id="rId65" o:title=""/>
          </v:shape>
          <o:OLEObject Type="Embed" ProgID="Equation.3" ShapeID="_x0000_i1065" DrawAspect="Content" ObjectID="_1621500730" r:id="rId66"/>
        </w:object>
      </w:r>
    </w:p>
    <w:p w:rsidR="00346978" w:rsidRPr="00346978" w:rsidRDefault="00346978" w:rsidP="00346978">
      <w:pPr>
        <w:pStyle w:val="a6"/>
        <w:rPr>
          <w:iCs/>
          <w:lang w:val="ru-RU"/>
        </w:rPr>
      </w:pPr>
      <w:r w:rsidRPr="00DC2B07">
        <w:rPr>
          <w:position w:val="-32"/>
        </w:rPr>
        <w:object w:dxaOrig="3080" w:dyaOrig="760">
          <v:shape id="_x0000_i1067" type="#_x0000_t75" style="width:153.85pt;height:38pt" o:ole="">
            <v:imagedata r:id="rId67" o:title=""/>
          </v:shape>
          <o:OLEObject Type="Embed" ProgID="Equation.3" ShapeID="_x0000_i1067" DrawAspect="Content" ObjectID="_1621500731" r:id="rId68"/>
        </w:object>
      </w:r>
    </w:p>
    <w:p w:rsidR="00346978" w:rsidRPr="00346978" w:rsidRDefault="00346978" w:rsidP="00346978">
      <w:pPr>
        <w:pStyle w:val="a6"/>
        <w:rPr>
          <w:iCs/>
          <w:lang w:val="ru-RU"/>
        </w:rPr>
      </w:pPr>
    </w:p>
    <w:p w:rsidR="00CB4270" w:rsidRPr="00F874A2" w:rsidRDefault="00CB4270" w:rsidP="00346978">
      <w:pPr>
        <w:pStyle w:val="a6"/>
      </w:pPr>
      <w:r w:rsidRPr="00F874A2">
        <w:rPr>
          <w:position w:val="-12"/>
        </w:rPr>
        <w:object w:dxaOrig="195" w:dyaOrig="375">
          <v:shape id="_x0000_i1025" type="#_x0000_t75" style="width:9.85pt;height:19pt" o:ole="">
            <v:imagedata r:id="rId69" o:title=""/>
          </v:shape>
          <o:OLEObject Type="Embed" ProgID="Equation.2" ShapeID="_x0000_i1025" DrawAspect="Content" ObjectID="_1621500732" r:id="rId70"/>
        </w:object>
      </w:r>
    </w:p>
    <w:p w:rsidR="00CB4270" w:rsidRPr="00346978" w:rsidRDefault="00CB4270" w:rsidP="00346978">
      <w:pPr>
        <w:pStyle w:val="a6"/>
        <w:rPr>
          <w:lang w:val="ru-RU"/>
        </w:rPr>
      </w:pPr>
      <w:r w:rsidRPr="00346978">
        <w:rPr>
          <w:lang w:val="ru-RU"/>
        </w:rPr>
        <w:t xml:space="preserve">На осях координат </w:t>
      </w:r>
      <w:r w:rsidRPr="00F874A2">
        <w:rPr>
          <w:i/>
        </w:rPr>
        <w:t>Y</w:t>
      </w:r>
      <w:r w:rsidRPr="00346978">
        <w:rPr>
          <w:lang w:val="ru-RU"/>
        </w:rPr>
        <w:t>,</w:t>
      </w:r>
      <w:r w:rsidRPr="00346978">
        <w:rPr>
          <w:i/>
          <w:lang w:val="ru-RU"/>
        </w:rPr>
        <w:t xml:space="preserve"> </w:t>
      </w:r>
      <w:r w:rsidR="00346978">
        <w:rPr>
          <w:i/>
        </w:rPr>
        <w:t>X</w:t>
      </w:r>
      <w:r w:rsidRPr="00346978">
        <w:rPr>
          <w:i/>
          <w:lang w:val="ru-RU"/>
        </w:rPr>
        <w:t xml:space="preserve"> </w:t>
      </w:r>
      <w:r w:rsidRPr="00346978">
        <w:rPr>
          <w:lang w:val="ru-RU"/>
        </w:rPr>
        <w:t xml:space="preserve">откладываются в масштабе величины найденных </w:t>
      </w:r>
      <w:proofErr w:type="gramStart"/>
      <w:r w:rsidRPr="00346978">
        <w:rPr>
          <w:lang w:val="ru-RU"/>
        </w:rPr>
        <w:t>отрезков</w:t>
      </w:r>
      <w:proofErr w:type="gramEnd"/>
      <w:r w:rsidRPr="00346978">
        <w:rPr>
          <w:lang w:val="ru-RU"/>
        </w:rPr>
        <w:t xml:space="preserve"> и проводится нулевая линия.</w:t>
      </w:r>
    </w:p>
    <w:p w:rsidR="00CB4270" w:rsidRPr="00F874A2" w:rsidRDefault="00CB4270" w:rsidP="00F874A2">
      <w:pPr>
        <w:pStyle w:val="a6"/>
      </w:pPr>
      <w:r w:rsidRPr="00F874A2">
        <w:t>3. Вычисление максимальных нормальных напряжений в поперечном сече</w:t>
      </w:r>
      <w:r w:rsidRPr="00F874A2">
        <w:softHyphen/>
        <w:t>нии бруса.</w:t>
      </w:r>
    </w:p>
    <w:p w:rsidR="00CB4270" w:rsidRPr="00F874A2" w:rsidRDefault="00CB4270" w:rsidP="00F874A2">
      <w:pPr>
        <w:pStyle w:val="a6"/>
      </w:pPr>
      <w:r w:rsidRPr="00F874A2">
        <w:t>Максимальные напряжения возникают в точках, наиболее удаленных от ну</w:t>
      </w:r>
      <w:r w:rsidRPr="00F874A2">
        <w:softHyphen/>
        <w:t xml:space="preserve">левой линии. В рассматриваемой задаче это точки </w:t>
      </w:r>
      <w:r w:rsidRPr="00F874A2">
        <w:rPr>
          <w:i/>
        </w:rPr>
        <w:t>D</w:t>
      </w:r>
      <w:r w:rsidRPr="00F874A2">
        <w:t xml:space="preserve"> и </w:t>
      </w:r>
      <w:r w:rsidRPr="00F874A2">
        <w:rPr>
          <w:i/>
        </w:rPr>
        <w:t>E</w:t>
      </w:r>
      <w:r w:rsidRPr="00F874A2">
        <w:t xml:space="preserve">. В точке </w:t>
      </w:r>
      <w:r w:rsidRPr="00F874A2">
        <w:rPr>
          <w:i/>
        </w:rPr>
        <w:t>D</w:t>
      </w:r>
      <w:r w:rsidRPr="00F874A2">
        <w:t xml:space="preserve"> на</w:t>
      </w:r>
      <w:r w:rsidRPr="00F874A2">
        <w:softHyphen/>
        <w:t>пря</w:t>
      </w:r>
      <w:r w:rsidRPr="00F874A2">
        <w:softHyphen/>
        <w:t xml:space="preserve">жения сжимающие,  в точке </w:t>
      </w:r>
      <w:r w:rsidRPr="00F874A2">
        <w:rPr>
          <w:i/>
        </w:rPr>
        <w:t>E</w:t>
      </w:r>
      <w:r w:rsidRPr="00F874A2">
        <w:t xml:space="preserve"> - растягивающие.</w:t>
      </w:r>
    </w:p>
    <w:p w:rsidR="00CB4270" w:rsidRPr="00F874A2" w:rsidRDefault="00CB4270" w:rsidP="00F874A2">
      <w:pPr>
        <w:pStyle w:val="a6"/>
      </w:pPr>
      <w:r w:rsidRPr="00F874A2">
        <w:t>Координаты опасных точек находятся по рис. 34:</w:t>
      </w:r>
    </w:p>
    <w:p w:rsidR="00CB4270" w:rsidRPr="00F874A2" w:rsidRDefault="00CB4270" w:rsidP="00F874A2">
      <w:pPr>
        <w:pStyle w:val="a6"/>
      </w:pPr>
      <w:r w:rsidRPr="00F874A2">
        <w:rPr>
          <w:position w:val="-12"/>
        </w:rPr>
        <w:object w:dxaOrig="8880" w:dyaOrig="435">
          <v:shape id="_x0000_i1026" type="#_x0000_t75" style="width:444.05pt;height:21.95pt" o:ole="">
            <v:imagedata r:id="rId71" o:title=""/>
          </v:shape>
          <o:OLEObject Type="Embed" ProgID="Equation.3" ShapeID="_x0000_i1026" DrawAspect="Content" ObjectID="_1621500733" r:id="rId72"/>
        </w:object>
      </w:r>
      <w:r w:rsidRPr="00F874A2">
        <w:t xml:space="preserve">                              </w:t>
      </w:r>
      <w:r w:rsidRPr="00F874A2">
        <w:rPr>
          <w:position w:val="-12"/>
        </w:rPr>
        <w:object w:dxaOrig="7860" w:dyaOrig="435">
          <v:shape id="_x0000_i1027" type="#_x0000_t75" style="width:393.25pt;height:21.95pt" o:ole="">
            <v:imagedata r:id="rId73" o:title=""/>
          </v:shape>
          <o:OLEObject Type="Embed" ProgID="Equation.3" ShapeID="_x0000_i1027" DrawAspect="Content" ObjectID="_1621500734" r:id="rId74"/>
        </w:object>
      </w:r>
    </w:p>
    <w:p w:rsidR="00CB4270" w:rsidRPr="00F874A2" w:rsidRDefault="00CB4270" w:rsidP="00F874A2">
      <w:pPr>
        <w:pStyle w:val="a6"/>
      </w:pPr>
      <w:r w:rsidRPr="00F874A2">
        <w:t>Максимальные растягивающие и сжимающие напряжения выражаются че</w:t>
      </w:r>
      <w:r w:rsidRPr="00F874A2">
        <w:softHyphen/>
        <w:t>рез внешнюю нагрузку;</w:t>
      </w:r>
    </w:p>
    <w:p w:rsidR="00CB4270" w:rsidRPr="00F874A2" w:rsidRDefault="00CB4270" w:rsidP="00F874A2">
      <w:pPr>
        <w:pStyle w:val="a6"/>
      </w:pPr>
      <w:r w:rsidRPr="00F874A2">
        <w:rPr>
          <w:position w:val="-12"/>
        </w:rPr>
        <w:object w:dxaOrig="195" w:dyaOrig="375">
          <v:shape id="_x0000_i1028" type="#_x0000_t75" style="width:9.85pt;height:19pt" o:ole="">
            <v:imagedata r:id="rId75" o:title=""/>
          </v:shape>
          <o:OLEObject Type="Embed" ProgID="Equation.3" ShapeID="_x0000_i1028" DrawAspect="Content" ObjectID="_1621500735" r:id="rId76"/>
        </w:object>
      </w:r>
      <w:r w:rsidRPr="00F874A2">
        <w:rPr>
          <w:position w:val="-82"/>
        </w:rPr>
        <w:object w:dxaOrig="8025" w:dyaOrig="1785">
          <v:shape id="_x0000_i1029" type="#_x0000_t75" style="width:401.65pt;height:89.2pt" o:ole="">
            <v:imagedata r:id="rId77" o:title=""/>
          </v:shape>
          <o:OLEObject Type="Embed" ProgID="Equation.3" ShapeID="_x0000_i1029" DrawAspect="Content" ObjectID="_1621500736" r:id="rId78"/>
        </w:object>
      </w:r>
    </w:p>
    <w:p w:rsidR="00CB4270" w:rsidRPr="00F874A2" w:rsidRDefault="00CB4270" w:rsidP="00F874A2">
      <w:pPr>
        <w:pStyle w:val="a6"/>
      </w:pPr>
      <w:r w:rsidRPr="00F874A2">
        <w:rPr>
          <w:position w:val="-88"/>
        </w:rPr>
        <w:object w:dxaOrig="8280" w:dyaOrig="1905">
          <v:shape id="_x0000_i1030" type="#_x0000_t75" style="width:414.45pt;height:95.05pt" o:ole="">
            <v:imagedata r:id="rId79" o:title=""/>
          </v:shape>
          <o:OLEObject Type="Embed" ProgID="Equation.3" ShapeID="_x0000_i1030" DrawAspect="Content" ObjectID="_1621500737" r:id="rId80"/>
        </w:object>
      </w:r>
    </w:p>
    <w:p w:rsidR="00CB4270" w:rsidRPr="00F874A2" w:rsidRDefault="00CB4270" w:rsidP="00F874A2">
      <w:pPr>
        <w:pStyle w:val="a6"/>
      </w:pPr>
    </w:p>
    <w:p w:rsidR="00CB4270" w:rsidRPr="00F874A2" w:rsidRDefault="00CB4270" w:rsidP="00F874A2">
      <w:pPr>
        <w:pStyle w:val="a6"/>
      </w:pPr>
      <w:r w:rsidRPr="00F874A2">
        <w:t xml:space="preserve">Допускаемая нагрузка </w:t>
      </w:r>
      <w:proofErr w:type="spellStart"/>
      <w:r w:rsidRPr="00F874A2">
        <w:rPr>
          <w:i/>
        </w:rPr>
        <w:t>Р</w:t>
      </w:r>
      <w:r w:rsidRPr="00F874A2">
        <w:rPr>
          <w:i/>
          <w:vertAlign w:val="subscript"/>
        </w:rPr>
        <w:t>доп</w:t>
      </w:r>
      <w:proofErr w:type="spellEnd"/>
      <w:r w:rsidRPr="00F874A2">
        <w:t xml:space="preserve"> определяется из условий прочности бруса по растягивающим и сжимающим напряжениям.</w:t>
      </w:r>
    </w:p>
    <w:p w:rsidR="00CB4270" w:rsidRPr="00F874A2" w:rsidRDefault="00CB4270" w:rsidP="00F874A2">
      <w:pPr>
        <w:pStyle w:val="a6"/>
      </w:pPr>
      <w:r w:rsidRPr="00F874A2">
        <w:t>Допускаемые напряжения определяются по исходным данным для растяжения и для сжатия хрупкого материала, в рассматриваемом случае чугуна:</w:t>
      </w:r>
    </w:p>
    <w:p w:rsidR="00CB4270" w:rsidRPr="00F874A2" w:rsidRDefault="00CB4270" w:rsidP="00F874A2">
      <w:pPr>
        <w:pStyle w:val="a6"/>
      </w:pPr>
      <w:r w:rsidRPr="00F874A2">
        <w:rPr>
          <w:position w:val="-74"/>
        </w:rPr>
        <w:object w:dxaOrig="7365" w:dyaOrig="1620">
          <v:shape id="_x0000_i1031" type="#_x0000_t75" style="width:368.4pt;height:80.75pt" o:ole="">
            <v:imagedata r:id="rId81" o:title=""/>
          </v:shape>
          <o:OLEObject Type="Embed" ProgID="Equation.3" ShapeID="_x0000_i1031" DrawAspect="Content" ObjectID="_1621500738" r:id="rId82"/>
        </w:object>
      </w:r>
    </w:p>
    <w:p w:rsidR="00CB4270" w:rsidRPr="00F874A2" w:rsidRDefault="00CB4270" w:rsidP="00F874A2">
      <w:pPr>
        <w:pStyle w:val="a6"/>
      </w:pPr>
      <w:r w:rsidRPr="00F874A2">
        <w:t xml:space="preserve">Из условия прочности материала бруса на растяжение </w:t>
      </w:r>
      <w:r w:rsidRPr="00F874A2">
        <w:rPr>
          <w:position w:val="-16"/>
        </w:rPr>
        <w:object w:dxaOrig="1425" w:dyaOrig="480">
          <v:shape id="_x0000_i1032" type="#_x0000_t75" style="width:71.65pt;height:23.75pt" o:ole="">
            <v:imagedata r:id="rId83" o:title=""/>
          </v:shape>
          <o:OLEObject Type="Embed" ProgID="Equation.2" ShapeID="_x0000_i1032" DrawAspect="Content" ObjectID="_1621500739" r:id="rId84"/>
        </w:object>
      </w:r>
      <w:r w:rsidRPr="00F874A2">
        <w:t xml:space="preserve"> опре</w:t>
      </w:r>
      <w:r w:rsidRPr="00F874A2">
        <w:softHyphen/>
        <w:t>де</w:t>
      </w:r>
      <w:r w:rsidRPr="00F874A2">
        <w:softHyphen/>
        <w:t>ляется величина допускаемой нагрузки</w:t>
      </w:r>
    </w:p>
    <w:p w:rsidR="00CB4270" w:rsidRPr="00F874A2" w:rsidRDefault="00CB4270" w:rsidP="00F874A2">
      <w:pPr>
        <w:pStyle w:val="a6"/>
      </w:pPr>
      <w:r w:rsidRPr="00F874A2">
        <w:rPr>
          <w:position w:val="-12"/>
        </w:rPr>
        <w:object w:dxaOrig="2220" w:dyaOrig="435">
          <v:shape id="_x0000_i1033" type="#_x0000_t75" style="width:110.75pt;height:21.95pt" o:ole="">
            <v:imagedata r:id="rId85" o:title=""/>
          </v:shape>
          <o:OLEObject Type="Embed" ProgID="Equation.3" ShapeID="_x0000_i1033" DrawAspect="Content" ObjectID="_1621500740" r:id="rId86"/>
        </w:object>
      </w:r>
      <w:r w:rsidRPr="00F874A2">
        <w:t>, откуда</w:t>
      </w:r>
      <w:r w:rsidRPr="00F874A2">
        <w:rPr>
          <w:position w:val="-12"/>
        </w:rPr>
        <w:object w:dxaOrig="3660" w:dyaOrig="435">
          <v:shape id="_x0000_i1034" type="#_x0000_t75" style="width:182.75pt;height:21.95pt" o:ole="">
            <v:imagedata r:id="rId87" o:title=""/>
          </v:shape>
          <o:OLEObject Type="Embed" ProgID="Equation.3" ShapeID="_x0000_i1034" DrawAspect="Content" ObjectID="_1621500741" r:id="rId88"/>
        </w:object>
      </w:r>
    </w:p>
    <w:p w:rsidR="00CB4270" w:rsidRPr="00F874A2" w:rsidRDefault="00CB4270" w:rsidP="00F874A2">
      <w:pPr>
        <w:pStyle w:val="a6"/>
      </w:pPr>
      <w:r w:rsidRPr="00F874A2">
        <w:t xml:space="preserve">Из условия прочности на сжатие </w:t>
      </w:r>
      <w:r w:rsidRPr="00F874A2">
        <w:rPr>
          <w:position w:val="-12"/>
        </w:rPr>
        <w:object w:dxaOrig="1365" w:dyaOrig="435">
          <v:shape id="_x0000_i1035" type="#_x0000_t75" style="width:67.6pt;height:21.95pt" o:ole="">
            <v:imagedata r:id="rId89" o:title=""/>
          </v:shape>
          <o:OLEObject Type="Embed" ProgID="Equation.3" ShapeID="_x0000_i1035" DrawAspect="Content" ObjectID="_1621500742" r:id="rId90"/>
        </w:object>
      </w:r>
    </w:p>
    <w:p w:rsidR="00CB4270" w:rsidRPr="00F874A2" w:rsidRDefault="00CB4270" w:rsidP="00F874A2">
      <w:pPr>
        <w:pStyle w:val="a6"/>
      </w:pPr>
      <w:r w:rsidRPr="00F874A2">
        <w:rPr>
          <w:position w:val="-12"/>
        </w:rPr>
        <w:object w:dxaOrig="2205" w:dyaOrig="435">
          <v:shape id="_x0000_i1036" type="#_x0000_t75" style="width:109.65pt;height:21.95pt" o:ole="">
            <v:imagedata r:id="rId91" o:title=""/>
          </v:shape>
          <o:OLEObject Type="Embed" ProgID="Equation.3" ShapeID="_x0000_i1036" DrawAspect="Content" ObjectID="_1621500743" r:id="rId92"/>
        </w:object>
      </w:r>
      <w:r w:rsidRPr="00F874A2">
        <w:t xml:space="preserve">  и  </w:t>
      </w:r>
      <w:r w:rsidRPr="00F874A2">
        <w:rPr>
          <w:position w:val="-12"/>
        </w:rPr>
        <w:object w:dxaOrig="3540" w:dyaOrig="435">
          <v:shape id="_x0000_i1037" type="#_x0000_t75" style="width:177.25pt;height:21.95pt" o:ole="">
            <v:imagedata r:id="rId93" o:title=""/>
          </v:shape>
          <o:OLEObject Type="Embed" ProgID="Equation.3" ShapeID="_x0000_i1037" DrawAspect="Content" ObjectID="_1621500744" r:id="rId94"/>
        </w:object>
      </w:r>
    </w:p>
    <w:p w:rsidR="00CB4270" w:rsidRPr="00F874A2" w:rsidRDefault="00CB4270" w:rsidP="00F874A2">
      <w:pPr>
        <w:pStyle w:val="a6"/>
      </w:pPr>
      <w:r w:rsidRPr="00F874A2">
        <w:t>В качестве допускаемой нагрузки принимается меньшая из двух полу</w:t>
      </w:r>
      <w:r w:rsidRPr="00F874A2">
        <w:softHyphen/>
        <w:t>чен</w:t>
      </w:r>
      <w:r w:rsidRPr="00F874A2">
        <w:softHyphen/>
        <w:t>ных, что обеспечивает прочность бруса как по растягивающим, так и по сжи</w:t>
      </w:r>
      <w:r w:rsidRPr="00F874A2">
        <w:softHyphen/>
      </w:r>
      <w:r w:rsidRPr="00F874A2">
        <w:softHyphen/>
        <w:t xml:space="preserve">мающим напряжениям, то есть </w:t>
      </w:r>
      <w:r w:rsidRPr="00F874A2">
        <w:rPr>
          <w:position w:val="-12"/>
        </w:rPr>
        <w:object w:dxaOrig="1935" w:dyaOrig="375">
          <v:shape id="_x0000_i1038" type="#_x0000_t75" style="width:97.2pt;height:19pt" o:ole="">
            <v:imagedata r:id="rId95" o:title=""/>
          </v:shape>
          <o:OLEObject Type="Embed" ProgID="Equation.3" ShapeID="_x0000_i1038" DrawAspect="Content" ObjectID="_1621500745" r:id="rId96"/>
        </w:object>
      </w:r>
    </w:p>
    <w:p w:rsidR="003F2BF7" w:rsidRPr="00F874A2" w:rsidRDefault="00CB4270" w:rsidP="00F874A2">
      <w:pPr>
        <w:pStyle w:val="a6"/>
        <w:rPr>
          <w:lang w:val="ru-RU"/>
        </w:rPr>
      </w:pPr>
      <w:r w:rsidRPr="00F874A2">
        <w:rPr>
          <w:lang w:val="ru-RU"/>
        </w:rPr>
        <w:br w:type="page"/>
      </w:r>
    </w:p>
    <w:sectPr w:rsidR="003F2BF7" w:rsidRPr="00F874A2" w:rsidSect="00F874A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E91" w:rsidRDefault="00FC1E91" w:rsidP="0029677A">
      <w:pPr>
        <w:spacing w:after="0" w:line="240" w:lineRule="auto"/>
      </w:pPr>
      <w:r>
        <w:separator/>
      </w:r>
    </w:p>
  </w:endnote>
  <w:endnote w:type="continuationSeparator" w:id="0">
    <w:p w:rsidR="00FC1E91" w:rsidRDefault="00FC1E91" w:rsidP="0029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E91" w:rsidRDefault="00FC1E91" w:rsidP="0029677A">
      <w:pPr>
        <w:spacing w:after="0" w:line="240" w:lineRule="auto"/>
      </w:pPr>
      <w:r>
        <w:separator/>
      </w:r>
    </w:p>
  </w:footnote>
  <w:footnote w:type="continuationSeparator" w:id="0">
    <w:p w:rsidR="00FC1E91" w:rsidRDefault="00FC1E91" w:rsidP="002967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E20"/>
    <w:rsid w:val="000B00E6"/>
    <w:rsid w:val="000B1645"/>
    <w:rsid w:val="0014166A"/>
    <w:rsid w:val="001A50C3"/>
    <w:rsid w:val="0029677A"/>
    <w:rsid w:val="00346978"/>
    <w:rsid w:val="003C7BB6"/>
    <w:rsid w:val="003F2BF7"/>
    <w:rsid w:val="00406DEC"/>
    <w:rsid w:val="0044128B"/>
    <w:rsid w:val="00590379"/>
    <w:rsid w:val="0060342C"/>
    <w:rsid w:val="00695D59"/>
    <w:rsid w:val="006E1089"/>
    <w:rsid w:val="00707256"/>
    <w:rsid w:val="0074736D"/>
    <w:rsid w:val="007A30E7"/>
    <w:rsid w:val="007D2E5C"/>
    <w:rsid w:val="00967E20"/>
    <w:rsid w:val="009D0474"/>
    <w:rsid w:val="00AB58A5"/>
    <w:rsid w:val="00B75DE9"/>
    <w:rsid w:val="00CB4270"/>
    <w:rsid w:val="00F874A2"/>
    <w:rsid w:val="00FC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E20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semiHidden/>
    <w:unhideWhenUsed/>
    <w:qFormat/>
    <w:rsid w:val="00CB4270"/>
    <w:pPr>
      <w:overflowPunct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b/>
      <w:sz w:val="28"/>
      <w:szCs w:val="20"/>
      <w:lang w:val="ru-RU" w:bidi="ar-SA"/>
    </w:rPr>
  </w:style>
  <w:style w:type="paragraph" w:customStyle="1" w:styleId="NormalFirstLine">
    <w:name w:val="Normal First Line"/>
    <w:basedOn w:val="a"/>
    <w:rsid w:val="00CB4270"/>
    <w:pPr>
      <w:widowControl w:val="0"/>
      <w:overflowPunct w:val="0"/>
      <w:autoSpaceDE w:val="0"/>
      <w:autoSpaceDN w:val="0"/>
      <w:adjustRightInd w:val="0"/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pacing w:val="6"/>
      <w:sz w:val="28"/>
      <w:szCs w:val="20"/>
      <w:lang w:val="ru-RU" w:bidi="ar-SA"/>
    </w:rPr>
  </w:style>
  <w:style w:type="paragraph" w:styleId="a6">
    <w:name w:val="No Spacing"/>
    <w:uiPriority w:val="1"/>
    <w:qFormat/>
    <w:rsid w:val="00F874A2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29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9677A"/>
  </w:style>
  <w:style w:type="paragraph" w:styleId="a9">
    <w:name w:val="footer"/>
    <w:basedOn w:val="a"/>
    <w:link w:val="aa"/>
    <w:uiPriority w:val="99"/>
    <w:semiHidden/>
    <w:unhideWhenUsed/>
    <w:rsid w:val="0029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967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11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4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8.wmf"/><Relationship Id="rId63" Type="http://schemas.openxmlformats.org/officeDocument/2006/relationships/image" Target="media/image32.wmf"/><Relationship Id="rId68" Type="http://schemas.openxmlformats.org/officeDocument/2006/relationships/oleObject" Target="embeddings/oleObject29.bin"/><Relationship Id="rId76" Type="http://schemas.openxmlformats.org/officeDocument/2006/relationships/oleObject" Target="embeddings/oleObject33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5.wmf"/><Relationship Id="rId97" Type="http://schemas.openxmlformats.org/officeDocument/2006/relationships/fontTable" Target="fontTable.xml"/><Relationship Id="rId7" Type="http://schemas.openxmlformats.org/officeDocument/2006/relationships/image" Target="media/image2.png"/><Relationship Id="rId71" Type="http://schemas.openxmlformats.org/officeDocument/2006/relationships/image" Target="media/image36.wmf"/><Relationship Id="rId92" Type="http://schemas.openxmlformats.org/officeDocument/2006/relationships/oleObject" Target="embeddings/oleObject41.bin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5.wmf"/><Relationship Id="rId11" Type="http://schemas.openxmlformats.org/officeDocument/2006/relationships/image" Target="media/image6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79" Type="http://schemas.openxmlformats.org/officeDocument/2006/relationships/image" Target="media/image40.wmf"/><Relationship Id="rId87" Type="http://schemas.openxmlformats.org/officeDocument/2006/relationships/image" Target="media/image44.wmf"/><Relationship Id="rId5" Type="http://schemas.openxmlformats.org/officeDocument/2006/relationships/endnotes" Target="endnotes.xml"/><Relationship Id="rId61" Type="http://schemas.openxmlformats.org/officeDocument/2006/relationships/image" Target="media/image31.wmf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40.bin"/><Relationship Id="rId95" Type="http://schemas.openxmlformats.org/officeDocument/2006/relationships/image" Target="media/image48.wmf"/><Relationship Id="rId19" Type="http://schemas.openxmlformats.org/officeDocument/2006/relationships/image" Target="media/image10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8" Type="http://schemas.openxmlformats.org/officeDocument/2006/relationships/image" Target="media/image3.png"/><Relationship Id="rId51" Type="http://schemas.openxmlformats.org/officeDocument/2006/relationships/image" Target="media/image26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3.wmf"/><Relationship Id="rId93" Type="http://schemas.openxmlformats.org/officeDocument/2006/relationships/image" Target="media/image47.wmf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20" Type="http://schemas.openxmlformats.org/officeDocument/2006/relationships/oleObject" Target="embeddings/oleObject5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8.wmf"/><Relationship Id="rId83" Type="http://schemas.openxmlformats.org/officeDocument/2006/relationships/image" Target="media/image42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6.wmf"/><Relationship Id="rId96" Type="http://schemas.openxmlformats.org/officeDocument/2006/relationships/oleObject" Target="embeddings/oleObject43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" Type="http://schemas.openxmlformats.org/officeDocument/2006/relationships/image" Target="media/image5.png"/><Relationship Id="rId31" Type="http://schemas.openxmlformats.org/officeDocument/2006/relationships/image" Target="media/image16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7.wmf"/><Relationship Id="rId18" Type="http://schemas.openxmlformats.org/officeDocument/2006/relationships/oleObject" Target="embeddings/oleObject4.bin"/><Relationship Id="rId3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666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2019-06-08T07:49:00Z</dcterms:created>
  <dcterms:modified xsi:type="dcterms:W3CDTF">2019-06-08T08:44:00Z</dcterms:modified>
</cp:coreProperties>
</file>