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1257" w14:paraId="7F5E15B3" w14:textId="77777777" w:rsidTr="00201257">
        <w:tc>
          <w:tcPr>
            <w:tcW w:w="3115" w:type="dxa"/>
          </w:tcPr>
          <w:p w14:paraId="0CE36BD8" w14:textId="21245F82" w:rsidR="00201257" w:rsidRDefault="00201257">
            <w:r>
              <w:t>Судебные инстанции</w:t>
            </w:r>
          </w:p>
        </w:tc>
        <w:tc>
          <w:tcPr>
            <w:tcW w:w="3115" w:type="dxa"/>
          </w:tcPr>
          <w:p w14:paraId="0BAD00D5" w14:textId="256F15B7" w:rsidR="00201257" w:rsidRDefault="00201257">
            <w:r>
              <w:t>Правовая основа деятельности</w:t>
            </w:r>
          </w:p>
        </w:tc>
        <w:tc>
          <w:tcPr>
            <w:tcW w:w="3115" w:type="dxa"/>
          </w:tcPr>
          <w:p w14:paraId="0705AA2C" w14:textId="3277B83A" w:rsidR="00201257" w:rsidRDefault="00201257">
            <w:r>
              <w:t>Основные функции</w:t>
            </w:r>
          </w:p>
        </w:tc>
      </w:tr>
      <w:tr w:rsidR="00201257" w14:paraId="466450A0" w14:textId="77777777" w:rsidTr="00201257">
        <w:tc>
          <w:tcPr>
            <w:tcW w:w="3115" w:type="dxa"/>
          </w:tcPr>
          <w:p w14:paraId="57736B50" w14:textId="1D6CF731" w:rsidR="00201257" w:rsidRDefault="00201257">
            <w:r w:rsidRPr="00201257">
              <w:t>Мировые судьи субъектов </w:t>
            </w:r>
          </w:p>
        </w:tc>
        <w:tc>
          <w:tcPr>
            <w:tcW w:w="3115" w:type="dxa"/>
          </w:tcPr>
          <w:p w14:paraId="01E8BC80" w14:textId="20E08A88" w:rsidR="00201257" w:rsidRDefault="00201257">
            <w:r w:rsidRPr="00201257">
              <w:t>Относятся к региональным судам в России. Являются первой судебной инстанцией. </w:t>
            </w:r>
          </w:p>
        </w:tc>
        <w:tc>
          <w:tcPr>
            <w:tcW w:w="3115" w:type="dxa"/>
          </w:tcPr>
          <w:p w14:paraId="7DA5905F" w14:textId="77777777" w:rsidR="00201257" w:rsidRPr="00201257" w:rsidRDefault="00201257" w:rsidP="00201257">
            <w:pPr>
              <w:spacing w:after="0" w:line="240" w:lineRule="auto"/>
            </w:pPr>
            <w:r w:rsidRPr="00201257">
              <w:t>Они рассматривают: </w:t>
            </w:r>
          </w:p>
          <w:p w14:paraId="53A08538" w14:textId="77777777" w:rsidR="00201257" w:rsidRPr="00201257" w:rsidRDefault="00201257" w:rsidP="00201257">
            <w:pPr>
              <w:numPr>
                <w:ilvl w:val="0"/>
                <w:numId w:val="1"/>
              </w:numPr>
            </w:pPr>
            <w:r w:rsidRPr="00201257">
              <w:t>уголовные дела небольшой тяжести, максимальное наказание по которым не превышает 3 лет лишения свободы;</w:t>
            </w:r>
          </w:p>
          <w:p w14:paraId="5023A729" w14:textId="77777777" w:rsidR="00201257" w:rsidRPr="00201257" w:rsidRDefault="00201257" w:rsidP="00201257">
            <w:pPr>
              <w:numPr>
                <w:ilvl w:val="0"/>
                <w:numId w:val="1"/>
              </w:numPr>
            </w:pPr>
            <w:r w:rsidRPr="00201257">
              <w:t>дела о выдаче судебного приказа;</w:t>
            </w:r>
          </w:p>
          <w:p w14:paraId="02D0A65E" w14:textId="77777777" w:rsidR="00201257" w:rsidRPr="00201257" w:rsidRDefault="00201257" w:rsidP="00201257">
            <w:pPr>
              <w:numPr>
                <w:ilvl w:val="0"/>
                <w:numId w:val="1"/>
              </w:numPr>
            </w:pPr>
            <w:r w:rsidRPr="00201257">
              <w:t>дела о расторжении брака, если отсутствует спор о детях;</w:t>
            </w:r>
          </w:p>
          <w:p w14:paraId="198B08CB" w14:textId="77777777" w:rsidR="00201257" w:rsidRPr="00201257" w:rsidRDefault="00201257" w:rsidP="00201257">
            <w:pPr>
              <w:numPr>
                <w:ilvl w:val="0"/>
                <w:numId w:val="1"/>
              </w:numPr>
            </w:pPr>
            <w:r w:rsidRPr="00201257">
              <w:t>дела о разделе совместно нажитого имущества, если цена иска не превышает 50 000 рублей;</w:t>
            </w:r>
          </w:p>
          <w:p w14:paraId="05DD0069" w14:textId="77777777" w:rsidR="00201257" w:rsidRPr="00201257" w:rsidRDefault="00201257" w:rsidP="00201257">
            <w:pPr>
              <w:numPr>
                <w:ilvl w:val="0"/>
                <w:numId w:val="1"/>
              </w:numPr>
            </w:pPr>
            <w:r w:rsidRPr="00201257">
              <w:t>дела об имущественных спорах, за исключением споров о наследовании;</w:t>
            </w:r>
          </w:p>
          <w:p w14:paraId="0A656A27" w14:textId="77777777" w:rsidR="00201257" w:rsidRPr="00201257" w:rsidRDefault="00201257" w:rsidP="00201257">
            <w:pPr>
              <w:numPr>
                <w:ilvl w:val="0"/>
                <w:numId w:val="1"/>
              </w:numPr>
            </w:pPr>
            <w:r w:rsidRPr="00201257">
              <w:t>дела об имущественных спорах, связанных с интеллектуальной деятельностью с ценой иска менее 50 000 рублей;</w:t>
            </w:r>
          </w:p>
          <w:p w14:paraId="6FA621DF" w14:textId="77777777" w:rsidR="00201257" w:rsidRPr="00201257" w:rsidRDefault="00201257" w:rsidP="00201257">
            <w:pPr>
              <w:numPr>
                <w:ilvl w:val="0"/>
                <w:numId w:val="1"/>
              </w:numPr>
            </w:pPr>
            <w:r w:rsidRPr="00201257">
              <w:t>дела о защите прав потребителей с ценой иска менее 100 000 рублей;</w:t>
            </w:r>
          </w:p>
          <w:p w14:paraId="536E61B2" w14:textId="77777777" w:rsidR="00201257" w:rsidRPr="00201257" w:rsidRDefault="00201257" w:rsidP="00201257">
            <w:pPr>
              <w:numPr>
                <w:ilvl w:val="0"/>
                <w:numId w:val="1"/>
              </w:numPr>
            </w:pPr>
            <w:r w:rsidRPr="00201257">
              <w:t>дела об административных правонарушениях (ст. 23.1 КоАП РФ); </w:t>
            </w:r>
          </w:p>
          <w:p w14:paraId="4CA6C2E7" w14:textId="77777777" w:rsidR="00201257" w:rsidRPr="00201257" w:rsidRDefault="00201257" w:rsidP="00201257">
            <w:pPr>
              <w:numPr>
                <w:ilvl w:val="0"/>
                <w:numId w:val="1"/>
              </w:numPr>
            </w:pPr>
            <w:r w:rsidRPr="00201257">
              <w:t>дела по вновь открывшимся обстоятельствам, решения по которым были вынесены ими ранее и вступили в силу. </w:t>
            </w:r>
          </w:p>
          <w:p w14:paraId="58942535" w14:textId="77777777" w:rsidR="00201257" w:rsidRDefault="00201257"/>
        </w:tc>
      </w:tr>
      <w:tr w:rsidR="00201257" w14:paraId="4801B7B8" w14:textId="77777777" w:rsidTr="00201257">
        <w:tc>
          <w:tcPr>
            <w:tcW w:w="3115" w:type="dxa"/>
          </w:tcPr>
          <w:p w14:paraId="1175E9F6" w14:textId="24580380" w:rsidR="00201257" w:rsidRDefault="00201257">
            <w:r w:rsidRPr="00201257">
              <w:t>Районный суд</w:t>
            </w:r>
          </w:p>
        </w:tc>
        <w:tc>
          <w:tcPr>
            <w:tcW w:w="3115" w:type="dxa"/>
          </w:tcPr>
          <w:p w14:paraId="739D420E" w14:textId="113ADC43" w:rsidR="00201257" w:rsidRDefault="00201257">
            <w:r w:rsidRPr="00201257">
              <w:t>Относ</w:t>
            </w:r>
            <w:r>
              <w:t>и</w:t>
            </w:r>
            <w:r w:rsidRPr="00201257">
              <w:t>тся к региональным судам в России. Явля</w:t>
            </w:r>
            <w:r>
              <w:t>е</w:t>
            </w:r>
            <w:r w:rsidRPr="00201257">
              <w:t>тся первой судебной инстанцией</w:t>
            </w:r>
          </w:p>
        </w:tc>
        <w:tc>
          <w:tcPr>
            <w:tcW w:w="3115" w:type="dxa"/>
          </w:tcPr>
          <w:p w14:paraId="356D4C8A" w14:textId="77777777" w:rsidR="00201257" w:rsidRPr="00201257" w:rsidRDefault="00201257" w:rsidP="00201257">
            <w:pPr>
              <w:spacing w:after="0" w:line="240" w:lineRule="auto"/>
            </w:pPr>
            <w:r w:rsidRPr="00201257">
              <w:t>Рассматривает:</w:t>
            </w:r>
          </w:p>
          <w:p w14:paraId="3D1E1D27" w14:textId="77777777" w:rsidR="00201257" w:rsidRPr="00201257" w:rsidRDefault="00201257" w:rsidP="00201257">
            <w:pPr>
              <w:numPr>
                <w:ilvl w:val="0"/>
                <w:numId w:val="2"/>
              </w:numPr>
            </w:pPr>
            <w:r w:rsidRPr="00201257">
              <w:t>уголовные (ст. 31 УПК РФ), гражданские (ст. 24 ГПК РФ), административные дела в качестве суда первой инстанции;</w:t>
            </w:r>
          </w:p>
          <w:p w14:paraId="475144E6" w14:textId="77777777" w:rsidR="00201257" w:rsidRPr="00201257" w:rsidRDefault="00201257" w:rsidP="00201257">
            <w:pPr>
              <w:numPr>
                <w:ilvl w:val="0"/>
                <w:numId w:val="2"/>
              </w:numPr>
            </w:pPr>
            <w:r w:rsidRPr="00201257">
              <w:lastRenderedPageBreak/>
              <w:t>дела об административных правонарушениях (ст. 23.1 КоАП РФ);</w:t>
            </w:r>
          </w:p>
          <w:p w14:paraId="13CCFC55" w14:textId="77777777" w:rsidR="00201257" w:rsidRPr="00201257" w:rsidRDefault="00201257" w:rsidP="00201257">
            <w:pPr>
              <w:numPr>
                <w:ilvl w:val="0"/>
                <w:numId w:val="2"/>
              </w:numPr>
            </w:pPr>
            <w:r w:rsidRPr="00201257">
              <w:t>апелляционные жалобы на решения, вынесенные мировыми судьями;</w:t>
            </w:r>
          </w:p>
          <w:p w14:paraId="39F8F503" w14:textId="77777777" w:rsidR="00201257" w:rsidRPr="00201257" w:rsidRDefault="00201257" w:rsidP="00201257">
            <w:pPr>
              <w:numPr>
                <w:ilvl w:val="0"/>
                <w:numId w:val="2"/>
              </w:numPr>
            </w:pPr>
            <w:r w:rsidRPr="00201257">
              <w:t>дела по новым или вновь открывшимся обстоятельствам.</w:t>
            </w:r>
          </w:p>
          <w:p w14:paraId="72FBFC0F" w14:textId="77777777" w:rsidR="00201257" w:rsidRDefault="00201257"/>
        </w:tc>
      </w:tr>
      <w:tr w:rsidR="00201257" w14:paraId="33484B17" w14:textId="77777777" w:rsidTr="00201257">
        <w:tc>
          <w:tcPr>
            <w:tcW w:w="3115" w:type="dxa"/>
          </w:tcPr>
          <w:p w14:paraId="04F1F9D2" w14:textId="6D4F1C12" w:rsidR="00201257" w:rsidRDefault="00201257">
            <w:r w:rsidRPr="00201257">
              <w:lastRenderedPageBreak/>
              <w:t>Суды субъектов федерации: верховные суды республик, краевые, областные, городов федерального значения, автономной области, автономных округов</w:t>
            </w:r>
          </w:p>
        </w:tc>
        <w:tc>
          <w:tcPr>
            <w:tcW w:w="3115" w:type="dxa"/>
          </w:tcPr>
          <w:p w14:paraId="1B2A6B0A" w14:textId="77777777" w:rsidR="00201257" w:rsidRPr="00201257" w:rsidRDefault="00201257" w:rsidP="00201257">
            <w:pPr>
              <w:spacing w:after="0" w:line="240" w:lineRule="auto"/>
            </w:pPr>
            <w:r w:rsidRPr="00201257">
              <w:t>Принимают апелляции на решения районных судов.</w:t>
            </w:r>
          </w:p>
          <w:p w14:paraId="520996F3" w14:textId="77777777" w:rsidR="00201257" w:rsidRDefault="00201257" w:rsidP="00201257"/>
        </w:tc>
        <w:tc>
          <w:tcPr>
            <w:tcW w:w="3115" w:type="dxa"/>
          </w:tcPr>
          <w:p w14:paraId="5D8DEC8F" w14:textId="77777777" w:rsidR="00201257" w:rsidRPr="00201257" w:rsidRDefault="00201257" w:rsidP="00201257">
            <w:r w:rsidRPr="00201257">
              <w:t>В качестве первой инстанции рассматривают уголовные (ст. 31 УПК РФ), гражданские (</w:t>
            </w:r>
            <w:proofErr w:type="spellStart"/>
            <w:r w:rsidRPr="00201257">
              <w:t>ст</w:t>
            </w:r>
            <w:proofErr w:type="spellEnd"/>
            <w:r w:rsidRPr="00201257">
              <w:t xml:space="preserve"> 26 ГПК РФ), административные (ст. 20 КАС РФ) дела, в том числе: </w:t>
            </w:r>
          </w:p>
          <w:p w14:paraId="28B91B78" w14:textId="610950CD" w:rsidR="00201257" w:rsidRPr="00201257" w:rsidRDefault="00FC6213" w:rsidP="00FC6213">
            <w:pPr>
              <w:pStyle w:val="a4"/>
              <w:numPr>
                <w:ilvl w:val="0"/>
                <w:numId w:val="2"/>
              </w:numPr>
            </w:pPr>
            <w:r>
              <w:t xml:space="preserve"> </w:t>
            </w:r>
            <w:r w:rsidR="00201257" w:rsidRPr="00201257">
              <w:t>связанные с государственной тайной;</w:t>
            </w:r>
          </w:p>
          <w:p w14:paraId="605F8530" w14:textId="5E5694A1" w:rsidR="00201257" w:rsidRPr="00201257" w:rsidRDefault="00201257" w:rsidP="00FC6213">
            <w:pPr>
              <w:pStyle w:val="a4"/>
              <w:numPr>
                <w:ilvl w:val="0"/>
                <w:numId w:val="2"/>
              </w:numPr>
            </w:pPr>
            <w:r w:rsidRPr="00201257">
              <w:t>связанные с оспариванием нормативных правовых актов субъектов РФ, которые ограничивают права граждан и организаций;</w:t>
            </w:r>
          </w:p>
          <w:p w14:paraId="56711E9E" w14:textId="572DA622" w:rsidR="00201257" w:rsidRPr="00201257" w:rsidRDefault="00201257" w:rsidP="00FC6213">
            <w:pPr>
              <w:pStyle w:val="a4"/>
              <w:numPr>
                <w:ilvl w:val="0"/>
                <w:numId w:val="2"/>
              </w:numPr>
            </w:pPr>
            <w:r w:rsidRPr="00201257">
              <w:t>уголовные дела в отношении высших государственных служащих (членов Совета Федерации, депутатов Государственной Думы, судей федеральных судов и судов субъектов федерации). </w:t>
            </w:r>
          </w:p>
          <w:p w14:paraId="54F0C1D1" w14:textId="77777777" w:rsidR="00201257" w:rsidRDefault="00201257"/>
        </w:tc>
      </w:tr>
      <w:tr w:rsidR="00201257" w14:paraId="3B98A73A" w14:textId="77777777" w:rsidTr="00201257">
        <w:tc>
          <w:tcPr>
            <w:tcW w:w="3115" w:type="dxa"/>
          </w:tcPr>
          <w:p w14:paraId="777574DD" w14:textId="4D59F08F" w:rsidR="00201257" w:rsidRDefault="00201257">
            <w:r w:rsidRPr="00201257">
              <w:t>Апелляционные суды общей юрисдикции (вторая инстанция)</w:t>
            </w:r>
          </w:p>
        </w:tc>
        <w:tc>
          <w:tcPr>
            <w:tcW w:w="3115" w:type="dxa"/>
          </w:tcPr>
          <w:p w14:paraId="7011355F" w14:textId="43B44591" w:rsidR="00201257" w:rsidRDefault="00FC6213">
            <w:r w:rsidRPr="00FC6213">
              <w:t>В рамках рассмотрения апелляционной жалобы вышестоящий суд полностью проверяет материалы дела и выносит своё решение</w:t>
            </w:r>
            <w:r>
              <w:t>.</w:t>
            </w:r>
          </w:p>
        </w:tc>
        <w:tc>
          <w:tcPr>
            <w:tcW w:w="3115" w:type="dxa"/>
          </w:tcPr>
          <w:p w14:paraId="5F397DB6" w14:textId="2DEC152C" w:rsidR="00201257" w:rsidRDefault="00FC6213">
            <w:r w:rsidRPr="00FC6213">
              <w:t>Суд вправе отменить решение нижестоящего суда, изменить его или оставить без изменений. </w:t>
            </w:r>
          </w:p>
        </w:tc>
      </w:tr>
      <w:tr w:rsidR="00201257" w14:paraId="2DEA92CB" w14:textId="77777777" w:rsidTr="00201257">
        <w:tc>
          <w:tcPr>
            <w:tcW w:w="3115" w:type="dxa"/>
          </w:tcPr>
          <w:p w14:paraId="6A543C6D" w14:textId="63708F86" w:rsidR="00201257" w:rsidRDefault="00FC6213">
            <w:r w:rsidRPr="00FC6213">
              <w:t>Кассационные суды общей юрисдикции (третья инстанция)</w:t>
            </w:r>
          </w:p>
        </w:tc>
        <w:tc>
          <w:tcPr>
            <w:tcW w:w="3115" w:type="dxa"/>
          </w:tcPr>
          <w:p w14:paraId="3C9F1211" w14:textId="2E1D9222" w:rsidR="00201257" w:rsidRDefault="00FC6213">
            <w:r w:rsidRPr="00FC6213">
              <w:t>В отличие от апелляции, в ходе кассации материалы дела не пересматривают.</w:t>
            </w:r>
          </w:p>
        </w:tc>
        <w:tc>
          <w:tcPr>
            <w:tcW w:w="3115" w:type="dxa"/>
          </w:tcPr>
          <w:p w14:paraId="3D84E24E" w14:textId="12E2550E" w:rsidR="00201257" w:rsidRDefault="00FC6213">
            <w:r w:rsidRPr="00FC6213">
              <w:t xml:space="preserve">Задача кассационной судебной инстанции — изучить, не нарушались ли правовые нормы в процессе судопроизводства. Если нарушения были, судебное решение суда может быть отменено, изменено или </w:t>
            </w:r>
            <w:r w:rsidRPr="00FC6213">
              <w:lastRenderedPageBreak/>
              <w:t>оставлено без изменений. При необходимости дело могут направить на повторное рассмотрение.</w:t>
            </w:r>
          </w:p>
        </w:tc>
      </w:tr>
      <w:tr w:rsidR="00201257" w14:paraId="574F44D4" w14:textId="77777777" w:rsidTr="00201257">
        <w:tc>
          <w:tcPr>
            <w:tcW w:w="3115" w:type="dxa"/>
          </w:tcPr>
          <w:p w14:paraId="1B0E4207" w14:textId="4BECD73D" w:rsidR="00201257" w:rsidRDefault="00FC6213">
            <w:r w:rsidRPr="00FC6213">
              <w:lastRenderedPageBreak/>
              <w:t>Верховный Суд РФ (надзор)</w:t>
            </w:r>
          </w:p>
        </w:tc>
        <w:tc>
          <w:tcPr>
            <w:tcW w:w="3115" w:type="dxa"/>
          </w:tcPr>
          <w:p w14:paraId="0D07B693" w14:textId="3D3CF0C0" w:rsidR="00201257" w:rsidRDefault="00FC6213">
            <w:r w:rsidRPr="00FC6213">
              <w:t>Высший судебный орган осуществляет надзор за деятельностью судов общей юрисдикции и арбитражных судов. </w:t>
            </w:r>
          </w:p>
        </w:tc>
        <w:tc>
          <w:tcPr>
            <w:tcW w:w="3115" w:type="dxa"/>
          </w:tcPr>
          <w:p w14:paraId="3E454B22" w14:textId="77777777" w:rsidR="00FC6213" w:rsidRPr="00FC6213" w:rsidRDefault="00FC6213" w:rsidP="00FC6213">
            <w:pPr>
              <w:spacing w:after="0" w:line="240" w:lineRule="auto"/>
            </w:pPr>
            <w:r w:rsidRPr="00FC6213">
              <w:t>В качестве суда первой инстанции рассматривает административные дела, перечень которых установлен ст. 21 КАС РФ.</w:t>
            </w:r>
          </w:p>
          <w:p w14:paraId="036035B1" w14:textId="77777777" w:rsidR="00FC6213" w:rsidRPr="00FC6213" w:rsidRDefault="00FC6213" w:rsidP="00FC6213">
            <w:r w:rsidRPr="00FC6213">
              <w:t>Выступает в пределах своей компетенции в качестве апелляционной и кассационной инстанции.</w:t>
            </w:r>
          </w:p>
          <w:p w14:paraId="7BF3E96F" w14:textId="77777777" w:rsidR="00201257" w:rsidRDefault="00201257"/>
        </w:tc>
      </w:tr>
    </w:tbl>
    <w:p w14:paraId="5685B6A3" w14:textId="77777777" w:rsidR="0099372B" w:rsidRDefault="0099372B"/>
    <w:sectPr w:rsidR="0099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B3E"/>
    <w:multiLevelType w:val="multilevel"/>
    <w:tmpl w:val="F94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E18BD"/>
    <w:multiLevelType w:val="multilevel"/>
    <w:tmpl w:val="81B8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40D1E"/>
    <w:multiLevelType w:val="multilevel"/>
    <w:tmpl w:val="EDC4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677612">
    <w:abstractNumId w:val="2"/>
  </w:num>
  <w:num w:numId="2" w16cid:durableId="2126461227">
    <w:abstractNumId w:val="1"/>
  </w:num>
  <w:num w:numId="3" w16cid:durableId="152378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57"/>
    <w:rsid w:val="00201257"/>
    <w:rsid w:val="0099372B"/>
    <w:rsid w:val="00EB36C5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5135"/>
  <w15:chartTrackingRefBased/>
  <w15:docId w15:val="{2C6F0114-4D76-43C2-AC6B-7818536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2023-10-22T10:29:00Z</dcterms:created>
  <dcterms:modified xsi:type="dcterms:W3CDTF">2023-10-22T10:44:00Z</dcterms:modified>
</cp:coreProperties>
</file>