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51" w:rsidRPr="008073D2" w:rsidRDefault="00C30A91">
      <w:pPr>
        <w:rPr>
          <w:rFonts w:ascii="Times New Roman" w:hAnsi="Times New Roman" w:cs="Times New Roman"/>
          <w:sz w:val="28"/>
          <w:szCs w:val="28"/>
        </w:rPr>
      </w:pPr>
      <w:r w:rsidRPr="008073D2">
        <w:rPr>
          <w:rFonts w:ascii="Times New Roman" w:hAnsi="Times New Roman" w:cs="Times New Roman"/>
          <w:sz w:val="28"/>
          <w:szCs w:val="28"/>
        </w:rPr>
        <w:t>Задание по гидродинамическому моделированию коллекторов нефти и газа.</w:t>
      </w:r>
    </w:p>
    <w:p w:rsidR="00F13B39" w:rsidRDefault="00F13B39">
      <w:pPr>
        <w:rPr>
          <w:rFonts w:ascii="Times New Roman" w:hAnsi="Times New Roman" w:cs="Times New Roman"/>
          <w:sz w:val="28"/>
          <w:szCs w:val="28"/>
        </w:rPr>
      </w:pPr>
    </w:p>
    <w:p w:rsidR="00C30A91" w:rsidRPr="008073D2" w:rsidRDefault="00C30A91" w:rsidP="00F13B3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3D2">
        <w:rPr>
          <w:rFonts w:ascii="Times New Roman" w:hAnsi="Times New Roman" w:cs="Times New Roman"/>
          <w:sz w:val="28"/>
          <w:szCs w:val="28"/>
        </w:rPr>
        <w:t>Написать рефе</w:t>
      </w:r>
      <w:bookmarkStart w:id="0" w:name="_GoBack"/>
      <w:bookmarkEnd w:id="0"/>
      <w:r w:rsidRPr="008073D2">
        <w:rPr>
          <w:rFonts w:ascii="Times New Roman" w:hAnsi="Times New Roman" w:cs="Times New Roman"/>
          <w:sz w:val="28"/>
          <w:szCs w:val="28"/>
        </w:rPr>
        <w:t>р</w:t>
      </w:r>
      <w:r w:rsidR="00F13B39">
        <w:rPr>
          <w:rFonts w:ascii="Times New Roman" w:hAnsi="Times New Roman" w:cs="Times New Roman"/>
          <w:sz w:val="28"/>
          <w:szCs w:val="28"/>
        </w:rPr>
        <w:t>а</w:t>
      </w:r>
      <w:r w:rsidRPr="008073D2">
        <w:rPr>
          <w:rFonts w:ascii="Times New Roman" w:hAnsi="Times New Roman" w:cs="Times New Roman"/>
          <w:sz w:val="28"/>
          <w:szCs w:val="28"/>
        </w:rPr>
        <w:t>т на тем</w:t>
      </w:r>
      <w:r w:rsidR="00F13B39">
        <w:rPr>
          <w:rFonts w:ascii="Times New Roman" w:hAnsi="Times New Roman" w:cs="Times New Roman"/>
          <w:sz w:val="28"/>
          <w:szCs w:val="28"/>
        </w:rPr>
        <w:t>у</w:t>
      </w:r>
      <w:r w:rsidR="00C874C2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8073D2">
        <w:rPr>
          <w:rFonts w:ascii="Times New Roman" w:hAnsi="Times New Roman" w:cs="Times New Roman"/>
          <w:sz w:val="28"/>
          <w:szCs w:val="28"/>
        </w:rPr>
        <w:t>:</w:t>
      </w:r>
    </w:p>
    <w:p w:rsidR="00C874C2" w:rsidRPr="00F13B39" w:rsidRDefault="008073D2" w:rsidP="00F13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39">
        <w:rPr>
          <w:rFonts w:ascii="Times New Roman" w:hAnsi="Times New Roman" w:cs="Times New Roman"/>
          <w:b/>
          <w:sz w:val="28"/>
          <w:szCs w:val="28"/>
        </w:rPr>
        <w:t xml:space="preserve">Гидродинамическое моделирование разработки </w:t>
      </w:r>
      <w:proofErr w:type="gramStart"/>
      <w:r w:rsidRPr="00F13B39">
        <w:rPr>
          <w:rFonts w:ascii="Times New Roman" w:hAnsi="Times New Roman" w:cs="Times New Roman"/>
          <w:b/>
          <w:sz w:val="28"/>
          <w:szCs w:val="28"/>
        </w:rPr>
        <w:t>нефтяного</w:t>
      </w:r>
      <w:proofErr w:type="gramEnd"/>
    </w:p>
    <w:p w:rsidR="00C30A91" w:rsidRPr="00F13B39" w:rsidRDefault="00F13B39" w:rsidP="00F13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B39">
        <w:rPr>
          <w:rFonts w:ascii="Times New Roman" w:hAnsi="Times New Roman" w:cs="Times New Roman"/>
          <w:b/>
          <w:sz w:val="28"/>
          <w:szCs w:val="28"/>
        </w:rPr>
        <w:t>м</w:t>
      </w:r>
      <w:r w:rsidR="008073D2" w:rsidRPr="00F13B39">
        <w:rPr>
          <w:rFonts w:ascii="Times New Roman" w:hAnsi="Times New Roman" w:cs="Times New Roman"/>
          <w:b/>
          <w:sz w:val="28"/>
          <w:szCs w:val="28"/>
        </w:rPr>
        <w:t>есторождения</w:t>
      </w:r>
    </w:p>
    <w:p w:rsidR="00C874C2" w:rsidRPr="00C874C2" w:rsidRDefault="00C874C2" w:rsidP="00C874C2">
      <w:pPr>
        <w:rPr>
          <w:rFonts w:ascii="Times New Roman" w:hAnsi="Times New Roman" w:cs="Times New Roman"/>
          <w:sz w:val="28"/>
          <w:szCs w:val="28"/>
        </w:rPr>
      </w:pPr>
    </w:p>
    <w:p w:rsidR="008073D2" w:rsidRPr="008073D2" w:rsidRDefault="008073D2" w:rsidP="007235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073D2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</w:t>
      </w:r>
    </w:p>
    <w:p w:rsidR="008073D2" w:rsidRPr="008073D2" w:rsidRDefault="007235E2" w:rsidP="007235E2">
      <w:pPr>
        <w:pStyle w:val="Default"/>
        <w:spacing w:after="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Фанчи</w:t>
      </w:r>
      <w:proofErr w:type="spellEnd"/>
      <w:r w:rsidR="008073D2" w:rsidRPr="008073D2">
        <w:rPr>
          <w:rFonts w:ascii="Times New Roman" w:hAnsi="Times New Roman" w:cs="Times New Roman"/>
          <w:sz w:val="28"/>
          <w:szCs w:val="28"/>
        </w:rPr>
        <w:t xml:space="preserve"> Д.Р. Интегрированный подход к моделированию фильтрационных потоков. Издательство «ИКИ»2010 г. </w:t>
      </w:r>
    </w:p>
    <w:p w:rsidR="008073D2" w:rsidRDefault="008073D2" w:rsidP="007235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073D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073D2">
        <w:rPr>
          <w:rFonts w:ascii="Times New Roman" w:hAnsi="Times New Roman" w:cs="Times New Roman"/>
          <w:sz w:val="28"/>
          <w:szCs w:val="28"/>
        </w:rPr>
        <w:t>Эртекин</w:t>
      </w:r>
      <w:proofErr w:type="spellEnd"/>
      <w:r w:rsidRPr="008073D2">
        <w:rPr>
          <w:rFonts w:ascii="Times New Roman" w:hAnsi="Times New Roman" w:cs="Times New Roman"/>
          <w:sz w:val="28"/>
          <w:szCs w:val="28"/>
        </w:rPr>
        <w:t xml:space="preserve"> Т., Абу-</w:t>
      </w:r>
      <w:proofErr w:type="spellStart"/>
      <w:r w:rsidRPr="008073D2">
        <w:rPr>
          <w:rFonts w:ascii="Times New Roman" w:hAnsi="Times New Roman" w:cs="Times New Roman"/>
          <w:sz w:val="28"/>
          <w:szCs w:val="28"/>
        </w:rPr>
        <w:t>Кассем</w:t>
      </w:r>
      <w:proofErr w:type="spellEnd"/>
      <w:r w:rsidRPr="008073D2">
        <w:rPr>
          <w:rFonts w:ascii="Times New Roman" w:hAnsi="Times New Roman" w:cs="Times New Roman"/>
          <w:sz w:val="28"/>
          <w:szCs w:val="28"/>
        </w:rPr>
        <w:t xml:space="preserve"> Дж., Кинг Г. Основы прикладного моделирования пластов. Издательство «ИКИ»2012 г. </w:t>
      </w:r>
    </w:p>
    <w:p w:rsidR="007235E2" w:rsidRDefault="007235E2" w:rsidP="007235E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Инернет</w:t>
      </w:r>
      <w:proofErr w:type="spellEnd"/>
      <w:r>
        <w:rPr>
          <w:rFonts w:ascii="Times New Roman" w:hAnsi="Times New Roman" w:cs="Times New Roman"/>
          <w:sz w:val="28"/>
          <w:szCs w:val="28"/>
        </w:rPr>
        <w:t>- статьи</w:t>
      </w:r>
    </w:p>
    <w:p w:rsidR="007235E2" w:rsidRPr="008073D2" w:rsidRDefault="007235E2" w:rsidP="007235E2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8073D2" w:rsidRPr="008073D2" w:rsidRDefault="008073D2" w:rsidP="008073D2">
      <w:pPr>
        <w:rPr>
          <w:rFonts w:ascii="Times New Roman" w:hAnsi="Times New Roman" w:cs="Times New Roman"/>
          <w:sz w:val="28"/>
          <w:szCs w:val="28"/>
        </w:rPr>
      </w:pPr>
    </w:p>
    <w:sectPr w:rsidR="008073D2" w:rsidRPr="008073D2" w:rsidSect="00EA10D2">
      <w:pgSz w:w="11906" w:h="17338"/>
      <w:pgMar w:top="1536" w:right="1248" w:bottom="658" w:left="137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2C5"/>
    <w:multiLevelType w:val="hybridMultilevel"/>
    <w:tmpl w:val="85AA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01"/>
    <w:rsid w:val="00083051"/>
    <w:rsid w:val="007235E2"/>
    <w:rsid w:val="008073D2"/>
    <w:rsid w:val="0099139B"/>
    <w:rsid w:val="009D0CDC"/>
    <w:rsid w:val="00C30A91"/>
    <w:rsid w:val="00C32D01"/>
    <w:rsid w:val="00C874C2"/>
    <w:rsid w:val="00F1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30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30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Чуйко</dc:creator>
  <cp:keywords/>
  <dc:description/>
  <cp:lastModifiedBy>Admin</cp:lastModifiedBy>
  <cp:revision>4</cp:revision>
  <dcterms:created xsi:type="dcterms:W3CDTF">2017-02-10T12:53:00Z</dcterms:created>
  <dcterms:modified xsi:type="dcterms:W3CDTF">2017-02-14T09:52:00Z</dcterms:modified>
</cp:coreProperties>
</file>