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77C" w:rsidRDefault="00F945C9">
      <w:pPr>
        <w:rPr>
          <w:sz w:val="28"/>
          <w:szCs w:val="28"/>
        </w:rPr>
      </w:pPr>
      <w:r>
        <w:rPr>
          <w:sz w:val="28"/>
          <w:szCs w:val="28"/>
        </w:rPr>
        <w:t>Задача Д1. Решение второй (основной) задачи динамики материальной точки.</w:t>
      </w:r>
    </w:p>
    <w:p w:rsidR="00F945C9" w:rsidRDefault="00F945C9">
      <w:pPr>
        <w:rPr>
          <w:sz w:val="28"/>
          <w:szCs w:val="28"/>
        </w:rPr>
      </w:pPr>
      <w:r>
        <w:rPr>
          <w:sz w:val="28"/>
          <w:szCs w:val="28"/>
        </w:rPr>
        <w:t>Исходные данные</w:t>
      </w:r>
    </w:p>
    <w:p w:rsidR="00F945C9" w:rsidRDefault="00F945C9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β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= 30</w:t>
      </w:r>
      <w:r>
        <w:rPr>
          <w:sz w:val="28"/>
          <w:szCs w:val="28"/>
          <w:vertAlign w:val="superscript"/>
        </w:rPr>
        <w:t>0</w:t>
      </w:r>
    </w:p>
    <w:p w:rsidR="00F945C9" w:rsidRDefault="00F945C9">
      <w:pPr>
        <w:rPr>
          <w:sz w:val="28"/>
          <w:szCs w:val="28"/>
        </w:rPr>
      </w:pPr>
      <w:r>
        <w:rPr>
          <w:sz w:val="28"/>
          <w:szCs w:val="28"/>
          <w:lang w:val="en-US"/>
        </w:rPr>
        <w:t>u</w:t>
      </w:r>
      <w:r w:rsidRPr="00F945C9">
        <w:rPr>
          <w:sz w:val="28"/>
          <w:szCs w:val="28"/>
          <w:vertAlign w:val="subscript"/>
        </w:rPr>
        <w:t>0</w:t>
      </w:r>
      <w:r w:rsidRPr="00F945C9">
        <w:rPr>
          <w:sz w:val="28"/>
          <w:szCs w:val="28"/>
        </w:rPr>
        <w:t>=0 м/с</w:t>
      </w:r>
    </w:p>
    <w:p w:rsidR="00F945C9" w:rsidRPr="00264A43" w:rsidRDefault="00F945C9">
      <w:pPr>
        <w:rPr>
          <w:sz w:val="28"/>
          <w:szCs w:val="28"/>
        </w:rPr>
      </w:pPr>
      <w:r>
        <w:rPr>
          <w:sz w:val="28"/>
          <w:szCs w:val="28"/>
          <w:lang w:val="en-US"/>
        </w:rPr>
        <w:t>f</w:t>
      </w:r>
      <w:r w:rsidRPr="00264A43">
        <w:rPr>
          <w:sz w:val="28"/>
          <w:szCs w:val="28"/>
        </w:rPr>
        <w:t>=0</w:t>
      </w:r>
    </w:p>
    <w:p w:rsidR="00F945C9" w:rsidRPr="00F945C9" w:rsidRDefault="00F945C9">
      <w:pPr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 w:rsidRPr="00264A43">
        <w:rPr>
          <w:sz w:val="28"/>
          <w:szCs w:val="28"/>
          <w:vertAlign w:val="subscript"/>
        </w:rPr>
        <w:t>1</w:t>
      </w:r>
      <w:r w:rsidRPr="00264A43">
        <w:rPr>
          <w:sz w:val="28"/>
          <w:szCs w:val="28"/>
        </w:rPr>
        <w:t xml:space="preserve">=2,0 </w:t>
      </w:r>
      <w:r>
        <w:rPr>
          <w:sz w:val="28"/>
          <w:szCs w:val="28"/>
          <w:lang w:val="en-US"/>
        </w:rPr>
        <w:t>c</w:t>
      </w:r>
    </w:p>
    <w:p w:rsidR="00F945C9" w:rsidRPr="00264A43" w:rsidRDefault="00F945C9">
      <w:pPr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 w:rsidRPr="00264A43">
        <w:rPr>
          <w:sz w:val="28"/>
          <w:szCs w:val="28"/>
          <w:vertAlign w:val="subscript"/>
        </w:rPr>
        <w:t>2</w:t>
      </w:r>
      <w:r w:rsidRPr="00264A43">
        <w:rPr>
          <w:sz w:val="28"/>
          <w:szCs w:val="28"/>
        </w:rPr>
        <w:t xml:space="preserve">=1,6 </w:t>
      </w:r>
      <w:r>
        <w:rPr>
          <w:sz w:val="28"/>
          <w:szCs w:val="28"/>
          <w:lang w:val="en-US"/>
        </w:rPr>
        <w:t>c</w:t>
      </w:r>
    </w:p>
    <w:p w:rsidR="00F945C9" w:rsidRPr="00264A43" w:rsidRDefault="00F945C9">
      <w:pPr>
        <w:rPr>
          <w:sz w:val="28"/>
          <w:szCs w:val="28"/>
        </w:rPr>
      </w:pPr>
      <w:r>
        <w:rPr>
          <w:sz w:val="28"/>
          <w:szCs w:val="28"/>
        </w:rPr>
        <w:t xml:space="preserve">Найти </w:t>
      </w:r>
      <w:r>
        <w:rPr>
          <w:sz w:val="28"/>
          <w:szCs w:val="28"/>
          <w:lang w:val="en-US"/>
        </w:rPr>
        <w:t>l</w:t>
      </w:r>
      <w:r w:rsidRPr="00264A43">
        <w:rPr>
          <w:sz w:val="28"/>
          <w:szCs w:val="28"/>
        </w:rPr>
        <w:t xml:space="preserve"> , </w:t>
      </w:r>
      <w:r>
        <w:rPr>
          <w:sz w:val="28"/>
          <w:szCs w:val="28"/>
          <w:lang w:val="en-US"/>
        </w:rPr>
        <w:t>h</w:t>
      </w:r>
    </w:p>
    <w:p w:rsidR="000971A8" w:rsidRDefault="00264A4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A2520E8" wp14:editId="3D6C295E">
            <wp:extent cx="2765538" cy="3687285"/>
            <wp:effectExtent l="0" t="3492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170313_20151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9592" cy="369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71A8">
        <w:rPr>
          <w:noProof/>
          <w:sz w:val="28"/>
          <w:szCs w:val="28"/>
          <w:lang w:eastAsia="ru-RU"/>
        </w:rPr>
        <w:drawing>
          <wp:inline distT="0" distB="0" distL="0" distR="0">
            <wp:extent cx="5867400" cy="349555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70313_19283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1503" cy="3503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1A8" w:rsidRDefault="000971A8">
      <w:pPr>
        <w:rPr>
          <w:sz w:val="28"/>
          <w:szCs w:val="28"/>
        </w:rPr>
      </w:pPr>
      <w:bookmarkStart w:id="0" w:name="_GoBack"/>
      <w:bookmarkEnd w:id="0"/>
    </w:p>
    <w:p w:rsidR="000971A8" w:rsidRDefault="000971A8">
      <w:pPr>
        <w:rPr>
          <w:sz w:val="28"/>
          <w:szCs w:val="28"/>
        </w:rPr>
      </w:pPr>
      <w:r>
        <w:rPr>
          <w:sz w:val="28"/>
          <w:szCs w:val="28"/>
        </w:rPr>
        <w:t>Задание Д2. Применение основных теорем динамики к исследованию движения материальной точки.</w:t>
      </w:r>
    </w:p>
    <w:p w:rsidR="000971A8" w:rsidRDefault="000971A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70313_1943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16E" w:rsidRDefault="000971A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5867400"/>
            <wp:positionH relativeFrom="column">
              <wp:align>left</wp:align>
            </wp:positionH>
            <wp:positionV relativeFrom="paragraph">
              <wp:align>top</wp:align>
            </wp:positionV>
            <wp:extent cx="3286125" cy="2464506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70313_19295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4645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216E">
        <w:rPr>
          <w:sz w:val="28"/>
          <w:szCs w:val="28"/>
          <w:lang w:val="en-US"/>
        </w:rPr>
        <w:t>m</w:t>
      </w:r>
      <w:r w:rsidR="00CD216E" w:rsidRPr="00CD216E">
        <w:rPr>
          <w:sz w:val="28"/>
          <w:szCs w:val="28"/>
        </w:rPr>
        <w:t xml:space="preserve"> = 0,2 </w:t>
      </w:r>
      <w:r w:rsidR="00CD216E">
        <w:rPr>
          <w:sz w:val="28"/>
          <w:szCs w:val="28"/>
        </w:rPr>
        <w:t>кг</w:t>
      </w:r>
    </w:p>
    <w:p w:rsidR="00CD216E" w:rsidRDefault="00CD216E">
      <w:p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  <w:lang w:val="en-US"/>
        </w:rPr>
        <w:t>a</w:t>
      </w:r>
      <w:proofErr w:type="spellEnd"/>
      <w:r w:rsidRPr="00CD216E">
        <w:rPr>
          <w:sz w:val="28"/>
          <w:szCs w:val="28"/>
        </w:rPr>
        <w:t xml:space="preserve">= 0 </w:t>
      </w:r>
      <w:r>
        <w:rPr>
          <w:sz w:val="28"/>
          <w:szCs w:val="28"/>
        </w:rPr>
        <w:t>м/с</w:t>
      </w:r>
    </w:p>
    <w:p w:rsidR="00CD216E" w:rsidRDefault="00CD216E">
      <w:pPr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 w:rsidRPr="00CD216E">
        <w:rPr>
          <w:sz w:val="28"/>
          <w:szCs w:val="28"/>
          <w:vertAlign w:val="subscript"/>
        </w:rPr>
        <w:t>2</w:t>
      </w:r>
      <w:r w:rsidRPr="00CD216E">
        <w:rPr>
          <w:sz w:val="28"/>
          <w:szCs w:val="28"/>
        </w:rPr>
        <w:t>= 0,5</w:t>
      </w:r>
      <w:r>
        <w:rPr>
          <w:sz w:val="28"/>
          <w:szCs w:val="28"/>
        </w:rPr>
        <w:t xml:space="preserve"> с</w:t>
      </w:r>
    </w:p>
    <w:p w:rsidR="00CD216E" w:rsidRDefault="00CD216E">
      <w:pPr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 w:rsidRPr="00CD216E">
        <w:rPr>
          <w:sz w:val="28"/>
          <w:szCs w:val="28"/>
        </w:rPr>
        <w:t xml:space="preserve">= 1,0 </w:t>
      </w:r>
      <w:r>
        <w:rPr>
          <w:sz w:val="28"/>
          <w:szCs w:val="28"/>
        </w:rPr>
        <w:t>м</w:t>
      </w:r>
    </w:p>
    <w:p w:rsidR="00CD216E" w:rsidRDefault="00CD216E">
      <w:pPr>
        <w:rPr>
          <w:sz w:val="28"/>
          <w:szCs w:val="28"/>
        </w:rPr>
      </w:pPr>
      <w:r>
        <w:rPr>
          <w:sz w:val="28"/>
          <w:szCs w:val="28"/>
          <w:lang w:val="en-US"/>
        </w:rPr>
        <w:t>f</w:t>
      </w:r>
      <w:r w:rsidRPr="00264A43">
        <w:rPr>
          <w:sz w:val="28"/>
          <w:szCs w:val="28"/>
        </w:rPr>
        <w:t>=0,1</w:t>
      </w:r>
    </w:p>
    <w:p w:rsidR="00CD216E" w:rsidRDefault="00CD216E">
      <w:pPr>
        <w:rPr>
          <w:sz w:val="28"/>
          <w:szCs w:val="28"/>
        </w:rPr>
      </w:pPr>
      <w:r>
        <w:rPr>
          <w:sz w:val="28"/>
          <w:szCs w:val="28"/>
          <w:lang w:val="en-US"/>
        </w:rPr>
        <w:t>h</w:t>
      </w:r>
      <w:r w:rsidRPr="00264A43">
        <w:rPr>
          <w:sz w:val="28"/>
          <w:szCs w:val="28"/>
          <w:vertAlign w:val="subscript"/>
        </w:rPr>
        <w:t>0</w:t>
      </w:r>
      <w:r w:rsidRPr="00264A43">
        <w:rPr>
          <w:sz w:val="28"/>
          <w:szCs w:val="28"/>
        </w:rPr>
        <w:t xml:space="preserve">= 0,25 </w:t>
      </w:r>
      <w:r>
        <w:rPr>
          <w:sz w:val="28"/>
          <w:szCs w:val="28"/>
        </w:rPr>
        <w:t>м</w:t>
      </w:r>
    </w:p>
    <w:p w:rsidR="00CD216E" w:rsidRDefault="00CD216E">
      <w:pPr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264A43">
        <w:rPr>
          <w:sz w:val="28"/>
          <w:szCs w:val="28"/>
        </w:rPr>
        <w:t xml:space="preserve">=250 </w:t>
      </w:r>
      <w:r>
        <w:rPr>
          <w:sz w:val="28"/>
          <w:szCs w:val="28"/>
        </w:rPr>
        <w:t>Н/м</w:t>
      </w:r>
    </w:p>
    <w:p w:rsidR="00CD216E" w:rsidRPr="00CD216E" w:rsidRDefault="00CD216E">
      <w:pPr>
        <w:rPr>
          <w:sz w:val="28"/>
          <w:szCs w:val="28"/>
          <w:vertAlign w:val="superscript"/>
        </w:rPr>
      </w:pPr>
      <w:r>
        <w:rPr>
          <w:rFonts w:cstheme="minorHAnsi"/>
          <w:sz w:val="28"/>
          <w:szCs w:val="28"/>
        </w:rPr>
        <w:t>α</w:t>
      </w:r>
      <w:r>
        <w:rPr>
          <w:sz w:val="28"/>
          <w:szCs w:val="28"/>
        </w:rPr>
        <w:t xml:space="preserve"> = 30</w:t>
      </w:r>
      <w:r>
        <w:rPr>
          <w:sz w:val="28"/>
          <w:szCs w:val="28"/>
          <w:vertAlign w:val="superscript"/>
        </w:rPr>
        <w:t>0</w:t>
      </w:r>
    </w:p>
    <w:p w:rsidR="00EC5E33" w:rsidRDefault="00CD216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rFonts w:cstheme="minorHAnsi"/>
          <w:sz w:val="28"/>
          <w:szCs w:val="28"/>
        </w:rPr>
        <w:t>β</w:t>
      </w:r>
      <w:r>
        <w:rPr>
          <w:sz w:val="28"/>
          <w:szCs w:val="28"/>
        </w:rPr>
        <w:t xml:space="preserve"> =60</w:t>
      </w:r>
      <w:r>
        <w:rPr>
          <w:sz w:val="28"/>
          <w:szCs w:val="28"/>
          <w:vertAlign w:val="superscript"/>
        </w:rPr>
        <w:t>0</w:t>
      </w:r>
    </w:p>
    <w:p w:rsidR="000971A8" w:rsidRDefault="00EC5E33">
      <w:pPr>
        <w:rPr>
          <w:sz w:val="28"/>
          <w:szCs w:val="28"/>
        </w:rPr>
      </w:pPr>
      <w:r>
        <w:rPr>
          <w:sz w:val="28"/>
          <w:szCs w:val="28"/>
        </w:rPr>
        <w:t xml:space="preserve">Дополнительный неизвестный параметр </w:t>
      </w:r>
      <w:r w:rsidRPr="00264A43">
        <w:rPr>
          <w:sz w:val="28"/>
          <w:szCs w:val="28"/>
        </w:rPr>
        <w:t xml:space="preserve">-   </w:t>
      </w:r>
      <w:r>
        <w:rPr>
          <w:sz w:val="28"/>
          <w:szCs w:val="28"/>
          <w:lang w:val="en-US"/>
        </w:rPr>
        <w:t>s</w:t>
      </w:r>
      <w:r w:rsidR="00CD216E">
        <w:rPr>
          <w:sz w:val="28"/>
          <w:szCs w:val="28"/>
        </w:rPr>
        <w:br w:type="textWrapping" w:clear="all"/>
      </w:r>
    </w:p>
    <w:p w:rsidR="00F945C9" w:rsidRPr="00F945C9" w:rsidRDefault="00F945C9">
      <w:pPr>
        <w:rPr>
          <w:sz w:val="28"/>
          <w:szCs w:val="28"/>
        </w:rPr>
      </w:pPr>
    </w:p>
    <w:sectPr w:rsidR="00F945C9" w:rsidRPr="00F94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56A"/>
    <w:rsid w:val="000971A8"/>
    <w:rsid w:val="00264A43"/>
    <w:rsid w:val="0037477C"/>
    <w:rsid w:val="003C456A"/>
    <w:rsid w:val="00516BFD"/>
    <w:rsid w:val="00CD216E"/>
    <w:rsid w:val="00EC5E33"/>
    <w:rsid w:val="00F9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E9BB"/>
  <w15:chartTrackingRefBased/>
  <w15:docId w15:val="{C832F990-B5F0-4501-84B3-BD09E100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2017-03-13T16:29:00Z</dcterms:created>
  <dcterms:modified xsi:type="dcterms:W3CDTF">2017-03-13T17:17:00Z</dcterms:modified>
</cp:coreProperties>
</file>