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4D" w:rsidRPr="005A05CE" w:rsidRDefault="005A05CE">
      <w:pPr>
        <w:rPr>
          <w:rFonts w:ascii="Times New Roman" w:hAnsi="Times New Roman" w:cs="Times New Roman"/>
          <w:sz w:val="28"/>
        </w:rPr>
      </w:pPr>
      <w:r w:rsidRPr="005A05CE">
        <w:rPr>
          <w:rFonts w:ascii="Times New Roman" w:hAnsi="Times New Roman" w:cs="Times New Roman"/>
          <w:sz w:val="28"/>
        </w:rPr>
        <w:t>Реферат на тему «Методология научн</w:t>
      </w:r>
      <w:r>
        <w:rPr>
          <w:rFonts w:ascii="Times New Roman" w:hAnsi="Times New Roman" w:cs="Times New Roman"/>
          <w:sz w:val="28"/>
        </w:rPr>
        <w:t>о-</w:t>
      </w:r>
      <w:r w:rsidRPr="005A05CE">
        <w:rPr>
          <w:rFonts w:ascii="Times New Roman" w:hAnsi="Times New Roman" w:cs="Times New Roman"/>
          <w:sz w:val="28"/>
        </w:rPr>
        <w:t>исследов</w:t>
      </w:r>
      <w:r>
        <w:rPr>
          <w:rFonts w:ascii="Times New Roman" w:hAnsi="Times New Roman" w:cs="Times New Roman"/>
          <w:sz w:val="28"/>
        </w:rPr>
        <w:t>ательских программ И. Лакатоса</w:t>
      </w:r>
      <w:r w:rsidRPr="005A05CE">
        <w:rPr>
          <w:rFonts w:ascii="Times New Roman" w:hAnsi="Times New Roman" w:cs="Times New Roman"/>
          <w:sz w:val="28"/>
        </w:rPr>
        <w:t>»</w:t>
      </w:r>
    </w:p>
    <w:sectPr w:rsidR="00FD694D" w:rsidRPr="005A05CE" w:rsidSect="00FD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A05CE"/>
    <w:rsid w:val="000922E8"/>
    <w:rsid w:val="005A05CE"/>
    <w:rsid w:val="00F02D39"/>
    <w:rsid w:val="00FD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diakov.net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2017-05-22T06:42:00Z</dcterms:created>
  <dcterms:modified xsi:type="dcterms:W3CDTF">2017-05-22T06:43:00Z</dcterms:modified>
</cp:coreProperties>
</file>