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6" w:rsidRPr="000A56F6" w:rsidRDefault="000A56F6" w:rsidP="000A56F6">
      <w:pPr>
        <w:rPr>
          <w:b/>
        </w:rPr>
      </w:pPr>
      <w:r>
        <w:rPr>
          <w:b/>
        </w:rPr>
        <w:t>Автоматизированные информационные системы</w:t>
      </w:r>
      <w:r>
        <w:t xml:space="preserve">.  </w:t>
      </w:r>
    </w:p>
    <w:p w:rsidR="000A56F6" w:rsidRDefault="000A56F6" w:rsidP="000A56F6">
      <w:r>
        <w:t>1. Записать модель, двойственную к следующей задаче линейного программирования</w:t>
      </w:r>
    </w:p>
    <w:p w:rsidR="000A56F6" w:rsidRPr="000A56F6" w:rsidRDefault="000A56F6" w:rsidP="000A56F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+7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→max, </m:t>
          </m:r>
        </m:oMath>
      </m:oMathPara>
    </w:p>
    <w:p w:rsidR="000A56F6" w:rsidRDefault="000A56F6" w:rsidP="000A56F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≤15, </m:t>
          </m:r>
        </m:oMath>
      </m:oMathPara>
    </w:p>
    <w:p w:rsidR="000A56F6" w:rsidRDefault="000A56F6" w:rsidP="000A56F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≤12,</m:t>
          </m:r>
        </m:oMath>
      </m:oMathPara>
    </w:p>
    <w:p w:rsidR="000A56F6" w:rsidRDefault="000A56F6" w:rsidP="000A56F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+ 6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+11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≤10,</m:t>
          </m:r>
        </m:oMath>
      </m:oMathPara>
    </w:p>
    <w:p w:rsidR="000A56F6" w:rsidRPr="000A56F6" w:rsidRDefault="00F15285" w:rsidP="000A56F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lang w:val="en-US"/>
            </w:rPr>
            <m:t xml:space="preserve">≥0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j=1,2,3</m:t>
              </m:r>
            </m:e>
          </m:d>
        </m:oMath>
      </m:oMathPara>
    </w:p>
    <w:p w:rsidR="000A56F6" w:rsidRPr="000A56F6" w:rsidRDefault="000A56F6" w:rsidP="000A56F6">
      <w:pPr>
        <w:rPr>
          <w:b/>
        </w:rPr>
      </w:pPr>
      <w:r>
        <w:rPr>
          <w:b/>
        </w:rPr>
        <w:t>Решение:</w:t>
      </w:r>
    </w:p>
    <w:p w:rsidR="000A56F6" w:rsidRPr="000A56F6" w:rsidRDefault="00B91351" w:rsidP="000A56F6">
      <m:oMathPara>
        <m:oMath>
          <m:r>
            <w:rPr>
              <w:rFonts w:ascii="Cambria Math" w:hAnsi="Cambria Math"/>
            </w:rPr>
            <m:t>15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+ 12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→min</m:t>
          </m:r>
        </m:oMath>
      </m:oMathPara>
    </w:p>
    <w:p w:rsidR="00B91351" w:rsidRPr="000A56F6" w:rsidRDefault="00B91351" w:rsidP="00B91351">
      <m:oMathPara>
        <m:oMath>
          <m:r>
            <w:rPr>
              <w:rFonts w:ascii="Cambria Math" w:hAnsi="Cambria Math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≥2</m:t>
          </m:r>
        </m:oMath>
      </m:oMathPara>
    </w:p>
    <w:p w:rsidR="000A56F6" w:rsidRPr="000A56F6" w:rsidRDefault="00F15285" w:rsidP="000A56F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3Y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6Y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6Y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≥5</m:t>
          </m:r>
        </m:oMath>
      </m:oMathPara>
    </w:p>
    <w:p w:rsidR="000A56F6" w:rsidRPr="000A56F6" w:rsidRDefault="00F15285" w:rsidP="000A56F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3Y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5Y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11Y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 ≥7</m:t>
          </m:r>
        </m:oMath>
      </m:oMathPara>
    </w:p>
    <w:p w:rsidR="00B91351" w:rsidRPr="000A56F6" w:rsidRDefault="00F15285" w:rsidP="00B9135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≥0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i=1,2,3</m:t>
              </m:r>
            </m:e>
          </m:d>
        </m:oMath>
      </m:oMathPara>
    </w:p>
    <w:p w:rsidR="000A56F6" w:rsidRDefault="00882544" w:rsidP="000A56F6">
      <w:r w:rsidRPr="00882544">
        <w:t xml:space="preserve">2. </w:t>
      </w:r>
      <w:r>
        <w:t>Построить графически линии равного уровня целевой функции для следующей модели линейного программирования</w:t>
      </w:r>
    </w:p>
    <w:p w:rsidR="00882544" w:rsidRPr="000A56F6" w:rsidRDefault="00882544" w:rsidP="00882544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→max, </m:t>
          </m:r>
        </m:oMath>
      </m:oMathPara>
    </w:p>
    <w:p w:rsidR="00882544" w:rsidRDefault="00882544" w:rsidP="000A56F6"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≤15,</m:t>
          </m:r>
        </m:oMath>
      </m:oMathPara>
    </w:p>
    <w:p w:rsidR="00882544" w:rsidRDefault="00882544" w:rsidP="00882544">
      <m:oMathPara>
        <m:oMath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+ 6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≤12,</m:t>
          </m:r>
        </m:oMath>
      </m:oMathPara>
    </w:p>
    <w:p w:rsidR="00882544" w:rsidRDefault="00882544" w:rsidP="00882544">
      <m:oMathPara>
        <m:oMath>
          <m:r>
            <w:rPr>
              <w:rFonts w:ascii="Cambria Math" w:hAnsi="Cambria Math"/>
              <w:lang w:val="en-US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+ 6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≤10,</m:t>
          </m:r>
        </m:oMath>
      </m:oMathPara>
    </w:p>
    <w:p w:rsidR="00882544" w:rsidRPr="000A56F6" w:rsidRDefault="00F15285" w:rsidP="0088254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lang w:val="en-US"/>
            </w:rPr>
            <m:t xml:space="preserve">≥0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j=1,2,3</m:t>
              </m:r>
            </m:e>
          </m:d>
        </m:oMath>
      </m:oMathPara>
    </w:p>
    <w:p w:rsidR="00882544" w:rsidRDefault="00001573" w:rsidP="00882544">
      <w:r>
        <w:t>Решение</w:t>
      </w:r>
    </w:p>
    <w:p w:rsidR="00001573" w:rsidRDefault="00001573" w:rsidP="00882544">
      <w:r>
        <w:rPr>
          <w:noProof/>
        </w:rPr>
        <w:drawing>
          <wp:inline distT="0" distB="0" distL="0" distR="0">
            <wp:extent cx="4534847" cy="2562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47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73" w:rsidRPr="00001573" w:rsidRDefault="00001573" w:rsidP="00882544">
      <w:r>
        <w:t>Жирной линией обведён треугольник области допустимых значений.</w:t>
      </w:r>
    </w:p>
    <w:p w:rsidR="00001573" w:rsidRDefault="00001573" w:rsidP="00882544">
      <w:r>
        <w:lastRenderedPageBreak/>
        <w:t>Штриховой линией показана линия равного уровня, её уравнение:</w:t>
      </w:r>
    </w:p>
    <w:p w:rsidR="00001573" w:rsidRPr="00001573" w:rsidRDefault="00001573" w:rsidP="00882544">
      <w:r w:rsidRPr="00001573">
        <w:t xml:space="preserve">2 </w:t>
      </w:r>
      <w:r>
        <w:rPr>
          <w:lang w:val="en-US"/>
        </w:rPr>
        <w:t>X</w:t>
      </w:r>
      <w:r w:rsidRPr="00001573">
        <w:t xml:space="preserve">1 + 5 </w:t>
      </w:r>
      <w:r>
        <w:rPr>
          <w:lang w:val="en-US"/>
        </w:rPr>
        <w:t>X</w:t>
      </w:r>
      <w:r w:rsidRPr="00001573">
        <w:t>2 = 1</w:t>
      </w:r>
    </w:p>
    <w:p w:rsidR="00882544" w:rsidRDefault="00001573" w:rsidP="00882544">
      <w:r>
        <w:t xml:space="preserve">Потенциальным решением оптимизационной задачи будут точки </w:t>
      </w:r>
    </w:p>
    <w:p w:rsidR="00001573" w:rsidRPr="00434CD4" w:rsidRDefault="00001573" w:rsidP="00882544">
      <w:r>
        <w:rPr>
          <w:lang w:val="en-US"/>
        </w:rPr>
        <w:t>X</w:t>
      </w:r>
      <w:r w:rsidRPr="00434CD4">
        <w:t xml:space="preserve">1= 2,5 </w:t>
      </w:r>
      <w:r>
        <w:rPr>
          <w:lang w:val="en-US"/>
        </w:rPr>
        <w:t>X</w:t>
      </w:r>
      <w:r w:rsidRPr="00434CD4">
        <w:t xml:space="preserve">2 = 0 </w:t>
      </w:r>
    </w:p>
    <w:p w:rsidR="00882544" w:rsidRDefault="00001573" w:rsidP="000A56F6">
      <w:r>
        <w:t>И</w:t>
      </w:r>
    </w:p>
    <w:p w:rsidR="00001573" w:rsidRPr="00434CD4" w:rsidRDefault="00001573" w:rsidP="000A56F6">
      <w:r>
        <w:rPr>
          <w:lang w:val="en-US"/>
        </w:rPr>
        <w:t>X</w:t>
      </w:r>
      <w:r w:rsidRPr="00434CD4">
        <w:t xml:space="preserve">1 = 0 </w:t>
      </w:r>
      <w:r>
        <w:rPr>
          <w:lang w:val="en-US"/>
        </w:rPr>
        <w:t>X</w:t>
      </w:r>
      <w:r w:rsidRPr="00434CD4">
        <w:t>2 = 1,67</w:t>
      </w:r>
    </w:p>
    <w:p w:rsidR="000A56F6" w:rsidRPr="00362779" w:rsidRDefault="000A56F6"/>
    <w:p w:rsidR="001A6035" w:rsidRDefault="001A6035">
      <w:r w:rsidRPr="001A6035">
        <w:t xml:space="preserve">3. </w:t>
      </w:r>
      <w:r>
        <w:t>Записать математическую модель и матрицу для следующей сети задачи о назначениях:</w:t>
      </w:r>
    </w:p>
    <w:p w:rsidR="001A6035" w:rsidRDefault="009F5E81">
      <w:r>
        <w:rPr>
          <w:noProof/>
        </w:rPr>
        <w:drawing>
          <wp:inline distT="0" distB="0" distL="0" distR="0">
            <wp:extent cx="4791075" cy="28454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81" w:rsidRPr="007E60BC" w:rsidRDefault="003E33CA">
      <w:pPr>
        <w:rPr>
          <w:b/>
        </w:rPr>
      </w:pPr>
      <w:r w:rsidRPr="007E60BC">
        <w:rPr>
          <w:b/>
        </w:rPr>
        <w:t>Решение</w:t>
      </w:r>
    </w:p>
    <w:p w:rsidR="003E33CA" w:rsidRDefault="007E60BC">
      <w:r>
        <w:t>Матрица для задачи о назначениях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CA2471" w:rsidTr="005C4076">
        <w:trPr>
          <w:trHeight w:val="475"/>
        </w:trPr>
        <w:tc>
          <w:tcPr>
            <w:tcW w:w="4503" w:type="dxa"/>
            <w:gridSpan w:val="4"/>
          </w:tcPr>
          <w:p w:rsidR="00CA2471" w:rsidRDefault="00CA2471">
            <w:r>
              <w:t xml:space="preserve">                     → исполнители</w:t>
            </w:r>
          </w:p>
        </w:tc>
      </w:tr>
      <w:tr w:rsidR="00CA2471" w:rsidTr="003A1341">
        <w:trPr>
          <w:trHeight w:val="553"/>
        </w:trPr>
        <w:tc>
          <w:tcPr>
            <w:tcW w:w="1101" w:type="dxa"/>
            <w:vMerge w:val="restart"/>
          </w:tcPr>
          <w:p w:rsidR="00CA2471" w:rsidRDefault="00CA2471"/>
          <w:p w:rsidR="00CA2471" w:rsidRDefault="00CA2471"/>
          <w:p w:rsidR="00CA2471" w:rsidRDefault="00CA2471">
            <w:r>
              <w:t>↓</w:t>
            </w:r>
          </w:p>
          <w:p w:rsidR="00CA2471" w:rsidRDefault="00CA2471">
            <w:r>
              <w:t>работы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9</w:t>
            </w:r>
          </w:p>
        </w:tc>
      </w:tr>
      <w:tr w:rsidR="00CA2471" w:rsidTr="003A1341">
        <w:trPr>
          <w:trHeight w:val="561"/>
        </w:trPr>
        <w:tc>
          <w:tcPr>
            <w:tcW w:w="1101" w:type="dxa"/>
            <w:vMerge/>
          </w:tcPr>
          <w:p w:rsidR="00CA2471" w:rsidRDefault="00CA2471"/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2</w:t>
            </w:r>
          </w:p>
        </w:tc>
      </w:tr>
      <w:tr w:rsidR="00CA2471" w:rsidTr="00CA2471">
        <w:trPr>
          <w:trHeight w:val="555"/>
        </w:trPr>
        <w:tc>
          <w:tcPr>
            <w:tcW w:w="1101" w:type="dxa"/>
            <w:vMerge/>
          </w:tcPr>
          <w:p w:rsidR="00CA2471" w:rsidRDefault="00CA2471"/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A2471" w:rsidRDefault="00CA2471" w:rsidP="00CA2471">
            <w:pPr>
              <w:jc w:val="center"/>
            </w:pPr>
            <w:r>
              <w:t>3</w:t>
            </w:r>
          </w:p>
        </w:tc>
      </w:tr>
    </w:tbl>
    <w:p w:rsidR="007E60BC" w:rsidRDefault="00CA2471">
      <w:r>
        <w:t>Математическая модель задачи о назначениях</w:t>
      </w:r>
    </w:p>
    <w:p w:rsidR="00782B8B" w:rsidRDefault="00CA2471">
      <w:r>
        <w:t>ЦФ:</w:t>
      </w:r>
    </w:p>
    <w:p w:rsidR="00CA2471" w:rsidRPr="00782B8B" w:rsidRDefault="00CA2471">
      <w:r>
        <w:t xml:space="preserve"> </w:t>
      </w:r>
      <m:oMath>
        <m: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 xml:space="preserve">+ 8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 xml:space="preserve">+9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 xml:space="preserve">+4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 xml:space="preserve">+7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 xml:space="preserve">+2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+1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  <m:r>
          <w:rPr>
            <w:rFonts w:ascii="Cambria Math" w:hAnsi="Cambria Math"/>
          </w:rPr>
          <m:t xml:space="preserve">+6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32</m:t>
            </m:r>
          </m:sub>
        </m:sSub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33 </m:t>
            </m:r>
          </m:sub>
        </m:sSub>
        <m:r>
          <w:rPr>
            <w:rFonts w:ascii="Cambria Math" w:hAnsi="Cambria Math"/>
          </w:rPr>
          <m:t>→</m:t>
        </m:r>
        <m:r>
          <w:rPr>
            <w:rFonts w:ascii="Cambria Math" w:hAnsi="Cambria Math"/>
            <w:lang w:val="en-US"/>
          </w:rPr>
          <m:t>min</m:t>
        </m:r>
      </m:oMath>
    </w:p>
    <w:p w:rsidR="00CA2471" w:rsidRDefault="00782B8B">
      <w:r>
        <w:t xml:space="preserve">Ограничения: </w:t>
      </w:r>
    </w:p>
    <w:p w:rsidR="00782B8B" w:rsidRDefault="00796EB0"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P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33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Default="00796EB0" w:rsidP="00796EB0">
      <w:r>
        <w:t>2-е ограничение:</w:t>
      </w:r>
    </w:p>
    <w:p w:rsidR="00796EB0" w:rsidRP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33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96EB0" w:rsidRDefault="00796EB0" w:rsidP="00796EB0">
      <w:r>
        <w:t>3-е ограничение:</w:t>
      </w:r>
    </w:p>
    <w:p w:rsidR="00796EB0" w:rsidRPr="00796EB0" w:rsidRDefault="00F15285" w:rsidP="00796EB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1, если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</w:rPr>
                    <m:t xml:space="preserve">работа выполняется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j </m:t>
                  </m:r>
                  <m:r>
                    <w:rPr>
                      <w:rFonts w:ascii="Cambria Math" w:hAnsi="Cambria Math"/>
                    </w:rPr>
                    <m:t>работнком</m:t>
                  </m:r>
                </m:e>
                <m:e>
                  <m:r>
                    <w:rPr>
                      <w:rFonts w:ascii="Cambria Math" w:hAnsi="Cambria Math"/>
                    </w:rPr>
                    <m:t>0, в других случаях</m:t>
                  </m:r>
                </m:e>
              </m:eqArr>
            </m:e>
          </m:d>
        </m:oMath>
      </m:oMathPara>
    </w:p>
    <w:p w:rsidR="00796EB0" w:rsidRPr="00362779" w:rsidRDefault="00796EB0" w:rsidP="00796EB0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 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i/>
        </w:rPr>
        <w:t xml:space="preserve">и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</w:p>
    <w:p w:rsidR="00796EB0" w:rsidRDefault="0073345A" w:rsidP="00796EB0">
      <w:r w:rsidRPr="0073345A">
        <w:t xml:space="preserve">4. </w:t>
      </w:r>
      <w:r>
        <w:t>Задача о назначениях задана следующей матрицей: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73345A" w:rsidTr="0073345A">
        <w:trPr>
          <w:trHeight w:val="418"/>
        </w:trPr>
        <w:tc>
          <w:tcPr>
            <w:tcW w:w="959" w:type="dxa"/>
          </w:tcPr>
          <w:p w:rsidR="0073345A" w:rsidRDefault="0073345A" w:rsidP="00796EB0">
            <w:r>
              <w:t>2</w:t>
            </w:r>
          </w:p>
        </w:tc>
        <w:tc>
          <w:tcPr>
            <w:tcW w:w="992" w:type="dxa"/>
          </w:tcPr>
          <w:p w:rsidR="0073345A" w:rsidRDefault="0073345A" w:rsidP="00796EB0">
            <w:r>
              <w:t>5</w:t>
            </w:r>
          </w:p>
        </w:tc>
        <w:tc>
          <w:tcPr>
            <w:tcW w:w="992" w:type="dxa"/>
          </w:tcPr>
          <w:p w:rsidR="0073345A" w:rsidRDefault="0073345A" w:rsidP="00796EB0">
            <w:r>
              <w:t>8</w:t>
            </w:r>
          </w:p>
        </w:tc>
        <w:tc>
          <w:tcPr>
            <w:tcW w:w="993" w:type="dxa"/>
          </w:tcPr>
          <w:p w:rsidR="0073345A" w:rsidRDefault="0073345A" w:rsidP="00796EB0">
            <w:r>
              <w:t>3</w:t>
            </w:r>
          </w:p>
        </w:tc>
      </w:tr>
      <w:tr w:rsidR="0073345A" w:rsidTr="0073345A">
        <w:trPr>
          <w:trHeight w:val="409"/>
        </w:trPr>
        <w:tc>
          <w:tcPr>
            <w:tcW w:w="959" w:type="dxa"/>
          </w:tcPr>
          <w:p w:rsidR="0073345A" w:rsidRDefault="0073345A" w:rsidP="00796EB0">
            <w:r>
              <w:t>4</w:t>
            </w:r>
          </w:p>
        </w:tc>
        <w:tc>
          <w:tcPr>
            <w:tcW w:w="992" w:type="dxa"/>
          </w:tcPr>
          <w:p w:rsidR="0073345A" w:rsidRDefault="0073345A" w:rsidP="00796EB0">
            <w:r>
              <w:t>7</w:t>
            </w:r>
          </w:p>
        </w:tc>
        <w:tc>
          <w:tcPr>
            <w:tcW w:w="992" w:type="dxa"/>
          </w:tcPr>
          <w:p w:rsidR="0073345A" w:rsidRDefault="0073345A" w:rsidP="00796EB0">
            <w:r>
              <w:t>2</w:t>
            </w:r>
          </w:p>
        </w:tc>
        <w:tc>
          <w:tcPr>
            <w:tcW w:w="993" w:type="dxa"/>
          </w:tcPr>
          <w:p w:rsidR="0073345A" w:rsidRDefault="0073345A" w:rsidP="00796EB0">
            <w:r>
              <w:t>7</w:t>
            </w:r>
          </w:p>
        </w:tc>
      </w:tr>
      <w:tr w:rsidR="0073345A" w:rsidTr="0073345A">
        <w:trPr>
          <w:trHeight w:val="429"/>
        </w:trPr>
        <w:tc>
          <w:tcPr>
            <w:tcW w:w="959" w:type="dxa"/>
          </w:tcPr>
          <w:p w:rsidR="0073345A" w:rsidRDefault="0073345A" w:rsidP="00796EB0">
            <w:r>
              <w:t>1</w:t>
            </w:r>
          </w:p>
        </w:tc>
        <w:tc>
          <w:tcPr>
            <w:tcW w:w="992" w:type="dxa"/>
          </w:tcPr>
          <w:p w:rsidR="0073345A" w:rsidRDefault="0073345A" w:rsidP="00796EB0">
            <w:r>
              <w:t>6</w:t>
            </w:r>
          </w:p>
        </w:tc>
        <w:tc>
          <w:tcPr>
            <w:tcW w:w="992" w:type="dxa"/>
          </w:tcPr>
          <w:p w:rsidR="0073345A" w:rsidRDefault="0073345A" w:rsidP="00796EB0">
            <w:r>
              <w:t>3</w:t>
            </w:r>
          </w:p>
        </w:tc>
        <w:tc>
          <w:tcPr>
            <w:tcW w:w="993" w:type="dxa"/>
          </w:tcPr>
          <w:p w:rsidR="0073345A" w:rsidRDefault="0073345A" w:rsidP="00796EB0">
            <w:r>
              <w:t>2</w:t>
            </w:r>
          </w:p>
        </w:tc>
      </w:tr>
      <w:tr w:rsidR="0073345A" w:rsidTr="0073345A">
        <w:trPr>
          <w:trHeight w:val="535"/>
        </w:trPr>
        <w:tc>
          <w:tcPr>
            <w:tcW w:w="959" w:type="dxa"/>
          </w:tcPr>
          <w:p w:rsidR="0073345A" w:rsidRDefault="0073345A" w:rsidP="00796EB0">
            <w:r>
              <w:t>4</w:t>
            </w:r>
          </w:p>
        </w:tc>
        <w:tc>
          <w:tcPr>
            <w:tcW w:w="992" w:type="dxa"/>
          </w:tcPr>
          <w:p w:rsidR="0073345A" w:rsidRDefault="0073345A" w:rsidP="00796EB0">
            <w:r>
              <w:t>3</w:t>
            </w:r>
          </w:p>
        </w:tc>
        <w:tc>
          <w:tcPr>
            <w:tcW w:w="992" w:type="dxa"/>
          </w:tcPr>
          <w:p w:rsidR="0073345A" w:rsidRDefault="0073345A" w:rsidP="00796EB0">
            <w:r>
              <w:t>5</w:t>
            </w:r>
          </w:p>
        </w:tc>
        <w:tc>
          <w:tcPr>
            <w:tcW w:w="993" w:type="dxa"/>
          </w:tcPr>
          <w:p w:rsidR="0073345A" w:rsidRDefault="0073345A" w:rsidP="00796EB0">
            <w:r>
              <w:t>7</w:t>
            </w:r>
          </w:p>
        </w:tc>
      </w:tr>
    </w:tbl>
    <w:p w:rsidR="0073345A" w:rsidRDefault="0033091F" w:rsidP="00796EB0">
      <w:r>
        <w:t>Требуется записать математическую модель и построить соответствующую сеть.</w:t>
      </w:r>
    </w:p>
    <w:p w:rsidR="0033091F" w:rsidRPr="0033091F" w:rsidRDefault="0033091F" w:rsidP="00796EB0">
      <w:pPr>
        <w:rPr>
          <w:b/>
        </w:rPr>
      </w:pPr>
      <w:r w:rsidRPr="0033091F">
        <w:rPr>
          <w:b/>
        </w:rPr>
        <w:t>Решение:</w:t>
      </w:r>
    </w:p>
    <w:p w:rsidR="00EB6024" w:rsidRDefault="00EB6024" w:rsidP="00EB6024">
      <w:r>
        <w:t>ЦФ:</w:t>
      </w:r>
    </w:p>
    <w:p w:rsidR="00EB6024" w:rsidRDefault="00EB6024" w:rsidP="00EB6024">
      <w:r>
        <w:t xml:space="preserve"> </w:t>
      </w:r>
      <m:oMath>
        <m: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 xml:space="preserve">+ 5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 xml:space="preserve">+8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 xml:space="preserve">+4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 xml:space="preserve">+7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 xml:space="preserve">+2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 xml:space="preserve">+7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24</m:t>
            </m:r>
          </m:sub>
        </m:sSub>
        <m:r>
          <w:rPr>
            <w:rFonts w:ascii="Cambria Math" w:hAnsi="Cambria Math"/>
          </w:rPr>
          <m:t>+1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  <m:r>
          <w:rPr>
            <w:rFonts w:ascii="Cambria Math" w:hAnsi="Cambria Math"/>
          </w:rPr>
          <m:t xml:space="preserve">+6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32</m:t>
            </m:r>
          </m:sub>
        </m:sSub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33 </m:t>
            </m:r>
          </m:sub>
        </m:sSub>
        <m:r>
          <w:rPr>
            <w:rFonts w:ascii="Cambria Math" w:hAnsi="Cambria Math"/>
          </w:rPr>
          <m:t xml:space="preserve">+2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</w:rPr>
          <m:t xml:space="preserve">+4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41 </m:t>
            </m:r>
          </m:sub>
        </m:sSub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42</m:t>
            </m:r>
          </m:sub>
        </m:sSub>
        <m:r>
          <w:rPr>
            <w:rFonts w:ascii="Cambria Math" w:hAnsi="Cambria Math"/>
          </w:rPr>
          <m:t xml:space="preserve">+5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43</m:t>
            </m:r>
          </m:sub>
        </m:sSub>
        <m:r>
          <w:rPr>
            <w:rFonts w:ascii="Cambria Math" w:hAnsi="Cambria Math"/>
          </w:rPr>
          <m:t xml:space="preserve">+7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44</m:t>
            </m:r>
          </m:sub>
        </m:sSub>
        <m:r>
          <w:rPr>
            <w:rFonts w:ascii="Cambria Math" w:hAnsi="Cambria Math"/>
          </w:rPr>
          <m:t>→</m:t>
        </m:r>
        <m:r>
          <w:rPr>
            <w:rFonts w:ascii="Cambria Math" w:hAnsi="Cambria Math"/>
            <w:lang w:val="en-US"/>
          </w:rPr>
          <m:t>min</m:t>
        </m:r>
      </m:oMath>
    </w:p>
    <w:p w:rsidR="00EB6024" w:rsidRDefault="00D83A54" w:rsidP="00EB6024">
      <w:r>
        <w:t>Ограничения:</w:t>
      </w:r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Pr="00796EB0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24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34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44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Pr="00D83A54" w:rsidRDefault="00D83A54" w:rsidP="00D83A54">
      <w:r>
        <w:t>2-е ограничение:</w:t>
      </w:r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41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Pr="00796EB0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42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43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44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D83A54" w:rsidRDefault="00D83A54" w:rsidP="00D83A54">
      <w:r>
        <w:t>3-е ограничение:</w:t>
      </w:r>
    </w:p>
    <w:p w:rsidR="00D83A54" w:rsidRPr="00796EB0" w:rsidRDefault="00F15285" w:rsidP="00D83A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1, если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</w:rPr>
                    <m:t xml:space="preserve">работа выполняется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j </m:t>
                  </m:r>
                  <m:r>
                    <w:rPr>
                      <w:rFonts w:ascii="Cambria Math" w:hAnsi="Cambria Math"/>
                    </w:rPr>
                    <m:t>работнком</m:t>
                  </m:r>
                </m:e>
                <m:e>
                  <m:r>
                    <w:rPr>
                      <w:rFonts w:ascii="Cambria Math" w:hAnsi="Cambria Math"/>
                    </w:rPr>
                    <m:t>0, в других случаях</m:t>
                  </m:r>
                </m:e>
              </m:eqArr>
            </m:e>
          </m:d>
        </m:oMath>
      </m:oMathPara>
    </w:p>
    <w:p w:rsidR="00D83A54" w:rsidRPr="0075400A" w:rsidRDefault="00D83A54" w:rsidP="00D83A54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w:lastRenderedPageBreak/>
          <m:t>i</m:t>
        </m:r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 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i/>
        </w:rPr>
        <w:t xml:space="preserve">и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</w:p>
    <w:p w:rsidR="00D83A54" w:rsidRDefault="0075400A" w:rsidP="00EB6024">
      <w:r>
        <w:t>Соответствующая модель:</w:t>
      </w:r>
    </w:p>
    <w:p w:rsidR="0075400A" w:rsidRPr="00EB6024" w:rsidRDefault="0075400A" w:rsidP="00EB6024">
      <w:r>
        <w:rPr>
          <w:noProof/>
        </w:rPr>
        <w:drawing>
          <wp:inline distT="0" distB="0" distL="0" distR="0">
            <wp:extent cx="4162425" cy="269922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1F" w:rsidRDefault="00385818" w:rsidP="00796EB0">
      <w:r>
        <w:t>5. Записать математическую модель для следующей сети:</w:t>
      </w:r>
    </w:p>
    <w:p w:rsidR="00385818" w:rsidRDefault="00385818" w:rsidP="00796EB0">
      <w:r>
        <w:rPr>
          <w:noProof/>
        </w:rPr>
        <w:drawing>
          <wp:inline distT="0" distB="0" distL="0" distR="0">
            <wp:extent cx="3952716" cy="20955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1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18" w:rsidRDefault="00385818" w:rsidP="00796EB0">
      <w:r>
        <w:t>Привести пример содержательной формулировки задачи, которой соответствует данная математическая модель.</w:t>
      </w:r>
    </w:p>
    <w:p w:rsidR="00385818" w:rsidRPr="00385818" w:rsidRDefault="00385818" w:rsidP="00796EB0">
      <w:pPr>
        <w:rPr>
          <w:b/>
        </w:rPr>
      </w:pPr>
      <w:r w:rsidRPr="00385818">
        <w:rPr>
          <w:b/>
        </w:rPr>
        <w:t>Решение:</w:t>
      </w:r>
    </w:p>
    <w:p w:rsidR="001A6CDF" w:rsidRPr="00782B8B" w:rsidRDefault="001A6CDF" w:rsidP="001A6CDF">
      <w:r>
        <w:t xml:space="preserve">ЦФ: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 xml:space="preserve">3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+ 4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24</m:t>
              </m:r>
            </m:sub>
          </m:sSub>
          <m:r>
            <w:rPr>
              <w:rFonts w:ascii="Cambria Math" w:hAnsi="Cambria Math"/>
            </w:rPr>
            <m:t xml:space="preserve">+6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14.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  <w:lang w:val="en-US"/>
            </w:rPr>
            <m:t>min</m:t>
          </m:r>
        </m:oMath>
      </m:oMathPara>
    </w:p>
    <w:p w:rsidR="00385818" w:rsidRDefault="008069DF" w:rsidP="00796EB0">
      <w:r>
        <w:t>Ограничения:</w:t>
      </w:r>
    </w:p>
    <w:p w:rsidR="008069DF" w:rsidRPr="0073345A" w:rsidRDefault="008069DF" w:rsidP="008069DF">
      <w:pPr>
        <w:pStyle w:val="a3"/>
        <w:numPr>
          <w:ilvl w:val="0"/>
          <w:numId w:val="8"/>
        </w:numPr>
      </w:pPr>
      <m:oMath>
        <m:r>
          <w:rPr>
            <w:rFonts w:ascii="Cambria Math" w:hAnsi="Cambria Math"/>
          </w:rPr>
          <m:t xml:space="preserve">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 xml:space="preserve">+6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  <w:lang w:val="en-US"/>
          </w:rPr>
          <m:t>=1</m:t>
        </m:r>
      </m:oMath>
    </w:p>
    <w:p w:rsidR="008069DF" w:rsidRPr="0073345A" w:rsidRDefault="008069DF" w:rsidP="008069DF">
      <w:pPr>
        <w:pStyle w:val="a3"/>
        <w:numPr>
          <w:ilvl w:val="0"/>
          <w:numId w:val="8"/>
        </w:numPr>
      </w:pPr>
      <m:oMath>
        <m:r>
          <w:rPr>
            <w:rFonts w:ascii="Cambria Math" w:hAnsi="Cambria Math"/>
          </w:rPr>
          <m:t xml:space="preserve">-3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 xml:space="preserve">4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24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</w:p>
    <w:p w:rsidR="008069DF" w:rsidRPr="0073345A" w:rsidRDefault="008069DF" w:rsidP="008069DF">
      <w:pPr>
        <w:pStyle w:val="a3"/>
        <w:numPr>
          <w:ilvl w:val="0"/>
          <w:numId w:val="8"/>
        </w:numPr>
      </w:pPr>
      <m:oMath>
        <m:r>
          <w:rPr>
            <w:rFonts w:ascii="Cambria Math" w:hAnsi="Cambria Math"/>
          </w:rPr>
          <m:t xml:space="preserve">-2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</w:p>
    <w:p w:rsidR="008069DF" w:rsidRPr="0073345A" w:rsidRDefault="008069DF" w:rsidP="008069DF">
      <w:pPr>
        <w:pStyle w:val="a3"/>
        <w:numPr>
          <w:ilvl w:val="0"/>
          <w:numId w:val="8"/>
        </w:numPr>
      </w:pPr>
      <m:oMath>
        <m:r>
          <w:rPr>
            <w:rFonts w:ascii="Cambria Math" w:hAnsi="Cambria Math"/>
          </w:rPr>
          <m:t xml:space="preserve">-4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24</m:t>
            </m:r>
          </m:sub>
        </m:sSub>
        <m:r>
          <w:rPr>
            <w:rFonts w:ascii="Cambria Math" w:hAnsi="Cambria Math"/>
          </w:rPr>
          <m:t xml:space="preserve">-6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 xml:space="preserve">-2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  <w:lang w:val="en-US"/>
          </w:rPr>
          <m:t>=-1</m:t>
        </m:r>
      </m:oMath>
    </w:p>
    <w:p w:rsidR="008069DF" w:rsidRDefault="00F15285" w:rsidP="008069DF">
      <w:pPr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≥0 (</m:t>
          </m:r>
          <m:r>
            <w:rPr>
              <w:rFonts w:ascii="Cambria Math" w:hAnsi="Cambria Math"/>
              <w:lang w:val="en-US"/>
            </w:rPr>
            <m:t>i=1,2,3  j=2,3,4</m:t>
          </m:r>
          <m:r>
            <w:rPr>
              <w:rFonts w:ascii="Cambria Math" w:hAnsi="Cambria Math"/>
            </w:rPr>
            <m:t>)</m:t>
          </m:r>
        </m:oMath>
      </m:oMathPara>
    </w:p>
    <w:p w:rsidR="008069DF" w:rsidRPr="0073345A" w:rsidRDefault="005C4076" w:rsidP="00D36A4A">
      <w:pPr>
        <w:ind w:left="360"/>
      </w:pPr>
      <w:r>
        <w:t xml:space="preserve">Пример содержательной формулировки. Пусть узел 1 является </w:t>
      </w:r>
      <w:r w:rsidR="00D36A4A">
        <w:t xml:space="preserve">месторождением, где </w:t>
      </w:r>
      <w:r w:rsidR="00EC5F0E">
        <w:t xml:space="preserve">добывают медную руду. Необходимо доставить руду на обогатительный завод. Доставка возможна как на прямую, либо через промежуточные узлы. </w:t>
      </w:r>
    </w:p>
    <w:p w:rsidR="0073345A" w:rsidRDefault="00F667FD" w:rsidP="00796EB0">
      <w:r>
        <w:lastRenderedPageBreak/>
        <w:t>6. Дана матрица условий классической задачи:</w:t>
      </w:r>
    </w:p>
    <w:tbl>
      <w:tblPr>
        <w:tblW w:w="3771" w:type="dxa"/>
        <w:tblInd w:w="93" w:type="dxa"/>
        <w:tblLook w:val="04A0" w:firstRow="1" w:lastRow="0" w:firstColumn="1" w:lastColumn="0" w:noHBand="0" w:noVBand="1"/>
      </w:tblPr>
      <w:tblGrid>
        <w:gridCol w:w="779"/>
        <w:gridCol w:w="378"/>
        <w:gridCol w:w="329"/>
        <w:gridCol w:w="378"/>
        <w:gridCol w:w="329"/>
        <w:gridCol w:w="378"/>
        <w:gridCol w:w="329"/>
        <w:gridCol w:w="1100"/>
      </w:tblGrid>
      <w:tr w:rsidR="00ED4879" w:rsidRPr="00F667FD" w:rsidTr="00D36A4A">
        <w:trPr>
          <w:trHeight w:val="8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:rsidR="00ED4879" w:rsidRPr="00ED4879" w:rsidRDefault="00ED4879" w:rsidP="00ED4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ПН</w:t>
            </w:r>
          </w:p>
          <w:p w:rsidR="00ED4879" w:rsidRPr="00ED4879" w:rsidRDefault="00ED4879" w:rsidP="00ED4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D4879" w:rsidRPr="00ED4879" w:rsidRDefault="00ED4879" w:rsidP="00ED4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</w:t>
            </w:r>
          </w:p>
          <w:p w:rsidR="00ED4879" w:rsidRPr="00F667FD" w:rsidRDefault="00ED4879" w:rsidP="00ED48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 xml:space="preserve">ПО              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Поставки</w:t>
            </w:r>
          </w:p>
        </w:tc>
      </w:tr>
      <w:tr w:rsidR="00ED4879" w:rsidRPr="00F667FD" w:rsidTr="00D36A4A">
        <w:trPr>
          <w:trHeight w:val="17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67FD" w:rsidRPr="00F667FD" w:rsidTr="00D36A4A">
        <w:trPr>
          <w:trHeight w:val="17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ED4879" w:rsidRDefault="00F667FD" w:rsidP="00F66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ED4879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</w:tr>
      <w:tr w:rsidR="00ED4879" w:rsidRPr="00F667FD" w:rsidTr="00D36A4A">
        <w:trPr>
          <w:trHeight w:val="178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ED4879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</w:tr>
      <w:tr w:rsidR="00ED4879" w:rsidRPr="00F667FD" w:rsidTr="00D36A4A">
        <w:trPr>
          <w:trHeight w:val="17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ED4879" w:rsidRDefault="00ED4879" w:rsidP="00F66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79" w:rsidRPr="00ED4879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667FD" w:rsidRPr="00F667FD" w:rsidTr="00D36A4A">
        <w:trPr>
          <w:trHeight w:val="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Спрос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67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ED4879" w:rsidRPr="00ED487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F667FD" w:rsidRPr="00F667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F667FD" w:rsidRPr="00F667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D" w:rsidRPr="00F667FD" w:rsidRDefault="00ED4879" w:rsidP="00F667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4879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="00F667FD" w:rsidRPr="00F667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F667FD" w:rsidRDefault="00ED4879" w:rsidP="00796EB0">
      <w:r>
        <w:t>Требуется записать соответствующую математическую модель и построить сеть.</w:t>
      </w:r>
    </w:p>
    <w:p w:rsidR="00ED4879" w:rsidRDefault="00ED4879" w:rsidP="00796EB0">
      <w:pPr>
        <w:rPr>
          <w:b/>
        </w:rPr>
      </w:pPr>
      <w:r w:rsidRPr="00AE3436">
        <w:rPr>
          <w:b/>
        </w:rPr>
        <w:t>Решение:</w:t>
      </w:r>
    </w:p>
    <w:p w:rsidR="005F2D78" w:rsidRPr="005F2D78" w:rsidRDefault="005F2D78" w:rsidP="00796EB0">
      <w:r w:rsidRPr="005F2D78">
        <w:t>Целевая функция</w:t>
      </w:r>
    </w:p>
    <w:p w:rsidR="00ED4879" w:rsidRDefault="005F2D78" w:rsidP="00796EB0">
      <m:oMathPara>
        <m:oMath>
          <m:r>
            <w:rPr>
              <w:rFonts w:ascii="Cambria Math" w:hAnsi="Cambria Math"/>
            </w:rPr>
            <m:t xml:space="preserve">2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+ 4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 xml:space="preserve">+5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 xml:space="preserve">+3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 xml:space="preserve">+1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24</m:t>
              </m:r>
            </m:sub>
          </m:sSub>
          <m:r>
            <w:rPr>
              <w:rFonts w:ascii="Cambria Math" w:hAnsi="Cambria Math"/>
            </w:rPr>
            <m:t xml:space="preserve">+3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25</m:t>
              </m:r>
            </m:sub>
          </m:sSub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  <w:lang w:val="en-US"/>
            </w:rPr>
            <m:t>min</m:t>
          </m:r>
        </m:oMath>
      </m:oMathPara>
    </w:p>
    <w:p w:rsidR="00F667FD" w:rsidRDefault="00DC5C54" w:rsidP="00796EB0">
      <w:r>
        <w:t>Ограничение по предложению:</w:t>
      </w:r>
    </w:p>
    <w:p w:rsidR="00DC5C54" w:rsidRPr="00DC5C54" w:rsidRDefault="00F15285" w:rsidP="00DC5C5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15</m:t>
              </m:r>
            </m:sub>
          </m:sSub>
          <m:r>
            <w:rPr>
              <w:rFonts w:ascii="Cambria Math" w:hAnsi="Cambria Math"/>
              <w:lang w:val="en-US"/>
            </w:rPr>
            <m:t>=7</m:t>
          </m:r>
        </m:oMath>
      </m:oMathPara>
    </w:p>
    <w:p w:rsidR="00DC5C54" w:rsidRDefault="00F15285" w:rsidP="00DC5C5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25</m:t>
              </m:r>
            </m:sub>
          </m:sSub>
          <m:r>
            <w:rPr>
              <w:rFonts w:ascii="Cambria Math" w:hAnsi="Cambria Math"/>
              <w:lang w:val="en-US"/>
            </w:rPr>
            <m:t>=8</m:t>
          </m:r>
        </m:oMath>
      </m:oMathPara>
    </w:p>
    <w:p w:rsidR="00D36A4A" w:rsidRDefault="00DC5C54" w:rsidP="00DC5C54">
      <w:r>
        <w:t>Ограничение по спросу:</w:t>
      </w:r>
    </w:p>
    <w:p w:rsidR="00DC5C54" w:rsidRPr="00DC5C54" w:rsidRDefault="00F15285" w:rsidP="00DC5C5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>=4</m:t>
          </m:r>
        </m:oMath>
      </m:oMathPara>
    </w:p>
    <w:p w:rsidR="00DC5C54" w:rsidRDefault="00F15285" w:rsidP="00DC5C5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24</m:t>
              </m:r>
            </m:sub>
          </m:sSub>
          <m:r>
            <w:rPr>
              <w:rFonts w:ascii="Cambria Math" w:hAnsi="Cambria Math"/>
              <w:lang w:val="en-US"/>
            </w:rPr>
            <m:t>=5</m:t>
          </m:r>
        </m:oMath>
      </m:oMathPara>
    </w:p>
    <w:p w:rsidR="00DC5C54" w:rsidRPr="00DC5C54" w:rsidRDefault="00F15285" w:rsidP="00DC5C5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15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25</m:t>
              </m:r>
            </m:sub>
          </m:sSub>
          <m:r>
            <w:rPr>
              <w:rFonts w:ascii="Cambria Math" w:hAnsi="Cambria Math"/>
              <w:lang w:val="en-US"/>
            </w:rPr>
            <m:t>=6</m:t>
          </m:r>
        </m:oMath>
      </m:oMathPara>
    </w:p>
    <w:p w:rsidR="00DC5C54" w:rsidRPr="00D36A4A" w:rsidRDefault="00F15285" w:rsidP="00DC5C54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≥0, i=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1,2</m:t>
            </m:r>
          </m:e>
        </m:acc>
        <m:r>
          <w:rPr>
            <w:rFonts w:ascii="Cambria Math" w:hAnsi="Cambria Math"/>
          </w:rPr>
          <m:t xml:space="preserve"> , j=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3,4,5</m:t>
                </m:r>
              </m:e>
            </m:acc>
          </m:e>
        </m:acc>
      </m:oMath>
      <w:r w:rsidR="00D36A4A">
        <w:rPr>
          <w:i/>
        </w:rPr>
        <w:t xml:space="preserve"> </w:t>
      </w:r>
      <w:r w:rsidR="00A37396">
        <w:t>Сеть:</w:t>
      </w:r>
    </w:p>
    <w:p w:rsidR="00A37396" w:rsidRPr="00A37396" w:rsidRDefault="00A37396" w:rsidP="00DC5C54">
      <w:r>
        <w:rPr>
          <w:noProof/>
        </w:rPr>
        <w:drawing>
          <wp:inline distT="0" distB="0" distL="0" distR="0">
            <wp:extent cx="2752725" cy="203406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54" w:rsidRPr="00DC5C54" w:rsidRDefault="00DC5C54" w:rsidP="00DC5C54"/>
    <w:p w:rsidR="00DC5C54" w:rsidRPr="0073345A" w:rsidRDefault="00DC5C54" w:rsidP="00796EB0"/>
    <w:p w:rsidR="00796EB0" w:rsidRPr="00796EB0" w:rsidRDefault="00796EB0" w:rsidP="00796EB0"/>
    <w:p w:rsidR="00796EB0" w:rsidRPr="00796EB0" w:rsidRDefault="00796EB0"/>
    <w:p w:rsidR="00B46F37" w:rsidRPr="004B51FA" w:rsidRDefault="00B46F37" w:rsidP="004B51FA">
      <w:pPr>
        <w:rPr>
          <w:b/>
        </w:rPr>
      </w:pPr>
      <w:bookmarkStart w:id="0" w:name="_GoBack"/>
      <w:bookmarkEnd w:id="0"/>
    </w:p>
    <w:sectPr w:rsidR="00B46F37" w:rsidRPr="004B51FA" w:rsidSect="00D36A4A">
      <w:footerReference w:type="defaul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85" w:rsidRDefault="00F15285" w:rsidP="00C31FC2">
      <w:pPr>
        <w:spacing w:after="0" w:line="240" w:lineRule="auto"/>
      </w:pPr>
      <w:r>
        <w:separator/>
      </w:r>
    </w:p>
  </w:endnote>
  <w:endnote w:type="continuationSeparator" w:id="0">
    <w:p w:rsidR="00F15285" w:rsidRDefault="00F15285" w:rsidP="00C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157"/>
      <w:docPartObj>
        <w:docPartGallery w:val="Page Numbers (Bottom of Page)"/>
        <w:docPartUnique/>
      </w:docPartObj>
    </w:sdtPr>
    <w:sdtEndPr/>
    <w:sdtContent>
      <w:p w:rsidR="00C31FC2" w:rsidRDefault="00F1528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1FC2" w:rsidRDefault="00C31F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85" w:rsidRDefault="00F15285" w:rsidP="00C31FC2">
      <w:pPr>
        <w:spacing w:after="0" w:line="240" w:lineRule="auto"/>
      </w:pPr>
      <w:r>
        <w:separator/>
      </w:r>
    </w:p>
  </w:footnote>
  <w:footnote w:type="continuationSeparator" w:id="0">
    <w:p w:rsidR="00F15285" w:rsidRDefault="00F15285" w:rsidP="00C3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E47"/>
    <w:multiLevelType w:val="hybridMultilevel"/>
    <w:tmpl w:val="71A0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4FC"/>
    <w:multiLevelType w:val="hybridMultilevel"/>
    <w:tmpl w:val="151C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EF6"/>
    <w:multiLevelType w:val="hybridMultilevel"/>
    <w:tmpl w:val="0322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4EC5"/>
    <w:multiLevelType w:val="hybridMultilevel"/>
    <w:tmpl w:val="443C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B31B2"/>
    <w:multiLevelType w:val="hybridMultilevel"/>
    <w:tmpl w:val="A55E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6C8"/>
    <w:multiLevelType w:val="hybridMultilevel"/>
    <w:tmpl w:val="D12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00BD"/>
    <w:multiLevelType w:val="hybridMultilevel"/>
    <w:tmpl w:val="5D3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6256C"/>
    <w:multiLevelType w:val="hybridMultilevel"/>
    <w:tmpl w:val="E76A5D1E"/>
    <w:lvl w:ilvl="0" w:tplc="90BAAE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5DE06CC"/>
    <w:multiLevelType w:val="hybridMultilevel"/>
    <w:tmpl w:val="449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5134"/>
    <w:multiLevelType w:val="hybridMultilevel"/>
    <w:tmpl w:val="EB08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173D"/>
    <w:multiLevelType w:val="hybridMultilevel"/>
    <w:tmpl w:val="D94258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0"/>
    <w:rsid w:val="00001573"/>
    <w:rsid w:val="00001CC6"/>
    <w:rsid w:val="00007423"/>
    <w:rsid w:val="00015993"/>
    <w:rsid w:val="000174D8"/>
    <w:rsid w:val="000857C8"/>
    <w:rsid w:val="000A0F45"/>
    <w:rsid w:val="000A29D7"/>
    <w:rsid w:val="000A56F6"/>
    <w:rsid w:val="000D58DC"/>
    <w:rsid w:val="0011242F"/>
    <w:rsid w:val="00115F1A"/>
    <w:rsid w:val="0011716C"/>
    <w:rsid w:val="00193312"/>
    <w:rsid w:val="00196DA1"/>
    <w:rsid w:val="001A544C"/>
    <w:rsid w:val="001A6035"/>
    <w:rsid w:val="001A6CDF"/>
    <w:rsid w:val="001B2A77"/>
    <w:rsid w:val="001C0FEE"/>
    <w:rsid w:val="001D31C4"/>
    <w:rsid w:val="001E3C5F"/>
    <w:rsid w:val="00224208"/>
    <w:rsid w:val="002347AC"/>
    <w:rsid w:val="00243391"/>
    <w:rsid w:val="00254B56"/>
    <w:rsid w:val="00281AF9"/>
    <w:rsid w:val="002D6857"/>
    <w:rsid w:val="0033091F"/>
    <w:rsid w:val="00331EB0"/>
    <w:rsid w:val="00335114"/>
    <w:rsid w:val="00361BB4"/>
    <w:rsid w:val="00362779"/>
    <w:rsid w:val="00385818"/>
    <w:rsid w:val="003A1341"/>
    <w:rsid w:val="003E33CA"/>
    <w:rsid w:val="003F2B4C"/>
    <w:rsid w:val="003F4C78"/>
    <w:rsid w:val="00422908"/>
    <w:rsid w:val="00434CD4"/>
    <w:rsid w:val="00474A4C"/>
    <w:rsid w:val="004A5354"/>
    <w:rsid w:val="004B32AA"/>
    <w:rsid w:val="004B51FA"/>
    <w:rsid w:val="00505BB2"/>
    <w:rsid w:val="00543F09"/>
    <w:rsid w:val="00563E50"/>
    <w:rsid w:val="00593002"/>
    <w:rsid w:val="005C31BA"/>
    <w:rsid w:val="005C4076"/>
    <w:rsid w:val="005E60DB"/>
    <w:rsid w:val="005F2D78"/>
    <w:rsid w:val="00612AFD"/>
    <w:rsid w:val="006212D8"/>
    <w:rsid w:val="00630D90"/>
    <w:rsid w:val="00632AC8"/>
    <w:rsid w:val="006619C5"/>
    <w:rsid w:val="00680EBD"/>
    <w:rsid w:val="006F174C"/>
    <w:rsid w:val="00713A03"/>
    <w:rsid w:val="00714665"/>
    <w:rsid w:val="0072670B"/>
    <w:rsid w:val="0073345A"/>
    <w:rsid w:val="007341D6"/>
    <w:rsid w:val="0075400A"/>
    <w:rsid w:val="0076464D"/>
    <w:rsid w:val="00782B8B"/>
    <w:rsid w:val="007847B5"/>
    <w:rsid w:val="00796EB0"/>
    <w:rsid w:val="007A492C"/>
    <w:rsid w:val="007D6C55"/>
    <w:rsid w:val="007E1211"/>
    <w:rsid w:val="007E60BC"/>
    <w:rsid w:val="008069DF"/>
    <w:rsid w:val="00816BB6"/>
    <w:rsid w:val="00860254"/>
    <w:rsid w:val="00866BB2"/>
    <w:rsid w:val="00882544"/>
    <w:rsid w:val="00887367"/>
    <w:rsid w:val="00887400"/>
    <w:rsid w:val="008A4FB7"/>
    <w:rsid w:val="008F1792"/>
    <w:rsid w:val="00906264"/>
    <w:rsid w:val="00932884"/>
    <w:rsid w:val="00945E49"/>
    <w:rsid w:val="00950E64"/>
    <w:rsid w:val="0096328C"/>
    <w:rsid w:val="00991CCB"/>
    <w:rsid w:val="009F050C"/>
    <w:rsid w:val="009F33E3"/>
    <w:rsid w:val="009F5E81"/>
    <w:rsid w:val="009F7814"/>
    <w:rsid w:val="00A30225"/>
    <w:rsid w:val="00A31FEB"/>
    <w:rsid w:val="00A37396"/>
    <w:rsid w:val="00A61A78"/>
    <w:rsid w:val="00A7213D"/>
    <w:rsid w:val="00AD631D"/>
    <w:rsid w:val="00AE3436"/>
    <w:rsid w:val="00AF0A53"/>
    <w:rsid w:val="00B46F37"/>
    <w:rsid w:val="00B66E07"/>
    <w:rsid w:val="00B91351"/>
    <w:rsid w:val="00BE2A0C"/>
    <w:rsid w:val="00C03032"/>
    <w:rsid w:val="00C31FC2"/>
    <w:rsid w:val="00C873AA"/>
    <w:rsid w:val="00CA2471"/>
    <w:rsid w:val="00CB561F"/>
    <w:rsid w:val="00CC0A27"/>
    <w:rsid w:val="00D008A1"/>
    <w:rsid w:val="00D10727"/>
    <w:rsid w:val="00D36A4A"/>
    <w:rsid w:val="00D66C48"/>
    <w:rsid w:val="00D770E5"/>
    <w:rsid w:val="00D83A54"/>
    <w:rsid w:val="00D84F2E"/>
    <w:rsid w:val="00DC0E43"/>
    <w:rsid w:val="00DC5C54"/>
    <w:rsid w:val="00DE4214"/>
    <w:rsid w:val="00DF331C"/>
    <w:rsid w:val="00DF3507"/>
    <w:rsid w:val="00E47526"/>
    <w:rsid w:val="00EB6024"/>
    <w:rsid w:val="00EC5F0E"/>
    <w:rsid w:val="00EC5FE1"/>
    <w:rsid w:val="00ED4879"/>
    <w:rsid w:val="00EF3FDE"/>
    <w:rsid w:val="00F10EB2"/>
    <w:rsid w:val="00F15285"/>
    <w:rsid w:val="00F667FD"/>
    <w:rsid w:val="00F75B4C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0CF0-B97B-4BF5-843D-67E0DD3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3C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C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1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3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FC2"/>
  </w:style>
  <w:style w:type="paragraph" w:styleId="aa">
    <w:name w:val="footer"/>
    <w:basedOn w:val="a"/>
    <w:link w:val="ab"/>
    <w:uiPriority w:val="99"/>
    <w:unhideWhenUsed/>
    <w:rsid w:val="00C3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2017-06-22T01:59:00Z</dcterms:created>
  <dcterms:modified xsi:type="dcterms:W3CDTF">2017-06-22T02:00:00Z</dcterms:modified>
</cp:coreProperties>
</file>