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5E" w:rsidRPr="0051172E" w:rsidRDefault="0009295E" w:rsidP="00511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1. Производственный риск это –</w:t>
      </w:r>
    </w:p>
    <w:p w:rsidR="0009295E" w:rsidRPr="0051172E" w:rsidRDefault="0009295E" w:rsidP="00511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А) риск обусловленный структурой активов </w:t>
      </w:r>
    </w:p>
    <w:p w:rsidR="0009295E" w:rsidRPr="0051172E" w:rsidRDefault="0009295E" w:rsidP="00511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Б) риск обусловленный структурой пассивов </w:t>
      </w:r>
    </w:p>
    <w:p w:rsidR="0009295E" w:rsidRPr="0051172E" w:rsidRDefault="0009295E" w:rsidP="00511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В) риск обусловленный  структурой активов и пассивов</w:t>
      </w:r>
    </w:p>
    <w:p w:rsidR="0009295E" w:rsidRPr="0051172E" w:rsidRDefault="0009295E" w:rsidP="00511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51172E">
        <w:rPr>
          <w:rFonts w:ascii="Times New Roman" w:hAnsi="Times New Roman"/>
          <w:sz w:val="24"/>
          <w:szCs w:val="24"/>
        </w:rPr>
        <w:t>риск</w:t>
      </w:r>
      <w:proofErr w:type="gramEnd"/>
      <w:r w:rsidRPr="0051172E">
        <w:rPr>
          <w:rFonts w:ascii="Times New Roman" w:hAnsi="Times New Roman"/>
          <w:sz w:val="24"/>
          <w:szCs w:val="24"/>
        </w:rPr>
        <w:t xml:space="preserve"> обусловленный отраслевыми особенностями бизнеса</w:t>
      </w:r>
    </w:p>
    <w:p w:rsidR="0009295E" w:rsidRPr="0051172E" w:rsidRDefault="0009295E" w:rsidP="00511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2. Финансовый риск это –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А)  риск обусловленный структурой активов 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Б) риск обусловленный структурой пассивов 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В) риск обусловленный  структурой активов и пассивов 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51172E">
        <w:rPr>
          <w:rFonts w:ascii="Times New Roman" w:hAnsi="Times New Roman"/>
          <w:sz w:val="24"/>
          <w:szCs w:val="24"/>
        </w:rPr>
        <w:t>риск</w:t>
      </w:r>
      <w:proofErr w:type="gramEnd"/>
      <w:r w:rsidRPr="0051172E">
        <w:rPr>
          <w:rFonts w:ascii="Times New Roman" w:hAnsi="Times New Roman"/>
          <w:sz w:val="24"/>
          <w:szCs w:val="24"/>
        </w:rPr>
        <w:t xml:space="preserve"> обусловленный региональными особенностями 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3. Постоянные расходы это –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А) расходы, общая величина которых на весь объем производства не меняется, а на единицу продукции изменяется обратно пропорционально изменению объемов производства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Б) расходы, величина которых на единицу продукции не изменяется, а общая величина прямо пропорционально зависит от изменения объемов производства 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В)  расходы, величина которых не зависит от изменения объемов производства, а зависит от изменения структуры капитала</w:t>
      </w:r>
    </w:p>
    <w:p w:rsidR="0009295E" w:rsidRPr="0051172E" w:rsidRDefault="0009295E" w:rsidP="00511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95E" w:rsidRPr="0051172E" w:rsidRDefault="0009295E" w:rsidP="0051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72E">
        <w:rPr>
          <w:rFonts w:ascii="Times New Roman" w:hAnsi="Times New Roman" w:cs="Times New Roman"/>
          <w:sz w:val="24"/>
          <w:szCs w:val="24"/>
        </w:rPr>
        <w:t>4. Деление издержек предприятия на постоянные и переменные производится с целью определения:</w:t>
      </w:r>
    </w:p>
    <w:p w:rsidR="0009295E" w:rsidRPr="0051172E" w:rsidRDefault="0009295E" w:rsidP="0051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72E">
        <w:rPr>
          <w:rFonts w:ascii="Times New Roman" w:hAnsi="Times New Roman" w:cs="Times New Roman"/>
          <w:sz w:val="24"/>
          <w:szCs w:val="24"/>
        </w:rPr>
        <w:t>А) производственной и полной себестоимости</w:t>
      </w:r>
    </w:p>
    <w:p w:rsidR="0009295E" w:rsidRPr="0051172E" w:rsidRDefault="0009295E" w:rsidP="0051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72E">
        <w:rPr>
          <w:rFonts w:ascii="Times New Roman" w:hAnsi="Times New Roman" w:cs="Times New Roman"/>
          <w:sz w:val="24"/>
          <w:szCs w:val="24"/>
        </w:rPr>
        <w:t>Б) прибыли и рентабельности</w:t>
      </w:r>
    </w:p>
    <w:p w:rsidR="0009295E" w:rsidRPr="0051172E" w:rsidRDefault="0009295E" w:rsidP="0051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72E">
        <w:rPr>
          <w:rFonts w:ascii="Times New Roman" w:hAnsi="Times New Roman" w:cs="Times New Roman"/>
          <w:sz w:val="24"/>
          <w:szCs w:val="24"/>
        </w:rPr>
        <w:t>В) минимально необходимого объема реализации для безубыточной деятельности</w:t>
      </w:r>
    </w:p>
    <w:p w:rsidR="0009295E" w:rsidRPr="0051172E" w:rsidRDefault="0009295E" w:rsidP="0051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72E">
        <w:rPr>
          <w:rFonts w:ascii="Times New Roman" w:hAnsi="Times New Roman" w:cs="Times New Roman"/>
          <w:sz w:val="24"/>
          <w:szCs w:val="24"/>
        </w:rPr>
        <w:t>Г) суммы выручки, необходимой для простого воспроизводства</w:t>
      </w:r>
    </w:p>
    <w:p w:rsidR="0009295E" w:rsidRPr="0051172E" w:rsidRDefault="0009295E" w:rsidP="00511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5. Критический объем производства или точка безубыточности, это –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А) такой объем производства при </w:t>
      </w:r>
      <w:proofErr w:type="gramStart"/>
      <w:r w:rsidRPr="0051172E">
        <w:rPr>
          <w:rFonts w:ascii="Times New Roman" w:hAnsi="Times New Roman"/>
          <w:sz w:val="24"/>
          <w:szCs w:val="24"/>
        </w:rPr>
        <w:t>котором</w:t>
      </w:r>
      <w:proofErr w:type="gramEnd"/>
      <w:r w:rsidRPr="0051172E">
        <w:rPr>
          <w:rFonts w:ascii="Times New Roman" w:hAnsi="Times New Roman"/>
          <w:sz w:val="24"/>
          <w:szCs w:val="24"/>
        </w:rPr>
        <w:t xml:space="preserve"> предприятия не получает выручку от реализации 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Б) такой объем </w:t>
      </w:r>
      <w:proofErr w:type="gramStart"/>
      <w:r w:rsidRPr="0051172E">
        <w:rPr>
          <w:rFonts w:ascii="Times New Roman" w:hAnsi="Times New Roman"/>
          <w:sz w:val="24"/>
          <w:szCs w:val="24"/>
        </w:rPr>
        <w:t>производства</w:t>
      </w:r>
      <w:proofErr w:type="gramEnd"/>
      <w:r w:rsidRPr="0051172E">
        <w:rPr>
          <w:rFonts w:ascii="Times New Roman" w:hAnsi="Times New Roman"/>
          <w:sz w:val="24"/>
          <w:szCs w:val="24"/>
        </w:rPr>
        <w:t xml:space="preserve"> при котором доходы равны постоянным расходам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В) такой объем </w:t>
      </w:r>
      <w:proofErr w:type="gramStart"/>
      <w:r w:rsidRPr="0051172E">
        <w:rPr>
          <w:rFonts w:ascii="Times New Roman" w:hAnsi="Times New Roman"/>
          <w:sz w:val="24"/>
          <w:szCs w:val="24"/>
        </w:rPr>
        <w:t>производства</w:t>
      </w:r>
      <w:proofErr w:type="gramEnd"/>
      <w:r w:rsidRPr="0051172E">
        <w:rPr>
          <w:rFonts w:ascii="Times New Roman" w:hAnsi="Times New Roman"/>
          <w:sz w:val="24"/>
          <w:szCs w:val="24"/>
        </w:rPr>
        <w:t xml:space="preserve"> при котором постоянные и переменные расходы равны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Г) такой объем </w:t>
      </w:r>
      <w:proofErr w:type="gramStart"/>
      <w:r w:rsidRPr="0051172E">
        <w:rPr>
          <w:rFonts w:ascii="Times New Roman" w:hAnsi="Times New Roman"/>
          <w:sz w:val="24"/>
          <w:szCs w:val="24"/>
        </w:rPr>
        <w:t>производства</w:t>
      </w:r>
      <w:proofErr w:type="gramEnd"/>
      <w:r w:rsidRPr="0051172E">
        <w:rPr>
          <w:rFonts w:ascii="Times New Roman" w:hAnsi="Times New Roman"/>
          <w:sz w:val="24"/>
          <w:szCs w:val="24"/>
        </w:rPr>
        <w:t xml:space="preserve"> при котором прибыль равна 0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6. Формулы </w:t>
      </w:r>
      <w:proofErr w:type="gramStart"/>
      <w:r w:rsidRPr="0051172E">
        <w:rPr>
          <w:rFonts w:ascii="Times New Roman" w:hAnsi="Times New Roman"/>
          <w:sz w:val="24"/>
          <w:szCs w:val="24"/>
        </w:rPr>
        <w:t>по</w:t>
      </w:r>
      <w:proofErr w:type="gramEnd"/>
      <w:r w:rsidRPr="0051172E">
        <w:rPr>
          <w:rFonts w:ascii="Times New Roman" w:hAnsi="Times New Roman"/>
          <w:sz w:val="24"/>
          <w:szCs w:val="24"/>
        </w:rPr>
        <w:t xml:space="preserve"> которым определяется уровень натурального производственного </w:t>
      </w:r>
      <w:r w:rsidR="0051172E" w:rsidRPr="0051172E">
        <w:rPr>
          <w:rFonts w:ascii="Times New Roman" w:hAnsi="Times New Roman"/>
          <w:sz w:val="24"/>
          <w:szCs w:val="24"/>
        </w:rPr>
        <w:t>левериджа</w:t>
      </w:r>
      <w:r w:rsidRPr="0051172E">
        <w:rPr>
          <w:rFonts w:ascii="Times New Roman" w:hAnsi="Times New Roman"/>
          <w:sz w:val="24"/>
          <w:szCs w:val="24"/>
        </w:rPr>
        <w:t>:</w:t>
      </w:r>
    </w:p>
    <w:p w:rsidR="0009295E" w:rsidRPr="0051172E" w:rsidRDefault="0009295E" w:rsidP="0051172E">
      <w:pPr>
        <w:pStyle w:val="a3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А)  </w:t>
      </w:r>
      <w:r w:rsidRPr="0051172E">
        <w:rPr>
          <w:rFonts w:ascii="Times New Roman" w:hAnsi="Times New Roman"/>
          <w:caps/>
          <w:position w:val="-30"/>
          <w:sz w:val="24"/>
          <w:szCs w:val="24"/>
        </w:rPr>
        <w:object w:dxaOrig="1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5.25pt" o:ole="" fillcolor="window">
            <v:imagedata r:id="rId6" o:title=""/>
          </v:shape>
          <o:OLEObject Type="Embed" ProgID="Equation.3" ShapeID="_x0000_i1025" DrawAspect="Content" ObjectID="_1517748942" r:id="rId7"/>
        </w:object>
      </w:r>
      <w:r w:rsidRPr="0051172E">
        <w:rPr>
          <w:rFonts w:ascii="Times New Roman" w:hAnsi="Times New Roman"/>
          <w:caps/>
          <w:sz w:val="24"/>
          <w:szCs w:val="24"/>
        </w:rPr>
        <w:t xml:space="preserve">                    </w:t>
      </w:r>
      <w:r w:rsidRPr="0051172E">
        <w:rPr>
          <w:rFonts w:ascii="Times New Roman" w:hAnsi="Times New Roman"/>
          <w:sz w:val="24"/>
          <w:szCs w:val="24"/>
        </w:rPr>
        <w:t xml:space="preserve">Б) </w:t>
      </w:r>
      <w:r w:rsidRPr="0051172E">
        <w:rPr>
          <w:rFonts w:ascii="Times New Roman" w:hAnsi="Times New Roman"/>
          <w:caps/>
          <w:position w:val="-30"/>
          <w:sz w:val="24"/>
          <w:szCs w:val="24"/>
        </w:rPr>
        <w:object w:dxaOrig="1400" w:dyaOrig="720">
          <v:shape id="_x0000_i1026" type="#_x0000_t75" style="width:69.75pt;height:36pt" o:ole="" fillcolor="window">
            <v:imagedata r:id="rId8" o:title=""/>
          </v:shape>
          <o:OLEObject Type="Embed" ProgID="Equation.3" ShapeID="_x0000_i1026" DrawAspect="Content" ObjectID="_1517748943" r:id="rId9"/>
        </w:object>
      </w:r>
      <w:r w:rsidRPr="0051172E">
        <w:rPr>
          <w:rFonts w:ascii="Times New Roman" w:hAnsi="Times New Roman"/>
          <w:caps/>
          <w:sz w:val="24"/>
          <w:szCs w:val="24"/>
        </w:rPr>
        <w:t xml:space="preserve"> 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caps/>
          <w:sz w:val="24"/>
          <w:szCs w:val="24"/>
        </w:rPr>
        <w:t xml:space="preserve"> </w:t>
      </w:r>
      <w:r w:rsidRPr="0051172E">
        <w:rPr>
          <w:rFonts w:ascii="Times New Roman" w:hAnsi="Times New Roman"/>
          <w:sz w:val="24"/>
          <w:szCs w:val="24"/>
        </w:rPr>
        <w:t xml:space="preserve">В) </w:t>
      </w:r>
      <w:r w:rsidRPr="0051172E">
        <w:rPr>
          <w:rFonts w:ascii="Times New Roman" w:hAnsi="Times New Roman"/>
          <w:caps/>
          <w:position w:val="-30"/>
          <w:sz w:val="24"/>
          <w:szCs w:val="24"/>
        </w:rPr>
        <w:object w:dxaOrig="1120" w:dyaOrig="700">
          <v:shape id="_x0000_i1027" type="#_x0000_t75" style="width:56.25pt;height:35.25pt" o:ole="" fillcolor="window">
            <v:imagedata r:id="rId10" o:title=""/>
          </v:shape>
          <o:OLEObject Type="Embed" ProgID="Equation.3" ShapeID="_x0000_i1027" DrawAspect="Content" ObjectID="_1517748944" r:id="rId11"/>
        </w:object>
      </w:r>
      <w:r w:rsidRPr="0051172E">
        <w:rPr>
          <w:rFonts w:ascii="Times New Roman" w:hAnsi="Times New Roman"/>
          <w:caps/>
          <w:sz w:val="24"/>
          <w:szCs w:val="24"/>
        </w:rPr>
        <w:t xml:space="preserve">                     </w:t>
      </w:r>
      <w:r w:rsidRPr="0051172E">
        <w:rPr>
          <w:rFonts w:ascii="Times New Roman" w:hAnsi="Times New Roman"/>
          <w:sz w:val="24"/>
          <w:szCs w:val="24"/>
        </w:rPr>
        <w:t xml:space="preserve">Г) </w:t>
      </w:r>
      <w:r w:rsidRPr="0051172E">
        <w:rPr>
          <w:rFonts w:ascii="Times New Roman" w:hAnsi="Times New Roman"/>
          <w:caps/>
          <w:position w:val="-30"/>
          <w:sz w:val="24"/>
          <w:szCs w:val="24"/>
        </w:rPr>
        <w:object w:dxaOrig="1820" w:dyaOrig="700">
          <v:shape id="_x0000_i1028" type="#_x0000_t75" style="width:90.75pt;height:35.25pt" o:ole="" fillcolor="window">
            <v:imagedata r:id="rId12" o:title=""/>
          </v:shape>
          <o:OLEObject Type="Embed" ProgID="Equation.3" ShapeID="_x0000_i1028" DrawAspect="Content" ObjectID="_1517748945" r:id="rId13"/>
        </w:objec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7. Формулу для определения точки безубыточности в натуральных единицах:</w:t>
      </w:r>
    </w:p>
    <w:p w:rsidR="0009295E" w:rsidRPr="0051172E" w:rsidRDefault="0009295E" w:rsidP="0051172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А) </w:t>
      </w:r>
      <w:r w:rsidRPr="0051172E">
        <w:rPr>
          <w:rFonts w:ascii="Times New Roman" w:hAnsi="Times New Roman"/>
          <w:position w:val="-28"/>
          <w:sz w:val="24"/>
          <w:szCs w:val="24"/>
        </w:rPr>
        <w:object w:dxaOrig="1300" w:dyaOrig="660">
          <v:shape id="_x0000_i1029" type="#_x0000_t75" style="width:65.25pt;height:33pt" o:ole="" fillcolor="window">
            <v:imagedata r:id="rId14" o:title=""/>
          </v:shape>
          <o:OLEObject Type="Embed" ProgID="Equation.3" ShapeID="_x0000_i1029" DrawAspect="Content" ObjectID="_1517748946" r:id="rId15"/>
        </w:object>
      </w:r>
      <w:r w:rsidRPr="0051172E">
        <w:rPr>
          <w:rFonts w:ascii="Times New Roman" w:hAnsi="Times New Roman"/>
          <w:sz w:val="24"/>
          <w:szCs w:val="24"/>
        </w:rPr>
        <w:t xml:space="preserve">                  Б) </w:t>
      </w:r>
      <w:r w:rsidRPr="0051172E">
        <w:rPr>
          <w:rFonts w:ascii="Times New Roman" w:hAnsi="Times New Roman"/>
          <w:position w:val="-28"/>
          <w:sz w:val="24"/>
          <w:szCs w:val="24"/>
        </w:rPr>
        <w:object w:dxaOrig="1300" w:dyaOrig="660">
          <v:shape id="_x0000_i1030" type="#_x0000_t75" style="width:65.25pt;height:33pt" o:ole="" fillcolor="window">
            <v:imagedata r:id="rId16" o:title=""/>
          </v:shape>
          <o:OLEObject Type="Embed" ProgID="Equation.3" ShapeID="_x0000_i1030" DrawAspect="Content" ObjectID="_1517748947" r:id="rId17"/>
        </w:object>
      </w:r>
      <w:r w:rsidRPr="0051172E">
        <w:rPr>
          <w:rFonts w:ascii="Times New Roman" w:hAnsi="Times New Roman"/>
          <w:sz w:val="24"/>
          <w:szCs w:val="24"/>
        </w:rPr>
        <w:t xml:space="preserve"> 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В) </w:t>
      </w:r>
      <w:r w:rsidRPr="0051172E">
        <w:rPr>
          <w:rFonts w:ascii="Times New Roman" w:hAnsi="Times New Roman"/>
          <w:position w:val="-32"/>
          <w:sz w:val="24"/>
          <w:szCs w:val="24"/>
        </w:rPr>
        <w:object w:dxaOrig="1719" w:dyaOrig="700">
          <v:shape id="_x0000_i1031" type="#_x0000_t75" style="width:86.25pt;height:35.25pt" o:ole="" fillcolor="window">
            <v:imagedata r:id="rId18" o:title=""/>
          </v:shape>
          <o:OLEObject Type="Embed" ProgID="Equation.3" ShapeID="_x0000_i1031" DrawAspect="Content" ObjectID="_1517748948" r:id="rId19"/>
        </w:object>
      </w:r>
      <w:r w:rsidRPr="0051172E">
        <w:rPr>
          <w:rFonts w:ascii="Times New Roman" w:hAnsi="Times New Roman"/>
          <w:sz w:val="24"/>
          <w:szCs w:val="24"/>
        </w:rPr>
        <w:t xml:space="preserve">         Г) </w:t>
      </w:r>
      <w:r w:rsidRPr="0051172E">
        <w:rPr>
          <w:rFonts w:ascii="Times New Roman" w:hAnsi="Times New Roman"/>
          <w:position w:val="-32"/>
          <w:sz w:val="24"/>
          <w:szCs w:val="24"/>
        </w:rPr>
        <w:object w:dxaOrig="1719" w:dyaOrig="700">
          <v:shape id="_x0000_i1032" type="#_x0000_t75" style="width:86.25pt;height:34.5pt" o:ole="">
            <v:imagedata r:id="rId20" o:title=""/>
          </v:shape>
          <o:OLEObject Type="Embed" ProgID="Equation.3" ShapeID="_x0000_i1032" DrawAspect="Content" ObjectID="_1517748949" r:id="rId21"/>
        </w:object>
      </w:r>
    </w:p>
    <w:p w:rsidR="0009295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1C34" w:rsidRDefault="00201C34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7940" w:rsidRDefault="00D17940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7940" w:rsidRDefault="00D17940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7940" w:rsidRPr="0051172E" w:rsidRDefault="00D17940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lastRenderedPageBreak/>
        <w:t>8. Запас финансовой прочности характеризует: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172E">
        <w:rPr>
          <w:rFonts w:ascii="Times New Roman" w:hAnsi="Times New Roman"/>
          <w:sz w:val="24"/>
          <w:szCs w:val="24"/>
        </w:rPr>
        <w:t>А) соотношение источников финансирования деятельности предприятия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Б) финансовую устойчивость предприятия при погашении процентов по заемному капиталу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В) финансовую устойчивость  предприятия, показывая возможное снижение выручки которое не приведет к убыткам 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Г) стабильный уровень котировок акций предприятия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51172E">
        <w:rPr>
          <w:rFonts w:ascii="Times New Roman" w:hAnsi="Times New Roman"/>
          <w:sz w:val="24"/>
          <w:szCs w:val="24"/>
        </w:rPr>
        <w:t>Если уровень натурального производственного левериджа равен 1,7, то изменение объема производства в натуральных единицах на 12% приведет:</w:t>
      </w:r>
      <w:proofErr w:type="gramEnd"/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А) к росту чистой прибыли на 17%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Б) к росту валового дохода на 20,4%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В) к росту валового дохода на 13,7%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Г) к росту объема реализованной продукции на 7,06%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10. Если  уровень </w:t>
      </w:r>
      <w:proofErr w:type="gramStart"/>
      <w:r w:rsidRPr="0051172E">
        <w:rPr>
          <w:rFonts w:ascii="Times New Roman" w:hAnsi="Times New Roman"/>
          <w:sz w:val="24"/>
          <w:szCs w:val="24"/>
        </w:rPr>
        <w:t>ценового</w:t>
      </w:r>
      <w:proofErr w:type="gramEnd"/>
      <w:r w:rsidRPr="0051172E">
        <w:rPr>
          <w:rFonts w:ascii="Times New Roman" w:hAnsi="Times New Roman"/>
          <w:sz w:val="24"/>
          <w:szCs w:val="24"/>
        </w:rPr>
        <w:t xml:space="preserve"> производственного левериджа равен 1,2, то изменение цены продукции на 5% приведет: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А) к росту чистой прибыли на 6%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Б) к росту валового дохода на 6%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В) к росту валового дохода на 5%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Г) к росту постоянных расходов на 6,2%%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11. Имеет ли показатель «уровень производственного левериджа» границы?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А) от 0 до 10                   Б) нижняя граница равна 1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В) нет, не имеет             Г) от 1 до 10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12. Формула для определение </w:t>
      </w:r>
      <w:proofErr w:type="gramStart"/>
      <w:r w:rsidRPr="0051172E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Pr="0051172E">
        <w:rPr>
          <w:rFonts w:ascii="Times New Roman" w:hAnsi="Times New Roman"/>
          <w:sz w:val="24"/>
          <w:szCs w:val="24"/>
        </w:rPr>
        <w:t xml:space="preserve"> левериджа:</w:t>
      </w:r>
    </w:p>
    <w:p w:rsidR="0009295E" w:rsidRPr="0051172E" w:rsidRDefault="0009295E" w:rsidP="0051172E">
      <w:pPr>
        <w:pStyle w:val="a3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А) </w:t>
      </w:r>
      <w:r w:rsidRPr="0051172E">
        <w:rPr>
          <w:rFonts w:ascii="Times New Roman" w:hAnsi="Times New Roman"/>
          <w:caps/>
          <w:position w:val="-30"/>
          <w:sz w:val="24"/>
          <w:szCs w:val="24"/>
        </w:rPr>
        <w:object w:dxaOrig="1600" w:dyaOrig="700">
          <v:shape id="_x0000_i1033" type="#_x0000_t75" style="width:80.25pt;height:35.25pt" o:ole="" fillcolor="window">
            <v:imagedata r:id="rId22" o:title=""/>
          </v:shape>
          <o:OLEObject Type="Embed" ProgID="Equation.3" ShapeID="_x0000_i1033" DrawAspect="Content" ObjectID="_1517748950" r:id="rId23"/>
        </w:object>
      </w:r>
      <w:r w:rsidRPr="0051172E">
        <w:rPr>
          <w:rFonts w:ascii="Times New Roman" w:hAnsi="Times New Roman"/>
          <w:caps/>
          <w:sz w:val="24"/>
          <w:szCs w:val="24"/>
        </w:rPr>
        <w:t xml:space="preserve">  </w:t>
      </w:r>
      <w:r w:rsidRPr="0051172E">
        <w:rPr>
          <w:rFonts w:ascii="Times New Roman" w:hAnsi="Times New Roman"/>
          <w:sz w:val="24"/>
          <w:szCs w:val="24"/>
        </w:rPr>
        <w:t>Б)</w:t>
      </w:r>
      <w:r w:rsidRPr="0051172E">
        <w:rPr>
          <w:rFonts w:ascii="Times New Roman" w:hAnsi="Times New Roman"/>
          <w:caps/>
          <w:sz w:val="24"/>
          <w:szCs w:val="24"/>
        </w:rPr>
        <w:t xml:space="preserve"> </w:t>
      </w:r>
      <w:r w:rsidRPr="0051172E">
        <w:rPr>
          <w:rFonts w:ascii="Times New Roman" w:hAnsi="Times New Roman"/>
          <w:caps/>
          <w:position w:val="-24"/>
          <w:sz w:val="24"/>
          <w:szCs w:val="24"/>
        </w:rPr>
        <w:object w:dxaOrig="999" w:dyaOrig="620">
          <v:shape id="_x0000_i1034" type="#_x0000_t75" style="width:50.25pt;height:30.75pt" o:ole="" fillcolor="window">
            <v:imagedata r:id="rId24" o:title=""/>
          </v:shape>
          <o:OLEObject Type="Embed" ProgID="Equation.3" ShapeID="_x0000_i1034" DrawAspect="Content" ObjectID="_1517748951" r:id="rId25"/>
        </w:object>
      </w:r>
      <w:r w:rsidRPr="0051172E">
        <w:rPr>
          <w:rFonts w:ascii="Times New Roman" w:hAnsi="Times New Roman"/>
          <w:caps/>
          <w:sz w:val="24"/>
          <w:szCs w:val="24"/>
        </w:rPr>
        <w:t xml:space="preserve">  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В)</w:t>
      </w:r>
      <w:r w:rsidRPr="0051172E">
        <w:rPr>
          <w:rFonts w:ascii="Times New Roman" w:hAnsi="Times New Roman"/>
          <w:caps/>
          <w:sz w:val="24"/>
          <w:szCs w:val="24"/>
        </w:rPr>
        <w:t xml:space="preserve"> </w:t>
      </w:r>
      <w:r w:rsidRPr="0051172E">
        <w:rPr>
          <w:rFonts w:ascii="Times New Roman" w:hAnsi="Times New Roman"/>
          <w:caps/>
          <w:position w:val="-30"/>
          <w:sz w:val="24"/>
          <w:szCs w:val="24"/>
        </w:rPr>
        <w:object w:dxaOrig="1600" w:dyaOrig="700">
          <v:shape id="_x0000_i1035" type="#_x0000_t75" style="width:80.25pt;height:35.25pt" o:ole="" fillcolor="window">
            <v:imagedata r:id="rId26" o:title=""/>
          </v:shape>
          <o:OLEObject Type="Embed" ProgID="Equation.3" ShapeID="_x0000_i1035" DrawAspect="Content" ObjectID="_1517748952" r:id="rId27"/>
        </w:object>
      </w:r>
      <w:r w:rsidRPr="0051172E">
        <w:rPr>
          <w:rFonts w:ascii="Times New Roman" w:hAnsi="Times New Roman"/>
          <w:caps/>
          <w:sz w:val="24"/>
          <w:szCs w:val="24"/>
        </w:rPr>
        <w:t xml:space="preserve"> </w:t>
      </w:r>
      <w:r w:rsidRPr="0051172E">
        <w:rPr>
          <w:rFonts w:ascii="Times New Roman" w:hAnsi="Times New Roman"/>
          <w:sz w:val="24"/>
          <w:szCs w:val="24"/>
        </w:rPr>
        <w:t xml:space="preserve">Г) </w:t>
      </w:r>
      <w:r w:rsidRPr="0051172E">
        <w:rPr>
          <w:rFonts w:ascii="Times New Roman" w:hAnsi="Times New Roman"/>
          <w:caps/>
          <w:position w:val="-30"/>
          <w:sz w:val="24"/>
          <w:szCs w:val="24"/>
        </w:rPr>
        <w:object w:dxaOrig="1080" w:dyaOrig="680">
          <v:shape id="_x0000_i1036" type="#_x0000_t75" style="width:54pt;height:33.75pt" o:ole="" fillcolor="window">
            <v:imagedata r:id="rId28" o:title=""/>
          </v:shape>
          <o:OLEObject Type="Embed" ProgID="Equation.3" ShapeID="_x0000_i1036" DrawAspect="Content" ObjectID="_1517748953" r:id="rId29"/>
        </w:objec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13. Имеет ли </w:t>
      </w:r>
      <w:proofErr w:type="spellStart"/>
      <w:r w:rsidRPr="0051172E">
        <w:rPr>
          <w:rFonts w:ascii="Times New Roman" w:hAnsi="Times New Roman"/>
          <w:sz w:val="24"/>
          <w:szCs w:val="24"/>
        </w:rPr>
        <w:t>границызначение</w:t>
      </w:r>
      <w:proofErr w:type="spellEnd"/>
      <w:r w:rsidRPr="0051172E">
        <w:rPr>
          <w:rFonts w:ascii="Times New Roman" w:hAnsi="Times New Roman"/>
          <w:sz w:val="24"/>
          <w:szCs w:val="24"/>
        </w:rPr>
        <w:t xml:space="preserve"> показателя «уровень финансового левериджа»?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А) от 0 до 10                 Б) нижняя граница равна 1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В) нет, не имеет           Г) от 1 до 10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 xml:space="preserve">14. Отрицательное значение эффекта финансового рычага говорит о том, что: 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А)  предприятия неэффективно использует СК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Б) предприятие больше средств тратит на обслуживание кредитов, чем зарабатывает на их использовании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В) ЗК превышает СК</w:t>
      </w:r>
    </w:p>
    <w:p w:rsidR="0009295E" w:rsidRPr="0051172E" w:rsidRDefault="0009295E" w:rsidP="0051172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Г) СК превышает ЗК</w:t>
      </w:r>
    </w:p>
    <w:p w:rsidR="0009295E" w:rsidRPr="0051172E" w:rsidRDefault="0009295E" w:rsidP="0051172E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09295E" w:rsidRPr="0051172E" w:rsidRDefault="0009295E" w:rsidP="0051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72E">
        <w:rPr>
          <w:rFonts w:ascii="Times New Roman" w:hAnsi="Times New Roman" w:cs="Times New Roman"/>
          <w:sz w:val="24"/>
          <w:szCs w:val="24"/>
        </w:rPr>
        <w:t>15. Эффект финансового рычага — это:</w:t>
      </w:r>
    </w:p>
    <w:p w:rsidR="0009295E" w:rsidRPr="0051172E" w:rsidRDefault="0009295E" w:rsidP="0051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72E">
        <w:rPr>
          <w:rFonts w:ascii="Times New Roman" w:hAnsi="Times New Roman" w:cs="Times New Roman"/>
          <w:sz w:val="24"/>
          <w:szCs w:val="24"/>
        </w:rPr>
        <w:t>А) приращение к рентабельности собственных средств, получаемое благодаря использованию кредита, несмотря на платность последнего</w:t>
      </w:r>
    </w:p>
    <w:p w:rsidR="0009295E" w:rsidRPr="0051172E" w:rsidRDefault="0009295E" w:rsidP="00511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Б) приращение операционной прибыли за счет изменения структуры капитала</w:t>
      </w:r>
    </w:p>
    <w:p w:rsidR="0009295E" w:rsidRPr="0051172E" w:rsidRDefault="0009295E" w:rsidP="00511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В) приращение чистой прибыли, получаемое за счет дополнительного выпуска акций и облигаций компании</w:t>
      </w:r>
    </w:p>
    <w:p w:rsidR="0009295E" w:rsidRDefault="0009295E" w:rsidP="00511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72E">
        <w:rPr>
          <w:rFonts w:ascii="Times New Roman" w:hAnsi="Times New Roman"/>
          <w:sz w:val="24"/>
          <w:szCs w:val="24"/>
        </w:rPr>
        <w:t>Г) приращение чистой прибыли, получаемое за счет вложения средств предприятия в ценные бумаги других компаний</w:t>
      </w:r>
    </w:p>
    <w:p w:rsidR="0051172E" w:rsidRDefault="0051172E" w:rsidP="00511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1C34" w:rsidRDefault="00201C34" w:rsidP="00511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1C34" w:rsidRDefault="00201C34" w:rsidP="005117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5B23" w:rsidRPr="00D17940" w:rsidRDefault="005B5B23" w:rsidP="005B5B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7940">
        <w:rPr>
          <w:rFonts w:ascii="Times New Roman" w:hAnsi="Times New Roman"/>
          <w:b/>
          <w:sz w:val="24"/>
          <w:szCs w:val="24"/>
        </w:rPr>
        <w:t xml:space="preserve">Задача 1. </w:t>
      </w:r>
    </w:p>
    <w:p w:rsidR="005B5B23" w:rsidRPr="00615371" w:rsidRDefault="005B5B23" w:rsidP="005B5B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371">
        <w:rPr>
          <w:rFonts w:ascii="Times New Roman" w:hAnsi="Times New Roman"/>
          <w:sz w:val="24"/>
          <w:szCs w:val="24"/>
        </w:rPr>
        <w:t>Объем реализации продукции по цене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371">
        <w:rPr>
          <w:rFonts w:ascii="Times New Roman" w:hAnsi="Times New Roman"/>
          <w:sz w:val="24"/>
          <w:szCs w:val="24"/>
        </w:rPr>
        <w:t>рублей составляет 10000 нат. единиц. Постоянные расходы (А) равны 100 тыс. руб., удельные переменные расходы (</w:t>
      </w:r>
      <w:r w:rsidRPr="00615371">
        <w:rPr>
          <w:rFonts w:ascii="Times New Roman" w:hAnsi="Times New Roman"/>
          <w:sz w:val="24"/>
          <w:szCs w:val="24"/>
          <w:lang w:val="en-US"/>
        </w:rPr>
        <w:t>b</w:t>
      </w:r>
      <w:r w:rsidRPr="00615371">
        <w:rPr>
          <w:rFonts w:ascii="Times New Roman" w:hAnsi="Times New Roman"/>
          <w:sz w:val="24"/>
          <w:szCs w:val="24"/>
        </w:rPr>
        <w:t xml:space="preserve">) 10 рублей. Налог на прибыль составляет 20%. </w:t>
      </w:r>
    </w:p>
    <w:p w:rsidR="005B5B23" w:rsidRPr="00615371" w:rsidRDefault="005B5B23" w:rsidP="005B5B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371">
        <w:rPr>
          <w:rFonts w:ascii="Times New Roman" w:hAnsi="Times New Roman"/>
          <w:sz w:val="24"/>
          <w:szCs w:val="24"/>
        </w:rPr>
        <w:t xml:space="preserve">Определить: </w:t>
      </w:r>
    </w:p>
    <w:p w:rsidR="005B5B23" w:rsidRPr="00615371" w:rsidRDefault="005B5B23" w:rsidP="005B5B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371">
        <w:rPr>
          <w:rFonts w:ascii="Times New Roman" w:hAnsi="Times New Roman"/>
          <w:sz w:val="24"/>
          <w:szCs w:val="24"/>
        </w:rPr>
        <w:t>1. Величину маржинального дохода (МД) и валового дохода (ВД);</w:t>
      </w:r>
    </w:p>
    <w:p w:rsidR="005B5B23" w:rsidRPr="00615371" w:rsidRDefault="005B5B23" w:rsidP="005B5B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15371">
        <w:rPr>
          <w:rFonts w:ascii="Times New Roman" w:hAnsi="Times New Roman"/>
          <w:sz w:val="24"/>
          <w:szCs w:val="24"/>
        </w:rPr>
        <w:t xml:space="preserve">. Уровень </w:t>
      </w:r>
      <w:proofErr w:type="gramStart"/>
      <w:r w:rsidRPr="00615371">
        <w:rPr>
          <w:rFonts w:ascii="Times New Roman" w:hAnsi="Times New Roman"/>
          <w:sz w:val="24"/>
          <w:szCs w:val="24"/>
        </w:rPr>
        <w:t>натурального</w:t>
      </w:r>
      <w:proofErr w:type="gramEnd"/>
      <w:r w:rsidRPr="00615371">
        <w:rPr>
          <w:rFonts w:ascii="Times New Roman" w:hAnsi="Times New Roman"/>
          <w:sz w:val="24"/>
          <w:szCs w:val="24"/>
        </w:rPr>
        <w:t xml:space="preserve"> и ценового производственных левериджей.</w:t>
      </w:r>
    </w:p>
    <w:p w:rsidR="00201C34" w:rsidRDefault="005B5B23" w:rsidP="005B5B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15371">
        <w:rPr>
          <w:rFonts w:ascii="Times New Roman" w:hAnsi="Times New Roman"/>
          <w:sz w:val="24"/>
          <w:szCs w:val="24"/>
        </w:rPr>
        <w:t>. Критический объем производства в натуральных единицах</w:t>
      </w:r>
      <w:r>
        <w:rPr>
          <w:rFonts w:ascii="Times New Roman" w:hAnsi="Times New Roman"/>
          <w:sz w:val="24"/>
          <w:szCs w:val="24"/>
        </w:rPr>
        <w:t>.</w:t>
      </w:r>
    </w:p>
    <w:p w:rsidR="005B5B23" w:rsidRDefault="005B5B23" w:rsidP="005B5B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Чистую прибыль.</w:t>
      </w:r>
    </w:p>
    <w:p w:rsidR="005B5B23" w:rsidRDefault="005B5B23" w:rsidP="005B5B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A3E" w:rsidRPr="00D17940" w:rsidRDefault="00092A3E" w:rsidP="00092A3E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D17940">
        <w:rPr>
          <w:rFonts w:ascii="Times New Roman" w:hAnsi="Times New Roman"/>
          <w:b/>
          <w:sz w:val="24"/>
          <w:szCs w:val="24"/>
        </w:rPr>
        <w:t xml:space="preserve">Задача 2. </w:t>
      </w:r>
    </w:p>
    <w:p w:rsidR="00092A3E" w:rsidRPr="00615371" w:rsidRDefault="00092A3E" w:rsidP="00092A3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15371">
        <w:rPr>
          <w:rFonts w:ascii="Times New Roman" w:hAnsi="Times New Roman"/>
          <w:sz w:val="24"/>
          <w:szCs w:val="24"/>
        </w:rPr>
        <w:t xml:space="preserve">Операционная прибыль (ВД) составляет 100 тыс. руб., СК – </w:t>
      </w:r>
      <w:r>
        <w:rPr>
          <w:rFonts w:ascii="Times New Roman" w:hAnsi="Times New Roman"/>
          <w:sz w:val="24"/>
          <w:szCs w:val="24"/>
        </w:rPr>
        <w:t>15</w:t>
      </w:r>
      <w:r w:rsidRPr="00615371">
        <w:rPr>
          <w:rFonts w:ascii="Times New Roman" w:hAnsi="Times New Roman"/>
          <w:sz w:val="24"/>
          <w:szCs w:val="24"/>
        </w:rPr>
        <w:t>0 тыс. руб., Банковские кредиты и облигационные</w:t>
      </w:r>
      <w:r>
        <w:rPr>
          <w:rFonts w:ascii="Times New Roman" w:hAnsi="Times New Roman"/>
          <w:sz w:val="24"/>
          <w:szCs w:val="24"/>
        </w:rPr>
        <w:t xml:space="preserve"> займы (ЗК) – 40 тыс. руб. </w:t>
      </w:r>
      <w:r w:rsidRPr="00615371">
        <w:rPr>
          <w:rFonts w:ascii="Times New Roman" w:hAnsi="Times New Roman"/>
          <w:sz w:val="24"/>
          <w:szCs w:val="24"/>
        </w:rPr>
        <w:t xml:space="preserve">Заемный капитал привлекается по ставке 20% </w:t>
      </w:r>
      <w:proofErr w:type="gramStart"/>
      <w:r w:rsidRPr="00615371">
        <w:rPr>
          <w:rFonts w:ascii="Times New Roman" w:hAnsi="Times New Roman"/>
          <w:sz w:val="24"/>
          <w:szCs w:val="24"/>
        </w:rPr>
        <w:t>годовых</w:t>
      </w:r>
      <w:proofErr w:type="gramEnd"/>
      <w:r w:rsidRPr="00615371">
        <w:rPr>
          <w:rFonts w:ascii="Times New Roman" w:hAnsi="Times New Roman"/>
          <w:sz w:val="24"/>
          <w:szCs w:val="24"/>
        </w:rPr>
        <w:t xml:space="preserve">, налог на прибыль 20%. </w:t>
      </w:r>
    </w:p>
    <w:p w:rsidR="00092A3E" w:rsidRPr="00615371" w:rsidRDefault="00092A3E" w:rsidP="00092A3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15371">
        <w:rPr>
          <w:rFonts w:ascii="Times New Roman" w:hAnsi="Times New Roman"/>
          <w:sz w:val="24"/>
          <w:szCs w:val="24"/>
        </w:rPr>
        <w:t xml:space="preserve">Определить: </w:t>
      </w:r>
    </w:p>
    <w:p w:rsidR="00092A3E" w:rsidRPr="00615371" w:rsidRDefault="00092A3E" w:rsidP="00092A3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5371">
        <w:rPr>
          <w:rFonts w:ascii="Times New Roman" w:hAnsi="Times New Roman"/>
          <w:sz w:val="24"/>
          <w:szCs w:val="24"/>
        </w:rPr>
        <w:t>Чистую прибыль и рентабельность СК предприятия;</w:t>
      </w:r>
    </w:p>
    <w:p w:rsidR="00092A3E" w:rsidRPr="00615371" w:rsidRDefault="00092A3E" w:rsidP="00092A3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15371">
        <w:rPr>
          <w:rFonts w:ascii="Times New Roman" w:hAnsi="Times New Roman"/>
          <w:sz w:val="24"/>
          <w:szCs w:val="24"/>
        </w:rPr>
        <w:t>Уровень финансового левериджа (L</w:t>
      </w:r>
      <w:r w:rsidRPr="00615371">
        <w:rPr>
          <w:rFonts w:ascii="Times New Roman" w:hAnsi="Times New Roman"/>
          <w:sz w:val="24"/>
          <w:szCs w:val="24"/>
          <w:vertAlign w:val="subscript"/>
        </w:rPr>
        <w:t>фин</w:t>
      </w:r>
      <w:r w:rsidRPr="00615371">
        <w:rPr>
          <w:rFonts w:ascii="Times New Roman" w:hAnsi="Times New Roman"/>
          <w:sz w:val="24"/>
          <w:szCs w:val="24"/>
        </w:rPr>
        <w:t>) предприятия</w:t>
      </w:r>
    </w:p>
    <w:p w:rsidR="00092A3E" w:rsidRPr="00615371" w:rsidRDefault="00092A3E" w:rsidP="00092A3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15371">
        <w:rPr>
          <w:rFonts w:ascii="Times New Roman" w:hAnsi="Times New Roman"/>
          <w:sz w:val="24"/>
          <w:szCs w:val="24"/>
        </w:rPr>
        <w:t>Эффект финансового рычага.</w:t>
      </w:r>
    </w:p>
    <w:p w:rsidR="005B5B23" w:rsidRDefault="005B5B23" w:rsidP="005B5B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75E7" w:rsidRPr="00D17940" w:rsidRDefault="00BA75E7" w:rsidP="00BA75E7">
      <w:pPr>
        <w:pStyle w:val="a4"/>
        <w:spacing w:line="240" w:lineRule="auto"/>
        <w:ind w:firstLine="0"/>
        <w:rPr>
          <w:b/>
          <w:sz w:val="24"/>
          <w:szCs w:val="24"/>
        </w:rPr>
      </w:pPr>
      <w:bookmarkStart w:id="0" w:name="_GoBack"/>
      <w:r w:rsidRPr="00D17940">
        <w:rPr>
          <w:b/>
          <w:sz w:val="24"/>
          <w:szCs w:val="24"/>
        </w:rPr>
        <w:t>Задача 3.</w:t>
      </w:r>
    </w:p>
    <w:bookmarkEnd w:id="0"/>
    <w:p w:rsidR="00BA75E7" w:rsidRPr="00BA75E7" w:rsidRDefault="00BA75E7" w:rsidP="00BA75E7">
      <w:pPr>
        <w:pStyle w:val="a4"/>
        <w:spacing w:line="240" w:lineRule="auto"/>
        <w:ind w:firstLine="0"/>
        <w:rPr>
          <w:sz w:val="24"/>
          <w:szCs w:val="24"/>
        </w:rPr>
      </w:pPr>
      <w:r w:rsidRPr="00BA75E7">
        <w:rPr>
          <w:sz w:val="24"/>
          <w:szCs w:val="24"/>
        </w:rPr>
        <w:t>Предприятие «ХХХ» производит однородную продукцию. Исходные данные за прошедший год: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30"/>
        <w:gridCol w:w="2841"/>
      </w:tblGrid>
      <w:tr w:rsidR="00BA75E7" w:rsidRPr="00BA75E7" w:rsidTr="00914922">
        <w:trPr>
          <w:trHeight w:val="315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E7" w:rsidRPr="00BA75E7" w:rsidRDefault="00BA75E7" w:rsidP="00BA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единицы продукции, руб.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E7" w:rsidRPr="00BA75E7" w:rsidRDefault="00BA75E7" w:rsidP="00BA75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A75E7" w:rsidRPr="00BA75E7" w:rsidTr="00914922">
        <w:trPr>
          <w:trHeight w:val="315"/>
        </w:trPr>
        <w:tc>
          <w:tcPr>
            <w:tcW w:w="3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E7" w:rsidRPr="00BA75E7" w:rsidRDefault="00BA75E7" w:rsidP="00BA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 затраты на единицу продукции, руб.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E7" w:rsidRPr="00BA75E7" w:rsidRDefault="00BA75E7" w:rsidP="00BA75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75E7" w:rsidRPr="00BA75E7" w:rsidTr="00914922">
        <w:trPr>
          <w:trHeight w:val="315"/>
        </w:trPr>
        <w:tc>
          <w:tcPr>
            <w:tcW w:w="3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E7" w:rsidRPr="00BA75E7" w:rsidRDefault="00BA75E7" w:rsidP="00BA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Постоянные затраты, руб.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5E7" w:rsidRPr="00BA75E7" w:rsidRDefault="00BA75E7" w:rsidP="00BA75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BA75E7" w:rsidRPr="00BA75E7" w:rsidRDefault="00BA75E7" w:rsidP="00BA75E7">
      <w:pPr>
        <w:pStyle w:val="a4"/>
        <w:spacing w:line="240" w:lineRule="auto"/>
        <w:ind w:firstLine="0"/>
        <w:rPr>
          <w:sz w:val="24"/>
          <w:szCs w:val="24"/>
        </w:rPr>
      </w:pPr>
      <w:r w:rsidRPr="00BA75E7">
        <w:rPr>
          <w:sz w:val="24"/>
          <w:szCs w:val="24"/>
        </w:rPr>
        <w:t>Требуется:</w:t>
      </w:r>
    </w:p>
    <w:p w:rsidR="00BA75E7" w:rsidRPr="00BA75E7" w:rsidRDefault="00BA75E7" w:rsidP="00BA75E7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A75E7">
        <w:rPr>
          <w:sz w:val="24"/>
          <w:szCs w:val="24"/>
        </w:rPr>
        <w:t>Определить критический объем продаж в натуральном и денежном выражении;</w:t>
      </w:r>
    </w:p>
    <w:p w:rsidR="00BA75E7" w:rsidRPr="00BA75E7" w:rsidRDefault="00BA75E7" w:rsidP="00BA75E7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A75E7">
        <w:rPr>
          <w:sz w:val="24"/>
          <w:szCs w:val="24"/>
        </w:rPr>
        <w:t>Постро</w:t>
      </w:r>
      <w:r>
        <w:rPr>
          <w:sz w:val="24"/>
          <w:szCs w:val="24"/>
        </w:rPr>
        <w:t>ить график точки безубыточности.</w:t>
      </w:r>
    </w:p>
    <w:p w:rsidR="00BA75E7" w:rsidRPr="0051172E" w:rsidRDefault="00BA75E7" w:rsidP="005B5B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A75E7" w:rsidRPr="0051172E" w:rsidSect="00201C3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E74"/>
    <w:multiLevelType w:val="hybridMultilevel"/>
    <w:tmpl w:val="E88A7826"/>
    <w:lvl w:ilvl="0" w:tplc="8F96CEA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>
    <w:nsid w:val="66A3371A"/>
    <w:multiLevelType w:val="hybridMultilevel"/>
    <w:tmpl w:val="D062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7D"/>
    <w:rsid w:val="0009295E"/>
    <w:rsid w:val="00092A3E"/>
    <w:rsid w:val="00201C34"/>
    <w:rsid w:val="0051172E"/>
    <w:rsid w:val="005B5B23"/>
    <w:rsid w:val="00705D7D"/>
    <w:rsid w:val="00BA75E7"/>
    <w:rsid w:val="00CD23AF"/>
    <w:rsid w:val="00D1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B5B23"/>
    <w:pPr>
      <w:keepNext/>
      <w:shd w:val="clear" w:color="auto" w:fill="FFFFFF"/>
      <w:spacing w:before="120" w:after="120"/>
      <w:jc w:val="center"/>
      <w:outlineLvl w:val="5"/>
    </w:pPr>
    <w:rPr>
      <w:rFonts w:ascii="Calibri" w:eastAsia="Times New Roman" w:hAnsi="Calibri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95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rsid w:val="005B5B23"/>
    <w:rPr>
      <w:rFonts w:ascii="Calibri" w:eastAsia="Times New Roman" w:hAnsi="Calibri" w:cs="Times New Roman"/>
      <w:b/>
      <w:color w:val="000000"/>
      <w:sz w:val="24"/>
      <w:shd w:val="clear" w:color="auto" w:fill="FFFFFF"/>
    </w:rPr>
  </w:style>
  <w:style w:type="paragraph" w:customStyle="1" w:styleId="a4">
    <w:name w:val="текст"/>
    <w:basedOn w:val="a"/>
    <w:link w:val="a5"/>
    <w:qFormat/>
    <w:rsid w:val="00BA75E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текст Знак"/>
    <w:link w:val="a4"/>
    <w:rsid w:val="00BA75E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B5B23"/>
    <w:pPr>
      <w:keepNext/>
      <w:shd w:val="clear" w:color="auto" w:fill="FFFFFF"/>
      <w:spacing w:before="120" w:after="120"/>
      <w:jc w:val="center"/>
      <w:outlineLvl w:val="5"/>
    </w:pPr>
    <w:rPr>
      <w:rFonts w:ascii="Calibri" w:eastAsia="Times New Roman" w:hAnsi="Calibri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95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rsid w:val="005B5B23"/>
    <w:rPr>
      <w:rFonts w:ascii="Calibri" w:eastAsia="Times New Roman" w:hAnsi="Calibri" w:cs="Times New Roman"/>
      <w:b/>
      <w:color w:val="000000"/>
      <w:sz w:val="24"/>
      <w:shd w:val="clear" w:color="auto" w:fill="FFFFFF"/>
    </w:rPr>
  </w:style>
  <w:style w:type="paragraph" w:customStyle="1" w:styleId="a4">
    <w:name w:val="текст"/>
    <w:basedOn w:val="a"/>
    <w:link w:val="a5"/>
    <w:qFormat/>
    <w:rsid w:val="00BA75E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текст Знак"/>
    <w:link w:val="a4"/>
    <w:rsid w:val="00BA75E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Андрей</cp:lastModifiedBy>
  <cp:revision>7</cp:revision>
  <dcterms:created xsi:type="dcterms:W3CDTF">2015-10-10T14:39:00Z</dcterms:created>
  <dcterms:modified xsi:type="dcterms:W3CDTF">2016-02-23T11:09:00Z</dcterms:modified>
</cp:coreProperties>
</file>