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6C" w:rsidRPr="00CC4F72" w:rsidRDefault="00FA44E9" w:rsidP="00E03B6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вариант</w:t>
      </w:r>
      <w:bookmarkStart w:id="0" w:name="_GoBack"/>
      <w:bookmarkEnd w:id="0"/>
    </w:p>
    <w:p w:rsidR="00E03B6C" w:rsidRPr="00CC4F72" w:rsidRDefault="00E03B6C" w:rsidP="00E03B6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4F72">
        <w:rPr>
          <w:b/>
          <w:sz w:val="28"/>
          <w:szCs w:val="28"/>
        </w:rPr>
        <w:t>ЗАДАЧА</w:t>
      </w:r>
    </w:p>
    <w:p w:rsidR="00E03B6C" w:rsidRPr="00CC4F72" w:rsidRDefault="00E03B6C" w:rsidP="00E03B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4F72">
        <w:rPr>
          <w:sz w:val="28"/>
          <w:szCs w:val="28"/>
        </w:rPr>
        <w:t xml:space="preserve">Определить: </w:t>
      </w:r>
    </w:p>
    <w:p w:rsidR="00E03B6C" w:rsidRPr="00CC4F72" w:rsidRDefault="00E03B6C" w:rsidP="00E03B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4F72">
        <w:rPr>
          <w:sz w:val="28"/>
          <w:szCs w:val="28"/>
        </w:rPr>
        <w:t>- давление, которое газодымозащитники звена  могут максимально израсходовать при следовании к очагу пожара (место работы), в случае если очаг пожара (место работы) не будет ими найден;</w:t>
      </w:r>
    </w:p>
    <w:p w:rsidR="00E03B6C" w:rsidRPr="00CC4F72" w:rsidRDefault="00E03B6C" w:rsidP="00E03B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4F72">
        <w:rPr>
          <w:sz w:val="28"/>
          <w:szCs w:val="28"/>
        </w:rPr>
        <w:t>- давление, при котором звену ГДЗС необходимо выходить из непригодной для дыхания среды (НДС), если очаг пожара (место работы) не будет ими найден;</w:t>
      </w:r>
    </w:p>
    <w:p w:rsidR="00E03B6C" w:rsidRPr="00CC4F72" w:rsidRDefault="00E03B6C" w:rsidP="00E03B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4F72">
        <w:rPr>
          <w:sz w:val="28"/>
          <w:szCs w:val="28"/>
        </w:rPr>
        <w:t>- время с момента включения в СИЗОД до подачи команды постовым поста безопасности ГДЗС на возвращение звена ГДЗС из НДС, если очаг пожара (место работы) не будет ими найден;</w:t>
      </w:r>
    </w:p>
    <w:p w:rsidR="00E03B6C" w:rsidRPr="00CC4F72" w:rsidRDefault="00E03B6C" w:rsidP="00E03B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4F72">
        <w:rPr>
          <w:sz w:val="28"/>
          <w:szCs w:val="28"/>
        </w:rPr>
        <w:t>- время подачи команды постовым на возвращение звена ГДЗС из НДС, если очаг пожара (место работы) не будет ими найден;</w:t>
      </w:r>
    </w:p>
    <w:p w:rsidR="00E03B6C" w:rsidRPr="00CC4F72" w:rsidRDefault="00E03B6C" w:rsidP="00E03B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4F72">
        <w:rPr>
          <w:sz w:val="28"/>
          <w:szCs w:val="28"/>
        </w:rPr>
        <w:t>- общее время работы звена ГДЗС в НДС;</w:t>
      </w:r>
    </w:p>
    <w:p w:rsidR="00E03B6C" w:rsidRPr="00CC4F72" w:rsidRDefault="00E03B6C" w:rsidP="00E03B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4F72">
        <w:rPr>
          <w:sz w:val="28"/>
          <w:szCs w:val="28"/>
        </w:rPr>
        <w:t>- ожидаемое время возвращения звена ГДЗС из НДС;</w:t>
      </w:r>
    </w:p>
    <w:p w:rsidR="00E03B6C" w:rsidRPr="00CC4F72" w:rsidRDefault="00E03B6C" w:rsidP="00E03B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4F72">
        <w:rPr>
          <w:sz w:val="28"/>
          <w:szCs w:val="28"/>
        </w:rPr>
        <w:t>- контрольное давление, при котором звену ГДЗС необходимо выходить из НДС;</w:t>
      </w:r>
    </w:p>
    <w:p w:rsidR="00E03B6C" w:rsidRPr="00CC4F72" w:rsidRDefault="00E03B6C" w:rsidP="00E03B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4F72">
        <w:rPr>
          <w:sz w:val="28"/>
          <w:szCs w:val="28"/>
        </w:rPr>
        <w:t>- время работы звена ГДЗС у очага пожара;</w:t>
      </w:r>
    </w:p>
    <w:p w:rsidR="00E03B6C" w:rsidRPr="00CC4F72" w:rsidRDefault="00E03B6C" w:rsidP="00E03B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4F72">
        <w:rPr>
          <w:sz w:val="28"/>
          <w:szCs w:val="28"/>
        </w:rPr>
        <w:t>- контрольное время подачи команды постовым на посту безопасности на возвращение звена ГДЗС из НДС.</w:t>
      </w:r>
    </w:p>
    <w:p w:rsidR="00E03B6C" w:rsidRPr="00CC4F72" w:rsidRDefault="00E03B6C" w:rsidP="00E03B6C">
      <w:pPr>
        <w:ind w:firstLine="708"/>
        <w:jc w:val="both"/>
        <w:rPr>
          <w:sz w:val="28"/>
          <w:szCs w:val="28"/>
        </w:rPr>
      </w:pPr>
      <w:r w:rsidRPr="00CC4F72">
        <w:rPr>
          <w:sz w:val="28"/>
          <w:szCs w:val="28"/>
        </w:rPr>
        <w:t xml:space="preserve">Необходимые для решения задач данные определяются по таблице № 2. </w:t>
      </w:r>
    </w:p>
    <w:p w:rsidR="00E03B6C" w:rsidRPr="00CC4F72" w:rsidRDefault="00E03B6C" w:rsidP="00E03B6C">
      <w:pPr>
        <w:jc w:val="right"/>
        <w:rPr>
          <w:sz w:val="28"/>
          <w:szCs w:val="28"/>
        </w:rPr>
      </w:pPr>
    </w:p>
    <w:p w:rsidR="00E03B6C" w:rsidRPr="00CC4F72" w:rsidRDefault="00E03B6C" w:rsidP="00E03B6C">
      <w:pPr>
        <w:jc w:val="right"/>
        <w:rPr>
          <w:sz w:val="28"/>
          <w:szCs w:val="28"/>
        </w:rPr>
      </w:pPr>
      <w:r w:rsidRPr="00CC4F72">
        <w:rPr>
          <w:sz w:val="28"/>
          <w:szCs w:val="28"/>
        </w:rPr>
        <w:t>Таблица № 2</w:t>
      </w:r>
    </w:p>
    <w:p w:rsidR="00E03B6C" w:rsidRPr="00CC4F72" w:rsidRDefault="00E03B6C" w:rsidP="00E03B6C">
      <w:pPr>
        <w:jc w:val="both"/>
        <w:rPr>
          <w:sz w:val="28"/>
          <w:szCs w:val="28"/>
        </w:rPr>
      </w:pPr>
    </w:p>
    <w:tbl>
      <w:tblPr>
        <w:tblW w:w="107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478"/>
        <w:gridCol w:w="372"/>
        <w:gridCol w:w="399"/>
        <w:gridCol w:w="594"/>
        <w:gridCol w:w="302"/>
        <w:gridCol w:w="690"/>
        <w:gridCol w:w="420"/>
        <w:gridCol w:w="289"/>
        <w:gridCol w:w="602"/>
        <w:gridCol w:w="390"/>
        <w:gridCol w:w="357"/>
        <w:gridCol w:w="777"/>
        <w:gridCol w:w="539"/>
        <w:gridCol w:w="311"/>
        <w:gridCol w:w="838"/>
        <w:gridCol w:w="155"/>
        <w:gridCol w:w="556"/>
        <w:gridCol w:w="816"/>
      </w:tblGrid>
      <w:tr w:rsidR="00E03B6C" w:rsidRPr="00CC4F72" w:rsidTr="00E03B6C">
        <w:trPr>
          <w:trHeight w:val="97"/>
        </w:trPr>
        <w:tc>
          <w:tcPr>
            <w:tcW w:w="852" w:type="dxa"/>
            <w:vMerge w:val="restart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Исходные</w:t>
            </w:r>
            <w:r w:rsidRPr="00CC4F72">
              <w:rPr>
                <w:sz w:val="20"/>
                <w:szCs w:val="20"/>
              </w:rPr>
              <w:br/>
              <w:t>данные</w:t>
            </w:r>
            <w:r w:rsidRPr="00CC4F72">
              <w:rPr>
                <w:sz w:val="20"/>
                <w:szCs w:val="20"/>
              </w:rPr>
              <w:br/>
              <w:t>для проведения</w:t>
            </w:r>
            <w:r w:rsidRPr="00CC4F72">
              <w:rPr>
                <w:sz w:val="20"/>
                <w:szCs w:val="20"/>
              </w:rPr>
              <w:br/>
              <w:t>расчетов</w:t>
            </w:r>
          </w:p>
        </w:tc>
        <w:tc>
          <w:tcPr>
            <w:tcW w:w="9877" w:type="dxa"/>
            <w:gridSpan w:val="19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Варианты: сумма двух последних цифр зачетной книжки</w:t>
            </w:r>
          </w:p>
        </w:tc>
      </w:tr>
      <w:tr w:rsidR="00E03B6C" w:rsidRPr="00CC4F72" w:rsidTr="00E03B6C">
        <w:trPr>
          <w:trHeight w:val="91"/>
        </w:trPr>
        <w:tc>
          <w:tcPr>
            <w:tcW w:w="852" w:type="dxa"/>
            <w:vMerge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2</w:t>
            </w:r>
          </w:p>
        </w:tc>
        <w:tc>
          <w:tcPr>
            <w:tcW w:w="1110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4</w:t>
            </w:r>
          </w:p>
        </w:tc>
        <w:tc>
          <w:tcPr>
            <w:tcW w:w="747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5</w:t>
            </w:r>
          </w:p>
        </w:tc>
        <w:tc>
          <w:tcPr>
            <w:tcW w:w="1316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6</w:t>
            </w:r>
          </w:p>
        </w:tc>
        <w:tc>
          <w:tcPr>
            <w:tcW w:w="1149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7</w:t>
            </w:r>
          </w:p>
        </w:tc>
        <w:tc>
          <w:tcPr>
            <w:tcW w:w="711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8</w:t>
            </w:r>
          </w:p>
        </w:tc>
        <w:tc>
          <w:tcPr>
            <w:tcW w:w="816" w:type="dxa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9</w:t>
            </w:r>
          </w:p>
        </w:tc>
      </w:tr>
      <w:tr w:rsidR="00E03B6C" w:rsidRPr="00CC4F72" w:rsidTr="00E03B6C">
        <w:trPr>
          <w:trHeight w:val="91"/>
        </w:trPr>
        <w:tc>
          <w:tcPr>
            <w:tcW w:w="852" w:type="dxa"/>
            <w:vMerge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7" w:type="dxa"/>
            <w:gridSpan w:val="19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Тип СИЗОД</w:t>
            </w:r>
          </w:p>
        </w:tc>
      </w:tr>
      <w:tr w:rsidR="00E03B6C" w:rsidRPr="00CC4F72" w:rsidTr="00E03B6C">
        <w:trPr>
          <w:trHeight w:val="91"/>
        </w:trPr>
        <w:tc>
          <w:tcPr>
            <w:tcW w:w="852" w:type="dxa"/>
            <w:vMerge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ПТС-«ПРОФИ»</w:t>
            </w:r>
          </w:p>
        </w:tc>
        <w:tc>
          <w:tcPr>
            <w:tcW w:w="850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АП-Омега</w:t>
            </w:r>
          </w:p>
        </w:tc>
        <w:tc>
          <w:tcPr>
            <w:tcW w:w="993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УРАЛ-10М</w:t>
            </w:r>
          </w:p>
        </w:tc>
        <w:tc>
          <w:tcPr>
            <w:tcW w:w="992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ПТС-«БАЗИС»</w:t>
            </w:r>
          </w:p>
        </w:tc>
        <w:tc>
          <w:tcPr>
            <w:tcW w:w="709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АП-2000</w:t>
            </w:r>
          </w:p>
        </w:tc>
        <w:tc>
          <w:tcPr>
            <w:tcW w:w="992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АП-Омега</w:t>
            </w:r>
          </w:p>
        </w:tc>
        <w:tc>
          <w:tcPr>
            <w:tcW w:w="1134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УРАЛ-10</w:t>
            </w:r>
          </w:p>
        </w:tc>
        <w:tc>
          <w:tcPr>
            <w:tcW w:w="850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ПТС-«ПРОФИ»</w:t>
            </w:r>
          </w:p>
        </w:tc>
        <w:tc>
          <w:tcPr>
            <w:tcW w:w="993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АП-2000</w:t>
            </w:r>
          </w:p>
        </w:tc>
        <w:tc>
          <w:tcPr>
            <w:tcW w:w="1372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УРАЛ-10М</w:t>
            </w:r>
          </w:p>
        </w:tc>
      </w:tr>
      <w:tr w:rsidR="00E03B6C" w:rsidRPr="00CC4F72" w:rsidTr="00E03B6C">
        <w:trPr>
          <w:trHeight w:val="91"/>
        </w:trPr>
        <w:tc>
          <w:tcPr>
            <w:tcW w:w="852" w:type="dxa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vertAlign w:val="subscript"/>
              </w:rPr>
            </w:pPr>
            <w:r w:rsidRPr="00CC4F72">
              <w:rPr>
                <w:sz w:val="20"/>
                <w:szCs w:val="20"/>
              </w:rPr>
              <w:t>Р</w:t>
            </w:r>
            <w:r w:rsidRPr="00CC4F72">
              <w:rPr>
                <w:sz w:val="20"/>
                <w:szCs w:val="20"/>
                <w:vertAlign w:val="subscript"/>
              </w:rPr>
              <w:t>нач1</w:t>
            </w:r>
          </w:p>
        </w:tc>
        <w:tc>
          <w:tcPr>
            <w:tcW w:w="992" w:type="dxa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</w:rPr>
              <w:t>2</w:t>
            </w:r>
            <w:r w:rsidRPr="00CC4F72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993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  <w:lang w:val="en-US"/>
              </w:rPr>
              <w:t>190</w:t>
            </w:r>
          </w:p>
        </w:tc>
        <w:tc>
          <w:tcPr>
            <w:tcW w:w="992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709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</w:rPr>
              <w:t>2</w:t>
            </w:r>
            <w:r w:rsidRPr="00CC4F72"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992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</w:rPr>
              <w:t>2</w:t>
            </w:r>
            <w:r w:rsidRPr="00CC4F72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w="850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  <w:lang w:val="en-US"/>
              </w:rPr>
              <w:t>2</w:t>
            </w:r>
            <w:r w:rsidRPr="00CC4F72">
              <w:rPr>
                <w:sz w:val="20"/>
                <w:szCs w:val="20"/>
              </w:rPr>
              <w:t>8</w:t>
            </w:r>
            <w:r w:rsidRPr="00CC4F7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</w:rPr>
              <w:t>2</w:t>
            </w:r>
            <w:r w:rsidRPr="00CC4F72"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1372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  <w:lang w:val="en-US"/>
              </w:rPr>
              <w:t>165</w:t>
            </w:r>
          </w:p>
        </w:tc>
      </w:tr>
      <w:tr w:rsidR="00E03B6C" w:rsidRPr="00CC4F72" w:rsidTr="00E03B6C">
        <w:trPr>
          <w:trHeight w:val="91"/>
        </w:trPr>
        <w:tc>
          <w:tcPr>
            <w:tcW w:w="852" w:type="dxa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vertAlign w:val="subscript"/>
              </w:rPr>
            </w:pPr>
            <w:r w:rsidRPr="00CC4F72">
              <w:rPr>
                <w:sz w:val="20"/>
                <w:szCs w:val="20"/>
              </w:rPr>
              <w:t>Р</w:t>
            </w:r>
            <w:r w:rsidRPr="00CC4F72">
              <w:rPr>
                <w:sz w:val="20"/>
                <w:szCs w:val="20"/>
                <w:vertAlign w:val="subscript"/>
              </w:rPr>
              <w:t>нач2</w:t>
            </w:r>
          </w:p>
        </w:tc>
        <w:tc>
          <w:tcPr>
            <w:tcW w:w="992" w:type="dxa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285</w:t>
            </w:r>
          </w:p>
        </w:tc>
        <w:tc>
          <w:tcPr>
            <w:tcW w:w="850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</w:rPr>
              <w:t>2</w:t>
            </w:r>
            <w:r w:rsidRPr="00CC4F72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993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  <w:lang w:val="en-US"/>
              </w:rPr>
              <w:t>290</w:t>
            </w:r>
          </w:p>
        </w:tc>
        <w:tc>
          <w:tcPr>
            <w:tcW w:w="709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</w:rPr>
              <w:t>2</w:t>
            </w:r>
            <w:r w:rsidRPr="00CC4F72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</w:rPr>
              <w:t>28</w:t>
            </w:r>
            <w:r w:rsidRPr="00CC4F7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  <w:lang w:val="en-US"/>
              </w:rPr>
              <w:t>175</w:t>
            </w:r>
          </w:p>
        </w:tc>
        <w:tc>
          <w:tcPr>
            <w:tcW w:w="850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  <w:lang w:val="en-US"/>
              </w:rPr>
              <w:t>2</w:t>
            </w:r>
            <w:r w:rsidRPr="00CC4F72">
              <w:rPr>
                <w:sz w:val="20"/>
                <w:szCs w:val="20"/>
              </w:rPr>
              <w:t>9</w:t>
            </w:r>
            <w:r w:rsidRPr="00CC4F7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</w:rPr>
              <w:t>3</w:t>
            </w:r>
            <w:r w:rsidRPr="00CC4F72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372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  <w:lang w:val="en-US"/>
              </w:rPr>
              <w:t>195</w:t>
            </w:r>
          </w:p>
        </w:tc>
      </w:tr>
      <w:tr w:rsidR="00E03B6C" w:rsidRPr="00CC4F72" w:rsidTr="00E03B6C">
        <w:trPr>
          <w:trHeight w:val="91"/>
        </w:trPr>
        <w:tc>
          <w:tcPr>
            <w:tcW w:w="852" w:type="dxa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vertAlign w:val="subscript"/>
              </w:rPr>
            </w:pPr>
            <w:r w:rsidRPr="00CC4F72">
              <w:rPr>
                <w:sz w:val="20"/>
                <w:szCs w:val="20"/>
              </w:rPr>
              <w:t>Р</w:t>
            </w:r>
            <w:r w:rsidRPr="00CC4F72">
              <w:rPr>
                <w:sz w:val="20"/>
                <w:szCs w:val="20"/>
                <w:vertAlign w:val="subscript"/>
              </w:rPr>
              <w:t>нач3</w:t>
            </w:r>
          </w:p>
        </w:tc>
        <w:tc>
          <w:tcPr>
            <w:tcW w:w="992" w:type="dxa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295</w:t>
            </w:r>
          </w:p>
        </w:tc>
        <w:tc>
          <w:tcPr>
            <w:tcW w:w="850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</w:rPr>
              <w:t>2</w:t>
            </w:r>
            <w:r w:rsidRPr="00CC4F72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993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  <w:lang w:val="en-US"/>
              </w:rPr>
              <w:t>170</w:t>
            </w:r>
          </w:p>
        </w:tc>
        <w:tc>
          <w:tcPr>
            <w:tcW w:w="992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  <w:lang w:val="en-US"/>
              </w:rPr>
              <w:t>285</w:t>
            </w:r>
          </w:p>
        </w:tc>
        <w:tc>
          <w:tcPr>
            <w:tcW w:w="709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</w:rPr>
              <w:t>2</w:t>
            </w:r>
            <w:r w:rsidRPr="00CC4F72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992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</w:rPr>
              <w:t>2</w:t>
            </w:r>
            <w:r w:rsidRPr="00CC4F72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  <w:lang w:val="en-US"/>
              </w:rPr>
              <w:t>170</w:t>
            </w:r>
          </w:p>
        </w:tc>
        <w:tc>
          <w:tcPr>
            <w:tcW w:w="850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  <w:lang w:val="en-US"/>
              </w:rPr>
              <w:t>2</w:t>
            </w:r>
            <w:r w:rsidRPr="00CC4F72">
              <w:rPr>
                <w:sz w:val="20"/>
                <w:szCs w:val="20"/>
              </w:rPr>
              <w:t>8</w:t>
            </w:r>
            <w:r w:rsidRPr="00CC4F7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</w:rPr>
              <w:t>2</w:t>
            </w:r>
            <w:r w:rsidRPr="00CC4F72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372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  <w:lang w:val="en-US"/>
              </w:rPr>
              <w:t>180</w:t>
            </w:r>
          </w:p>
        </w:tc>
      </w:tr>
      <w:tr w:rsidR="00E03B6C" w:rsidRPr="00CC4F72" w:rsidTr="00E03B6C">
        <w:trPr>
          <w:trHeight w:val="91"/>
        </w:trPr>
        <w:tc>
          <w:tcPr>
            <w:tcW w:w="852" w:type="dxa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vertAlign w:val="subscript"/>
              </w:rPr>
            </w:pPr>
            <w:r w:rsidRPr="00CC4F72">
              <w:rPr>
                <w:sz w:val="20"/>
                <w:szCs w:val="20"/>
              </w:rPr>
              <w:t>Р</w:t>
            </w:r>
            <w:r w:rsidRPr="00CC4F72">
              <w:rPr>
                <w:sz w:val="20"/>
                <w:szCs w:val="20"/>
                <w:vertAlign w:val="subscript"/>
              </w:rPr>
              <w:t>приб1</w:t>
            </w:r>
          </w:p>
        </w:tc>
        <w:tc>
          <w:tcPr>
            <w:tcW w:w="992" w:type="dxa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190</w:t>
            </w:r>
          </w:p>
        </w:tc>
        <w:tc>
          <w:tcPr>
            <w:tcW w:w="993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  <w:lang w:val="en-US"/>
              </w:rPr>
              <w:t>170</w:t>
            </w:r>
          </w:p>
        </w:tc>
        <w:tc>
          <w:tcPr>
            <w:tcW w:w="992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205</w:t>
            </w:r>
          </w:p>
        </w:tc>
        <w:tc>
          <w:tcPr>
            <w:tcW w:w="709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850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993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210</w:t>
            </w:r>
          </w:p>
        </w:tc>
        <w:tc>
          <w:tcPr>
            <w:tcW w:w="1372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150</w:t>
            </w:r>
          </w:p>
        </w:tc>
      </w:tr>
      <w:tr w:rsidR="00E03B6C" w:rsidRPr="00CC4F72" w:rsidTr="00E03B6C">
        <w:trPr>
          <w:trHeight w:val="91"/>
        </w:trPr>
        <w:tc>
          <w:tcPr>
            <w:tcW w:w="852" w:type="dxa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Р</w:t>
            </w:r>
            <w:r w:rsidRPr="00CC4F72">
              <w:rPr>
                <w:sz w:val="20"/>
                <w:szCs w:val="20"/>
                <w:vertAlign w:val="subscript"/>
              </w:rPr>
              <w:t xml:space="preserve"> приб2</w:t>
            </w:r>
          </w:p>
        </w:tc>
        <w:tc>
          <w:tcPr>
            <w:tcW w:w="992" w:type="dxa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195</w:t>
            </w:r>
          </w:p>
        </w:tc>
        <w:tc>
          <w:tcPr>
            <w:tcW w:w="993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  <w:lang w:val="en-US"/>
              </w:rPr>
              <w:t>185</w:t>
            </w:r>
          </w:p>
        </w:tc>
        <w:tc>
          <w:tcPr>
            <w:tcW w:w="992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170</w:t>
            </w:r>
          </w:p>
        </w:tc>
        <w:tc>
          <w:tcPr>
            <w:tcW w:w="992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205</w:t>
            </w:r>
          </w:p>
        </w:tc>
        <w:tc>
          <w:tcPr>
            <w:tcW w:w="1134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993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220</w:t>
            </w:r>
          </w:p>
        </w:tc>
        <w:tc>
          <w:tcPr>
            <w:tcW w:w="1372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160</w:t>
            </w:r>
          </w:p>
        </w:tc>
      </w:tr>
      <w:tr w:rsidR="00E03B6C" w:rsidRPr="00CC4F72" w:rsidTr="00E03B6C">
        <w:trPr>
          <w:trHeight w:val="91"/>
        </w:trPr>
        <w:tc>
          <w:tcPr>
            <w:tcW w:w="852" w:type="dxa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Р</w:t>
            </w:r>
            <w:r w:rsidRPr="00CC4F72">
              <w:rPr>
                <w:sz w:val="20"/>
                <w:szCs w:val="20"/>
                <w:vertAlign w:val="subscript"/>
              </w:rPr>
              <w:t xml:space="preserve"> приб3</w:t>
            </w:r>
          </w:p>
        </w:tc>
        <w:tc>
          <w:tcPr>
            <w:tcW w:w="992" w:type="dxa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180</w:t>
            </w:r>
          </w:p>
        </w:tc>
        <w:tc>
          <w:tcPr>
            <w:tcW w:w="993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992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215</w:t>
            </w:r>
          </w:p>
        </w:tc>
        <w:tc>
          <w:tcPr>
            <w:tcW w:w="709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175</w:t>
            </w:r>
          </w:p>
        </w:tc>
        <w:tc>
          <w:tcPr>
            <w:tcW w:w="992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  <w:lang w:val="en-US"/>
              </w:rPr>
              <w:t>245</w:t>
            </w:r>
          </w:p>
        </w:tc>
        <w:tc>
          <w:tcPr>
            <w:tcW w:w="993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205</w:t>
            </w:r>
          </w:p>
        </w:tc>
        <w:tc>
          <w:tcPr>
            <w:tcW w:w="1372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145</w:t>
            </w:r>
          </w:p>
        </w:tc>
      </w:tr>
      <w:tr w:rsidR="00E03B6C" w:rsidRPr="00CC4F72" w:rsidTr="00E03B6C">
        <w:trPr>
          <w:trHeight w:val="91"/>
        </w:trPr>
        <w:tc>
          <w:tcPr>
            <w:tcW w:w="852" w:type="dxa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vertAlign w:val="subscript"/>
              </w:rPr>
            </w:pPr>
            <w:r w:rsidRPr="00CC4F72">
              <w:rPr>
                <w:sz w:val="20"/>
                <w:szCs w:val="20"/>
              </w:rPr>
              <w:t>Т</w:t>
            </w:r>
            <w:r w:rsidRPr="00CC4F72">
              <w:rPr>
                <w:sz w:val="20"/>
                <w:szCs w:val="20"/>
                <w:vertAlign w:val="subscript"/>
              </w:rPr>
              <w:t>включ</w:t>
            </w:r>
          </w:p>
        </w:tc>
        <w:tc>
          <w:tcPr>
            <w:tcW w:w="992" w:type="dxa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22:30</w:t>
            </w:r>
          </w:p>
        </w:tc>
        <w:tc>
          <w:tcPr>
            <w:tcW w:w="850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11:00</w:t>
            </w:r>
          </w:p>
        </w:tc>
        <w:tc>
          <w:tcPr>
            <w:tcW w:w="993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  <w:lang w:val="en-US"/>
              </w:rPr>
              <w:t>10</w:t>
            </w:r>
            <w:r w:rsidRPr="00CC4F72">
              <w:rPr>
                <w:sz w:val="20"/>
                <w:szCs w:val="20"/>
              </w:rPr>
              <w:t>:</w:t>
            </w:r>
            <w:r w:rsidRPr="00CC4F72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  <w:lang w:val="en-US"/>
              </w:rPr>
              <w:t>12</w:t>
            </w:r>
            <w:r w:rsidRPr="00CC4F72">
              <w:rPr>
                <w:sz w:val="20"/>
                <w:szCs w:val="20"/>
              </w:rPr>
              <w:t>:</w:t>
            </w:r>
            <w:r w:rsidRPr="00CC4F72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709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</w:rPr>
              <w:t>0</w:t>
            </w:r>
            <w:r w:rsidRPr="00CC4F72">
              <w:rPr>
                <w:sz w:val="20"/>
                <w:szCs w:val="20"/>
                <w:lang w:val="en-US"/>
              </w:rPr>
              <w:t>0</w:t>
            </w:r>
            <w:r w:rsidRPr="00CC4F72">
              <w:rPr>
                <w:sz w:val="20"/>
                <w:szCs w:val="20"/>
              </w:rPr>
              <w:t>:35</w:t>
            </w:r>
          </w:p>
        </w:tc>
        <w:tc>
          <w:tcPr>
            <w:tcW w:w="992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  <w:lang w:val="en-US"/>
              </w:rPr>
              <w:t>20</w:t>
            </w:r>
            <w:r w:rsidRPr="00CC4F72">
              <w:rPr>
                <w:sz w:val="20"/>
                <w:szCs w:val="20"/>
              </w:rPr>
              <w:t>:</w:t>
            </w:r>
            <w:r w:rsidRPr="00CC4F72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  <w:lang w:val="en-US"/>
              </w:rPr>
              <w:t>18</w:t>
            </w:r>
            <w:r w:rsidRPr="00CC4F72">
              <w:rPr>
                <w:sz w:val="20"/>
                <w:szCs w:val="20"/>
              </w:rPr>
              <w:t>:</w:t>
            </w:r>
            <w:r w:rsidRPr="00CC4F72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  <w:lang w:val="en-US"/>
              </w:rPr>
              <w:t>19</w:t>
            </w:r>
            <w:r w:rsidRPr="00CC4F72">
              <w:rPr>
                <w:sz w:val="20"/>
                <w:szCs w:val="20"/>
              </w:rPr>
              <w:t>:</w:t>
            </w:r>
            <w:r w:rsidRPr="00CC4F72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93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  <w:lang w:val="en-US"/>
              </w:rPr>
              <w:t>16</w:t>
            </w:r>
            <w:r w:rsidRPr="00CC4F72">
              <w:rPr>
                <w:sz w:val="20"/>
                <w:szCs w:val="20"/>
              </w:rPr>
              <w:t>:</w:t>
            </w:r>
            <w:r w:rsidRPr="00CC4F72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372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  <w:lang w:val="en-US"/>
              </w:rPr>
            </w:pPr>
            <w:r w:rsidRPr="00CC4F72">
              <w:rPr>
                <w:sz w:val="20"/>
                <w:szCs w:val="20"/>
                <w:lang w:val="en-US"/>
              </w:rPr>
              <w:t>21</w:t>
            </w:r>
            <w:r w:rsidRPr="00CC4F72">
              <w:rPr>
                <w:sz w:val="20"/>
                <w:szCs w:val="20"/>
              </w:rPr>
              <w:t>:</w:t>
            </w:r>
            <w:r w:rsidRPr="00CC4F72">
              <w:rPr>
                <w:sz w:val="20"/>
                <w:szCs w:val="20"/>
                <w:lang w:val="en-US"/>
              </w:rPr>
              <w:t>00</w:t>
            </w:r>
          </w:p>
        </w:tc>
      </w:tr>
      <w:tr w:rsidR="00E03B6C" w:rsidRPr="00CC4F72" w:rsidTr="00E03B6C">
        <w:trPr>
          <w:trHeight w:val="91"/>
        </w:trPr>
        <w:tc>
          <w:tcPr>
            <w:tcW w:w="852" w:type="dxa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Место проведения работ</w:t>
            </w:r>
          </w:p>
        </w:tc>
        <w:tc>
          <w:tcPr>
            <w:tcW w:w="1842" w:type="dxa"/>
            <w:gridSpan w:val="3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 xml:space="preserve">Жилой дом </w:t>
            </w:r>
          </w:p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5 этажей</w:t>
            </w:r>
          </w:p>
        </w:tc>
        <w:tc>
          <w:tcPr>
            <w:tcW w:w="993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Трюм корабля</w:t>
            </w:r>
          </w:p>
        </w:tc>
        <w:tc>
          <w:tcPr>
            <w:tcW w:w="2693" w:type="dxa"/>
            <w:gridSpan w:val="6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Одноэтажное складское здание</w:t>
            </w:r>
          </w:p>
        </w:tc>
        <w:tc>
          <w:tcPr>
            <w:tcW w:w="1134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Здание</w:t>
            </w:r>
          </w:p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повышенной</w:t>
            </w:r>
          </w:p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этажности</w:t>
            </w:r>
          </w:p>
        </w:tc>
        <w:tc>
          <w:tcPr>
            <w:tcW w:w="1843" w:type="dxa"/>
            <w:gridSpan w:val="4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Производственное здание</w:t>
            </w:r>
          </w:p>
        </w:tc>
        <w:tc>
          <w:tcPr>
            <w:tcW w:w="1372" w:type="dxa"/>
            <w:gridSpan w:val="2"/>
            <w:vAlign w:val="center"/>
          </w:tcPr>
          <w:p w:rsidR="00E03B6C" w:rsidRPr="00CC4F72" w:rsidRDefault="00E03B6C" w:rsidP="005E7F63">
            <w:pPr>
              <w:jc w:val="center"/>
              <w:rPr>
                <w:sz w:val="20"/>
                <w:szCs w:val="20"/>
              </w:rPr>
            </w:pPr>
            <w:r w:rsidRPr="00CC4F72">
              <w:rPr>
                <w:sz w:val="20"/>
                <w:szCs w:val="20"/>
              </w:rPr>
              <w:t>Цирк</w:t>
            </w:r>
          </w:p>
        </w:tc>
      </w:tr>
    </w:tbl>
    <w:p w:rsidR="00E03B6C" w:rsidRPr="00CC4F72" w:rsidRDefault="00E03B6C" w:rsidP="00E03B6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B6C" w:rsidRPr="00CC4F72" w:rsidRDefault="00E03B6C" w:rsidP="00E03B6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B6C" w:rsidRPr="00CC4F72" w:rsidRDefault="00E03B6C" w:rsidP="00E03B6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B6C" w:rsidRPr="00CC4F72" w:rsidRDefault="00E03B6C" w:rsidP="00E03B6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3507" w:rsidRDefault="00A83507"/>
    <w:sectPr w:rsidR="00A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49"/>
    <w:rsid w:val="00872C49"/>
    <w:rsid w:val="00A83507"/>
    <w:rsid w:val="00E03B6C"/>
    <w:rsid w:val="00FA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</cp:revision>
  <dcterms:created xsi:type="dcterms:W3CDTF">2018-03-14T17:12:00Z</dcterms:created>
  <dcterms:modified xsi:type="dcterms:W3CDTF">2018-03-14T17:14:00Z</dcterms:modified>
</cp:coreProperties>
</file>