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91" w:rsidRDefault="00394B22" w:rsidP="00394B2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4B22">
        <w:rPr>
          <w:rFonts w:ascii="Times New Roman" w:hAnsi="Times New Roman" w:cs="Times New Roman"/>
          <w:sz w:val="28"/>
        </w:rPr>
        <w:t xml:space="preserve">Реферат является допуском до экзамена, объем 10-12 страниц, его нужно будет сдать в электронном и печатном </w:t>
      </w:r>
      <w:proofErr w:type="gramStart"/>
      <w:r w:rsidRPr="00394B22">
        <w:rPr>
          <w:rFonts w:ascii="Times New Roman" w:hAnsi="Times New Roman" w:cs="Times New Roman"/>
          <w:sz w:val="28"/>
        </w:rPr>
        <w:t>форматах</w:t>
      </w:r>
      <w:proofErr w:type="gramEnd"/>
      <w:r w:rsidRPr="00394B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2242">
        <w:rPr>
          <w:rFonts w:ascii="Times New Roman" w:hAnsi="Times New Roman" w:cs="Times New Roman"/>
          <w:b/>
          <w:sz w:val="28"/>
          <w:u w:val="single"/>
        </w:rPr>
        <w:t>антиплагиат</w:t>
      </w:r>
      <w:proofErr w:type="spellEnd"/>
      <w:r w:rsidRPr="00A52242">
        <w:rPr>
          <w:rFonts w:ascii="Times New Roman" w:hAnsi="Times New Roman" w:cs="Times New Roman"/>
          <w:b/>
          <w:sz w:val="28"/>
          <w:u w:val="single"/>
        </w:rPr>
        <w:t xml:space="preserve"> - 85%,</w:t>
      </w:r>
      <w:r w:rsidRPr="00394B22">
        <w:rPr>
          <w:rFonts w:ascii="Times New Roman" w:hAnsi="Times New Roman" w:cs="Times New Roman"/>
          <w:sz w:val="28"/>
        </w:rPr>
        <w:t xml:space="preserve"> т.к. темы про актуальное состояние банковской системы, </w:t>
      </w:r>
      <w:r w:rsidRPr="00A52242">
        <w:rPr>
          <w:rFonts w:ascii="Times New Roman" w:hAnsi="Times New Roman" w:cs="Times New Roman"/>
          <w:b/>
          <w:sz w:val="28"/>
          <w:u w:val="single"/>
        </w:rPr>
        <w:t>нужно пользоваться сайтами ЦБ, Минфина, РБК и т.д.</w:t>
      </w:r>
    </w:p>
    <w:p w:rsidR="00654BC5" w:rsidRPr="00654BC5" w:rsidRDefault="00654BC5" w:rsidP="00394B22">
      <w:pPr>
        <w:jc w:val="both"/>
        <w:rPr>
          <w:rFonts w:ascii="Times New Roman" w:hAnsi="Times New Roman" w:cs="Times New Roman"/>
          <w:sz w:val="28"/>
        </w:rPr>
      </w:pPr>
      <w:r w:rsidRPr="00654BC5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О</w:t>
      </w:r>
      <w:r w:rsidRPr="00654BC5">
        <w:rPr>
          <w:rFonts w:ascii="Times New Roman" w:hAnsi="Times New Roman" w:cs="Times New Roman"/>
          <w:sz w:val="28"/>
        </w:rPr>
        <w:t>собенности и проблемы денежно-кредитной политики в современных условиях</w:t>
      </w:r>
      <w:r>
        <w:rPr>
          <w:rFonts w:ascii="Times New Roman" w:hAnsi="Times New Roman" w:cs="Times New Roman"/>
          <w:sz w:val="28"/>
        </w:rPr>
        <w:t>.</w:t>
      </w:r>
    </w:p>
    <w:sectPr w:rsidR="00654BC5" w:rsidRPr="00654BC5" w:rsidSect="00D4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91"/>
    <w:rsid w:val="00394B22"/>
    <w:rsid w:val="004F788D"/>
    <w:rsid w:val="00654BC5"/>
    <w:rsid w:val="00A52242"/>
    <w:rsid w:val="00B56091"/>
    <w:rsid w:val="00D4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2018-04-04T20:20:00Z</dcterms:created>
  <dcterms:modified xsi:type="dcterms:W3CDTF">2018-04-04T20:27:00Z</dcterms:modified>
</cp:coreProperties>
</file>