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6B3D" w:rsidRPr="007E6B3D" w:rsidRDefault="007E6B3D" w:rsidP="007E6B3D">
      <w:pPr>
        <w:pStyle w:val="Bodytext1"/>
        <w:shd w:val="clear" w:color="auto" w:fill="auto"/>
        <w:spacing w:before="0" w:after="0" w:line="466" w:lineRule="exact"/>
        <w:rPr>
          <w:b/>
          <w:sz w:val="28"/>
          <w:szCs w:val="28"/>
        </w:rPr>
      </w:pPr>
      <w:r w:rsidRPr="007E6B3D">
        <w:rPr>
          <w:b/>
          <w:sz w:val="28"/>
          <w:szCs w:val="28"/>
        </w:rPr>
        <w:t>Задание на курсовой проект.</w:t>
      </w:r>
    </w:p>
    <w:p w:rsidR="007E6B3D" w:rsidRPr="007E6B3D" w:rsidRDefault="007E6B3D" w:rsidP="007E6B3D">
      <w:pPr>
        <w:pStyle w:val="Bodytext1"/>
        <w:shd w:val="clear" w:color="auto" w:fill="auto"/>
        <w:spacing w:before="0" w:after="0" w:line="466" w:lineRule="exact"/>
        <w:rPr>
          <w:b/>
          <w:sz w:val="28"/>
          <w:szCs w:val="28"/>
        </w:rPr>
      </w:pPr>
      <w:r w:rsidRPr="007E6B3D">
        <w:rPr>
          <w:b/>
          <w:sz w:val="28"/>
          <w:szCs w:val="28"/>
        </w:rPr>
        <w:t>Методические указания к выполнению курсового проекта по дисциплине:</w:t>
      </w:r>
    </w:p>
    <w:p w:rsidR="007E6B3D" w:rsidRPr="007E6B3D" w:rsidRDefault="007E6B3D" w:rsidP="007E6B3D">
      <w:pPr>
        <w:pStyle w:val="Bodytext1"/>
        <w:shd w:val="clear" w:color="auto" w:fill="auto"/>
        <w:spacing w:before="0" w:after="0" w:line="307" w:lineRule="exact"/>
        <w:rPr>
          <w:b/>
          <w:sz w:val="28"/>
          <w:szCs w:val="28"/>
        </w:rPr>
      </w:pPr>
    </w:p>
    <w:p w:rsidR="007E6B3D" w:rsidRPr="007E6B3D" w:rsidRDefault="007E6B3D" w:rsidP="007E6B3D">
      <w:pPr>
        <w:pStyle w:val="Bodytext1"/>
        <w:shd w:val="clear" w:color="auto" w:fill="auto"/>
        <w:spacing w:before="0" w:after="0" w:line="307" w:lineRule="exact"/>
        <w:rPr>
          <w:b/>
          <w:sz w:val="28"/>
          <w:szCs w:val="28"/>
        </w:rPr>
      </w:pPr>
      <w:r w:rsidRPr="007E6B3D">
        <w:rPr>
          <w:b/>
          <w:sz w:val="28"/>
          <w:szCs w:val="28"/>
        </w:rPr>
        <w:t xml:space="preserve">«Машины и аппараты </w:t>
      </w:r>
      <w:proofErr w:type="spellStart"/>
      <w:r w:rsidRPr="007E6B3D">
        <w:rPr>
          <w:b/>
          <w:sz w:val="28"/>
          <w:szCs w:val="28"/>
        </w:rPr>
        <w:t>нефтегазопереработки</w:t>
      </w:r>
      <w:proofErr w:type="spellEnd"/>
      <w:r w:rsidRPr="007E6B3D">
        <w:rPr>
          <w:b/>
          <w:sz w:val="28"/>
          <w:szCs w:val="28"/>
        </w:rPr>
        <w:t>»</w:t>
      </w:r>
    </w:p>
    <w:p w:rsidR="007E6B3D" w:rsidRPr="007E6B3D" w:rsidRDefault="007E6B3D">
      <w:pPr>
        <w:pStyle w:val="Heading321"/>
        <w:shd w:val="clear" w:color="auto" w:fill="auto"/>
        <w:spacing w:after="0" w:line="250" w:lineRule="exact"/>
        <w:rPr>
          <w:rStyle w:val="Heading320"/>
          <w:b/>
          <w:bCs/>
          <w:sz w:val="28"/>
          <w:szCs w:val="28"/>
        </w:rPr>
      </w:pPr>
    </w:p>
    <w:p w:rsidR="007E6B3D" w:rsidRPr="007E6B3D" w:rsidRDefault="007E6B3D">
      <w:pPr>
        <w:pStyle w:val="Heading321"/>
        <w:shd w:val="clear" w:color="auto" w:fill="auto"/>
        <w:spacing w:after="0" w:line="250" w:lineRule="exact"/>
        <w:rPr>
          <w:rStyle w:val="Heading320"/>
          <w:b/>
          <w:bCs/>
          <w:sz w:val="28"/>
          <w:szCs w:val="28"/>
        </w:rPr>
      </w:pPr>
    </w:p>
    <w:p w:rsidR="007E6B3D" w:rsidRPr="007E6B3D" w:rsidRDefault="007E6B3D" w:rsidP="007E6B3D">
      <w:pPr>
        <w:pStyle w:val="Heading321"/>
        <w:shd w:val="clear" w:color="auto" w:fill="auto"/>
        <w:spacing w:after="0" w:line="250" w:lineRule="exact"/>
        <w:jc w:val="center"/>
        <w:rPr>
          <w:sz w:val="28"/>
          <w:szCs w:val="28"/>
        </w:rPr>
      </w:pPr>
      <w:r w:rsidRPr="007E6B3D">
        <w:rPr>
          <w:rStyle w:val="Heading320"/>
          <w:b/>
          <w:bCs/>
          <w:sz w:val="28"/>
          <w:szCs w:val="28"/>
        </w:rPr>
        <w:t>Введение</w:t>
      </w:r>
    </w:p>
    <w:p w:rsidR="007E6B3D" w:rsidRPr="007E6B3D" w:rsidRDefault="007E6B3D" w:rsidP="00510B55">
      <w:pPr>
        <w:pStyle w:val="Bodytext1"/>
        <w:shd w:val="clear" w:color="auto" w:fill="auto"/>
        <w:spacing w:before="0" w:after="0" w:line="466" w:lineRule="exact"/>
        <w:ind w:firstLine="360"/>
        <w:jc w:val="both"/>
        <w:rPr>
          <w:sz w:val="28"/>
          <w:szCs w:val="28"/>
        </w:rPr>
      </w:pPr>
      <w:r w:rsidRPr="007E6B3D">
        <w:rPr>
          <w:sz w:val="28"/>
          <w:szCs w:val="28"/>
        </w:rPr>
        <w:t>Предприятия основного органического и нефтехимического синтеза опр</w:t>
      </w:r>
      <w:r w:rsidRPr="007E6B3D">
        <w:rPr>
          <w:sz w:val="28"/>
          <w:szCs w:val="28"/>
        </w:rPr>
        <w:t>е</w:t>
      </w:r>
      <w:r w:rsidRPr="007E6B3D">
        <w:rPr>
          <w:sz w:val="28"/>
          <w:szCs w:val="28"/>
        </w:rPr>
        <w:t>деляют прогресс химической промышленности, поскольку они обеспечи</w:t>
      </w:r>
      <w:r w:rsidRPr="007E6B3D">
        <w:rPr>
          <w:sz w:val="28"/>
          <w:szCs w:val="28"/>
        </w:rPr>
        <w:softHyphen/>
        <w:t>вают сырьем многие производства различных органических веществ. К числу ос</w:t>
      </w:r>
      <w:r w:rsidRPr="007E6B3D">
        <w:rPr>
          <w:sz w:val="28"/>
          <w:szCs w:val="28"/>
        </w:rPr>
        <w:t>о</w:t>
      </w:r>
      <w:r w:rsidRPr="007E6B3D">
        <w:rPr>
          <w:sz w:val="28"/>
          <w:szCs w:val="28"/>
        </w:rPr>
        <w:t xml:space="preserve">бенностей данных предприятий можно отнести </w:t>
      </w:r>
      <w:proofErr w:type="spellStart"/>
      <w:r w:rsidRPr="007E6B3D">
        <w:rPr>
          <w:sz w:val="28"/>
          <w:szCs w:val="28"/>
        </w:rPr>
        <w:t>многотоннажность</w:t>
      </w:r>
      <w:proofErr w:type="spellEnd"/>
      <w:r w:rsidRPr="007E6B3D">
        <w:rPr>
          <w:sz w:val="28"/>
          <w:szCs w:val="28"/>
        </w:rPr>
        <w:t>, приме</w:t>
      </w:r>
      <w:r w:rsidRPr="007E6B3D">
        <w:rPr>
          <w:sz w:val="28"/>
          <w:szCs w:val="28"/>
        </w:rPr>
        <w:softHyphen/>
        <w:t xml:space="preserve">нение в технологии аппаратов большой единичной мощности, высокие </w:t>
      </w:r>
      <w:proofErr w:type="spellStart"/>
      <w:r w:rsidRPr="007E6B3D">
        <w:rPr>
          <w:sz w:val="28"/>
          <w:szCs w:val="28"/>
        </w:rPr>
        <w:t>капитало</w:t>
      </w:r>
      <w:proofErr w:type="spellEnd"/>
      <w:r w:rsidRPr="007E6B3D">
        <w:rPr>
          <w:sz w:val="28"/>
          <w:szCs w:val="28"/>
        </w:rPr>
        <w:t xml:space="preserve">- и энергоемкость, </w:t>
      </w:r>
      <w:proofErr w:type="spellStart"/>
      <w:r w:rsidRPr="007E6B3D">
        <w:rPr>
          <w:sz w:val="28"/>
          <w:szCs w:val="28"/>
        </w:rPr>
        <w:t>многовариантность</w:t>
      </w:r>
      <w:proofErr w:type="spellEnd"/>
      <w:r w:rsidRPr="007E6B3D">
        <w:rPr>
          <w:sz w:val="28"/>
          <w:szCs w:val="28"/>
        </w:rPr>
        <w:t xml:space="preserve"> путей получения одного и того же ко</w:t>
      </w:r>
      <w:r w:rsidRPr="007E6B3D">
        <w:rPr>
          <w:sz w:val="28"/>
          <w:szCs w:val="28"/>
        </w:rPr>
        <w:softHyphen/>
        <w:t>нечного продукта, многообразие аппаратурного оформления. Увеличение мощ</w:t>
      </w:r>
      <w:r w:rsidRPr="007E6B3D">
        <w:rPr>
          <w:sz w:val="28"/>
          <w:szCs w:val="28"/>
        </w:rPr>
        <w:softHyphen/>
        <w:t>ностей единичных агрегатов приводит к сокращению удельных капитальных вложений и энергетических затрат, снижению себестоимости продукции и по</w:t>
      </w:r>
      <w:r w:rsidRPr="007E6B3D">
        <w:rPr>
          <w:sz w:val="28"/>
          <w:szCs w:val="28"/>
        </w:rPr>
        <w:softHyphen/>
        <w:t>вышению производительности труда. В то же время с увеличением единичной мощности машин и аппаратов возрастают требования к надежности оборудова</w:t>
      </w:r>
      <w:r w:rsidRPr="007E6B3D">
        <w:rPr>
          <w:sz w:val="28"/>
          <w:szCs w:val="28"/>
        </w:rPr>
        <w:softHyphen/>
        <w:t>ния. В условиях современного химического производства инженеру приходится р</w:t>
      </w:r>
      <w:r w:rsidRPr="007E6B3D">
        <w:rPr>
          <w:sz w:val="28"/>
          <w:szCs w:val="28"/>
        </w:rPr>
        <w:t>е</w:t>
      </w:r>
      <w:r w:rsidRPr="007E6B3D">
        <w:rPr>
          <w:sz w:val="28"/>
          <w:szCs w:val="28"/>
        </w:rPr>
        <w:t>шать сложные вопросы, связанные с проектированием и эксплуатацией техн</w:t>
      </w:r>
      <w:r w:rsidRPr="007E6B3D">
        <w:rPr>
          <w:sz w:val="28"/>
          <w:szCs w:val="28"/>
        </w:rPr>
        <w:t>о</w:t>
      </w:r>
      <w:r w:rsidRPr="007E6B3D">
        <w:rPr>
          <w:sz w:val="28"/>
          <w:szCs w:val="28"/>
        </w:rPr>
        <w:t>логических процессов и оборудования. Производство нового продукта может быть организовано только тогда, когда для его получе</w:t>
      </w:r>
      <w:r w:rsidRPr="007E6B3D">
        <w:rPr>
          <w:sz w:val="28"/>
          <w:szCs w:val="28"/>
        </w:rPr>
        <w:softHyphen/>
        <w:t>ния разработана раци</w:t>
      </w:r>
      <w:r w:rsidRPr="007E6B3D">
        <w:rPr>
          <w:sz w:val="28"/>
          <w:szCs w:val="28"/>
        </w:rPr>
        <w:t>о</w:t>
      </w:r>
      <w:r w:rsidRPr="007E6B3D">
        <w:rPr>
          <w:sz w:val="28"/>
          <w:szCs w:val="28"/>
        </w:rPr>
        <w:t>нальная промышленная технология, позволяющая доста</w:t>
      </w:r>
      <w:r w:rsidRPr="007E6B3D">
        <w:rPr>
          <w:sz w:val="28"/>
          <w:szCs w:val="28"/>
        </w:rPr>
        <w:softHyphen/>
        <w:t>точно дешево из д</w:t>
      </w:r>
      <w:r w:rsidRPr="007E6B3D">
        <w:rPr>
          <w:sz w:val="28"/>
          <w:szCs w:val="28"/>
        </w:rPr>
        <w:t>о</w:t>
      </w:r>
      <w:r w:rsidRPr="007E6B3D">
        <w:rPr>
          <w:sz w:val="28"/>
          <w:szCs w:val="28"/>
        </w:rPr>
        <w:t>ступного сырья получать этот продукт в необходимом коли</w:t>
      </w:r>
      <w:r w:rsidRPr="007E6B3D">
        <w:rPr>
          <w:sz w:val="28"/>
          <w:szCs w:val="28"/>
        </w:rPr>
        <w:softHyphen/>
        <w:t>честве и требуемого качества. Устойчивость работы оборудования в значи</w:t>
      </w:r>
      <w:r w:rsidRPr="007E6B3D">
        <w:rPr>
          <w:sz w:val="28"/>
          <w:szCs w:val="28"/>
        </w:rPr>
        <w:softHyphen/>
        <w:t>тельной мере определяется качеством проектирования, которое зависит от уме</w:t>
      </w:r>
      <w:r w:rsidRPr="007E6B3D">
        <w:rPr>
          <w:sz w:val="28"/>
          <w:szCs w:val="28"/>
        </w:rPr>
        <w:softHyphen/>
        <w:t>ния систематизировать и оценить исходные данные, разработать надежную технологическую схему, правильно выбрать и рассчитать нормы технологиче</w:t>
      </w:r>
      <w:r w:rsidRPr="007E6B3D">
        <w:rPr>
          <w:sz w:val="28"/>
          <w:szCs w:val="28"/>
        </w:rPr>
        <w:softHyphen/>
        <w:t>ского режима. Важнейшим этапом подготовки инженера является проектирование, в задачу которого вх</w:t>
      </w:r>
      <w:r w:rsidRPr="007E6B3D">
        <w:rPr>
          <w:sz w:val="28"/>
          <w:szCs w:val="28"/>
        </w:rPr>
        <w:t>о</w:t>
      </w:r>
      <w:r w:rsidRPr="007E6B3D">
        <w:rPr>
          <w:sz w:val="28"/>
          <w:szCs w:val="28"/>
        </w:rPr>
        <w:t>дит систематизация и обобще</w:t>
      </w:r>
      <w:r w:rsidRPr="007E6B3D">
        <w:rPr>
          <w:sz w:val="28"/>
          <w:szCs w:val="28"/>
        </w:rPr>
        <w:softHyphen/>
        <w:t>ние знаний, полученных при изучении общеи</w:t>
      </w:r>
      <w:r w:rsidRPr="007E6B3D">
        <w:rPr>
          <w:sz w:val="28"/>
          <w:szCs w:val="28"/>
        </w:rPr>
        <w:t>н</w:t>
      </w:r>
      <w:r w:rsidRPr="007E6B3D">
        <w:rPr>
          <w:sz w:val="28"/>
          <w:szCs w:val="28"/>
        </w:rPr>
        <w:t>женерных и специальных дисци</w:t>
      </w:r>
      <w:r w:rsidRPr="007E6B3D">
        <w:rPr>
          <w:sz w:val="28"/>
          <w:szCs w:val="28"/>
        </w:rPr>
        <w:softHyphen/>
        <w:t>плин, а также приобретение навыков самосто</w:t>
      </w:r>
      <w:r w:rsidRPr="007E6B3D">
        <w:rPr>
          <w:sz w:val="28"/>
          <w:szCs w:val="28"/>
        </w:rPr>
        <w:t>я</w:t>
      </w:r>
      <w:r w:rsidRPr="007E6B3D">
        <w:rPr>
          <w:sz w:val="28"/>
          <w:szCs w:val="28"/>
        </w:rPr>
        <w:t>тельной работы с технической и справочной литературой.</w:t>
      </w:r>
    </w:p>
    <w:p w:rsidR="007E6B3D" w:rsidRPr="007E6B3D" w:rsidRDefault="007E6B3D" w:rsidP="00E21204">
      <w:pPr>
        <w:pStyle w:val="Bodytext1"/>
        <w:shd w:val="clear" w:color="auto" w:fill="auto"/>
        <w:spacing w:before="0" w:after="0" w:line="360" w:lineRule="auto"/>
        <w:ind w:firstLine="709"/>
        <w:jc w:val="both"/>
        <w:rPr>
          <w:sz w:val="28"/>
          <w:szCs w:val="28"/>
        </w:rPr>
      </w:pPr>
      <w:r w:rsidRPr="007E6B3D">
        <w:rPr>
          <w:sz w:val="28"/>
          <w:szCs w:val="28"/>
        </w:rPr>
        <w:t>Таким образом, изучаемая дисциплина рассматривает вопросы, связан</w:t>
      </w:r>
      <w:r w:rsidRPr="007E6B3D">
        <w:rPr>
          <w:sz w:val="28"/>
          <w:szCs w:val="28"/>
        </w:rPr>
        <w:softHyphen/>
        <w:t>ные с разработкой новых конструкций машин и аппаратов, обладающих высо</w:t>
      </w:r>
      <w:r w:rsidRPr="007E6B3D">
        <w:rPr>
          <w:sz w:val="28"/>
          <w:szCs w:val="28"/>
        </w:rPr>
        <w:softHyphen/>
        <w:t xml:space="preserve">кой </w:t>
      </w:r>
      <w:r w:rsidRPr="007E6B3D">
        <w:rPr>
          <w:sz w:val="28"/>
          <w:szCs w:val="28"/>
        </w:rPr>
        <w:lastRenderedPageBreak/>
        <w:t>производительностью и обеспечивающих более высокие экономические пок</w:t>
      </w:r>
      <w:r w:rsidRPr="007E6B3D">
        <w:rPr>
          <w:sz w:val="28"/>
          <w:szCs w:val="28"/>
        </w:rPr>
        <w:t>а</w:t>
      </w:r>
      <w:r w:rsidRPr="007E6B3D">
        <w:rPr>
          <w:sz w:val="28"/>
          <w:szCs w:val="28"/>
        </w:rPr>
        <w:t xml:space="preserve">затели и улучшение качества продукции. Дисциплина </w:t>
      </w:r>
      <w:r w:rsidRPr="007E6B3D">
        <w:rPr>
          <w:b/>
          <w:sz w:val="28"/>
          <w:szCs w:val="28"/>
        </w:rPr>
        <w:t xml:space="preserve">«Машины и аппараты </w:t>
      </w:r>
      <w:proofErr w:type="spellStart"/>
      <w:r w:rsidRPr="007E6B3D">
        <w:rPr>
          <w:b/>
          <w:sz w:val="28"/>
          <w:szCs w:val="28"/>
        </w:rPr>
        <w:t>нефтегазопереработки</w:t>
      </w:r>
      <w:proofErr w:type="spellEnd"/>
      <w:r w:rsidRPr="007E6B3D">
        <w:rPr>
          <w:b/>
          <w:sz w:val="28"/>
          <w:szCs w:val="28"/>
        </w:rPr>
        <w:t xml:space="preserve">» </w:t>
      </w:r>
      <w:r w:rsidRPr="007E6B3D">
        <w:rPr>
          <w:sz w:val="28"/>
          <w:szCs w:val="28"/>
        </w:rPr>
        <w:t xml:space="preserve"> основывается на курсах процессов и аппаратов х</w:t>
      </w:r>
      <w:r w:rsidRPr="007E6B3D">
        <w:rPr>
          <w:sz w:val="28"/>
          <w:szCs w:val="28"/>
        </w:rPr>
        <w:t>и</w:t>
      </w:r>
      <w:r w:rsidRPr="007E6B3D">
        <w:rPr>
          <w:sz w:val="28"/>
          <w:szCs w:val="28"/>
        </w:rPr>
        <w:t>мических производств, общей химической технологии.</w:t>
      </w:r>
    </w:p>
    <w:p w:rsidR="007E6B3D" w:rsidRPr="007E6B3D" w:rsidRDefault="007E6B3D">
      <w:pPr>
        <w:pStyle w:val="Bodytext1"/>
        <w:shd w:val="clear" w:color="auto" w:fill="auto"/>
        <w:spacing w:before="0" w:after="0" w:line="466" w:lineRule="exact"/>
        <w:ind w:firstLine="360"/>
        <w:jc w:val="left"/>
        <w:rPr>
          <w:sz w:val="28"/>
          <w:szCs w:val="28"/>
        </w:rPr>
      </w:pPr>
      <w:r w:rsidRPr="007E6B3D">
        <w:rPr>
          <w:sz w:val="28"/>
          <w:szCs w:val="28"/>
        </w:rPr>
        <w:t xml:space="preserve">В соответствии с вышеизложенным задачами дисциплины </w:t>
      </w:r>
      <w:r w:rsidRPr="007E6B3D">
        <w:rPr>
          <w:b/>
          <w:sz w:val="28"/>
          <w:szCs w:val="28"/>
        </w:rPr>
        <w:t>«Машины и а</w:t>
      </w:r>
      <w:r w:rsidRPr="007E6B3D">
        <w:rPr>
          <w:b/>
          <w:sz w:val="28"/>
          <w:szCs w:val="28"/>
        </w:rPr>
        <w:t>п</w:t>
      </w:r>
      <w:r w:rsidRPr="007E6B3D">
        <w:rPr>
          <w:b/>
          <w:sz w:val="28"/>
          <w:szCs w:val="28"/>
        </w:rPr>
        <w:t xml:space="preserve">параты </w:t>
      </w:r>
      <w:proofErr w:type="spellStart"/>
      <w:r w:rsidRPr="007E6B3D">
        <w:rPr>
          <w:b/>
          <w:sz w:val="28"/>
          <w:szCs w:val="28"/>
        </w:rPr>
        <w:t>нефтегазопереработки</w:t>
      </w:r>
      <w:proofErr w:type="gramStart"/>
      <w:r w:rsidRPr="007E6B3D">
        <w:rPr>
          <w:b/>
          <w:sz w:val="28"/>
          <w:szCs w:val="28"/>
        </w:rPr>
        <w:t>»</w:t>
      </w:r>
      <w:r w:rsidRPr="007E6B3D">
        <w:rPr>
          <w:sz w:val="28"/>
          <w:szCs w:val="28"/>
        </w:rPr>
        <w:t>я</w:t>
      </w:r>
      <w:proofErr w:type="gramEnd"/>
      <w:r w:rsidRPr="007E6B3D">
        <w:rPr>
          <w:sz w:val="28"/>
          <w:szCs w:val="28"/>
        </w:rPr>
        <w:t>вляются</w:t>
      </w:r>
      <w:proofErr w:type="spellEnd"/>
      <w:r w:rsidRPr="007E6B3D">
        <w:rPr>
          <w:sz w:val="28"/>
          <w:szCs w:val="28"/>
        </w:rPr>
        <w:t>:</w:t>
      </w:r>
    </w:p>
    <w:p w:rsidR="007E6B3D" w:rsidRPr="007E6B3D" w:rsidRDefault="007E6B3D">
      <w:pPr>
        <w:pStyle w:val="Bodytext1"/>
        <w:numPr>
          <w:ilvl w:val="0"/>
          <w:numId w:val="1"/>
        </w:numPr>
        <w:shd w:val="clear" w:color="auto" w:fill="auto"/>
        <w:tabs>
          <w:tab w:val="left" w:pos="308"/>
        </w:tabs>
        <w:spacing w:before="0" w:after="0" w:line="466" w:lineRule="exact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изучение основных принципов проектирования химических производств;</w:t>
      </w:r>
    </w:p>
    <w:p w:rsidR="007E6B3D" w:rsidRPr="007E6B3D" w:rsidRDefault="007E6B3D">
      <w:pPr>
        <w:pStyle w:val="Bodytext1"/>
        <w:numPr>
          <w:ilvl w:val="0"/>
          <w:numId w:val="1"/>
        </w:numPr>
        <w:shd w:val="clear" w:color="auto" w:fill="auto"/>
        <w:tabs>
          <w:tab w:val="left" w:pos="202"/>
        </w:tabs>
        <w:spacing w:before="0" w:after="0" w:line="466" w:lineRule="exact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проведение анализа работы действующего оборудования, выбор пути модер</w:t>
      </w:r>
      <w:r w:rsidRPr="007E6B3D">
        <w:rPr>
          <w:sz w:val="28"/>
          <w:szCs w:val="28"/>
        </w:rPr>
        <w:softHyphen/>
        <w:t>низации и совершенствования оборудования, умение формулировать техниче</w:t>
      </w:r>
      <w:r w:rsidRPr="007E6B3D">
        <w:rPr>
          <w:sz w:val="28"/>
          <w:szCs w:val="28"/>
        </w:rPr>
        <w:softHyphen/>
        <w:t>ские предложения;</w:t>
      </w:r>
    </w:p>
    <w:p w:rsidR="007E6B3D" w:rsidRPr="007E6B3D" w:rsidRDefault="007E6B3D">
      <w:pPr>
        <w:pStyle w:val="Bodytext1"/>
        <w:numPr>
          <w:ilvl w:val="0"/>
          <w:numId w:val="1"/>
        </w:numPr>
        <w:shd w:val="clear" w:color="auto" w:fill="auto"/>
        <w:tabs>
          <w:tab w:val="left" w:pos="198"/>
        </w:tabs>
        <w:spacing w:before="0" w:after="0" w:line="466" w:lineRule="exact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ознакомление с назначением, принципом действия и устройством химическо</w:t>
      </w:r>
      <w:r w:rsidRPr="007E6B3D">
        <w:rPr>
          <w:sz w:val="28"/>
          <w:szCs w:val="28"/>
        </w:rPr>
        <w:softHyphen/>
        <w:t xml:space="preserve">го оборудования производств </w:t>
      </w:r>
      <w:proofErr w:type="spellStart"/>
      <w:r w:rsidRPr="007E6B3D">
        <w:rPr>
          <w:sz w:val="28"/>
          <w:szCs w:val="28"/>
        </w:rPr>
        <w:t>нефтегазопереработки</w:t>
      </w:r>
      <w:proofErr w:type="spellEnd"/>
      <w:r w:rsidRPr="007E6B3D">
        <w:rPr>
          <w:sz w:val="28"/>
          <w:szCs w:val="28"/>
        </w:rPr>
        <w:t>;</w:t>
      </w:r>
    </w:p>
    <w:p w:rsidR="007E6B3D" w:rsidRPr="007E6B3D" w:rsidRDefault="007E6B3D">
      <w:pPr>
        <w:pStyle w:val="Bodytext1"/>
        <w:numPr>
          <w:ilvl w:val="0"/>
          <w:numId w:val="1"/>
        </w:numPr>
        <w:shd w:val="clear" w:color="auto" w:fill="auto"/>
        <w:tabs>
          <w:tab w:val="left" w:pos="212"/>
        </w:tabs>
        <w:spacing w:before="0" w:after="0" w:line="466" w:lineRule="exact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приобретение навыков технологического и конструкционного расчета обору</w:t>
      </w:r>
      <w:r w:rsidRPr="007E6B3D">
        <w:rPr>
          <w:sz w:val="28"/>
          <w:szCs w:val="28"/>
        </w:rPr>
        <w:softHyphen/>
        <w:t>дования;</w:t>
      </w:r>
    </w:p>
    <w:p w:rsidR="007E6B3D" w:rsidRPr="007E6B3D" w:rsidRDefault="007E6B3D">
      <w:pPr>
        <w:pStyle w:val="Bodytext1"/>
        <w:numPr>
          <w:ilvl w:val="0"/>
          <w:numId w:val="1"/>
        </w:numPr>
        <w:shd w:val="clear" w:color="auto" w:fill="auto"/>
        <w:tabs>
          <w:tab w:val="left" w:pos="188"/>
        </w:tabs>
        <w:spacing w:before="0" w:after="0" w:line="466" w:lineRule="exact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умение работать с нормативно-техническими документами и выбирать обору</w:t>
      </w:r>
      <w:r w:rsidRPr="007E6B3D">
        <w:rPr>
          <w:sz w:val="28"/>
          <w:szCs w:val="28"/>
        </w:rPr>
        <w:softHyphen/>
        <w:t>дование в соответствующих каталогах, нормалях, справочниках.</w:t>
      </w:r>
    </w:p>
    <w:p w:rsidR="007E6B3D" w:rsidRPr="007E6B3D" w:rsidRDefault="007E6B3D" w:rsidP="00E21204">
      <w:pPr>
        <w:pStyle w:val="Bodytext1"/>
        <w:shd w:val="clear" w:color="auto" w:fill="auto"/>
        <w:spacing w:before="0" w:after="0" w:line="466" w:lineRule="exact"/>
        <w:ind w:firstLine="360"/>
        <w:jc w:val="both"/>
        <w:rPr>
          <w:sz w:val="28"/>
          <w:szCs w:val="28"/>
        </w:rPr>
      </w:pPr>
      <w:r w:rsidRPr="007E6B3D">
        <w:rPr>
          <w:sz w:val="28"/>
          <w:szCs w:val="28"/>
        </w:rPr>
        <w:t>Курсовой проект по оборудованию представляет собой пер</w:t>
      </w:r>
      <w:r w:rsidRPr="007E6B3D">
        <w:rPr>
          <w:sz w:val="28"/>
          <w:szCs w:val="28"/>
        </w:rPr>
        <w:softHyphen/>
        <w:t>вую большую инженерную работу. В курсовом проекте решаются разнообраз</w:t>
      </w:r>
      <w:r w:rsidRPr="007E6B3D">
        <w:rPr>
          <w:sz w:val="28"/>
          <w:szCs w:val="28"/>
        </w:rPr>
        <w:softHyphen/>
        <w:t>ные задачи, св</w:t>
      </w:r>
      <w:r w:rsidRPr="007E6B3D">
        <w:rPr>
          <w:sz w:val="28"/>
          <w:szCs w:val="28"/>
        </w:rPr>
        <w:t>я</w:t>
      </w:r>
      <w:r w:rsidRPr="007E6B3D">
        <w:rPr>
          <w:sz w:val="28"/>
          <w:szCs w:val="28"/>
        </w:rPr>
        <w:t>занные с аппаратурным оформлением технологической схемы производства, с выполнением материальных и тепловых расчетов, расчетов ос</w:t>
      </w:r>
      <w:r w:rsidRPr="007E6B3D">
        <w:rPr>
          <w:sz w:val="28"/>
          <w:szCs w:val="28"/>
        </w:rPr>
        <w:softHyphen/>
        <w:t>новного и всп</w:t>
      </w:r>
      <w:r w:rsidRPr="007E6B3D">
        <w:rPr>
          <w:sz w:val="28"/>
          <w:szCs w:val="28"/>
        </w:rPr>
        <w:t>о</w:t>
      </w:r>
      <w:r w:rsidRPr="007E6B3D">
        <w:rPr>
          <w:sz w:val="28"/>
          <w:szCs w:val="28"/>
        </w:rPr>
        <w:t>могательного оборудования и выбором его по соответствующим каталогам. Выполнение данного курсового проекта служит базой для диплом</w:t>
      </w:r>
      <w:r w:rsidRPr="007E6B3D">
        <w:rPr>
          <w:sz w:val="28"/>
          <w:szCs w:val="28"/>
        </w:rPr>
        <w:softHyphen/>
        <w:t>ного проекта по специальности.</w:t>
      </w:r>
    </w:p>
    <w:p w:rsidR="007E6B3D" w:rsidRPr="007E6B3D" w:rsidRDefault="007E6B3D" w:rsidP="00510B55">
      <w:pPr>
        <w:pStyle w:val="Bodytext1"/>
        <w:shd w:val="clear" w:color="auto" w:fill="auto"/>
        <w:spacing w:before="0" w:after="0" w:line="461" w:lineRule="exact"/>
        <w:ind w:firstLine="709"/>
        <w:jc w:val="both"/>
        <w:rPr>
          <w:sz w:val="28"/>
          <w:szCs w:val="28"/>
        </w:rPr>
      </w:pPr>
      <w:r w:rsidRPr="007E6B3D">
        <w:rPr>
          <w:sz w:val="28"/>
          <w:szCs w:val="28"/>
        </w:rPr>
        <w:t xml:space="preserve">Конечная цель изучения дисциплины </w:t>
      </w:r>
      <w:r w:rsidRPr="007E6B3D">
        <w:rPr>
          <w:b/>
          <w:sz w:val="28"/>
          <w:szCs w:val="28"/>
        </w:rPr>
        <w:t xml:space="preserve">Машины и аппараты </w:t>
      </w:r>
      <w:proofErr w:type="spellStart"/>
      <w:r w:rsidRPr="007E6B3D">
        <w:rPr>
          <w:b/>
          <w:sz w:val="28"/>
          <w:szCs w:val="28"/>
        </w:rPr>
        <w:t>нефтегаз</w:t>
      </w:r>
      <w:r w:rsidRPr="007E6B3D">
        <w:rPr>
          <w:b/>
          <w:sz w:val="28"/>
          <w:szCs w:val="28"/>
        </w:rPr>
        <w:t>о</w:t>
      </w:r>
      <w:r w:rsidRPr="007E6B3D">
        <w:rPr>
          <w:b/>
          <w:sz w:val="28"/>
          <w:szCs w:val="28"/>
        </w:rPr>
        <w:t>переработки</w:t>
      </w:r>
      <w:proofErr w:type="spellEnd"/>
      <w:r w:rsidRPr="007E6B3D">
        <w:rPr>
          <w:b/>
          <w:sz w:val="28"/>
          <w:szCs w:val="28"/>
        </w:rPr>
        <w:t>»</w:t>
      </w:r>
      <w:r w:rsidRPr="007E6B3D">
        <w:rPr>
          <w:sz w:val="28"/>
          <w:szCs w:val="28"/>
        </w:rPr>
        <w:t xml:space="preserve"> заключается в приобретении сту</w:t>
      </w:r>
      <w:r w:rsidRPr="007E6B3D">
        <w:rPr>
          <w:sz w:val="28"/>
          <w:szCs w:val="28"/>
        </w:rPr>
        <w:softHyphen/>
        <w:t>дентами теоретических знаний и навыков инженерных расчетов, в освоении методов и</w:t>
      </w:r>
      <w:r w:rsidRPr="007E6B3D">
        <w:rPr>
          <w:rStyle w:val="Bodytext11pt"/>
          <w:sz w:val="28"/>
          <w:szCs w:val="28"/>
          <w:lang w:val="ru-RU" w:eastAsia="ru-RU"/>
        </w:rPr>
        <w:t xml:space="preserve">  </w:t>
      </w:r>
      <w:r w:rsidRPr="007E6B3D">
        <w:rPr>
          <w:rStyle w:val="Bodytext11pt"/>
          <w:smallCaps w:val="0"/>
          <w:sz w:val="28"/>
          <w:szCs w:val="28"/>
          <w:lang w:val="ru-RU" w:eastAsia="ru-RU"/>
        </w:rPr>
        <w:t xml:space="preserve">основных </w:t>
      </w:r>
      <w:r w:rsidRPr="007E6B3D">
        <w:rPr>
          <w:sz w:val="28"/>
          <w:szCs w:val="28"/>
        </w:rPr>
        <w:t>этапов прое</w:t>
      </w:r>
      <w:r w:rsidRPr="007E6B3D">
        <w:rPr>
          <w:sz w:val="28"/>
          <w:szCs w:val="28"/>
        </w:rPr>
        <w:t>к</w:t>
      </w:r>
      <w:r w:rsidRPr="007E6B3D">
        <w:rPr>
          <w:sz w:val="28"/>
          <w:szCs w:val="28"/>
        </w:rPr>
        <w:t>тирования, необходимых при выполнении ди</w:t>
      </w:r>
      <w:r w:rsidRPr="007E6B3D">
        <w:rPr>
          <w:sz w:val="28"/>
          <w:szCs w:val="28"/>
        </w:rPr>
        <w:softHyphen/>
        <w:t>пломного проекта и самосто</w:t>
      </w:r>
      <w:r w:rsidRPr="007E6B3D">
        <w:rPr>
          <w:sz w:val="28"/>
          <w:szCs w:val="28"/>
        </w:rPr>
        <w:t>я</w:t>
      </w:r>
      <w:r w:rsidRPr="007E6B3D">
        <w:rPr>
          <w:sz w:val="28"/>
          <w:szCs w:val="28"/>
        </w:rPr>
        <w:t>тельной профессиональной деятельности. Инже</w:t>
      </w:r>
      <w:r w:rsidRPr="007E6B3D">
        <w:rPr>
          <w:sz w:val="28"/>
          <w:szCs w:val="28"/>
        </w:rPr>
        <w:softHyphen/>
        <w:t>нер должен знать основы пр</w:t>
      </w:r>
      <w:r w:rsidRPr="007E6B3D">
        <w:rPr>
          <w:sz w:val="28"/>
          <w:szCs w:val="28"/>
        </w:rPr>
        <w:t>о</w:t>
      </w:r>
      <w:r w:rsidRPr="007E6B3D">
        <w:rPr>
          <w:sz w:val="28"/>
          <w:szCs w:val="28"/>
        </w:rPr>
        <w:t>ектирования и уметь выполнять все работы, необходимые для разработки эк</w:t>
      </w:r>
      <w:r w:rsidRPr="007E6B3D">
        <w:rPr>
          <w:sz w:val="28"/>
          <w:szCs w:val="28"/>
        </w:rPr>
        <w:t>о</w:t>
      </w:r>
      <w:r w:rsidRPr="007E6B3D">
        <w:rPr>
          <w:sz w:val="28"/>
          <w:szCs w:val="28"/>
        </w:rPr>
        <w:t>номически целесообразной и эко</w:t>
      </w:r>
      <w:r w:rsidRPr="007E6B3D">
        <w:rPr>
          <w:sz w:val="28"/>
          <w:szCs w:val="28"/>
        </w:rPr>
        <w:softHyphen/>
        <w:t>логически безопасной технологической части проекта, реконструкции или строительства нового предприятия.</w:t>
      </w:r>
    </w:p>
    <w:p w:rsidR="008D2C3C" w:rsidRDefault="008D2C3C" w:rsidP="007E6B3D">
      <w:pPr>
        <w:pStyle w:val="Heading321"/>
        <w:shd w:val="clear" w:color="auto" w:fill="auto"/>
        <w:spacing w:after="0" w:line="250" w:lineRule="exact"/>
        <w:jc w:val="center"/>
        <w:rPr>
          <w:rStyle w:val="Heading320"/>
          <w:b/>
          <w:bCs/>
          <w:sz w:val="28"/>
          <w:szCs w:val="28"/>
        </w:rPr>
      </w:pPr>
      <w:bookmarkStart w:id="0" w:name="bookmark5"/>
    </w:p>
    <w:p w:rsidR="007E6B3D" w:rsidRPr="007E6B3D" w:rsidRDefault="007E6B3D" w:rsidP="007E6B3D">
      <w:pPr>
        <w:pStyle w:val="Heading321"/>
        <w:shd w:val="clear" w:color="auto" w:fill="auto"/>
        <w:spacing w:after="0" w:line="250" w:lineRule="exact"/>
        <w:jc w:val="center"/>
        <w:rPr>
          <w:sz w:val="28"/>
          <w:szCs w:val="28"/>
        </w:rPr>
      </w:pPr>
      <w:r w:rsidRPr="007E6B3D">
        <w:rPr>
          <w:rStyle w:val="Heading320"/>
          <w:b/>
          <w:bCs/>
          <w:sz w:val="28"/>
          <w:szCs w:val="28"/>
        </w:rPr>
        <w:lastRenderedPageBreak/>
        <w:t>3. Задание на курсовой проект</w:t>
      </w:r>
      <w:bookmarkEnd w:id="0"/>
    </w:p>
    <w:p w:rsidR="007E6B3D" w:rsidRDefault="007E6B3D" w:rsidP="00510B55">
      <w:pPr>
        <w:pStyle w:val="Bodytext1"/>
        <w:shd w:val="clear" w:color="auto" w:fill="auto"/>
        <w:spacing w:before="0" w:after="0" w:line="461" w:lineRule="exact"/>
        <w:ind w:firstLine="360"/>
        <w:jc w:val="both"/>
        <w:rPr>
          <w:sz w:val="28"/>
          <w:szCs w:val="28"/>
        </w:rPr>
      </w:pPr>
      <w:r w:rsidRPr="007E6B3D">
        <w:rPr>
          <w:sz w:val="28"/>
          <w:szCs w:val="28"/>
        </w:rPr>
        <w:t>Студент выполняет одно из четырех представленных заданий на курсовой проект. Каждое задание состоит из десяти вариантов. Выбор номера задания и его варианта производится в соответствии с двумя последними цифрами шифра студента. По последней цифре шифра выбирается номер задания:</w:t>
      </w:r>
    </w:p>
    <w:p w:rsidR="007E6B3D" w:rsidRPr="007E6B3D" w:rsidRDefault="007E6B3D">
      <w:pPr>
        <w:pStyle w:val="Bodytext1"/>
        <w:shd w:val="clear" w:color="auto" w:fill="auto"/>
        <w:spacing w:before="0" w:after="0" w:line="461" w:lineRule="exact"/>
        <w:ind w:firstLine="360"/>
        <w:jc w:val="left"/>
        <w:rPr>
          <w:sz w:val="28"/>
          <w:szCs w:val="28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79"/>
        <w:gridCol w:w="1570"/>
        <w:gridCol w:w="1570"/>
        <w:gridCol w:w="1574"/>
        <w:gridCol w:w="1574"/>
      </w:tblGrid>
      <w:tr w:rsidR="007E6B3D" w:rsidRPr="007E6B3D">
        <w:trPr>
          <w:trHeight w:val="490"/>
        </w:trPr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B3D" w:rsidRPr="007E6B3D" w:rsidRDefault="007E6B3D">
            <w:pPr>
              <w:pStyle w:val="Bodytext1"/>
              <w:shd w:val="clear" w:color="auto" w:fill="auto"/>
              <w:spacing w:before="0" w:after="0" w:line="240" w:lineRule="auto"/>
              <w:jc w:val="left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Последняя цифра шифра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0,1,2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3,4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5,6,7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8,9</w:t>
            </w:r>
          </w:p>
        </w:tc>
      </w:tr>
      <w:tr w:rsidR="007E6B3D" w:rsidRPr="007E6B3D">
        <w:trPr>
          <w:trHeight w:val="490"/>
        </w:trPr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B3D" w:rsidRPr="007E6B3D" w:rsidRDefault="007E6B3D">
            <w:pPr>
              <w:pStyle w:val="Bodytext1"/>
              <w:shd w:val="clear" w:color="auto" w:fill="auto"/>
              <w:spacing w:before="0" w:after="0" w:line="240" w:lineRule="auto"/>
              <w:jc w:val="left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Номер задания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2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3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4</w:t>
            </w:r>
          </w:p>
        </w:tc>
      </w:tr>
    </w:tbl>
    <w:p w:rsidR="007E6B3D" w:rsidRPr="007E6B3D" w:rsidRDefault="007E6B3D" w:rsidP="00510B55">
      <w:pPr>
        <w:pStyle w:val="Bodytext1"/>
        <w:shd w:val="clear" w:color="auto" w:fill="auto"/>
        <w:spacing w:before="0" w:after="0" w:line="466" w:lineRule="exact"/>
        <w:ind w:firstLine="360"/>
        <w:jc w:val="both"/>
        <w:rPr>
          <w:sz w:val="28"/>
          <w:szCs w:val="28"/>
        </w:rPr>
      </w:pPr>
      <w:r w:rsidRPr="007E6B3D">
        <w:rPr>
          <w:sz w:val="28"/>
          <w:szCs w:val="28"/>
        </w:rPr>
        <w:t>Значения исходных для расчетов данных представлены в таблицах, при</w:t>
      </w:r>
      <w:r w:rsidRPr="007E6B3D">
        <w:rPr>
          <w:sz w:val="28"/>
          <w:szCs w:val="28"/>
        </w:rPr>
        <w:softHyphen/>
        <w:t>лагаемых к заданиям. Номер варианта исходных данных соответствует предпо</w:t>
      </w:r>
      <w:r w:rsidRPr="007E6B3D">
        <w:rPr>
          <w:sz w:val="28"/>
          <w:szCs w:val="28"/>
        </w:rPr>
        <w:softHyphen/>
        <w:t>следней цифре шифра студента. Остальные неуказанные в таблицах данные, необходимость в которых возникает при выполнении расчетов, выбираются на основании литературных источников.</w:t>
      </w:r>
    </w:p>
    <w:p w:rsidR="007E6B3D" w:rsidRDefault="007E6B3D" w:rsidP="00510B55">
      <w:pPr>
        <w:pStyle w:val="Bodytext1"/>
        <w:shd w:val="clear" w:color="auto" w:fill="auto"/>
        <w:spacing w:before="0" w:after="0" w:line="470" w:lineRule="exact"/>
        <w:ind w:firstLine="360"/>
        <w:jc w:val="both"/>
        <w:rPr>
          <w:sz w:val="28"/>
          <w:szCs w:val="28"/>
        </w:rPr>
      </w:pPr>
      <w:r w:rsidRPr="007E6B3D">
        <w:rPr>
          <w:sz w:val="28"/>
          <w:szCs w:val="28"/>
        </w:rPr>
        <w:t>Задание на выполнение проекта студенты могут получить индивидуально у преподавателя. В данном случае в качестве темы для курсового проекта пред</w:t>
      </w:r>
      <w:r w:rsidRPr="007E6B3D">
        <w:rPr>
          <w:sz w:val="28"/>
          <w:szCs w:val="28"/>
        </w:rPr>
        <w:softHyphen/>
        <w:t>лагается выполнение проектов отдельных узлов или установок, с которыми свя</w:t>
      </w:r>
      <w:r w:rsidRPr="007E6B3D">
        <w:rPr>
          <w:sz w:val="28"/>
          <w:szCs w:val="28"/>
        </w:rPr>
        <w:softHyphen/>
        <w:t>зана производственная деятельность студентов.</w:t>
      </w:r>
      <w:r>
        <w:rPr>
          <w:sz w:val="28"/>
          <w:szCs w:val="28"/>
        </w:rPr>
        <w:t xml:space="preserve">  </w:t>
      </w:r>
    </w:p>
    <w:p w:rsidR="002309EC" w:rsidRPr="002309EC" w:rsidRDefault="002309EC" w:rsidP="00510B55">
      <w:pPr>
        <w:pStyle w:val="Bodytext1"/>
        <w:shd w:val="clear" w:color="auto" w:fill="auto"/>
        <w:spacing w:before="0" w:after="0" w:line="470" w:lineRule="exact"/>
        <w:ind w:firstLine="360"/>
        <w:jc w:val="both"/>
        <w:rPr>
          <w:sz w:val="28"/>
          <w:szCs w:val="28"/>
          <w:u w:val="single"/>
        </w:rPr>
      </w:pPr>
      <w:r w:rsidRPr="002309EC">
        <w:rPr>
          <w:sz w:val="28"/>
          <w:szCs w:val="28"/>
          <w:u w:val="single"/>
        </w:rPr>
        <w:t>Примеры выполнения заданий представлены в книге авторов</w:t>
      </w:r>
      <w:r>
        <w:rPr>
          <w:sz w:val="28"/>
          <w:szCs w:val="28"/>
          <w:u w:val="single"/>
        </w:rPr>
        <w:t>:</w:t>
      </w:r>
      <w:r w:rsidRPr="002309EC">
        <w:rPr>
          <w:sz w:val="28"/>
          <w:szCs w:val="28"/>
          <w:u w:val="single"/>
        </w:rPr>
        <w:t xml:space="preserve"> </w:t>
      </w:r>
      <w:proofErr w:type="spellStart"/>
      <w:r w:rsidRPr="002309EC">
        <w:rPr>
          <w:sz w:val="28"/>
          <w:szCs w:val="28"/>
          <w:u w:val="single"/>
        </w:rPr>
        <w:t>Гутник</w:t>
      </w:r>
      <w:proofErr w:type="spellEnd"/>
      <w:r w:rsidRPr="002309EC">
        <w:rPr>
          <w:sz w:val="28"/>
          <w:szCs w:val="28"/>
          <w:u w:val="single"/>
        </w:rPr>
        <w:t xml:space="preserve"> С.П., </w:t>
      </w:r>
      <w:proofErr w:type="spellStart"/>
      <w:r w:rsidRPr="002309EC">
        <w:rPr>
          <w:sz w:val="28"/>
          <w:szCs w:val="28"/>
          <w:u w:val="single"/>
        </w:rPr>
        <w:t>Сосонко</w:t>
      </w:r>
      <w:proofErr w:type="spellEnd"/>
      <w:r w:rsidRPr="002309EC">
        <w:rPr>
          <w:sz w:val="28"/>
          <w:szCs w:val="28"/>
          <w:u w:val="single"/>
        </w:rPr>
        <w:t xml:space="preserve"> В.Е., Гутман В.Д. Расчеты по технологии органического синтеза. </w:t>
      </w:r>
      <w:proofErr w:type="gramStart"/>
      <w:r w:rsidRPr="002309EC">
        <w:rPr>
          <w:sz w:val="28"/>
          <w:szCs w:val="28"/>
          <w:u w:val="single"/>
        </w:rPr>
        <w:t>–М</w:t>
      </w:r>
      <w:proofErr w:type="gramEnd"/>
      <w:r w:rsidRPr="002309EC">
        <w:rPr>
          <w:sz w:val="28"/>
          <w:szCs w:val="28"/>
          <w:u w:val="single"/>
        </w:rPr>
        <w:t>. Химия, 1988 – 272 с.</w:t>
      </w:r>
      <w:r>
        <w:rPr>
          <w:sz w:val="28"/>
          <w:szCs w:val="28"/>
          <w:u w:val="single"/>
        </w:rPr>
        <w:t xml:space="preserve"> Электронный вариант книги представлен на сайте КМИЦ «НТ».</w:t>
      </w:r>
    </w:p>
    <w:p w:rsidR="007E6B3D" w:rsidRPr="006A528E" w:rsidRDefault="007E6B3D" w:rsidP="00510B55">
      <w:pPr>
        <w:pStyle w:val="Bodytext1"/>
        <w:shd w:val="clear" w:color="auto" w:fill="auto"/>
        <w:spacing w:before="0" w:after="0" w:line="475" w:lineRule="exact"/>
        <w:ind w:firstLine="360"/>
        <w:jc w:val="both"/>
        <w:rPr>
          <w:sz w:val="28"/>
          <w:szCs w:val="28"/>
        </w:rPr>
      </w:pPr>
      <w:r w:rsidRPr="00510B55">
        <w:rPr>
          <w:b/>
          <w:sz w:val="28"/>
          <w:szCs w:val="28"/>
          <w:u w:val="single"/>
        </w:rPr>
        <w:t>Задание 1.</w:t>
      </w:r>
      <w:r w:rsidRPr="007E6B3D">
        <w:rPr>
          <w:sz w:val="28"/>
          <w:szCs w:val="28"/>
        </w:rPr>
        <w:t xml:space="preserve"> Выполнить проект реакторного узла для получения 1,2- дихло</w:t>
      </w:r>
      <w:r w:rsidRPr="007E6B3D">
        <w:rPr>
          <w:sz w:val="28"/>
          <w:szCs w:val="28"/>
        </w:rPr>
        <w:t>р</w:t>
      </w:r>
      <w:r w:rsidRPr="007E6B3D">
        <w:rPr>
          <w:sz w:val="28"/>
          <w:szCs w:val="28"/>
        </w:rPr>
        <w:t xml:space="preserve">этана </w:t>
      </w:r>
      <w:proofErr w:type="spellStart"/>
      <w:r w:rsidRPr="007E6B3D">
        <w:rPr>
          <w:sz w:val="28"/>
          <w:szCs w:val="28"/>
        </w:rPr>
        <w:t>оксихлорированием</w:t>
      </w:r>
      <w:proofErr w:type="spellEnd"/>
      <w:r w:rsidRPr="007E6B3D">
        <w:rPr>
          <w:sz w:val="28"/>
          <w:szCs w:val="28"/>
        </w:rPr>
        <w:t xml:space="preserve"> этилена. В реактор с </w:t>
      </w:r>
      <w:proofErr w:type="spellStart"/>
      <w:r w:rsidRPr="007E6B3D">
        <w:rPr>
          <w:sz w:val="28"/>
          <w:szCs w:val="28"/>
        </w:rPr>
        <w:t>псевдоожиженным</w:t>
      </w:r>
      <w:proofErr w:type="spellEnd"/>
      <w:r w:rsidRPr="007E6B3D">
        <w:rPr>
          <w:sz w:val="28"/>
          <w:szCs w:val="28"/>
        </w:rPr>
        <w:t xml:space="preserve"> слоем кат</w:t>
      </w:r>
      <w:r w:rsidRPr="007E6B3D">
        <w:rPr>
          <w:sz w:val="28"/>
          <w:szCs w:val="28"/>
        </w:rPr>
        <w:t>а</w:t>
      </w:r>
      <w:r w:rsidRPr="007E6B3D">
        <w:rPr>
          <w:sz w:val="28"/>
          <w:szCs w:val="28"/>
        </w:rPr>
        <w:t>лизатора встроено теплообменное устройство в виде вертикального змее</w:t>
      </w:r>
      <w:r w:rsidRPr="007E6B3D">
        <w:rPr>
          <w:sz w:val="28"/>
          <w:szCs w:val="28"/>
        </w:rPr>
        <w:softHyphen/>
        <w:t>вика, в котором из кипящего под давлением 0,8 МПа конденсата образуется во</w:t>
      </w:r>
      <w:r w:rsidRPr="007E6B3D">
        <w:rPr>
          <w:sz w:val="28"/>
          <w:szCs w:val="28"/>
        </w:rPr>
        <w:softHyphen/>
        <w:t>дяной пар. В верхней части реактора смонтирован циклон для отделения частиц кат</w:t>
      </w:r>
      <w:r w:rsidRPr="007E6B3D">
        <w:rPr>
          <w:sz w:val="28"/>
          <w:szCs w:val="28"/>
        </w:rPr>
        <w:t>а</w:t>
      </w:r>
      <w:r w:rsidRPr="007E6B3D">
        <w:rPr>
          <w:sz w:val="28"/>
          <w:szCs w:val="28"/>
        </w:rPr>
        <w:t xml:space="preserve">лизатора, увлекаемых восходящим потоком газовой смеси. </w:t>
      </w:r>
      <w:r w:rsidR="00FA7F71">
        <w:rPr>
          <w:sz w:val="28"/>
          <w:szCs w:val="28"/>
        </w:rPr>
        <w:t>Годовая п</w:t>
      </w:r>
      <w:r w:rsidRPr="007E6B3D">
        <w:rPr>
          <w:sz w:val="28"/>
          <w:szCs w:val="28"/>
        </w:rPr>
        <w:t>роизвод</w:t>
      </w:r>
      <w:r w:rsidRPr="007E6B3D">
        <w:rPr>
          <w:sz w:val="28"/>
          <w:szCs w:val="28"/>
        </w:rPr>
        <w:t>и</w:t>
      </w:r>
      <w:r w:rsidRPr="007E6B3D">
        <w:rPr>
          <w:sz w:val="28"/>
          <w:szCs w:val="28"/>
        </w:rPr>
        <w:t>тель</w:t>
      </w:r>
      <w:r w:rsidRPr="007E6B3D">
        <w:rPr>
          <w:sz w:val="28"/>
          <w:szCs w:val="28"/>
        </w:rPr>
        <w:softHyphen/>
        <w:t xml:space="preserve">ность установки </w:t>
      </w:r>
      <w:r w:rsidR="00D54ED9">
        <w:rPr>
          <w:sz w:val="28"/>
          <w:szCs w:val="28"/>
        </w:rPr>
        <w:t>в расчете на 100%-</w:t>
      </w:r>
      <w:proofErr w:type="spellStart"/>
      <w:r w:rsidR="00D54ED9">
        <w:rPr>
          <w:sz w:val="28"/>
          <w:szCs w:val="28"/>
        </w:rPr>
        <w:t>ный</w:t>
      </w:r>
      <w:proofErr w:type="spellEnd"/>
      <w:r w:rsidR="00D54ED9">
        <w:rPr>
          <w:sz w:val="28"/>
          <w:szCs w:val="28"/>
        </w:rPr>
        <w:t xml:space="preserve"> </w:t>
      </w:r>
      <w:r w:rsidR="00D54ED9" w:rsidRPr="007E6B3D">
        <w:rPr>
          <w:sz w:val="28"/>
          <w:szCs w:val="28"/>
        </w:rPr>
        <w:t xml:space="preserve">1,2- дихлорэтан </w:t>
      </w:r>
      <w:r w:rsidRPr="007E6B3D">
        <w:rPr>
          <w:sz w:val="28"/>
          <w:szCs w:val="28"/>
        </w:rPr>
        <w:t>составляет</w:t>
      </w:r>
      <w:r w:rsidRPr="007E6B3D">
        <w:rPr>
          <w:rStyle w:val="BodytextItalic"/>
          <w:sz w:val="28"/>
          <w:szCs w:val="28"/>
        </w:rPr>
        <w:t xml:space="preserve"> </w:t>
      </w:r>
      <w:r w:rsidRPr="007E6B3D">
        <w:rPr>
          <w:rStyle w:val="BodytextItalic"/>
          <w:sz w:val="28"/>
          <w:szCs w:val="28"/>
          <w:lang w:val="en-US" w:eastAsia="en-US"/>
        </w:rPr>
        <w:t>G</w:t>
      </w:r>
      <w:r w:rsidR="008F1DCD">
        <w:rPr>
          <w:rStyle w:val="BodytextItalic"/>
          <w:sz w:val="28"/>
          <w:szCs w:val="28"/>
          <w:lang w:eastAsia="en-US"/>
        </w:rPr>
        <w:t xml:space="preserve"> </w:t>
      </w:r>
      <w:r w:rsidR="008F1DCD">
        <w:rPr>
          <w:rStyle w:val="BodytextItalic"/>
          <w:i w:val="0"/>
          <w:sz w:val="28"/>
          <w:szCs w:val="28"/>
          <w:lang w:eastAsia="en-US"/>
        </w:rPr>
        <w:t xml:space="preserve">(т) </w:t>
      </w:r>
      <w:proofErr w:type="gramStart"/>
      <w:r w:rsidR="008F1DCD">
        <w:rPr>
          <w:rStyle w:val="BodytextItalic"/>
          <w:i w:val="0"/>
          <w:sz w:val="28"/>
          <w:szCs w:val="28"/>
          <w:lang w:eastAsia="en-US"/>
        </w:rPr>
        <w:t xml:space="preserve">( </w:t>
      </w:r>
      <w:proofErr w:type="gramEnd"/>
      <w:r w:rsidR="008F1DCD">
        <w:rPr>
          <w:rStyle w:val="BodytextItalic"/>
          <w:i w:val="0"/>
          <w:sz w:val="28"/>
          <w:szCs w:val="28"/>
          <w:lang w:eastAsia="en-US"/>
        </w:rPr>
        <w:t xml:space="preserve">в таблице 1: </w:t>
      </w:r>
      <w:r w:rsidR="008F1DCD">
        <w:rPr>
          <w:rStyle w:val="BodytextItalic"/>
          <w:i w:val="0"/>
          <w:sz w:val="28"/>
          <w:szCs w:val="28"/>
          <w:lang w:val="en-US" w:eastAsia="en-US"/>
        </w:rPr>
        <w:t>G</w:t>
      </w:r>
      <w:r w:rsidR="008F1DCD" w:rsidRPr="008F1DCD">
        <w:rPr>
          <w:rStyle w:val="BodytextItalic"/>
          <w:i w:val="0"/>
          <w:sz w:val="28"/>
          <w:szCs w:val="28"/>
          <w:lang w:eastAsia="en-US"/>
        </w:rPr>
        <w:t>∙</w:t>
      </w:r>
      <w:r w:rsidR="008F1DCD">
        <w:rPr>
          <w:rStyle w:val="BodytextItalic"/>
          <w:i w:val="0"/>
          <w:sz w:val="28"/>
          <w:szCs w:val="28"/>
          <w:lang w:eastAsia="en-US"/>
        </w:rPr>
        <w:t>10</w:t>
      </w:r>
      <w:r w:rsidR="008F1DCD">
        <w:rPr>
          <w:rStyle w:val="BodytextItalic"/>
          <w:i w:val="0"/>
          <w:sz w:val="28"/>
          <w:szCs w:val="28"/>
          <w:vertAlign w:val="superscript"/>
          <w:lang w:eastAsia="en-US"/>
        </w:rPr>
        <w:t>-3</w:t>
      </w:r>
      <w:r w:rsidR="008F1DCD">
        <w:rPr>
          <w:rStyle w:val="BodytextItalic"/>
          <w:i w:val="0"/>
          <w:sz w:val="28"/>
          <w:szCs w:val="28"/>
          <w:lang w:eastAsia="en-US"/>
        </w:rPr>
        <w:t xml:space="preserve"> = </w:t>
      </w:r>
      <w:proofErr w:type="gramStart"/>
      <w:r w:rsidR="008F1DCD">
        <w:rPr>
          <w:rStyle w:val="BodytextItalic"/>
          <w:i w:val="0"/>
          <w:sz w:val="28"/>
          <w:szCs w:val="28"/>
          <w:lang w:eastAsia="en-US"/>
        </w:rPr>
        <w:t>250 ,</w:t>
      </w:r>
      <w:proofErr w:type="gramEnd"/>
      <w:r w:rsidR="008F1DCD">
        <w:rPr>
          <w:rStyle w:val="BodytextItalic"/>
          <w:i w:val="0"/>
          <w:sz w:val="28"/>
          <w:szCs w:val="28"/>
          <w:lang w:eastAsia="en-US"/>
        </w:rPr>
        <w:t xml:space="preserve"> при этом </w:t>
      </w:r>
      <w:r w:rsidR="008F1DCD">
        <w:rPr>
          <w:rStyle w:val="BodytextItalic"/>
          <w:i w:val="0"/>
          <w:sz w:val="28"/>
          <w:szCs w:val="28"/>
          <w:lang w:val="en-US" w:eastAsia="en-US"/>
        </w:rPr>
        <w:t>G</w:t>
      </w:r>
      <w:r w:rsidR="008F1DCD">
        <w:rPr>
          <w:rStyle w:val="BodytextItalic"/>
          <w:i w:val="0"/>
          <w:sz w:val="28"/>
          <w:szCs w:val="28"/>
          <w:lang w:eastAsia="en-US"/>
        </w:rPr>
        <w:t xml:space="preserve"> = 250000 т) </w:t>
      </w:r>
      <w:r w:rsidRPr="007E6B3D">
        <w:rPr>
          <w:rStyle w:val="BodytextItalic"/>
          <w:sz w:val="28"/>
          <w:szCs w:val="28"/>
          <w:lang w:eastAsia="en-US"/>
        </w:rPr>
        <w:t>.</w:t>
      </w:r>
      <w:r w:rsidRPr="007E6B3D">
        <w:rPr>
          <w:sz w:val="28"/>
          <w:szCs w:val="28"/>
          <w:lang w:eastAsia="en-US"/>
        </w:rPr>
        <w:t xml:space="preserve"> </w:t>
      </w:r>
      <w:r w:rsidR="00D54ED9">
        <w:rPr>
          <w:sz w:val="28"/>
          <w:szCs w:val="28"/>
          <w:lang w:eastAsia="en-US"/>
        </w:rPr>
        <w:t xml:space="preserve">Годовой фонд рабочего времени 8000 ч; потери </w:t>
      </w:r>
      <w:r w:rsidR="00D54ED9" w:rsidRPr="007E6B3D">
        <w:rPr>
          <w:sz w:val="28"/>
          <w:szCs w:val="28"/>
        </w:rPr>
        <w:t>1,2- дихлорэтан</w:t>
      </w:r>
      <w:r w:rsidR="00D54ED9">
        <w:rPr>
          <w:sz w:val="28"/>
          <w:szCs w:val="28"/>
        </w:rPr>
        <w:t xml:space="preserve">а на последующих стадиях 2,5%. </w:t>
      </w:r>
      <w:r w:rsidR="00D54ED9" w:rsidRPr="007E6B3D">
        <w:rPr>
          <w:sz w:val="28"/>
          <w:szCs w:val="28"/>
        </w:rPr>
        <w:t xml:space="preserve"> </w:t>
      </w:r>
      <w:r w:rsidRPr="007E6B3D">
        <w:rPr>
          <w:sz w:val="28"/>
          <w:szCs w:val="28"/>
        </w:rPr>
        <w:t>Процесс пр</w:t>
      </w:r>
      <w:r w:rsidRPr="007E6B3D">
        <w:rPr>
          <w:sz w:val="28"/>
          <w:szCs w:val="28"/>
        </w:rPr>
        <w:t>о</w:t>
      </w:r>
      <w:r w:rsidRPr="007E6B3D">
        <w:rPr>
          <w:sz w:val="28"/>
          <w:szCs w:val="28"/>
        </w:rPr>
        <w:t>текает при температуре</w:t>
      </w:r>
      <w:r w:rsidRPr="007E6B3D">
        <w:rPr>
          <w:rStyle w:val="BodytextItalic"/>
          <w:sz w:val="28"/>
          <w:szCs w:val="28"/>
        </w:rPr>
        <w:t xml:space="preserve"> </w:t>
      </w:r>
      <w:r w:rsidRPr="007E6B3D">
        <w:rPr>
          <w:rStyle w:val="BodytextItalic"/>
          <w:sz w:val="28"/>
          <w:szCs w:val="28"/>
          <w:lang w:val="en-US" w:eastAsia="en-US"/>
        </w:rPr>
        <w:t>t</w:t>
      </w:r>
      <w:r w:rsidRPr="007E6B3D">
        <w:rPr>
          <w:sz w:val="28"/>
          <w:szCs w:val="28"/>
          <w:lang w:eastAsia="en-US"/>
        </w:rPr>
        <w:t xml:space="preserve"> </w:t>
      </w:r>
      <w:r w:rsidRPr="007E6B3D">
        <w:rPr>
          <w:sz w:val="28"/>
          <w:szCs w:val="28"/>
        </w:rPr>
        <w:t xml:space="preserve">и давлении Р. Степень конверсии этилена достигает </w:t>
      </w:r>
      <w:r>
        <w:rPr>
          <w:sz w:val="28"/>
          <w:szCs w:val="28"/>
        </w:rPr>
        <w:lastRenderedPageBreak/>
        <w:t>α</w:t>
      </w:r>
      <w:r w:rsidRPr="007E6B3D">
        <w:rPr>
          <w:sz w:val="28"/>
          <w:szCs w:val="28"/>
          <w:vertAlign w:val="subscript"/>
        </w:rPr>
        <w:t>С2Н4</w:t>
      </w:r>
      <w:r w:rsidRPr="007E6B3D">
        <w:rPr>
          <w:sz w:val="28"/>
          <w:szCs w:val="28"/>
        </w:rPr>
        <w:t>, сте</w:t>
      </w:r>
      <w:r w:rsidRPr="007E6B3D">
        <w:rPr>
          <w:sz w:val="28"/>
          <w:szCs w:val="28"/>
        </w:rPr>
        <w:softHyphen/>
        <w:t xml:space="preserve">пень конверсии </w:t>
      </w:r>
      <w:proofErr w:type="spellStart"/>
      <w:r w:rsidRPr="007E6B3D">
        <w:rPr>
          <w:sz w:val="28"/>
          <w:szCs w:val="28"/>
        </w:rPr>
        <w:t>хлороводорода</w:t>
      </w:r>
      <w:proofErr w:type="spellEnd"/>
      <w:r w:rsidRPr="007E6B3D">
        <w:rPr>
          <w:sz w:val="28"/>
          <w:szCs w:val="28"/>
        </w:rPr>
        <w:t xml:space="preserve"> - </w:t>
      </w:r>
      <w:r>
        <w:rPr>
          <w:sz w:val="28"/>
          <w:szCs w:val="28"/>
        </w:rPr>
        <w:t>α</w:t>
      </w:r>
      <w:r w:rsidRPr="007E6B3D">
        <w:rPr>
          <w:sz w:val="28"/>
          <w:szCs w:val="28"/>
          <w:vertAlign w:val="subscript"/>
        </w:rPr>
        <w:t>Н</w:t>
      </w:r>
      <w:r>
        <w:rPr>
          <w:sz w:val="28"/>
          <w:szCs w:val="28"/>
          <w:vertAlign w:val="subscript"/>
        </w:rPr>
        <w:t>С</w:t>
      </w:r>
      <w:r w:rsidR="009E1A1E">
        <w:rPr>
          <w:sz w:val="28"/>
          <w:szCs w:val="28"/>
          <w:vertAlign w:val="subscript"/>
          <w:lang w:val="en-US"/>
        </w:rPr>
        <w:t>l</w:t>
      </w:r>
      <w:r w:rsidR="009E1A1E" w:rsidRPr="009E1A1E">
        <w:rPr>
          <w:sz w:val="28"/>
          <w:szCs w:val="28"/>
          <w:vertAlign w:val="subscript"/>
        </w:rPr>
        <w:t xml:space="preserve"> </w:t>
      </w:r>
      <w:r w:rsidRPr="007E6B3D">
        <w:rPr>
          <w:sz w:val="28"/>
          <w:szCs w:val="28"/>
        </w:rPr>
        <w:t xml:space="preserve">. </w:t>
      </w:r>
      <w:r w:rsidR="00140EED">
        <w:rPr>
          <w:sz w:val="28"/>
          <w:szCs w:val="28"/>
        </w:rPr>
        <w:t>Температура: технического этилена – 135</w:t>
      </w:r>
      <w:r w:rsidR="00140EED">
        <w:rPr>
          <w:sz w:val="28"/>
          <w:szCs w:val="28"/>
          <w:vertAlign w:val="superscript"/>
        </w:rPr>
        <w:t>0</w:t>
      </w:r>
      <w:r w:rsidR="00140EED">
        <w:rPr>
          <w:sz w:val="28"/>
          <w:szCs w:val="28"/>
        </w:rPr>
        <w:t xml:space="preserve">С;  технического </w:t>
      </w:r>
      <w:proofErr w:type="spellStart"/>
      <w:r w:rsidR="00140EED">
        <w:rPr>
          <w:sz w:val="28"/>
          <w:szCs w:val="28"/>
        </w:rPr>
        <w:t>хлороводорода</w:t>
      </w:r>
      <w:proofErr w:type="spellEnd"/>
      <w:r w:rsidR="00140EED">
        <w:rPr>
          <w:sz w:val="28"/>
          <w:szCs w:val="28"/>
        </w:rPr>
        <w:t xml:space="preserve"> – 170</w:t>
      </w:r>
      <w:r w:rsidR="00140EED">
        <w:rPr>
          <w:sz w:val="28"/>
          <w:szCs w:val="28"/>
          <w:vertAlign w:val="superscript"/>
        </w:rPr>
        <w:t>0</w:t>
      </w:r>
      <w:r w:rsidR="00140EED">
        <w:rPr>
          <w:sz w:val="28"/>
          <w:szCs w:val="28"/>
        </w:rPr>
        <w:t>С; воздуха – 140</w:t>
      </w:r>
      <w:r w:rsidR="00140EED">
        <w:rPr>
          <w:sz w:val="28"/>
          <w:szCs w:val="28"/>
          <w:vertAlign w:val="superscript"/>
        </w:rPr>
        <w:t>0</w:t>
      </w:r>
      <w:r w:rsidR="00140EED">
        <w:rPr>
          <w:sz w:val="28"/>
          <w:szCs w:val="28"/>
        </w:rPr>
        <w:t>С; пр</w:t>
      </w:r>
      <w:r w:rsidR="00140EED">
        <w:rPr>
          <w:sz w:val="28"/>
          <w:szCs w:val="28"/>
        </w:rPr>
        <w:t>о</w:t>
      </w:r>
      <w:r w:rsidR="00140EED">
        <w:rPr>
          <w:sz w:val="28"/>
          <w:szCs w:val="28"/>
        </w:rPr>
        <w:t xml:space="preserve">дуктов реакции – </w:t>
      </w:r>
      <w:r w:rsidR="00140EED" w:rsidRPr="00140EED">
        <w:rPr>
          <w:i/>
          <w:sz w:val="28"/>
          <w:szCs w:val="28"/>
          <w:lang w:val="en-US"/>
        </w:rPr>
        <w:t>t</w:t>
      </w:r>
      <w:r w:rsidR="00140EED">
        <w:rPr>
          <w:i/>
          <w:sz w:val="28"/>
          <w:szCs w:val="28"/>
        </w:rPr>
        <w:t xml:space="preserve"> (из таблицы</w:t>
      </w:r>
      <w:proofErr w:type="gramStart"/>
      <w:r w:rsidR="002C2C89">
        <w:rPr>
          <w:i/>
          <w:sz w:val="28"/>
          <w:szCs w:val="28"/>
        </w:rPr>
        <w:t>1</w:t>
      </w:r>
      <w:proofErr w:type="gramEnd"/>
      <w:r w:rsidR="002C2C89">
        <w:rPr>
          <w:i/>
          <w:sz w:val="28"/>
          <w:szCs w:val="28"/>
        </w:rPr>
        <w:t xml:space="preserve"> </w:t>
      </w:r>
      <w:r w:rsidR="00140EED">
        <w:rPr>
          <w:i/>
          <w:sz w:val="28"/>
          <w:szCs w:val="28"/>
        </w:rPr>
        <w:t xml:space="preserve"> вариантов задания)</w:t>
      </w:r>
      <w:r w:rsidR="00140EED" w:rsidRPr="00140EED">
        <w:rPr>
          <w:sz w:val="28"/>
          <w:szCs w:val="28"/>
        </w:rPr>
        <w:t xml:space="preserve">. </w:t>
      </w:r>
      <w:r w:rsidR="00140EED">
        <w:rPr>
          <w:sz w:val="28"/>
          <w:szCs w:val="28"/>
        </w:rPr>
        <w:t xml:space="preserve"> </w:t>
      </w:r>
      <w:r w:rsidR="006A528E" w:rsidRPr="007E6B3D">
        <w:rPr>
          <w:sz w:val="28"/>
          <w:szCs w:val="28"/>
        </w:rPr>
        <w:t>Объемная скорость г</w:t>
      </w:r>
      <w:r w:rsidR="006A528E" w:rsidRPr="007E6B3D">
        <w:rPr>
          <w:sz w:val="28"/>
          <w:szCs w:val="28"/>
        </w:rPr>
        <w:t>а</w:t>
      </w:r>
      <w:r w:rsidR="006A528E" w:rsidRPr="007E6B3D">
        <w:rPr>
          <w:sz w:val="28"/>
          <w:szCs w:val="28"/>
        </w:rPr>
        <w:t>зовой смеси на входе в</w:t>
      </w:r>
      <w:r w:rsidR="006A528E">
        <w:rPr>
          <w:sz w:val="28"/>
          <w:szCs w:val="28"/>
        </w:rPr>
        <w:t xml:space="preserve"> </w:t>
      </w:r>
      <w:r w:rsidR="006A528E" w:rsidRPr="007E6B3D">
        <w:rPr>
          <w:sz w:val="28"/>
          <w:szCs w:val="28"/>
        </w:rPr>
        <w:t>реактор</w:t>
      </w:r>
      <w:r w:rsidR="006A528E" w:rsidRPr="007E6B3D">
        <w:rPr>
          <w:rStyle w:val="BodytextItalic"/>
          <w:sz w:val="28"/>
          <w:szCs w:val="28"/>
        </w:rPr>
        <w:t xml:space="preserve"> V.</w:t>
      </w:r>
      <w:r w:rsidR="006A528E" w:rsidRPr="007E6B3D">
        <w:rPr>
          <w:sz w:val="28"/>
          <w:szCs w:val="28"/>
        </w:rPr>
        <w:t xml:space="preserve"> </w:t>
      </w:r>
      <w:r w:rsidRPr="007E6B3D">
        <w:rPr>
          <w:sz w:val="28"/>
          <w:szCs w:val="28"/>
        </w:rPr>
        <w:t>Насыпная плотность катализатора 1050 кг/м</w:t>
      </w:r>
      <w:proofErr w:type="gramStart"/>
      <w:r w:rsidRPr="007E6B3D">
        <w:rPr>
          <w:sz w:val="28"/>
          <w:szCs w:val="28"/>
        </w:rPr>
        <w:t xml:space="preserve"> ,</w:t>
      </w:r>
      <w:proofErr w:type="gramEnd"/>
      <w:r w:rsidRPr="007E6B3D">
        <w:rPr>
          <w:sz w:val="28"/>
          <w:szCs w:val="28"/>
        </w:rPr>
        <w:t xml:space="preserve"> плотность частиц катализатора 1750 кг/м , средний диаметр частиц катализатора 150 мкм.</w:t>
      </w:r>
      <w:r w:rsidR="006A528E">
        <w:rPr>
          <w:sz w:val="28"/>
          <w:szCs w:val="28"/>
        </w:rPr>
        <w:t xml:space="preserve"> Температура конденсата, поступающего из змеевика на охлаждение – 170</w:t>
      </w:r>
      <w:r w:rsidR="006A528E">
        <w:rPr>
          <w:sz w:val="28"/>
          <w:szCs w:val="28"/>
          <w:vertAlign w:val="superscript"/>
        </w:rPr>
        <w:t>0</w:t>
      </w:r>
      <w:r w:rsidR="006A528E">
        <w:rPr>
          <w:sz w:val="28"/>
          <w:szCs w:val="28"/>
        </w:rPr>
        <w:t>С</w:t>
      </w:r>
      <w:r w:rsidR="00FE37C9">
        <w:rPr>
          <w:sz w:val="28"/>
          <w:szCs w:val="28"/>
        </w:rPr>
        <w:t>; давление конденсата 0,8 МПа; расположение змеевика – вертикальное.</w:t>
      </w:r>
    </w:p>
    <w:p w:rsidR="007E6B3D" w:rsidRPr="007E6B3D" w:rsidRDefault="007E6B3D">
      <w:pPr>
        <w:pStyle w:val="Bodytext1"/>
        <w:shd w:val="clear" w:color="auto" w:fill="auto"/>
        <w:spacing w:before="0" w:after="0" w:line="461" w:lineRule="exact"/>
        <w:ind w:firstLine="360"/>
        <w:jc w:val="left"/>
        <w:rPr>
          <w:sz w:val="28"/>
          <w:szCs w:val="28"/>
        </w:rPr>
      </w:pPr>
      <w:r w:rsidRPr="007E6B3D">
        <w:rPr>
          <w:sz w:val="28"/>
          <w:szCs w:val="28"/>
        </w:rPr>
        <w:t xml:space="preserve">Рассчитать реактор </w:t>
      </w:r>
      <w:proofErr w:type="spellStart"/>
      <w:r w:rsidRPr="007E6B3D">
        <w:rPr>
          <w:sz w:val="28"/>
          <w:szCs w:val="28"/>
        </w:rPr>
        <w:t>оксихлорирования</w:t>
      </w:r>
      <w:proofErr w:type="spellEnd"/>
      <w:r w:rsidRPr="007E6B3D">
        <w:rPr>
          <w:sz w:val="28"/>
          <w:szCs w:val="28"/>
        </w:rPr>
        <w:t>, площадь поверхности теплообме</w:t>
      </w:r>
      <w:r w:rsidRPr="007E6B3D">
        <w:rPr>
          <w:sz w:val="28"/>
          <w:szCs w:val="28"/>
        </w:rPr>
        <w:softHyphen/>
        <w:t>на змеевика и циклон для отделения частиц катализатора.</w:t>
      </w:r>
    </w:p>
    <w:p w:rsidR="007E6B3D" w:rsidRPr="007E6B3D" w:rsidRDefault="007E6B3D">
      <w:pPr>
        <w:pStyle w:val="Bodytext1"/>
        <w:shd w:val="clear" w:color="auto" w:fill="auto"/>
        <w:spacing w:before="0" w:after="0" w:line="461" w:lineRule="exact"/>
        <w:ind w:firstLine="360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Представить технологическую схему установки и выполнить чертеж ре</w:t>
      </w:r>
      <w:r w:rsidRPr="007E6B3D">
        <w:rPr>
          <w:sz w:val="28"/>
          <w:szCs w:val="28"/>
        </w:rPr>
        <w:softHyphen/>
        <w:t>актора.</w:t>
      </w:r>
      <w:r w:rsidR="00FA7F71">
        <w:rPr>
          <w:sz w:val="28"/>
          <w:szCs w:val="28"/>
        </w:rPr>
        <w:t xml:space="preserve">  </w:t>
      </w:r>
      <w:r w:rsidRPr="007E6B3D">
        <w:rPr>
          <w:sz w:val="28"/>
          <w:szCs w:val="28"/>
        </w:rPr>
        <w:t>Исходные данные приведены в табл.1.</w:t>
      </w:r>
    </w:p>
    <w:p w:rsidR="007E6B3D" w:rsidRPr="007E6B3D" w:rsidRDefault="007E6B3D" w:rsidP="007E6B3D">
      <w:pPr>
        <w:pStyle w:val="Tablecaption40"/>
        <w:shd w:val="clear" w:color="auto" w:fill="auto"/>
        <w:jc w:val="right"/>
        <w:rPr>
          <w:sz w:val="28"/>
          <w:szCs w:val="28"/>
        </w:rPr>
      </w:pPr>
      <w:r w:rsidRPr="007E6B3D">
        <w:rPr>
          <w:sz w:val="28"/>
          <w:szCs w:val="28"/>
        </w:rPr>
        <w:t>Таблица 1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84"/>
        <w:gridCol w:w="686"/>
        <w:gridCol w:w="686"/>
        <w:gridCol w:w="677"/>
        <w:gridCol w:w="682"/>
        <w:gridCol w:w="682"/>
        <w:gridCol w:w="686"/>
        <w:gridCol w:w="686"/>
        <w:gridCol w:w="821"/>
        <w:gridCol w:w="816"/>
        <w:gridCol w:w="826"/>
      </w:tblGrid>
      <w:tr w:rsidR="007E6B3D" w:rsidRPr="007E6B3D">
        <w:trPr>
          <w:trHeight w:val="360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E6B3D" w:rsidRPr="007E6B3D" w:rsidRDefault="007E6B3D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E6B3D" w:rsidRPr="007E6B3D" w:rsidRDefault="007E6B3D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E6B3D" w:rsidRPr="007E6B3D" w:rsidRDefault="007E6B3D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E6B3D" w:rsidRPr="007E6B3D" w:rsidRDefault="007E6B3D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05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E6B3D" w:rsidRPr="007E6B3D" w:rsidRDefault="007E6B3D">
            <w:pPr>
              <w:pStyle w:val="Bodytext1"/>
              <w:shd w:val="clear" w:color="auto" w:fill="auto"/>
              <w:spacing w:before="0" w:after="0" w:line="240" w:lineRule="auto"/>
              <w:jc w:val="left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Варианты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E6B3D" w:rsidRPr="007E6B3D" w:rsidRDefault="007E6B3D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E6B3D" w:rsidRPr="007E6B3D" w:rsidRDefault="007E6B3D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7E6B3D" w:rsidRPr="007E6B3D" w:rsidTr="008F1DCD">
        <w:trPr>
          <w:trHeight w:val="80"/>
        </w:trPr>
        <w:tc>
          <w:tcPr>
            <w:tcW w:w="21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>
            <w:pPr>
              <w:pStyle w:val="Bodytext1"/>
              <w:shd w:val="clear" w:color="auto" w:fill="auto"/>
              <w:spacing w:before="0" w:after="0" w:line="240" w:lineRule="auto"/>
              <w:jc w:val="left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Параметры</w:t>
            </w: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E6B3D" w:rsidRPr="007E6B3D" w:rsidRDefault="007E6B3D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7E6B3D" w:rsidRPr="007E6B3D" w:rsidRDefault="007E6B3D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7E6B3D" w:rsidRPr="007E6B3D" w:rsidRDefault="007E6B3D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7E6B3D" w:rsidRPr="007E6B3D" w:rsidRDefault="007E6B3D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7E6B3D" w:rsidRPr="007E6B3D" w:rsidRDefault="007E6B3D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7E6B3D" w:rsidRPr="007E6B3D" w:rsidRDefault="007E6B3D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7E6B3D" w:rsidRPr="007E6B3D" w:rsidRDefault="007E6B3D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7E6B3D" w:rsidRPr="007E6B3D" w:rsidRDefault="007E6B3D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7E6B3D" w:rsidRPr="007E6B3D" w:rsidRDefault="007E6B3D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B3D" w:rsidRPr="007E6B3D" w:rsidRDefault="007E6B3D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7E6B3D" w:rsidRPr="007E6B3D">
        <w:trPr>
          <w:trHeight w:val="432"/>
        </w:trPr>
        <w:tc>
          <w:tcPr>
            <w:tcW w:w="2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B3D" w:rsidRPr="007E6B3D" w:rsidRDefault="007E6B3D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1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2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3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4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5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6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8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9</w:t>
            </w:r>
          </w:p>
        </w:tc>
      </w:tr>
      <w:tr w:rsidR="007E6B3D" w:rsidRPr="007E6B3D">
        <w:trPr>
          <w:trHeight w:val="662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F1DCD">
            <w:pPr>
              <w:pStyle w:val="Bodytext1"/>
              <w:widowControl w:val="0"/>
              <w:shd w:val="clear" w:color="auto" w:fill="auto"/>
              <w:spacing w:before="0" w:after="0" w:line="240" w:lineRule="auto"/>
              <w:jc w:val="left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 xml:space="preserve">Состав </w:t>
            </w:r>
            <w:proofErr w:type="spellStart"/>
            <w:r w:rsidRPr="007E6B3D">
              <w:rPr>
                <w:sz w:val="28"/>
                <w:szCs w:val="28"/>
              </w:rPr>
              <w:t>техниче</w:t>
            </w:r>
            <w:r w:rsidRPr="007E6B3D">
              <w:rPr>
                <w:sz w:val="28"/>
                <w:szCs w:val="28"/>
              </w:rPr>
              <w:softHyphen/>
            </w:r>
            <w:r w:rsidR="008F1DCD">
              <w:rPr>
                <w:sz w:val="28"/>
                <w:szCs w:val="28"/>
              </w:rPr>
              <w:t>с</w:t>
            </w:r>
            <w:proofErr w:type="spellEnd"/>
            <w:r>
              <w:rPr>
                <w:sz w:val="28"/>
                <w:szCs w:val="28"/>
              </w:rPr>
              <w:t>-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7E6B3D" w:rsidRPr="007E6B3D">
        <w:trPr>
          <w:trHeight w:val="288"/>
        </w:trPr>
        <w:tc>
          <w:tcPr>
            <w:tcW w:w="21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F1DCD">
            <w:pPr>
              <w:pStyle w:val="Bodytext1"/>
              <w:widowControl w:val="0"/>
              <w:shd w:val="clear" w:color="auto" w:fill="auto"/>
              <w:spacing w:before="0" w:after="0" w:line="240" w:lineRule="auto"/>
              <w:jc w:val="left"/>
              <w:rPr>
                <w:sz w:val="28"/>
                <w:szCs w:val="28"/>
              </w:rPr>
            </w:pPr>
            <w:proofErr w:type="spellStart"/>
            <w:r w:rsidRPr="007E6B3D">
              <w:rPr>
                <w:sz w:val="28"/>
                <w:szCs w:val="28"/>
              </w:rPr>
              <w:t>ского</w:t>
            </w:r>
            <w:proofErr w:type="spellEnd"/>
            <w:r w:rsidRPr="007E6B3D">
              <w:rPr>
                <w:sz w:val="28"/>
                <w:szCs w:val="28"/>
              </w:rPr>
              <w:t xml:space="preserve"> этилена:</w:t>
            </w: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8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7E6B3D" w:rsidRPr="007E6B3D">
        <w:trPr>
          <w:trHeight w:val="322"/>
        </w:trPr>
        <w:tc>
          <w:tcPr>
            <w:tcW w:w="21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>
            <w:pPr>
              <w:pStyle w:val="Bodytext1"/>
              <w:shd w:val="clear" w:color="auto" w:fill="auto"/>
              <w:spacing w:before="0" w:after="0" w:line="240" w:lineRule="auto"/>
              <w:jc w:val="left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СН</w:t>
            </w:r>
            <w:proofErr w:type="gramStart"/>
            <w:r w:rsidRPr="007E6B3D">
              <w:rPr>
                <w:sz w:val="28"/>
                <w:szCs w:val="28"/>
                <w:vertAlign w:val="subscript"/>
              </w:rPr>
              <w:t>4</w:t>
            </w:r>
            <w:proofErr w:type="gramEnd"/>
            <w:r w:rsidRPr="007E6B3D">
              <w:rPr>
                <w:sz w:val="28"/>
                <w:szCs w:val="28"/>
              </w:rPr>
              <w:t>, %(мол.)</w:t>
            </w: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2,5</w:t>
            </w: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4,5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1,5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3,0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1,0</w:t>
            </w: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2,5</w:t>
            </w: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2,0</w:t>
            </w: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2,5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2,0</w:t>
            </w:r>
          </w:p>
        </w:tc>
        <w:tc>
          <w:tcPr>
            <w:tcW w:w="8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0,5</w:t>
            </w:r>
          </w:p>
        </w:tc>
      </w:tr>
      <w:tr w:rsidR="007E6B3D" w:rsidRPr="007E6B3D">
        <w:trPr>
          <w:trHeight w:val="302"/>
        </w:trPr>
        <w:tc>
          <w:tcPr>
            <w:tcW w:w="21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>
            <w:pPr>
              <w:pStyle w:val="Bodytext1"/>
              <w:shd w:val="clear" w:color="auto" w:fill="auto"/>
              <w:spacing w:before="0" w:after="0" w:line="240" w:lineRule="auto"/>
              <w:jc w:val="left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С</w:t>
            </w:r>
            <w:r w:rsidRPr="007E6B3D">
              <w:rPr>
                <w:sz w:val="28"/>
                <w:szCs w:val="28"/>
                <w:vertAlign w:val="subscript"/>
              </w:rPr>
              <w:t>2</w:t>
            </w:r>
            <w:r w:rsidRPr="007E6B3D">
              <w:rPr>
                <w:sz w:val="28"/>
                <w:szCs w:val="28"/>
              </w:rPr>
              <w:t>Н</w:t>
            </w:r>
            <w:r w:rsidRPr="007E6B3D">
              <w:rPr>
                <w:sz w:val="28"/>
                <w:szCs w:val="28"/>
                <w:vertAlign w:val="subscript"/>
              </w:rPr>
              <w:t>4</w:t>
            </w:r>
            <w:r w:rsidRPr="007E6B3D">
              <w:rPr>
                <w:sz w:val="28"/>
                <w:szCs w:val="28"/>
              </w:rPr>
              <w:t>, %(мол.)</w:t>
            </w: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96,0</w:t>
            </w: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92,5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98,0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95,0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97,5</w:t>
            </w: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94,0</w:t>
            </w: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96,5</w:t>
            </w: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93,5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95,0</w:t>
            </w:r>
          </w:p>
        </w:tc>
        <w:tc>
          <w:tcPr>
            <w:tcW w:w="8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97,5</w:t>
            </w:r>
          </w:p>
        </w:tc>
      </w:tr>
      <w:tr w:rsidR="007E6B3D" w:rsidRPr="007E6B3D">
        <w:trPr>
          <w:trHeight w:val="317"/>
        </w:trPr>
        <w:tc>
          <w:tcPr>
            <w:tcW w:w="21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>
            <w:pPr>
              <w:pStyle w:val="Bodytext1"/>
              <w:shd w:val="clear" w:color="auto" w:fill="auto"/>
              <w:spacing w:before="0" w:after="0" w:line="240" w:lineRule="auto"/>
              <w:jc w:val="left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С</w:t>
            </w:r>
            <w:r w:rsidRPr="007E6B3D">
              <w:rPr>
                <w:sz w:val="28"/>
                <w:szCs w:val="28"/>
                <w:vertAlign w:val="subscript"/>
              </w:rPr>
              <w:t>2</w:t>
            </w:r>
            <w:r w:rsidRPr="007E6B3D">
              <w:rPr>
                <w:sz w:val="28"/>
                <w:szCs w:val="28"/>
              </w:rPr>
              <w:t>Н</w:t>
            </w:r>
            <w:r w:rsidRPr="007E6B3D">
              <w:rPr>
                <w:sz w:val="28"/>
                <w:szCs w:val="28"/>
                <w:vertAlign w:val="subscript"/>
              </w:rPr>
              <w:t>б</w:t>
            </w:r>
            <w:r w:rsidRPr="007E6B3D">
              <w:rPr>
                <w:sz w:val="28"/>
                <w:szCs w:val="28"/>
              </w:rPr>
              <w:t>, %(мол.)</w:t>
            </w: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1,5</w:t>
            </w: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3,0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0,5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2,0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1,5</w:t>
            </w: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3,5</w:t>
            </w: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1,5</w:t>
            </w: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4,0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3,0</w:t>
            </w:r>
          </w:p>
        </w:tc>
        <w:tc>
          <w:tcPr>
            <w:tcW w:w="8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2,0</w:t>
            </w:r>
          </w:p>
        </w:tc>
      </w:tr>
      <w:tr w:rsidR="007E6B3D" w:rsidRPr="007E6B3D">
        <w:trPr>
          <w:trHeight w:val="298"/>
        </w:trPr>
        <w:tc>
          <w:tcPr>
            <w:tcW w:w="21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FA7F71">
            <w:pPr>
              <w:pStyle w:val="Bodytext1"/>
              <w:shd w:val="clear" w:color="auto" w:fill="auto"/>
              <w:spacing w:before="0" w:after="0" w:line="240" w:lineRule="auto"/>
              <w:jc w:val="left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  <w:lang w:val="en-US" w:eastAsia="en-US"/>
              </w:rPr>
              <w:t>G</w:t>
            </w:r>
            <w:r w:rsidR="00FA7F71">
              <w:rPr>
                <w:sz w:val="28"/>
                <w:szCs w:val="28"/>
                <w:lang w:eastAsia="en-US"/>
              </w:rPr>
              <w:t xml:space="preserve"> ∙10</w:t>
            </w:r>
            <w:r w:rsidR="00FA7F71">
              <w:rPr>
                <w:sz w:val="28"/>
                <w:szCs w:val="28"/>
                <w:vertAlign w:val="superscript"/>
                <w:lang w:eastAsia="en-US"/>
              </w:rPr>
              <w:t>-3</w:t>
            </w:r>
            <w:r w:rsidR="00FA7F71">
              <w:rPr>
                <w:sz w:val="28"/>
                <w:szCs w:val="28"/>
                <w:lang w:eastAsia="en-US"/>
              </w:rPr>
              <w:t xml:space="preserve"> </w:t>
            </w:r>
            <w:r w:rsidRPr="007E6B3D">
              <w:rPr>
                <w:sz w:val="28"/>
                <w:szCs w:val="28"/>
                <w:lang w:val="en-US" w:eastAsia="en-US"/>
              </w:rPr>
              <w:t xml:space="preserve">, </w:t>
            </w:r>
            <w:r w:rsidR="00FA7F71">
              <w:rPr>
                <w:sz w:val="28"/>
                <w:szCs w:val="28"/>
              </w:rPr>
              <w:t>т</w:t>
            </w: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FA7F71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</w:t>
            </w: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FA7F71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FA7F71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260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FA7F71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230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FA7F71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270</w:t>
            </w: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FA7F71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220</w:t>
            </w: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FA7F71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</w:t>
            </w: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FA7F71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245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FA7F71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265</w:t>
            </w:r>
          </w:p>
        </w:tc>
        <w:tc>
          <w:tcPr>
            <w:tcW w:w="8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FA7F71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270</w:t>
            </w:r>
          </w:p>
        </w:tc>
      </w:tr>
      <w:tr w:rsidR="007E6B3D" w:rsidRPr="007E6B3D">
        <w:trPr>
          <w:trHeight w:val="312"/>
        </w:trPr>
        <w:tc>
          <w:tcPr>
            <w:tcW w:w="21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>
            <w:pPr>
              <w:pStyle w:val="Bodytext1"/>
              <w:shd w:val="clear" w:color="auto" w:fill="auto"/>
              <w:spacing w:before="0" w:after="0" w:line="240" w:lineRule="auto"/>
              <w:jc w:val="left"/>
              <w:rPr>
                <w:sz w:val="28"/>
                <w:szCs w:val="28"/>
              </w:rPr>
            </w:pPr>
            <w:r w:rsidRPr="007E6B3D">
              <w:rPr>
                <w:rStyle w:val="BodytextItalic"/>
                <w:sz w:val="28"/>
                <w:szCs w:val="28"/>
                <w:lang w:val="en-US" w:eastAsia="en-US"/>
              </w:rPr>
              <w:t>t,</w:t>
            </w:r>
            <w:r w:rsidRPr="007E6B3D">
              <w:rPr>
                <w:sz w:val="28"/>
                <w:szCs w:val="28"/>
                <w:lang w:val="en-US" w:eastAsia="en-US"/>
              </w:rPr>
              <w:t xml:space="preserve"> </w:t>
            </w:r>
            <w:r w:rsidRPr="007E6B3D">
              <w:rPr>
                <w:sz w:val="28"/>
                <w:szCs w:val="28"/>
              </w:rPr>
              <w:t>°С</w:t>
            </w: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230</w:t>
            </w: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210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240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220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235</w:t>
            </w: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240</w:t>
            </w: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215</w:t>
            </w: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230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225</w:t>
            </w:r>
          </w:p>
        </w:tc>
        <w:tc>
          <w:tcPr>
            <w:tcW w:w="8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210</w:t>
            </w:r>
          </w:p>
        </w:tc>
      </w:tr>
      <w:tr w:rsidR="007E6B3D" w:rsidRPr="007E6B3D">
        <w:trPr>
          <w:trHeight w:val="312"/>
        </w:trPr>
        <w:tc>
          <w:tcPr>
            <w:tcW w:w="21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Default="007E6B3D">
            <w:pPr>
              <w:pStyle w:val="Bodytext1"/>
              <w:shd w:val="clear" w:color="auto" w:fill="auto"/>
              <w:spacing w:before="0" w:after="0" w:line="240" w:lineRule="auto"/>
              <w:jc w:val="left"/>
              <w:rPr>
                <w:sz w:val="28"/>
                <w:szCs w:val="28"/>
              </w:rPr>
            </w:pPr>
            <w:proofErr w:type="gramStart"/>
            <w:r w:rsidRPr="007E6B3D">
              <w:rPr>
                <w:sz w:val="28"/>
                <w:szCs w:val="28"/>
              </w:rPr>
              <w:t>Р</w:t>
            </w:r>
            <w:proofErr w:type="gramEnd"/>
            <w:r w:rsidRPr="007E6B3D">
              <w:rPr>
                <w:sz w:val="28"/>
                <w:szCs w:val="28"/>
              </w:rPr>
              <w:t>, М</w:t>
            </w:r>
            <w:r w:rsidR="00D54ED9" w:rsidRPr="007E6B3D">
              <w:rPr>
                <w:sz w:val="28"/>
                <w:szCs w:val="28"/>
              </w:rPr>
              <w:t>п</w:t>
            </w:r>
            <w:r w:rsidRPr="007E6B3D">
              <w:rPr>
                <w:sz w:val="28"/>
                <w:szCs w:val="28"/>
              </w:rPr>
              <w:t>а</w:t>
            </w:r>
          </w:p>
          <w:p w:rsidR="00D54ED9" w:rsidRDefault="00D54ED9">
            <w:pPr>
              <w:pStyle w:val="Bodytext1"/>
              <w:shd w:val="clear" w:color="auto" w:fill="auto"/>
              <w:spacing w:before="0" w:after="0" w:line="24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Состав </w:t>
            </w:r>
            <w:proofErr w:type="gramStart"/>
            <w:r>
              <w:rPr>
                <w:sz w:val="28"/>
                <w:szCs w:val="28"/>
              </w:rPr>
              <w:t>технич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ского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хлоров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дорода</w:t>
            </w:r>
            <w:proofErr w:type="spellEnd"/>
            <w:r>
              <w:rPr>
                <w:sz w:val="28"/>
                <w:szCs w:val="28"/>
              </w:rPr>
              <w:t>:</w:t>
            </w:r>
          </w:p>
          <w:p w:rsidR="00D54ED9" w:rsidRDefault="00D54ED9">
            <w:pPr>
              <w:pStyle w:val="Bodytext1"/>
              <w:shd w:val="clear" w:color="auto" w:fill="auto"/>
              <w:spacing w:before="0" w:after="0" w:line="24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  <w:lang w:val="en-US"/>
              </w:rPr>
              <w:t>l</w:t>
            </w:r>
            <w:r w:rsidRPr="00D54ED9">
              <w:rPr>
                <w:sz w:val="28"/>
                <w:szCs w:val="28"/>
                <w:vertAlign w:val="subscript"/>
              </w:rPr>
              <w:t>2</w:t>
            </w:r>
            <w:r w:rsidRPr="00D54ED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,</w:t>
            </w:r>
            <w:r w:rsidRPr="007E6B3D">
              <w:rPr>
                <w:sz w:val="28"/>
                <w:szCs w:val="28"/>
              </w:rPr>
              <w:t xml:space="preserve"> %(мол.)</w:t>
            </w:r>
          </w:p>
          <w:p w:rsidR="00D54ED9" w:rsidRDefault="00D54ED9">
            <w:pPr>
              <w:pStyle w:val="Bodytext1"/>
              <w:shd w:val="clear" w:color="auto" w:fill="auto"/>
              <w:spacing w:before="0" w:after="0" w:line="24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H</w:t>
            </w:r>
            <w:r w:rsidRPr="00D54ED9">
              <w:rPr>
                <w:sz w:val="28"/>
                <w:szCs w:val="28"/>
                <w:vertAlign w:val="subscript"/>
              </w:rPr>
              <w:t>2</w:t>
            </w:r>
            <w:r>
              <w:rPr>
                <w:sz w:val="28"/>
                <w:szCs w:val="28"/>
              </w:rPr>
              <w:t xml:space="preserve"> </w:t>
            </w:r>
            <w:r w:rsidRPr="007E6B3D">
              <w:rPr>
                <w:sz w:val="28"/>
                <w:szCs w:val="28"/>
              </w:rPr>
              <w:t>%</w:t>
            </w:r>
            <w:proofErr w:type="gramStart"/>
            <w:r w:rsidRPr="007E6B3D">
              <w:rPr>
                <w:sz w:val="28"/>
                <w:szCs w:val="28"/>
              </w:rPr>
              <w:t>(мол</w:t>
            </w:r>
            <w:proofErr w:type="gramEnd"/>
            <w:r w:rsidRPr="007E6B3D">
              <w:rPr>
                <w:sz w:val="28"/>
                <w:szCs w:val="28"/>
              </w:rPr>
              <w:t>.)</w:t>
            </w:r>
          </w:p>
          <w:p w:rsidR="00D54ED9" w:rsidRDefault="00D54ED9">
            <w:pPr>
              <w:pStyle w:val="Bodytext1"/>
              <w:shd w:val="clear" w:color="auto" w:fill="auto"/>
              <w:spacing w:before="0" w:after="0" w:line="24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N</w:t>
            </w:r>
            <w:r w:rsidRPr="00D54ED9">
              <w:rPr>
                <w:sz w:val="28"/>
                <w:szCs w:val="28"/>
                <w:vertAlign w:val="subscript"/>
              </w:rPr>
              <w:t>2</w:t>
            </w:r>
            <w:r>
              <w:rPr>
                <w:sz w:val="28"/>
                <w:szCs w:val="28"/>
              </w:rPr>
              <w:t xml:space="preserve"> </w:t>
            </w:r>
            <w:r w:rsidRPr="007E6B3D">
              <w:rPr>
                <w:sz w:val="28"/>
                <w:szCs w:val="28"/>
              </w:rPr>
              <w:t>%</w:t>
            </w:r>
            <w:proofErr w:type="gramStart"/>
            <w:r w:rsidRPr="007E6B3D">
              <w:rPr>
                <w:sz w:val="28"/>
                <w:szCs w:val="28"/>
              </w:rPr>
              <w:t>(мол</w:t>
            </w:r>
            <w:proofErr w:type="gramEnd"/>
            <w:r w:rsidRPr="007E6B3D">
              <w:rPr>
                <w:sz w:val="28"/>
                <w:szCs w:val="28"/>
              </w:rPr>
              <w:t>.)</w:t>
            </w:r>
          </w:p>
          <w:p w:rsidR="00D54ED9" w:rsidRDefault="00D54ED9">
            <w:pPr>
              <w:pStyle w:val="Bodytext1"/>
              <w:shd w:val="clear" w:color="auto" w:fill="auto"/>
              <w:spacing w:before="0" w:after="0" w:line="240" w:lineRule="auto"/>
              <w:jc w:val="lef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HCl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Pr="007E6B3D">
              <w:rPr>
                <w:sz w:val="28"/>
                <w:szCs w:val="28"/>
              </w:rPr>
              <w:t>%</w:t>
            </w:r>
            <w:proofErr w:type="gramStart"/>
            <w:r w:rsidRPr="007E6B3D">
              <w:rPr>
                <w:sz w:val="28"/>
                <w:szCs w:val="28"/>
              </w:rPr>
              <w:t>(мол</w:t>
            </w:r>
            <w:proofErr w:type="gramEnd"/>
            <w:r w:rsidRPr="007E6B3D">
              <w:rPr>
                <w:sz w:val="28"/>
                <w:szCs w:val="28"/>
              </w:rPr>
              <w:t>.)</w:t>
            </w:r>
          </w:p>
          <w:p w:rsidR="00D54ED9" w:rsidRDefault="009E1A1E">
            <w:pPr>
              <w:pStyle w:val="Bodytext1"/>
              <w:shd w:val="clear" w:color="auto" w:fill="auto"/>
              <w:spacing w:before="0" w:after="0" w:line="240" w:lineRule="auto"/>
              <w:jc w:val="left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С</w:t>
            </w:r>
            <w:r w:rsidRPr="007E6B3D">
              <w:rPr>
                <w:sz w:val="28"/>
                <w:szCs w:val="28"/>
                <w:vertAlign w:val="subscript"/>
              </w:rPr>
              <w:t>2</w:t>
            </w:r>
            <w:r w:rsidRPr="007E6B3D">
              <w:rPr>
                <w:sz w:val="28"/>
                <w:szCs w:val="28"/>
              </w:rPr>
              <w:t>Н</w:t>
            </w:r>
            <w:r w:rsidRPr="009E1A1E">
              <w:rPr>
                <w:sz w:val="28"/>
                <w:szCs w:val="28"/>
                <w:vertAlign w:val="subscript"/>
              </w:rPr>
              <w:t>6</w:t>
            </w:r>
            <w:r w:rsidR="00D54ED9">
              <w:rPr>
                <w:sz w:val="28"/>
                <w:szCs w:val="28"/>
              </w:rPr>
              <w:t xml:space="preserve"> </w:t>
            </w:r>
            <w:r w:rsidR="00D54ED9" w:rsidRPr="007E6B3D">
              <w:rPr>
                <w:sz w:val="28"/>
                <w:szCs w:val="28"/>
              </w:rPr>
              <w:t>%(мол.)</w:t>
            </w:r>
          </w:p>
          <w:p w:rsidR="00D54ED9" w:rsidRDefault="009E1A1E">
            <w:pPr>
              <w:pStyle w:val="Bodytext1"/>
              <w:shd w:val="clear" w:color="auto" w:fill="auto"/>
              <w:spacing w:before="0" w:after="0" w:line="24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C</w:t>
            </w:r>
            <w:r w:rsidRPr="006A528E">
              <w:rPr>
                <w:sz w:val="28"/>
                <w:szCs w:val="28"/>
                <w:vertAlign w:val="subscript"/>
              </w:rPr>
              <w:t>2</w:t>
            </w:r>
            <w:r>
              <w:rPr>
                <w:sz w:val="28"/>
                <w:szCs w:val="28"/>
                <w:lang w:val="en-US"/>
              </w:rPr>
              <w:t>Cl</w:t>
            </w:r>
            <w:r w:rsidRPr="006A528E">
              <w:rPr>
                <w:sz w:val="28"/>
                <w:szCs w:val="28"/>
                <w:vertAlign w:val="subscript"/>
              </w:rPr>
              <w:t>4</w:t>
            </w:r>
            <w:r w:rsidR="00D54ED9">
              <w:rPr>
                <w:sz w:val="28"/>
                <w:szCs w:val="28"/>
              </w:rPr>
              <w:t xml:space="preserve"> </w:t>
            </w:r>
            <w:r w:rsidR="00D54ED9" w:rsidRPr="007E6B3D">
              <w:rPr>
                <w:sz w:val="28"/>
                <w:szCs w:val="28"/>
              </w:rPr>
              <w:t>%</w:t>
            </w:r>
            <w:proofErr w:type="gramStart"/>
            <w:r w:rsidR="00D54ED9" w:rsidRPr="007E6B3D">
              <w:rPr>
                <w:sz w:val="28"/>
                <w:szCs w:val="28"/>
              </w:rPr>
              <w:t>(мол</w:t>
            </w:r>
            <w:proofErr w:type="gramEnd"/>
            <w:r w:rsidR="00D54ED9" w:rsidRPr="007E6B3D">
              <w:rPr>
                <w:sz w:val="28"/>
                <w:szCs w:val="28"/>
              </w:rPr>
              <w:t>.)</w:t>
            </w:r>
          </w:p>
          <w:p w:rsidR="00D54ED9" w:rsidRPr="007E6B3D" w:rsidRDefault="009E1A1E">
            <w:pPr>
              <w:pStyle w:val="Bodytext1"/>
              <w:shd w:val="clear" w:color="auto" w:fill="auto"/>
              <w:spacing w:before="0" w:after="0" w:line="24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C</w:t>
            </w:r>
            <w:r w:rsidRPr="002309EC">
              <w:rPr>
                <w:sz w:val="28"/>
                <w:szCs w:val="28"/>
                <w:vertAlign w:val="subscript"/>
              </w:rPr>
              <w:t>2</w:t>
            </w:r>
            <w:r>
              <w:rPr>
                <w:sz w:val="28"/>
                <w:szCs w:val="28"/>
                <w:lang w:val="en-US"/>
              </w:rPr>
              <w:t>H</w:t>
            </w:r>
            <w:r w:rsidRPr="002309EC">
              <w:rPr>
                <w:sz w:val="28"/>
                <w:szCs w:val="28"/>
                <w:vertAlign w:val="subscript"/>
              </w:rPr>
              <w:t>4</w:t>
            </w:r>
            <w:r>
              <w:rPr>
                <w:sz w:val="28"/>
                <w:szCs w:val="28"/>
                <w:lang w:val="en-US"/>
              </w:rPr>
              <w:t>Cl</w:t>
            </w:r>
            <w:r w:rsidRPr="002309EC">
              <w:rPr>
                <w:sz w:val="28"/>
                <w:szCs w:val="28"/>
                <w:vertAlign w:val="subscript"/>
              </w:rPr>
              <w:t>2</w:t>
            </w:r>
            <w:r w:rsidR="00D54ED9">
              <w:rPr>
                <w:sz w:val="28"/>
                <w:szCs w:val="28"/>
              </w:rPr>
              <w:t xml:space="preserve"> </w:t>
            </w:r>
            <w:r w:rsidR="00D54ED9" w:rsidRPr="007E6B3D">
              <w:rPr>
                <w:sz w:val="28"/>
                <w:szCs w:val="28"/>
              </w:rPr>
              <w:t>%</w:t>
            </w:r>
            <w:proofErr w:type="gramStart"/>
            <w:r w:rsidR="00D54ED9" w:rsidRPr="007E6B3D">
              <w:rPr>
                <w:sz w:val="28"/>
                <w:szCs w:val="28"/>
              </w:rPr>
              <w:t>(мол</w:t>
            </w:r>
            <w:proofErr w:type="gramEnd"/>
            <w:r w:rsidR="00D54ED9" w:rsidRPr="007E6B3D">
              <w:rPr>
                <w:sz w:val="28"/>
                <w:szCs w:val="28"/>
              </w:rPr>
              <w:t>.)</w:t>
            </w: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Default="007E6B3D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0,6</w:t>
            </w:r>
          </w:p>
          <w:p w:rsidR="00D54ED9" w:rsidRDefault="00D54ED9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</w:p>
          <w:p w:rsidR="00D54ED9" w:rsidRDefault="00D54ED9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</w:p>
          <w:p w:rsidR="00D54ED9" w:rsidRDefault="00D54ED9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</w:p>
          <w:p w:rsidR="00D54ED9" w:rsidRDefault="00D54ED9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  <w:p w:rsidR="00D54ED9" w:rsidRDefault="00D54ED9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0,47</w:t>
            </w:r>
          </w:p>
          <w:p w:rsidR="00D54ED9" w:rsidRDefault="00D54ED9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0,74</w:t>
            </w:r>
          </w:p>
          <w:p w:rsidR="00D54ED9" w:rsidRDefault="00D54ED9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98,16</w:t>
            </w:r>
          </w:p>
          <w:p w:rsidR="00D54ED9" w:rsidRDefault="00D54ED9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0,24</w:t>
            </w:r>
          </w:p>
          <w:p w:rsidR="00D54ED9" w:rsidRDefault="00D54ED9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</w:t>
            </w:r>
          </w:p>
          <w:p w:rsidR="00D54ED9" w:rsidRPr="007E6B3D" w:rsidRDefault="00D54ED9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0,09</w:t>
            </w: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Default="007E6B3D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  <w:lang w:val="en-US"/>
              </w:rPr>
            </w:pPr>
            <w:r w:rsidRPr="007E6B3D">
              <w:rPr>
                <w:sz w:val="28"/>
                <w:szCs w:val="28"/>
              </w:rPr>
              <w:t>0,45</w:t>
            </w:r>
          </w:p>
          <w:p w:rsidR="009E1A1E" w:rsidRDefault="009E1A1E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  <w:lang w:val="en-US"/>
              </w:rPr>
            </w:pPr>
          </w:p>
          <w:p w:rsidR="009E1A1E" w:rsidRDefault="009E1A1E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  <w:lang w:val="en-US"/>
              </w:rPr>
            </w:pPr>
          </w:p>
          <w:p w:rsidR="009E1A1E" w:rsidRDefault="009E1A1E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  <w:lang w:val="en-US"/>
              </w:rPr>
            </w:pPr>
          </w:p>
          <w:p w:rsidR="009E1A1E" w:rsidRDefault="009E1A1E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0,16</w:t>
            </w:r>
          </w:p>
          <w:p w:rsidR="009E1A1E" w:rsidRDefault="009E1A1E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0,45</w:t>
            </w:r>
          </w:p>
          <w:p w:rsidR="009E1A1E" w:rsidRDefault="009E1A1E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0,7</w:t>
            </w:r>
          </w:p>
          <w:p w:rsidR="009E1A1E" w:rsidRDefault="00311D21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98,25</w:t>
            </w:r>
          </w:p>
          <w:p w:rsidR="009E1A1E" w:rsidRDefault="009E1A1E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0,22</w:t>
            </w:r>
          </w:p>
          <w:p w:rsidR="009E1A1E" w:rsidRDefault="009E1A1E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0,12</w:t>
            </w:r>
          </w:p>
          <w:p w:rsidR="009E1A1E" w:rsidRPr="009E1A1E" w:rsidRDefault="009E1A1E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0,1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Default="007E6B3D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  <w:lang w:val="en-US"/>
              </w:rPr>
            </w:pPr>
            <w:r w:rsidRPr="007E6B3D">
              <w:rPr>
                <w:sz w:val="28"/>
                <w:szCs w:val="28"/>
              </w:rPr>
              <w:t>0,5</w:t>
            </w:r>
          </w:p>
          <w:p w:rsidR="009E1A1E" w:rsidRDefault="009E1A1E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  <w:lang w:val="en-US"/>
              </w:rPr>
            </w:pPr>
          </w:p>
          <w:p w:rsidR="009E1A1E" w:rsidRDefault="009E1A1E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  <w:lang w:val="en-US"/>
              </w:rPr>
            </w:pPr>
          </w:p>
          <w:p w:rsidR="009E1A1E" w:rsidRDefault="009E1A1E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  <w:lang w:val="en-US"/>
              </w:rPr>
            </w:pPr>
          </w:p>
          <w:p w:rsidR="009E1A1E" w:rsidRDefault="009E1A1E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0,18</w:t>
            </w:r>
          </w:p>
          <w:p w:rsidR="009E1A1E" w:rsidRDefault="009E1A1E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0,42</w:t>
            </w:r>
          </w:p>
          <w:p w:rsidR="009E1A1E" w:rsidRDefault="009E1A1E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0,65</w:t>
            </w:r>
          </w:p>
          <w:p w:rsidR="009E1A1E" w:rsidRDefault="00311D21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98,40</w:t>
            </w:r>
          </w:p>
          <w:p w:rsidR="009E1A1E" w:rsidRDefault="009E1A1E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0,21</w:t>
            </w:r>
          </w:p>
          <w:p w:rsidR="009E1A1E" w:rsidRDefault="009E1A1E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0,08</w:t>
            </w:r>
          </w:p>
          <w:p w:rsidR="009E1A1E" w:rsidRPr="009E1A1E" w:rsidRDefault="009E1A1E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0,06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Default="007E6B3D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  <w:lang w:val="en-US"/>
              </w:rPr>
            </w:pPr>
            <w:r w:rsidRPr="007E6B3D">
              <w:rPr>
                <w:sz w:val="28"/>
                <w:szCs w:val="28"/>
              </w:rPr>
              <w:t>0,35</w:t>
            </w:r>
          </w:p>
          <w:p w:rsidR="009E1A1E" w:rsidRDefault="009E1A1E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  <w:lang w:val="en-US"/>
              </w:rPr>
            </w:pPr>
          </w:p>
          <w:p w:rsidR="009E1A1E" w:rsidRDefault="009E1A1E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  <w:lang w:val="en-US"/>
              </w:rPr>
            </w:pPr>
          </w:p>
          <w:p w:rsidR="009E1A1E" w:rsidRDefault="009E1A1E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  <w:lang w:val="en-US"/>
              </w:rPr>
            </w:pPr>
          </w:p>
          <w:p w:rsidR="009E1A1E" w:rsidRDefault="009E1A1E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0,22</w:t>
            </w:r>
          </w:p>
          <w:p w:rsidR="009E1A1E" w:rsidRDefault="009E1A1E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0,5</w:t>
            </w:r>
          </w:p>
          <w:p w:rsidR="009E1A1E" w:rsidRDefault="009E1A1E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0,8</w:t>
            </w:r>
          </w:p>
          <w:p w:rsidR="009E1A1E" w:rsidRDefault="00311D21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98,15</w:t>
            </w:r>
          </w:p>
          <w:p w:rsidR="009E1A1E" w:rsidRDefault="009E1A1E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0,26</w:t>
            </w:r>
          </w:p>
          <w:p w:rsidR="009E1A1E" w:rsidRDefault="009E1A1E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0,06</w:t>
            </w:r>
          </w:p>
          <w:p w:rsidR="009E1A1E" w:rsidRPr="009E1A1E" w:rsidRDefault="009E1A1E" w:rsidP="00311D21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0,</w:t>
            </w:r>
            <w:r w:rsidR="00311D21">
              <w:rPr>
                <w:sz w:val="28"/>
                <w:szCs w:val="28"/>
                <w:lang w:val="en-US"/>
              </w:rPr>
              <w:t>012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Default="007E6B3D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  <w:lang w:val="en-US"/>
              </w:rPr>
            </w:pPr>
            <w:r w:rsidRPr="007E6B3D">
              <w:rPr>
                <w:sz w:val="28"/>
                <w:szCs w:val="28"/>
              </w:rPr>
              <w:t>0,5</w:t>
            </w:r>
          </w:p>
          <w:p w:rsidR="009E1A1E" w:rsidRDefault="009E1A1E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  <w:lang w:val="en-US"/>
              </w:rPr>
            </w:pPr>
          </w:p>
          <w:p w:rsidR="009E1A1E" w:rsidRDefault="009E1A1E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  <w:lang w:val="en-US"/>
              </w:rPr>
            </w:pPr>
          </w:p>
          <w:p w:rsidR="009E1A1E" w:rsidRDefault="009E1A1E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  <w:lang w:val="en-US"/>
              </w:rPr>
            </w:pPr>
          </w:p>
          <w:p w:rsidR="009E1A1E" w:rsidRDefault="009E1A1E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0,25</w:t>
            </w:r>
          </w:p>
          <w:p w:rsidR="009E1A1E" w:rsidRDefault="009E1A1E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0,52</w:t>
            </w:r>
          </w:p>
          <w:p w:rsidR="009E1A1E" w:rsidRDefault="009E1A1E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0,72</w:t>
            </w:r>
          </w:p>
          <w:p w:rsidR="009E1A1E" w:rsidRDefault="00311D21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98,07</w:t>
            </w:r>
          </w:p>
          <w:p w:rsidR="009E1A1E" w:rsidRDefault="009E1A1E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0,24</w:t>
            </w:r>
          </w:p>
          <w:p w:rsidR="009E1A1E" w:rsidRDefault="009E1A1E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0,13</w:t>
            </w:r>
          </w:p>
          <w:p w:rsidR="00311D21" w:rsidRPr="009E1A1E" w:rsidRDefault="00311D21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0,07</w:t>
            </w: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Default="007E6B3D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  <w:lang w:val="en-US"/>
              </w:rPr>
            </w:pPr>
            <w:r w:rsidRPr="007E6B3D">
              <w:rPr>
                <w:sz w:val="28"/>
                <w:szCs w:val="28"/>
              </w:rPr>
              <w:t>0,3</w:t>
            </w:r>
          </w:p>
          <w:p w:rsidR="009E1A1E" w:rsidRDefault="009E1A1E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  <w:lang w:val="en-US"/>
              </w:rPr>
            </w:pPr>
          </w:p>
          <w:p w:rsidR="009E1A1E" w:rsidRDefault="009E1A1E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  <w:lang w:val="en-US"/>
              </w:rPr>
            </w:pPr>
          </w:p>
          <w:p w:rsidR="009E1A1E" w:rsidRDefault="009E1A1E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  <w:lang w:val="en-US"/>
              </w:rPr>
            </w:pPr>
          </w:p>
          <w:p w:rsidR="009E1A1E" w:rsidRDefault="009E1A1E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0,3</w:t>
            </w:r>
          </w:p>
          <w:p w:rsidR="009E1A1E" w:rsidRDefault="009E1A1E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0,48</w:t>
            </w:r>
          </w:p>
          <w:p w:rsidR="009E1A1E" w:rsidRDefault="009E1A1E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0,78</w:t>
            </w:r>
          </w:p>
          <w:p w:rsidR="009E1A1E" w:rsidRDefault="00311D21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98,0</w:t>
            </w:r>
          </w:p>
          <w:p w:rsidR="009E1A1E" w:rsidRDefault="009E1A1E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0,25</w:t>
            </w:r>
          </w:p>
          <w:p w:rsidR="009E1A1E" w:rsidRDefault="009E1A1E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0,09</w:t>
            </w:r>
          </w:p>
          <w:p w:rsidR="00311D21" w:rsidRPr="009E1A1E" w:rsidRDefault="00311D21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0,1</w:t>
            </w: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Default="007E6B3D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  <w:lang w:val="en-US"/>
              </w:rPr>
            </w:pPr>
            <w:r w:rsidRPr="007E6B3D">
              <w:rPr>
                <w:sz w:val="28"/>
                <w:szCs w:val="28"/>
              </w:rPr>
              <w:t>0,4</w:t>
            </w:r>
          </w:p>
          <w:p w:rsidR="009E1A1E" w:rsidRDefault="009E1A1E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  <w:lang w:val="en-US"/>
              </w:rPr>
            </w:pPr>
          </w:p>
          <w:p w:rsidR="009E1A1E" w:rsidRDefault="009E1A1E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  <w:lang w:val="en-US"/>
              </w:rPr>
            </w:pPr>
          </w:p>
          <w:p w:rsidR="009E1A1E" w:rsidRDefault="009E1A1E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  <w:lang w:val="en-US"/>
              </w:rPr>
            </w:pPr>
          </w:p>
          <w:p w:rsidR="009E1A1E" w:rsidRDefault="009E1A1E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0,26</w:t>
            </w:r>
          </w:p>
          <w:p w:rsidR="009E1A1E" w:rsidRDefault="009E1A1E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0,43</w:t>
            </w:r>
          </w:p>
          <w:p w:rsidR="009E1A1E" w:rsidRDefault="009E1A1E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0,68</w:t>
            </w:r>
          </w:p>
          <w:p w:rsidR="009E1A1E" w:rsidRDefault="00311D21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98,21</w:t>
            </w:r>
          </w:p>
          <w:p w:rsidR="009E1A1E" w:rsidRDefault="009E1A1E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0,20,0,1</w:t>
            </w:r>
          </w:p>
          <w:p w:rsidR="00311D21" w:rsidRDefault="00311D21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0,012</w:t>
            </w:r>
          </w:p>
          <w:p w:rsidR="009E1A1E" w:rsidRPr="009E1A1E" w:rsidRDefault="009E1A1E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  <w:lang w:val="en-US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Default="007E6B3D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  <w:lang w:val="en-US"/>
              </w:rPr>
            </w:pPr>
            <w:r w:rsidRPr="007E6B3D">
              <w:rPr>
                <w:sz w:val="28"/>
                <w:szCs w:val="28"/>
              </w:rPr>
              <w:t>0,6</w:t>
            </w:r>
          </w:p>
          <w:p w:rsidR="009E1A1E" w:rsidRDefault="009E1A1E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  <w:lang w:val="en-US"/>
              </w:rPr>
            </w:pPr>
          </w:p>
          <w:p w:rsidR="009E1A1E" w:rsidRDefault="009E1A1E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  <w:lang w:val="en-US"/>
              </w:rPr>
            </w:pPr>
          </w:p>
          <w:p w:rsidR="009E1A1E" w:rsidRDefault="009E1A1E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  <w:lang w:val="en-US"/>
              </w:rPr>
            </w:pPr>
          </w:p>
          <w:p w:rsidR="009E1A1E" w:rsidRDefault="009E1A1E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0,19</w:t>
            </w:r>
          </w:p>
          <w:p w:rsidR="009E1A1E" w:rsidRDefault="009E1A1E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0,4</w:t>
            </w:r>
          </w:p>
          <w:p w:rsidR="009E1A1E" w:rsidRDefault="009E1A1E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0,77</w:t>
            </w:r>
          </w:p>
          <w:p w:rsidR="009E1A1E" w:rsidRDefault="00311D21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98,22</w:t>
            </w:r>
          </w:p>
          <w:p w:rsidR="009E1A1E" w:rsidRDefault="009E1A1E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0,20</w:t>
            </w:r>
          </w:p>
          <w:p w:rsidR="009E1A1E" w:rsidRDefault="009E1A1E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0,14</w:t>
            </w:r>
          </w:p>
          <w:p w:rsidR="00311D21" w:rsidRPr="009E1A1E" w:rsidRDefault="00311D21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0,08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Default="007E6B3D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  <w:lang w:val="en-US"/>
              </w:rPr>
            </w:pPr>
            <w:r w:rsidRPr="007E6B3D">
              <w:rPr>
                <w:sz w:val="28"/>
                <w:szCs w:val="28"/>
              </w:rPr>
              <w:t>0,35</w:t>
            </w:r>
          </w:p>
          <w:p w:rsidR="009E1A1E" w:rsidRDefault="009E1A1E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  <w:lang w:val="en-US"/>
              </w:rPr>
            </w:pPr>
          </w:p>
          <w:p w:rsidR="009E1A1E" w:rsidRDefault="009E1A1E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  <w:lang w:val="en-US"/>
              </w:rPr>
            </w:pPr>
          </w:p>
          <w:p w:rsidR="009E1A1E" w:rsidRDefault="009E1A1E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  <w:lang w:val="en-US"/>
              </w:rPr>
            </w:pPr>
          </w:p>
          <w:p w:rsidR="009E1A1E" w:rsidRDefault="009E1A1E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0,23</w:t>
            </w:r>
          </w:p>
          <w:p w:rsidR="009E1A1E" w:rsidRDefault="009E1A1E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0,5</w:t>
            </w:r>
          </w:p>
          <w:p w:rsidR="009E1A1E" w:rsidRDefault="009E1A1E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0,</w:t>
            </w:r>
            <w:r w:rsidR="00311D21">
              <w:rPr>
                <w:sz w:val="28"/>
                <w:szCs w:val="28"/>
                <w:lang w:val="en-US"/>
              </w:rPr>
              <w:t>75</w:t>
            </w:r>
          </w:p>
          <w:p w:rsidR="009E1A1E" w:rsidRDefault="00311D21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98,14</w:t>
            </w:r>
          </w:p>
          <w:p w:rsidR="009E1A1E" w:rsidRDefault="009E1A1E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0,21</w:t>
            </w:r>
          </w:p>
          <w:p w:rsidR="009E1A1E" w:rsidRDefault="009E1A1E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0,07</w:t>
            </w:r>
          </w:p>
          <w:p w:rsidR="00311D21" w:rsidRPr="009E1A1E" w:rsidRDefault="00311D21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0,1</w:t>
            </w:r>
          </w:p>
        </w:tc>
        <w:tc>
          <w:tcPr>
            <w:tcW w:w="8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Default="007E6B3D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  <w:lang w:val="en-US"/>
              </w:rPr>
            </w:pPr>
            <w:r w:rsidRPr="007E6B3D">
              <w:rPr>
                <w:sz w:val="28"/>
                <w:szCs w:val="28"/>
              </w:rPr>
              <w:t>0,45</w:t>
            </w:r>
          </w:p>
          <w:p w:rsidR="009E1A1E" w:rsidRDefault="009E1A1E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  <w:lang w:val="en-US"/>
              </w:rPr>
            </w:pPr>
          </w:p>
          <w:p w:rsidR="009E1A1E" w:rsidRDefault="009E1A1E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  <w:lang w:val="en-US"/>
              </w:rPr>
            </w:pPr>
          </w:p>
          <w:p w:rsidR="009E1A1E" w:rsidRDefault="009E1A1E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  <w:lang w:val="en-US"/>
              </w:rPr>
            </w:pPr>
          </w:p>
          <w:p w:rsidR="009E1A1E" w:rsidRDefault="009E1A1E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0,28</w:t>
            </w:r>
          </w:p>
          <w:p w:rsidR="009E1A1E" w:rsidRDefault="009E1A1E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0,46</w:t>
            </w:r>
          </w:p>
          <w:p w:rsidR="009E1A1E" w:rsidRDefault="009E1A1E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0,75</w:t>
            </w:r>
          </w:p>
          <w:p w:rsidR="009E1A1E" w:rsidRDefault="00311D21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98,09</w:t>
            </w:r>
          </w:p>
          <w:p w:rsidR="009E1A1E" w:rsidRDefault="009E1A1E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0,23</w:t>
            </w:r>
          </w:p>
          <w:p w:rsidR="009E1A1E" w:rsidRDefault="009E1A1E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0,1</w:t>
            </w:r>
          </w:p>
          <w:p w:rsidR="00311D21" w:rsidRPr="009E1A1E" w:rsidRDefault="00311D21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0,09</w:t>
            </w:r>
          </w:p>
        </w:tc>
      </w:tr>
      <w:tr w:rsidR="007E6B3D" w:rsidRPr="007E6B3D">
        <w:trPr>
          <w:trHeight w:val="317"/>
        </w:trPr>
        <w:tc>
          <w:tcPr>
            <w:tcW w:w="21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>
            <w:pPr>
              <w:pStyle w:val="Bodytext1"/>
              <w:shd w:val="clear" w:color="auto" w:fill="auto"/>
              <w:spacing w:before="0" w:after="0" w:line="24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 w:eastAsia="en-US"/>
              </w:rPr>
              <w:t>α</w:t>
            </w:r>
            <w:r w:rsidRPr="007E6B3D">
              <w:rPr>
                <w:sz w:val="28"/>
                <w:szCs w:val="28"/>
                <w:vertAlign w:val="subscript"/>
                <w:lang w:val="en-US" w:eastAsia="en-US"/>
              </w:rPr>
              <w:t>C2H4</w:t>
            </w:r>
            <w:r w:rsidRPr="007E6B3D">
              <w:rPr>
                <w:sz w:val="28"/>
                <w:szCs w:val="28"/>
                <w:lang w:val="en-US" w:eastAsia="en-US"/>
              </w:rPr>
              <w:t xml:space="preserve"> </w:t>
            </w:r>
            <w:r>
              <w:rPr>
                <w:sz w:val="28"/>
                <w:szCs w:val="28"/>
              </w:rPr>
              <w:t>,</w:t>
            </w:r>
            <w:r w:rsidRPr="007E6B3D">
              <w:rPr>
                <w:sz w:val="28"/>
                <w:szCs w:val="28"/>
              </w:rPr>
              <w:t xml:space="preserve"> %</w:t>
            </w: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98,0</w:t>
            </w: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97,5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98,5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97,0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98,2</w:t>
            </w: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98,5</w:t>
            </w: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97,0</w:t>
            </w: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97,5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98,0</w:t>
            </w:r>
          </w:p>
        </w:tc>
        <w:tc>
          <w:tcPr>
            <w:tcW w:w="8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97,2</w:t>
            </w:r>
          </w:p>
        </w:tc>
      </w:tr>
      <w:tr w:rsidR="007E6B3D" w:rsidRPr="007E6B3D">
        <w:trPr>
          <w:trHeight w:val="312"/>
        </w:trPr>
        <w:tc>
          <w:tcPr>
            <w:tcW w:w="21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pStyle w:val="Bodytext1"/>
              <w:shd w:val="clear" w:color="auto" w:fill="auto"/>
              <w:spacing w:before="0" w:after="0" w:line="24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 w:eastAsia="en-US"/>
              </w:rPr>
              <w:t>α</w:t>
            </w:r>
            <w:proofErr w:type="spellStart"/>
            <w:r w:rsidRPr="007E6B3D">
              <w:rPr>
                <w:sz w:val="28"/>
                <w:szCs w:val="28"/>
                <w:vertAlign w:val="subscript"/>
                <w:lang w:val="en-US" w:eastAsia="en-US"/>
              </w:rPr>
              <w:t>HCl</w:t>
            </w:r>
            <w:proofErr w:type="spellEnd"/>
            <w:r>
              <w:rPr>
                <w:sz w:val="28"/>
                <w:szCs w:val="28"/>
                <w:vertAlign w:val="subscript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>,</w:t>
            </w:r>
            <w:r w:rsidRPr="007E6B3D">
              <w:rPr>
                <w:sz w:val="28"/>
                <w:szCs w:val="28"/>
              </w:rPr>
              <w:t xml:space="preserve"> %</w:t>
            </w: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99,5</w:t>
            </w: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98,5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99,2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98,7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99,1</w:t>
            </w: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99,8</w:t>
            </w: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99,5</w:t>
            </w: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98,9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99,3</w:t>
            </w:r>
          </w:p>
        </w:tc>
        <w:tc>
          <w:tcPr>
            <w:tcW w:w="8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99,6</w:t>
            </w:r>
          </w:p>
        </w:tc>
      </w:tr>
      <w:tr w:rsidR="006A528E" w:rsidRPr="007E6B3D">
        <w:trPr>
          <w:trHeight w:val="302"/>
        </w:trPr>
        <w:tc>
          <w:tcPr>
            <w:tcW w:w="21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A528E" w:rsidRPr="007E6B3D" w:rsidRDefault="006A528E" w:rsidP="0016027A">
            <w:pPr>
              <w:pStyle w:val="Bodytext1"/>
              <w:shd w:val="clear" w:color="auto" w:fill="auto"/>
              <w:spacing w:before="0" w:after="0" w:line="240" w:lineRule="auto"/>
              <w:jc w:val="left"/>
              <w:rPr>
                <w:sz w:val="28"/>
                <w:szCs w:val="28"/>
              </w:rPr>
            </w:pPr>
            <w:r w:rsidRPr="007E6B3D">
              <w:rPr>
                <w:rStyle w:val="BodytextItalic"/>
                <w:sz w:val="28"/>
                <w:szCs w:val="28"/>
              </w:rPr>
              <w:t>V,</w:t>
            </w:r>
            <w:r w:rsidRPr="007E6B3D">
              <w:rPr>
                <w:sz w:val="28"/>
                <w:szCs w:val="28"/>
              </w:rPr>
              <w:t xml:space="preserve"> ч</w:t>
            </w:r>
            <w:r w:rsidRPr="007E6B3D">
              <w:rPr>
                <w:sz w:val="28"/>
                <w:szCs w:val="28"/>
                <w:vertAlign w:val="superscript"/>
              </w:rPr>
              <w:t>-1</w:t>
            </w: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A528E" w:rsidRPr="007E6B3D" w:rsidRDefault="006A528E" w:rsidP="0016027A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425</w:t>
            </w: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A528E" w:rsidRPr="007E6B3D" w:rsidRDefault="006A528E" w:rsidP="0016027A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380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A528E" w:rsidRPr="007E6B3D" w:rsidRDefault="006A528E" w:rsidP="0016027A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340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A528E" w:rsidRPr="007E6B3D" w:rsidRDefault="006A528E" w:rsidP="0016027A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375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A528E" w:rsidRPr="007E6B3D" w:rsidRDefault="006A528E" w:rsidP="0016027A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360</w:t>
            </w: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A528E" w:rsidRPr="007E6B3D" w:rsidRDefault="006A528E" w:rsidP="0016027A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320</w:t>
            </w: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A528E" w:rsidRPr="007E6B3D" w:rsidRDefault="006A528E" w:rsidP="0016027A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370</w:t>
            </w: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A528E" w:rsidRPr="007E6B3D" w:rsidRDefault="006A528E" w:rsidP="0016027A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450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A528E" w:rsidRPr="007E6B3D" w:rsidRDefault="006A528E" w:rsidP="0016027A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350</w:t>
            </w:r>
          </w:p>
        </w:tc>
        <w:tc>
          <w:tcPr>
            <w:tcW w:w="8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A528E" w:rsidRPr="007E6B3D" w:rsidRDefault="006A528E" w:rsidP="0016027A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400</w:t>
            </w:r>
          </w:p>
        </w:tc>
      </w:tr>
      <w:tr w:rsidR="007E6B3D" w:rsidRPr="007E6B3D" w:rsidTr="00140EED">
        <w:trPr>
          <w:trHeight w:val="110"/>
        </w:trPr>
        <w:tc>
          <w:tcPr>
            <w:tcW w:w="2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pStyle w:val="Bodytext1"/>
              <w:shd w:val="clear" w:color="auto" w:fill="auto"/>
              <w:spacing w:before="0" w:after="0" w:line="24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</w:p>
        </w:tc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E6B3D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</w:p>
        </w:tc>
      </w:tr>
    </w:tbl>
    <w:p w:rsidR="007E6B3D" w:rsidRPr="007E6B3D" w:rsidRDefault="007E6B3D">
      <w:pPr>
        <w:pStyle w:val="Tablecaption31"/>
        <w:shd w:val="clear" w:color="auto" w:fill="auto"/>
        <w:spacing w:line="250" w:lineRule="exact"/>
        <w:rPr>
          <w:sz w:val="28"/>
          <w:szCs w:val="28"/>
        </w:rPr>
        <w:sectPr w:rsidR="007E6B3D" w:rsidRPr="007E6B3D" w:rsidSect="007E6B3D">
          <w:footerReference w:type="even" r:id="rId9"/>
          <w:pgSz w:w="11909" w:h="16834"/>
          <w:pgMar w:top="1134" w:right="851" w:bottom="851" w:left="1418" w:header="0" w:footer="6" w:gutter="0"/>
          <w:pgNumType w:start="17"/>
          <w:cols w:space="720"/>
          <w:noEndnote/>
          <w:docGrid w:linePitch="360"/>
        </w:sectPr>
      </w:pPr>
    </w:p>
    <w:p w:rsidR="002309EC" w:rsidRPr="002309EC" w:rsidRDefault="002309EC" w:rsidP="002309EC">
      <w:pPr>
        <w:pStyle w:val="Bodytext1"/>
        <w:shd w:val="clear" w:color="auto" w:fill="auto"/>
        <w:spacing w:before="0" w:after="0" w:line="470" w:lineRule="exact"/>
        <w:ind w:firstLine="360"/>
        <w:jc w:val="both"/>
        <w:rPr>
          <w:sz w:val="28"/>
          <w:szCs w:val="28"/>
          <w:u w:val="single"/>
        </w:rPr>
      </w:pPr>
      <w:r w:rsidRPr="002309EC">
        <w:rPr>
          <w:sz w:val="28"/>
          <w:szCs w:val="28"/>
          <w:u w:val="single"/>
        </w:rPr>
        <w:lastRenderedPageBreak/>
        <w:t xml:space="preserve">Пример выполнения задания представлен </w:t>
      </w:r>
      <w:r>
        <w:rPr>
          <w:sz w:val="28"/>
          <w:szCs w:val="28"/>
          <w:u w:val="single"/>
        </w:rPr>
        <w:t xml:space="preserve">на странице  </w:t>
      </w:r>
      <w:r w:rsidR="00E21204">
        <w:rPr>
          <w:sz w:val="28"/>
          <w:szCs w:val="28"/>
          <w:u w:val="single"/>
        </w:rPr>
        <w:t xml:space="preserve">86 </w:t>
      </w:r>
      <w:r>
        <w:rPr>
          <w:sz w:val="28"/>
          <w:szCs w:val="28"/>
          <w:u w:val="single"/>
        </w:rPr>
        <w:t xml:space="preserve">книги авторов: </w:t>
      </w:r>
      <w:proofErr w:type="spellStart"/>
      <w:r w:rsidRPr="002309EC">
        <w:rPr>
          <w:sz w:val="28"/>
          <w:szCs w:val="28"/>
          <w:u w:val="single"/>
        </w:rPr>
        <w:t>Гутник</w:t>
      </w:r>
      <w:proofErr w:type="spellEnd"/>
      <w:r w:rsidRPr="002309EC">
        <w:rPr>
          <w:sz w:val="28"/>
          <w:szCs w:val="28"/>
          <w:u w:val="single"/>
        </w:rPr>
        <w:t xml:space="preserve"> С.П., </w:t>
      </w:r>
      <w:proofErr w:type="spellStart"/>
      <w:r w:rsidRPr="002309EC">
        <w:rPr>
          <w:sz w:val="28"/>
          <w:szCs w:val="28"/>
          <w:u w:val="single"/>
        </w:rPr>
        <w:t>Сосонко</w:t>
      </w:r>
      <w:proofErr w:type="spellEnd"/>
      <w:r w:rsidRPr="002309EC">
        <w:rPr>
          <w:sz w:val="28"/>
          <w:szCs w:val="28"/>
          <w:u w:val="single"/>
        </w:rPr>
        <w:t xml:space="preserve"> В.Е., Гутман В.Д. Расчеты по технологии органического синтеза. </w:t>
      </w:r>
      <w:r>
        <w:rPr>
          <w:sz w:val="28"/>
          <w:szCs w:val="28"/>
          <w:u w:val="single"/>
        </w:rPr>
        <w:t>Электронный вариант книги представлен на сайте КМИЦ «НТ».</w:t>
      </w:r>
    </w:p>
    <w:p w:rsidR="007E6B3D" w:rsidRPr="007E6B3D" w:rsidRDefault="007E6B3D" w:rsidP="006D2F30">
      <w:pPr>
        <w:pStyle w:val="Bodytext1"/>
        <w:shd w:val="clear" w:color="auto" w:fill="auto"/>
        <w:spacing w:before="0" w:after="0" w:line="466" w:lineRule="exact"/>
        <w:ind w:firstLine="360"/>
        <w:jc w:val="both"/>
        <w:rPr>
          <w:sz w:val="28"/>
          <w:szCs w:val="28"/>
        </w:rPr>
      </w:pPr>
      <w:r w:rsidRPr="00510B55">
        <w:rPr>
          <w:b/>
          <w:sz w:val="28"/>
          <w:szCs w:val="28"/>
          <w:u w:val="single"/>
        </w:rPr>
        <w:t>Задание 2.</w:t>
      </w:r>
      <w:r w:rsidRPr="007E6B3D">
        <w:rPr>
          <w:sz w:val="28"/>
          <w:szCs w:val="28"/>
        </w:rPr>
        <w:t xml:space="preserve"> Выполнить проект установки каталитического </w:t>
      </w:r>
      <w:proofErr w:type="spellStart"/>
      <w:r w:rsidRPr="007E6B3D">
        <w:rPr>
          <w:sz w:val="28"/>
          <w:szCs w:val="28"/>
        </w:rPr>
        <w:t>алкилирования</w:t>
      </w:r>
      <w:proofErr w:type="spellEnd"/>
      <w:r w:rsidRPr="007E6B3D">
        <w:rPr>
          <w:sz w:val="28"/>
          <w:szCs w:val="28"/>
        </w:rPr>
        <w:t xml:space="preserve"> бензола этиленовой фракцией в присутствии хлорида алюминия. Производи</w:t>
      </w:r>
      <w:r w:rsidRPr="007E6B3D">
        <w:rPr>
          <w:sz w:val="28"/>
          <w:szCs w:val="28"/>
        </w:rPr>
        <w:softHyphen/>
        <w:t>тельность установки в расчете на 100% -</w:t>
      </w:r>
      <w:proofErr w:type="spellStart"/>
      <w:r w:rsidRPr="007E6B3D">
        <w:rPr>
          <w:sz w:val="28"/>
          <w:szCs w:val="28"/>
        </w:rPr>
        <w:t>ный</w:t>
      </w:r>
      <w:proofErr w:type="spellEnd"/>
      <w:r w:rsidRPr="007E6B3D">
        <w:rPr>
          <w:sz w:val="28"/>
          <w:szCs w:val="28"/>
        </w:rPr>
        <w:t xml:space="preserve"> этилбензол составляет</w:t>
      </w:r>
      <w:r w:rsidRPr="007E6B3D">
        <w:rPr>
          <w:rStyle w:val="BodytextItalic"/>
          <w:sz w:val="28"/>
          <w:szCs w:val="28"/>
        </w:rPr>
        <w:t xml:space="preserve"> </w:t>
      </w:r>
      <w:r w:rsidRPr="007E6B3D">
        <w:rPr>
          <w:rStyle w:val="BodytextItalic"/>
          <w:sz w:val="28"/>
          <w:szCs w:val="28"/>
          <w:lang w:val="en-US" w:eastAsia="en-US"/>
        </w:rPr>
        <w:t>G</w:t>
      </w:r>
      <w:r w:rsidRPr="007E6B3D">
        <w:rPr>
          <w:rStyle w:val="BodytextItalic"/>
          <w:sz w:val="28"/>
          <w:szCs w:val="28"/>
          <w:lang w:eastAsia="en-US"/>
        </w:rPr>
        <w:t>.</w:t>
      </w:r>
      <w:r w:rsidRPr="007E6B3D">
        <w:rPr>
          <w:sz w:val="28"/>
          <w:szCs w:val="28"/>
          <w:lang w:eastAsia="en-US"/>
        </w:rPr>
        <w:t xml:space="preserve"> </w:t>
      </w:r>
      <w:r w:rsidRPr="007E6B3D">
        <w:rPr>
          <w:sz w:val="28"/>
          <w:szCs w:val="28"/>
        </w:rPr>
        <w:t xml:space="preserve">Потери этилбензола на стадии разделения принять 3%. Температура потоков на входе в </w:t>
      </w:r>
      <w:proofErr w:type="spellStart"/>
      <w:r w:rsidRPr="007E6B3D">
        <w:rPr>
          <w:sz w:val="28"/>
          <w:szCs w:val="28"/>
        </w:rPr>
        <w:t>алкилатор</w:t>
      </w:r>
      <w:proofErr w:type="spellEnd"/>
      <w:r w:rsidRPr="007E6B3D">
        <w:rPr>
          <w:rStyle w:val="BodytextItalic"/>
          <w:sz w:val="28"/>
          <w:szCs w:val="28"/>
        </w:rPr>
        <w:t xml:space="preserve"> </w:t>
      </w:r>
      <w:r w:rsidRPr="007E6B3D">
        <w:rPr>
          <w:rStyle w:val="BodytextItalic"/>
          <w:sz w:val="28"/>
          <w:szCs w:val="28"/>
          <w:lang w:val="en-US" w:eastAsia="en-US"/>
        </w:rPr>
        <w:t>t</w:t>
      </w:r>
      <w:r w:rsidRPr="007E6B3D">
        <w:rPr>
          <w:rStyle w:val="BodytextItalic"/>
          <w:sz w:val="28"/>
          <w:szCs w:val="28"/>
          <w:lang w:eastAsia="en-US"/>
        </w:rPr>
        <w:t>.</w:t>
      </w:r>
      <w:r w:rsidRPr="007E6B3D">
        <w:rPr>
          <w:sz w:val="28"/>
          <w:szCs w:val="28"/>
          <w:lang w:eastAsia="en-US"/>
        </w:rPr>
        <w:t xml:space="preserve"> </w:t>
      </w:r>
      <w:proofErr w:type="spellStart"/>
      <w:r w:rsidRPr="007E6B3D">
        <w:rPr>
          <w:sz w:val="28"/>
          <w:szCs w:val="28"/>
        </w:rPr>
        <w:t>Алкилирование</w:t>
      </w:r>
      <w:proofErr w:type="spellEnd"/>
      <w:r w:rsidRPr="007E6B3D">
        <w:rPr>
          <w:sz w:val="28"/>
          <w:szCs w:val="28"/>
        </w:rPr>
        <w:t xml:space="preserve"> проводят при температуре 90</w:t>
      </w:r>
      <w:proofErr w:type="gramStart"/>
      <w:r w:rsidRPr="007E6B3D">
        <w:rPr>
          <w:sz w:val="28"/>
          <w:szCs w:val="28"/>
        </w:rPr>
        <w:t>°С</w:t>
      </w:r>
      <w:proofErr w:type="gramEnd"/>
      <w:r w:rsidRPr="007E6B3D">
        <w:rPr>
          <w:sz w:val="28"/>
          <w:szCs w:val="28"/>
        </w:rPr>
        <w:t xml:space="preserve"> и давлении 0,2 МПа. Теплота экзотермических реакций </w:t>
      </w:r>
      <w:proofErr w:type="spellStart"/>
      <w:r w:rsidRPr="007E6B3D">
        <w:rPr>
          <w:sz w:val="28"/>
          <w:szCs w:val="28"/>
        </w:rPr>
        <w:t>алкилирования</w:t>
      </w:r>
      <w:proofErr w:type="spellEnd"/>
      <w:r w:rsidRPr="007E6B3D">
        <w:rPr>
          <w:sz w:val="28"/>
          <w:szCs w:val="28"/>
        </w:rPr>
        <w:t xml:space="preserve"> расходуется на подог</w:t>
      </w:r>
      <w:r w:rsidRPr="007E6B3D">
        <w:rPr>
          <w:sz w:val="28"/>
          <w:szCs w:val="28"/>
        </w:rPr>
        <w:softHyphen/>
        <w:t>рев вводимого в реактор сырья до температуры реакции. Избыточная теплота о</w:t>
      </w:r>
      <w:r w:rsidRPr="007E6B3D">
        <w:rPr>
          <w:sz w:val="28"/>
          <w:szCs w:val="28"/>
        </w:rPr>
        <w:t>т</w:t>
      </w:r>
      <w:r w:rsidRPr="007E6B3D">
        <w:rPr>
          <w:sz w:val="28"/>
          <w:szCs w:val="28"/>
        </w:rPr>
        <w:t>водится за счет испарения части бензола. Молярное отношение бензол</w:t>
      </w:r>
      <w:proofErr w:type="gramStart"/>
      <w:r w:rsidRPr="007E6B3D">
        <w:rPr>
          <w:sz w:val="28"/>
          <w:szCs w:val="28"/>
        </w:rPr>
        <w:t xml:space="preserve"> :</w:t>
      </w:r>
      <w:proofErr w:type="gramEnd"/>
      <w:r w:rsidRPr="007E6B3D">
        <w:rPr>
          <w:sz w:val="28"/>
          <w:szCs w:val="28"/>
        </w:rPr>
        <w:t xml:space="preserve"> эти</w:t>
      </w:r>
      <w:r w:rsidRPr="007E6B3D">
        <w:rPr>
          <w:sz w:val="28"/>
          <w:szCs w:val="28"/>
        </w:rPr>
        <w:softHyphen/>
        <w:t xml:space="preserve">лен составляет </w:t>
      </w:r>
      <w:r w:rsidR="00C828EA">
        <w:rPr>
          <w:sz w:val="28"/>
          <w:szCs w:val="28"/>
        </w:rPr>
        <w:t xml:space="preserve">« </w:t>
      </w:r>
      <w:r w:rsidR="00C828EA">
        <w:rPr>
          <w:sz w:val="28"/>
          <w:szCs w:val="28"/>
          <w:lang w:val="en-US"/>
        </w:rPr>
        <w:t>n</w:t>
      </w:r>
      <w:r w:rsidR="00C828EA">
        <w:rPr>
          <w:sz w:val="28"/>
          <w:szCs w:val="28"/>
        </w:rPr>
        <w:t xml:space="preserve"> »</w:t>
      </w:r>
      <w:r w:rsidRPr="007E6B3D">
        <w:rPr>
          <w:sz w:val="28"/>
          <w:szCs w:val="28"/>
        </w:rPr>
        <w:t xml:space="preserve"> без учета бензола, возвращаемого со стадии улавливания. Се</w:t>
      </w:r>
      <w:r w:rsidRPr="007E6B3D">
        <w:rPr>
          <w:sz w:val="28"/>
          <w:szCs w:val="28"/>
        </w:rPr>
        <w:softHyphen/>
        <w:t xml:space="preserve">лективность по этилбензолу в расчете на этилен составляет </w:t>
      </w:r>
      <w:r w:rsidR="006D2F30">
        <w:rPr>
          <w:sz w:val="28"/>
          <w:szCs w:val="28"/>
        </w:rPr>
        <w:t>β</w:t>
      </w:r>
      <w:r w:rsidRPr="007E6B3D">
        <w:rPr>
          <w:sz w:val="28"/>
          <w:szCs w:val="28"/>
        </w:rPr>
        <w:t>. С целью сниже</w:t>
      </w:r>
      <w:r w:rsidRPr="007E6B3D">
        <w:rPr>
          <w:sz w:val="28"/>
          <w:szCs w:val="28"/>
        </w:rPr>
        <w:softHyphen/>
        <w:t xml:space="preserve">ния выхода побочных продуктов в реактор </w:t>
      </w:r>
      <w:proofErr w:type="spellStart"/>
      <w:r w:rsidRPr="007E6B3D">
        <w:rPr>
          <w:sz w:val="28"/>
          <w:szCs w:val="28"/>
        </w:rPr>
        <w:t>алкилирования</w:t>
      </w:r>
      <w:proofErr w:type="spellEnd"/>
      <w:r w:rsidRPr="007E6B3D">
        <w:rPr>
          <w:sz w:val="28"/>
          <w:szCs w:val="28"/>
        </w:rPr>
        <w:t xml:space="preserve"> возвращают </w:t>
      </w:r>
      <w:proofErr w:type="spellStart"/>
      <w:r w:rsidRPr="007E6B3D">
        <w:rPr>
          <w:sz w:val="28"/>
          <w:szCs w:val="28"/>
        </w:rPr>
        <w:t>диэти</w:t>
      </w:r>
      <w:proofErr w:type="gramStart"/>
      <w:r w:rsidRPr="007E6B3D">
        <w:rPr>
          <w:sz w:val="28"/>
          <w:szCs w:val="28"/>
        </w:rPr>
        <w:t>л</w:t>
      </w:r>
      <w:proofErr w:type="spellEnd"/>
      <w:r w:rsidRPr="007E6B3D">
        <w:rPr>
          <w:sz w:val="28"/>
          <w:szCs w:val="28"/>
        </w:rPr>
        <w:t>-</w:t>
      </w:r>
      <w:proofErr w:type="gramEnd"/>
      <w:r w:rsidRPr="007E6B3D">
        <w:rPr>
          <w:sz w:val="28"/>
          <w:szCs w:val="28"/>
        </w:rPr>
        <w:t xml:space="preserve"> бензол со стадии ректификации в количестве 250 кг </w:t>
      </w:r>
      <w:proofErr w:type="spellStart"/>
      <w:r w:rsidRPr="007E6B3D">
        <w:rPr>
          <w:sz w:val="28"/>
          <w:szCs w:val="28"/>
        </w:rPr>
        <w:t>диэтилбензола</w:t>
      </w:r>
      <w:proofErr w:type="spellEnd"/>
      <w:r w:rsidRPr="007E6B3D">
        <w:rPr>
          <w:sz w:val="28"/>
          <w:szCs w:val="28"/>
        </w:rPr>
        <w:t xml:space="preserve"> на 1 т полу</w:t>
      </w:r>
      <w:r w:rsidRPr="007E6B3D">
        <w:rPr>
          <w:sz w:val="28"/>
          <w:szCs w:val="28"/>
        </w:rPr>
        <w:softHyphen/>
        <w:t xml:space="preserve">чаемого этилбензола. Удельная производительность реактора по этилбензолу составляет </w:t>
      </w:r>
      <w:r w:rsidRPr="00C828EA">
        <w:rPr>
          <w:i/>
          <w:sz w:val="28"/>
          <w:szCs w:val="28"/>
        </w:rPr>
        <w:t>I</w:t>
      </w:r>
      <w:r w:rsidRPr="007E6B3D">
        <w:rPr>
          <w:sz w:val="28"/>
          <w:szCs w:val="28"/>
        </w:rPr>
        <w:t>. Расход хлорида алюминия на 1 т образующегося этилбензола ра</w:t>
      </w:r>
      <w:r w:rsidRPr="007E6B3D">
        <w:rPr>
          <w:sz w:val="28"/>
          <w:szCs w:val="28"/>
        </w:rPr>
        <w:softHyphen/>
        <w:t>вен 10 кг А1С1</w:t>
      </w:r>
      <w:r w:rsidRPr="007E6B3D">
        <w:rPr>
          <w:sz w:val="28"/>
          <w:szCs w:val="28"/>
          <w:vertAlign w:val="subscript"/>
        </w:rPr>
        <w:t>3</w:t>
      </w:r>
      <w:r w:rsidRPr="007E6B3D">
        <w:rPr>
          <w:sz w:val="28"/>
          <w:szCs w:val="28"/>
        </w:rPr>
        <w:t>.</w:t>
      </w:r>
    </w:p>
    <w:p w:rsidR="007E6B3D" w:rsidRPr="007E6B3D" w:rsidRDefault="007E6B3D">
      <w:pPr>
        <w:pStyle w:val="Bodytext1"/>
        <w:shd w:val="clear" w:color="auto" w:fill="auto"/>
        <w:spacing w:before="0" w:after="0" w:line="461" w:lineRule="exact"/>
        <w:ind w:firstLine="360"/>
        <w:jc w:val="left"/>
        <w:rPr>
          <w:sz w:val="28"/>
          <w:szCs w:val="28"/>
        </w:rPr>
      </w:pPr>
      <w:r w:rsidRPr="007E6B3D">
        <w:rPr>
          <w:sz w:val="28"/>
          <w:szCs w:val="28"/>
        </w:rPr>
        <w:t xml:space="preserve">Выполнить расчет </w:t>
      </w:r>
      <w:proofErr w:type="spellStart"/>
      <w:r w:rsidRPr="007E6B3D">
        <w:rPr>
          <w:sz w:val="28"/>
          <w:szCs w:val="28"/>
        </w:rPr>
        <w:t>алкилатора</w:t>
      </w:r>
      <w:proofErr w:type="spellEnd"/>
      <w:r w:rsidRPr="007E6B3D">
        <w:rPr>
          <w:sz w:val="28"/>
          <w:szCs w:val="28"/>
        </w:rPr>
        <w:t xml:space="preserve"> и конденсатора бензола.</w:t>
      </w:r>
      <w:r w:rsidR="008D2C3C">
        <w:rPr>
          <w:sz w:val="28"/>
          <w:szCs w:val="28"/>
        </w:rPr>
        <w:t xml:space="preserve"> </w:t>
      </w:r>
      <w:r w:rsidRPr="007E6B3D">
        <w:rPr>
          <w:sz w:val="28"/>
          <w:szCs w:val="28"/>
        </w:rPr>
        <w:t>Представить техн</w:t>
      </w:r>
      <w:r w:rsidRPr="007E6B3D">
        <w:rPr>
          <w:sz w:val="28"/>
          <w:szCs w:val="28"/>
        </w:rPr>
        <w:t>о</w:t>
      </w:r>
      <w:r w:rsidRPr="007E6B3D">
        <w:rPr>
          <w:sz w:val="28"/>
          <w:szCs w:val="28"/>
        </w:rPr>
        <w:t xml:space="preserve">логическую схему и выполнить чертеж </w:t>
      </w:r>
      <w:proofErr w:type="spellStart"/>
      <w:r w:rsidRPr="007E6B3D">
        <w:rPr>
          <w:sz w:val="28"/>
          <w:szCs w:val="28"/>
        </w:rPr>
        <w:t>алкилатора</w:t>
      </w:r>
      <w:proofErr w:type="spellEnd"/>
      <w:r w:rsidRPr="007E6B3D">
        <w:rPr>
          <w:sz w:val="28"/>
          <w:szCs w:val="28"/>
        </w:rPr>
        <w:t>.</w:t>
      </w:r>
      <w:r w:rsidR="008D2C3C">
        <w:rPr>
          <w:sz w:val="28"/>
          <w:szCs w:val="28"/>
        </w:rPr>
        <w:t xml:space="preserve"> </w:t>
      </w:r>
      <w:r w:rsidRPr="007E6B3D">
        <w:rPr>
          <w:sz w:val="28"/>
          <w:szCs w:val="28"/>
        </w:rPr>
        <w:t>Исходные данные прив</w:t>
      </w:r>
      <w:r w:rsidRPr="007E6B3D">
        <w:rPr>
          <w:sz w:val="28"/>
          <w:szCs w:val="28"/>
        </w:rPr>
        <w:t>е</w:t>
      </w:r>
      <w:r w:rsidRPr="007E6B3D">
        <w:rPr>
          <w:sz w:val="28"/>
          <w:szCs w:val="28"/>
        </w:rPr>
        <w:t>дены в табл. 2</w:t>
      </w:r>
    </w:p>
    <w:p w:rsidR="007E6B3D" w:rsidRPr="007E6B3D" w:rsidRDefault="007E6B3D" w:rsidP="008D2C3C">
      <w:pPr>
        <w:pStyle w:val="Tablecaption40"/>
        <w:shd w:val="clear" w:color="auto" w:fill="auto"/>
        <w:jc w:val="right"/>
        <w:rPr>
          <w:sz w:val="28"/>
          <w:szCs w:val="28"/>
        </w:rPr>
      </w:pPr>
      <w:r w:rsidRPr="007E6B3D">
        <w:rPr>
          <w:sz w:val="28"/>
          <w:szCs w:val="28"/>
        </w:rPr>
        <w:t>Таблица</w:t>
      </w:r>
      <w:r w:rsidRPr="007E6B3D">
        <w:rPr>
          <w:rStyle w:val="Tablecaption4NotItalic"/>
          <w:i w:val="0"/>
          <w:iCs w:val="0"/>
          <w:sz w:val="28"/>
          <w:szCs w:val="28"/>
        </w:rPr>
        <w:t xml:space="preserve"> 2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84"/>
        <w:gridCol w:w="686"/>
        <w:gridCol w:w="682"/>
        <w:gridCol w:w="816"/>
        <w:gridCol w:w="682"/>
        <w:gridCol w:w="682"/>
        <w:gridCol w:w="960"/>
        <w:gridCol w:w="826"/>
        <w:gridCol w:w="682"/>
        <w:gridCol w:w="677"/>
        <w:gridCol w:w="691"/>
      </w:tblGrid>
      <w:tr w:rsidR="007E6B3D" w:rsidRPr="007E6B3D">
        <w:trPr>
          <w:trHeight w:val="360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E6B3D" w:rsidRPr="007E6B3D" w:rsidRDefault="007E6B3D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E6B3D" w:rsidRPr="007E6B3D" w:rsidRDefault="007E6B3D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E6B3D" w:rsidRPr="007E6B3D" w:rsidRDefault="007E6B3D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E6B3D" w:rsidRPr="007E6B3D" w:rsidRDefault="007E6B3D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64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E6B3D" w:rsidRPr="007E6B3D" w:rsidRDefault="007E6B3D">
            <w:pPr>
              <w:pStyle w:val="Bodytext1"/>
              <w:shd w:val="clear" w:color="auto" w:fill="auto"/>
              <w:spacing w:before="0" w:after="0" w:line="240" w:lineRule="auto"/>
              <w:jc w:val="left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Варианты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E6B3D" w:rsidRPr="007E6B3D" w:rsidRDefault="007E6B3D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E6B3D" w:rsidRPr="007E6B3D" w:rsidRDefault="007E6B3D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E6B3D" w:rsidRPr="007E6B3D" w:rsidRDefault="007E6B3D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7E6B3D" w:rsidRPr="007E6B3D" w:rsidTr="008D2C3C">
        <w:trPr>
          <w:trHeight w:val="244"/>
        </w:trPr>
        <w:tc>
          <w:tcPr>
            <w:tcW w:w="2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B3D" w:rsidRPr="007E6B3D" w:rsidRDefault="008D2C3C" w:rsidP="008D2C3C">
            <w:pPr>
              <w:ind w:left="142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Параметры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2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3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7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8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9</w:t>
            </w:r>
          </w:p>
        </w:tc>
      </w:tr>
      <w:tr w:rsidR="007E6B3D" w:rsidRPr="007E6B3D">
        <w:trPr>
          <w:trHeight w:val="322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C828EA">
            <w:pPr>
              <w:pStyle w:val="Bodytext1"/>
              <w:shd w:val="clear" w:color="auto" w:fill="auto"/>
              <w:spacing w:before="0" w:after="0" w:line="240" w:lineRule="auto"/>
              <w:ind w:left="142"/>
              <w:jc w:val="left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 xml:space="preserve">Состав </w:t>
            </w:r>
            <w:proofErr w:type="spellStart"/>
            <w:r w:rsidRPr="007E6B3D">
              <w:rPr>
                <w:sz w:val="28"/>
                <w:szCs w:val="28"/>
              </w:rPr>
              <w:t>этилено</w:t>
            </w:r>
            <w:proofErr w:type="spellEnd"/>
            <w:r w:rsidRPr="007E6B3D">
              <w:rPr>
                <w:sz w:val="28"/>
                <w:szCs w:val="28"/>
              </w:rPr>
              <w:softHyphen/>
            </w:r>
            <w:r w:rsidR="006D2F30">
              <w:rPr>
                <w:sz w:val="28"/>
                <w:szCs w:val="28"/>
              </w:rPr>
              <w:t>-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7E6B3D" w:rsidRPr="007E6B3D">
        <w:trPr>
          <w:trHeight w:val="336"/>
        </w:trPr>
        <w:tc>
          <w:tcPr>
            <w:tcW w:w="21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C828EA">
            <w:pPr>
              <w:pStyle w:val="Bodytext1"/>
              <w:shd w:val="clear" w:color="auto" w:fill="auto"/>
              <w:spacing w:before="0" w:after="0" w:line="240" w:lineRule="auto"/>
              <w:ind w:left="142"/>
              <w:jc w:val="left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вой фракции:</w:t>
            </w: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8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6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7E6B3D" w:rsidRPr="007E6B3D">
        <w:trPr>
          <w:trHeight w:val="293"/>
        </w:trPr>
        <w:tc>
          <w:tcPr>
            <w:tcW w:w="21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C828EA">
            <w:pPr>
              <w:pStyle w:val="Bodytext1"/>
              <w:shd w:val="clear" w:color="auto" w:fill="auto"/>
              <w:spacing w:before="0" w:after="0" w:line="240" w:lineRule="auto"/>
              <w:ind w:left="142"/>
              <w:jc w:val="left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СН</w:t>
            </w:r>
            <w:proofErr w:type="gramStart"/>
            <w:r w:rsidRPr="007E6B3D">
              <w:rPr>
                <w:sz w:val="28"/>
                <w:szCs w:val="28"/>
                <w:vertAlign w:val="subscript"/>
              </w:rPr>
              <w:t>4</w:t>
            </w:r>
            <w:proofErr w:type="gramEnd"/>
            <w:r w:rsidRPr="007E6B3D">
              <w:rPr>
                <w:sz w:val="28"/>
                <w:szCs w:val="28"/>
              </w:rPr>
              <w:t>, %(мол.)</w:t>
            </w: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15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10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12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15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10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7</w:t>
            </w:r>
          </w:p>
        </w:tc>
        <w:tc>
          <w:tcPr>
            <w:tcW w:w="8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18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10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15</w:t>
            </w:r>
          </w:p>
        </w:tc>
        <w:tc>
          <w:tcPr>
            <w:tcW w:w="6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10</w:t>
            </w:r>
          </w:p>
        </w:tc>
      </w:tr>
      <w:tr w:rsidR="007E6B3D" w:rsidRPr="007E6B3D">
        <w:trPr>
          <w:trHeight w:val="312"/>
        </w:trPr>
        <w:tc>
          <w:tcPr>
            <w:tcW w:w="21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C828EA">
            <w:pPr>
              <w:pStyle w:val="Bodytext1"/>
              <w:shd w:val="clear" w:color="auto" w:fill="auto"/>
              <w:spacing w:before="0" w:after="0" w:line="240" w:lineRule="auto"/>
              <w:ind w:left="142"/>
              <w:jc w:val="left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С</w:t>
            </w:r>
            <w:r w:rsidRPr="007E6B3D">
              <w:rPr>
                <w:sz w:val="28"/>
                <w:szCs w:val="28"/>
                <w:vertAlign w:val="subscript"/>
              </w:rPr>
              <w:t>2</w:t>
            </w:r>
            <w:r w:rsidRPr="007E6B3D">
              <w:rPr>
                <w:sz w:val="28"/>
                <w:szCs w:val="28"/>
              </w:rPr>
              <w:t>Н</w:t>
            </w:r>
            <w:r w:rsidRPr="007E6B3D">
              <w:rPr>
                <w:sz w:val="28"/>
                <w:szCs w:val="28"/>
                <w:vertAlign w:val="subscript"/>
              </w:rPr>
              <w:t>4</w:t>
            </w:r>
            <w:r w:rsidRPr="007E6B3D">
              <w:rPr>
                <w:sz w:val="28"/>
                <w:szCs w:val="28"/>
              </w:rPr>
              <w:t>, %(мол.)</w:t>
            </w: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60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65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70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55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60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75</w:t>
            </w:r>
          </w:p>
        </w:tc>
        <w:tc>
          <w:tcPr>
            <w:tcW w:w="8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50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65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60</w:t>
            </w:r>
          </w:p>
        </w:tc>
        <w:tc>
          <w:tcPr>
            <w:tcW w:w="6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55</w:t>
            </w:r>
          </w:p>
        </w:tc>
      </w:tr>
      <w:tr w:rsidR="007E6B3D" w:rsidRPr="007E6B3D">
        <w:trPr>
          <w:trHeight w:val="317"/>
        </w:trPr>
        <w:tc>
          <w:tcPr>
            <w:tcW w:w="21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C828EA">
            <w:pPr>
              <w:pStyle w:val="Bodytext1"/>
              <w:shd w:val="clear" w:color="auto" w:fill="auto"/>
              <w:spacing w:before="0" w:after="0" w:line="240" w:lineRule="auto"/>
              <w:ind w:left="142"/>
              <w:jc w:val="left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С</w:t>
            </w:r>
            <w:r w:rsidRPr="007E6B3D">
              <w:rPr>
                <w:sz w:val="28"/>
                <w:szCs w:val="28"/>
                <w:vertAlign w:val="subscript"/>
              </w:rPr>
              <w:t>2</w:t>
            </w:r>
            <w:r w:rsidRPr="007E6B3D">
              <w:rPr>
                <w:sz w:val="28"/>
                <w:szCs w:val="28"/>
              </w:rPr>
              <w:t>Н</w:t>
            </w:r>
            <w:r w:rsidRPr="007E6B3D">
              <w:rPr>
                <w:sz w:val="28"/>
                <w:szCs w:val="28"/>
                <w:vertAlign w:val="subscript"/>
              </w:rPr>
              <w:t>6</w:t>
            </w:r>
            <w:r w:rsidRPr="007E6B3D">
              <w:rPr>
                <w:sz w:val="28"/>
                <w:szCs w:val="28"/>
              </w:rPr>
              <w:t>, %(мол.)</w:t>
            </w: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20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15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10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20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25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15</w:t>
            </w:r>
          </w:p>
        </w:tc>
        <w:tc>
          <w:tcPr>
            <w:tcW w:w="8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20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18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20</w:t>
            </w:r>
          </w:p>
        </w:tc>
        <w:tc>
          <w:tcPr>
            <w:tcW w:w="6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25</w:t>
            </w:r>
          </w:p>
        </w:tc>
      </w:tr>
      <w:tr w:rsidR="007E6B3D" w:rsidRPr="007E6B3D">
        <w:trPr>
          <w:trHeight w:val="307"/>
        </w:trPr>
        <w:tc>
          <w:tcPr>
            <w:tcW w:w="21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C828EA">
            <w:pPr>
              <w:pStyle w:val="Bodytext1"/>
              <w:shd w:val="clear" w:color="auto" w:fill="auto"/>
              <w:spacing w:before="0" w:after="0" w:line="240" w:lineRule="auto"/>
              <w:ind w:left="142"/>
              <w:jc w:val="left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С</w:t>
            </w:r>
            <w:r w:rsidRPr="007E6B3D">
              <w:rPr>
                <w:sz w:val="28"/>
                <w:szCs w:val="28"/>
                <w:vertAlign w:val="subscript"/>
              </w:rPr>
              <w:t>3</w:t>
            </w:r>
            <w:r w:rsidRPr="007E6B3D">
              <w:rPr>
                <w:sz w:val="28"/>
                <w:szCs w:val="28"/>
              </w:rPr>
              <w:t>Н</w:t>
            </w:r>
            <w:r w:rsidRPr="007E6B3D">
              <w:rPr>
                <w:sz w:val="28"/>
                <w:szCs w:val="28"/>
                <w:vertAlign w:val="subscript"/>
              </w:rPr>
              <w:t>6</w:t>
            </w:r>
            <w:r w:rsidRPr="007E6B3D">
              <w:rPr>
                <w:sz w:val="28"/>
                <w:szCs w:val="28"/>
              </w:rPr>
              <w:t>, %(мол.)</w:t>
            </w: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5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10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8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10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3</w:t>
            </w:r>
          </w:p>
        </w:tc>
        <w:tc>
          <w:tcPr>
            <w:tcW w:w="8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12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7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5</w:t>
            </w:r>
          </w:p>
        </w:tc>
        <w:tc>
          <w:tcPr>
            <w:tcW w:w="6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10</w:t>
            </w:r>
          </w:p>
        </w:tc>
      </w:tr>
      <w:tr w:rsidR="007E6B3D" w:rsidRPr="007E6B3D">
        <w:trPr>
          <w:trHeight w:val="298"/>
        </w:trPr>
        <w:tc>
          <w:tcPr>
            <w:tcW w:w="21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C828EA">
            <w:pPr>
              <w:pStyle w:val="Bodytext1"/>
              <w:shd w:val="clear" w:color="auto" w:fill="auto"/>
              <w:spacing w:before="0" w:after="0" w:line="240" w:lineRule="auto"/>
              <w:ind w:left="142"/>
              <w:jc w:val="left"/>
              <w:rPr>
                <w:sz w:val="28"/>
                <w:szCs w:val="28"/>
              </w:rPr>
            </w:pPr>
            <w:r w:rsidRPr="007E6B3D">
              <w:rPr>
                <w:rStyle w:val="BodytextItalic"/>
                <w:sz w:val="28"/>
                <w:szCs w:val="28"/>
                <w:lang w:val="en-US" w:eastAsia="en-US"/>
              </w:rPr>
              <w:t>G,</w:t>
            </w:r>
            <w:r w:rsidRPr="007E6B3D">
              <w:rPr>
                <w:sz w:val="28"/>
                <w:szCs w:val="28"/>
                <w:lang w:val="en-US" w:eastAsia="en-US"/>
              </w:rPr>
              <w:t xml:space="preserve"> </w:t>
            </w:r>
            <w:r w:rsidRPr="007E6B3D">
              <w:rPr>
                <w:sz w:val="28"/>
                <w:szCs w:val="28"/>
              </w:rPr>
              <w:t>т/ч</w:t>
            </w: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4,0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4,5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5,2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6,0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5,5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5,0</w:t>
            </w:r>
          </w:p>
        </w:tc>
        <w:tc>
          <w:tcPr>
            <w:tcW w:w="8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4,5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6,5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5,6</w:t>
            </w:r>
          </w:p>
        </w:tc>
        <w:tc>
          <w:tcPr>
            <w:tcW w:w="6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4,8</w:t>
            </w:r>
          </w:p>
        </w:tc>
      </w:tr>
      <w:tr w:rsidR="007E6B3D" w:rsidRPr="007E6B3D">
        <w:trPr>
          <w:trHeight w:val="312"/>
        </w:trPr>
        <w:tc>
          <w:tcPr>
            <w:tcW w:w="21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C828EA">
            <w:pPr>
              <w:pStyle w:val="Bodytext250"/>
              <w:shd w:val="clear" w:color="auto" w:fill="auto"/>
              <w:spacing w:line="240" w:lineRule="auto"/>
              <w:ind w:left="142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  <w:lang w:val="en-US" w:eastAsia="en-US"/>
              </w:rPr>
              <w:t xml:space="preserve">t, </w:t>
            </w:r>
            <w:r w:rsidRPr="007E6B3D">
              <w:rPr>
                <w:sz w:val="28"/>
                <w:szCs w:val="28"/>
              </w:rPr>
              <w:t>°С</w:t>
            </w: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20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15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25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18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22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30</w:t>
            </w:r>
          </w:p>
        </w:tc>
        <w:tc>
          <w:tcPr>
            <w:tcW w:w="8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15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28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20</w:t>
            </w:r>
          </w:p>
        </w:tc>
        <w:tc>
          <w:tcPr>
            <w:tcW w:w="6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25</w:t>
            </w:r>
          </w:p>
        </w:tc>
      </w:tr>
      <w:tr w:rsidR="007E6B3D" w:rsidRPr="007E6B3D">
        <w:trPr>
          <w:trHeight w:val="322"/>
        </w:trPr>
        <w:tc>
          <w:tcPr>
            <w:tcW w:w="21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C828EA">
            <w:pPr>
              <w:pStyle w:val="Bodytext250"/>
              <w:shd w:val="clear" w:color="auto" w:fill="auto"/>
              <w:spacing w:line="240" w:lineRule="auto"/>
              <w:ind w:left="142"/>
              <w:rPr>
                <w:sz w:val="28"/>
                <w:szCs w:val="28"/>
              </w:rPr>
            </w:pPr>
            <w:proofErr w:type="gramStart"/>
            <w:r w:rsidRPr="007E6B3D">
              <w:rPr>
                <w:sz w:val="28"/>
                <w:szCs w:val="28"/>
              </w:rPr>
              <w:t>п</w:t>
            </w:r>
            <w:proofErr w:type="gramEnd"/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2,5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3,0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2,8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3,2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2,7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3,0</w:t>
            </w:r>
          </w:p>
        </w:tc>
        <w:tc>
          <w:tcPr>
            <w:tcW w:w="8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2,5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2,8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3,0</w:t>
            </w:r>
          </w:p>
        </w:tc>
        <w:tc>
          <w:tcPr>
            <w:tcW w:w="6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2,4</w:t>
            </w:r>
          </w:p>
        </w:tc>
      </w:tr>
      <w:tr w:rsidR="007E6B3D" w:rsidRPr="007E6B3D">
        <w:trPr>
          <w:trHeight w:val="312"/>
        </w:trPr>
        <w:tc>
          <w:tcPr>
            <w:tcW w:w="21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6D2F30" w:rsidP="00C828EA">
            <w:pPr>
              <w:pStyle w:val="Bodytext1"/>
              <w:shd w:val="clear" w:color="auto" w:fill="auto"/>
              <w:spacing w:before="0" w:after="0" w:line="240" w:lineRule="auto"/>
              <w:ind w:left="142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β</w:t>
            </w:r>
            <w:r w:rsidR="007E6B3D" w:rsidRPr="007E6B3D">
              <w:rPr>
                <w:sz w:val="28"/>
                <w:szCs w:val="28"/>
              </w:rPr>
              <w:t>, %</w:t>
            </w: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75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78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80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76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79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81</w:t>
            </w:r>
          </w:p>
        </w:tc>
        <w:tc>
          <w:tcPr>
            <w:tcW w:w="8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77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72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75</w:t>
            </w:r>
          </w:p>
        </w:tc>
        <w:tc>
          <w:tcPr>
            <w:tcW w:w="6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80</w:t>
            </w:r>
          </w:p>
        </w:tc>
      </w:tr>
      <w:tr w:rsidR="007E6B3D" w:rsidRPr="007E6B3D">
        <w:trPr>
          <w:trHeight w:val="643"/>
        </w:trPr>
        <w:tc>
          <w:tcPr>
            <w:tcW w:w="2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B3D" w:rsidRPr="007E6B3D" w:rsidRDefault="00C828EA" w:rsidP="00C828EA">
            <w:pPr>
              <w:pStyle w:val="Bodytext1"/>
              <w:shd w:val="clear" w:color="auto" w:fill="auto"/>
              <w:spacing w:before="0" w:after="0" w:line="240" w:lineRule="auto"/>
              <w:ind w:left="142"/>
              <w:jc w:val="left"/>
              <w:rPr>
                <w:sz w:val="28"/>
                <w:szCs w:val="28"/>
              </w:rPr>
            </w:pPr>
            <w:r w:rsidRPr="00C828EA">
              <w:rPr>
                <w:i/>
                <w:sz w:val="28"/>
                <w:szCs w:val="28"/>
                <w:lang w:val="en-US"/>
              </w:rPr>
              <w:lastRenderedPageBreak/>
              <w:t>I</w:t>
            </w:r>
            <w:r w:rsidR="007E6B3D" w:rsidRPr="007E6B3D">
              <w:rPr>
                <w:sz w:val="28"/>
                <w:szCs w:val="28"/>
              </w:rPr>
              <w:t>, кг/м</w:t>
            </w:r>
            <w:r w:rsidR="007E6B3D" w:rsidRPr="007E6B3D">
              <w:rPr>
                <w:sz w:val="28"/>
                <w:szCs w:val="28"/>
                <w:vertAlign w:val="superscript"/>
              </w:rPr>
              <w:t>3</w:t>
            </w:r>
            <w:r w:rsidR="007E6B3D" w:rsidRPr="007E6B3D">
              <w:rPr>
                <w:sz w:val="28"/>
                <w:szCs w:val="28"/>
              </w:rPr>
              <w:t>-ч</w:t>
            </w: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180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210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220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250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230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210</w:t>
            </w:r>
          </w:p>
        </w:tc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200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240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220</w:t>
            </w:r>
          </w:p>
        </w:tc>
        <w:tc>
          <w:tcPr>
            <w:tcW w:w="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8D2C3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190</w:t>
            </w:r>
          </w:p>
        </w:tc>
      </w:tr>
    </w:tbl>
    <w:p w:rsidR="008D2C3C" w:rsidRPr="002309EC" w:rsidRDefault="008D2C3C" w:rsidP="008D2C3C">
      <w:pPr>
        <w:pStyle w:val="Bodytext1"/>
        <w:shd w:val="clear" w:color="auto" w:fill="auto"/>
        <w:spacing w:before="0" w:after="0" w:line="470" w:lineRule="exact"/>
        <w:ind w:firstLine="360"/>
        <w:jc w:val="both"/>
        <w:rPr>
          <w:sz w:val="28"/>
          <w:szCs w:val="28"/>
          <w:u w:val="single"/>
        </w:rPr>
      </w:pPr>
      <w:r w:rsidRPr="002309EC">
        <w:rPr>
          <w:sz w:val="28"/>
          <w:szCs w:val="28"/>
          <w:u w:val="single"/>
        </w:rPr>
        <w:t xml:space="preserve">Пример выполнения задания представлен </w:t>
      </w:r>
      <w:r>
        <w:rPr>
          <w:sz w:val="28"/>
          <w:szCs w:val="28"/>
          <w:u w:val="single"/>
        </w:rPr>
        <w:t xml:space="preserve">на странице  </w:t>
      </w:r>
      <w:r>
        <w:rPr>
          <w:sz w:val="28"/>
          <w:szCs w:val="28"/>
          <w:u w:val="single"/>
        </w:rPr>
        <w:t>104</w:t>
      </w:r>
      <w:r>
        <w:rPr>
          <w:sz w:val="28"/>
          <w:szCs w:val="28"/>
          <w:u w:val="single"/>
        </w:rPr>
        <w:t xml:space="preserve"> книги авторов: </w:t>
      </w:r>
      <w:proofErr w:type="spellStart"/>
      <w:r w:rsidRPr="002309EC">
        <w:rPr>
          <w:sz w:val="28"/>
          <w:szCs w:val="28"/>
          <w:u w:val="single"/>
        </w:rPr>
        <w:t>Гутник</w:t>
      </w:r>
      <w:proofErr w:type="spellEnd"/>
      <w:r w:rsidRPr="002309EC">
        <w:rPr>
          <w:sz w:val="28"/>
          <w:szCs w:val="28"/>
          <w:u w:val="single"/>
        </w:rPr>
        <w:t xml:space="preserve"> С.П., </w:t>
      </w:r>
      <w:proofErr w:type="spellStart"/>
      <w:r w:rsidRPr="002309EC">
        <w:rPr>
          <w:sz w:val="28"/>
          <w:szCs w:val="28"/>
          <w:u w:val="single"/>
        </w:rPr>
        <w:t>Сосонко</w:t>
      </w:r>
      <w:proofErr w:type="spellEnd"/>
      <w:r w:rsidRPr="002309EC">
        <w:rPr>
          <w:sz w:val="28"/>
          <w:szCs w:val="28"/>
          <w:u w:val="single"/>
        </w:rPr>
        <w:t xml:space="preserve"> В.Е., Гутман В.Д. Расчеты по технологии органического синтеза. </w:t>
      </w:r>
      <w:r>
        <w:rPr>
          <w:sz w:val="28"/>
          <w:szCs w:val="28"/>
          <w:u w:val="single"/>
        </w:rPr>
        <w:t>Электронный вариант книги представлен на сайте КМИЦ «НТ».</w:t>
      </w:r>
    </w:p>
    <w:p w:rsidR="007E6B3D" w:rsidRPr="007E6B3D" w:rsidRDefault="007E6B3D" w:rsidP="008D2C3C">
      <w:pPr>
        <w:pStyle w:val="Bodytext1"/>
        <w:shd w:val="clear" w:color="auto" w:fill="auto"/>
        <w:spacing w:before="0" w:after="0" w:line="360" w:lineRule="auto"/>
        <w:ind w:firstLine="357"/>
        <w:jc w:val="both"/>
        <w:rPr>
          <w:sz w:val="28"/>
          <w:szCs w:val="28"/>
        </w:rPr>
      </w:pPr>
      <w:r w:rsidRPr="00510B55">
        <w:rPr>
          <w:b/>
          <w:sz w:val="28"/>
          <w:szCs w:val="28"/>
          <w:u w:val="single"/>
        </w:rPr>
        <w:t>Задание 3</w:t>
      </w:r>
      <w:r w:rsidRPr="007E6B3D">
        <w:rPr>
          <w:sz w:val="28"/>
          <w:szCs w:val="28"/>
        </w:rPr>
        <w:t>. Выполнить проект реакторного узла установки для получения стирола из этилбензола. Производительность по стиролу-ректификату</w:t>
      </w:r>
      <w:r w:rsidRPr="007E6B3D">
        <w:rPr>
          <w:rStyle w:val="BodytextItalic"/>
          <w:sz w:val="28"/>
          <w:szCs w:val="28"/>
        </w:rPr>
        <w:t xml:space="preserve"> </w:t>
      </w:r>
      <w:r w:rsidRPr="007E6B3D">
        <w:rPr>
          <w:rStyle w:val="BodytextItalic"/>
          <w:sz w:val="28"/>
          <w:szCs w:val="28"/>
          <w:lang w:val="en-US" w:eastAsia="en-US"/>
        </w:rPr>
        <w:t>G</w:t>
      </w:r>
      <w:r w:rsidRPr="007E6B3D">
        <w:rPr>
          <w:rStyle w:val="BodytextItalic"/>
          <w:sz w:val="28"/>
          <w:szCs w:val="28"/>
          <w:lang w:eastAsia="en-US"/>
        </w:rPr>
        <w:t>.</w:t>
      </w:r>
      <w:r w:rsidRPr="007E6B3D">
        <w:rPr>
          <w:sz w:val="28"/>
          <w:szCs w:val="28"/>
          <w:lang w:eastAsia="en-US"/>
        </w:rPr>
        <w:t xml:space="preserve"> </w:t>
      </w:r>
      <w:r w:rsidRPr="007E6B3D">
        <w:rPr>
          <w:sz w:val="28"/>
          <w:szCs w:val="28"/>
        </w:rPr>
        <w:t>Мас</w:t>
      </w:r>
      <w:r w:rsidRPr="007E6B3D">
        <w:rPr>
          <w:sz w:val="28"/>
          <w:szCs w:val="28"/>
        </w:rPr>
        <w:softHyphen/>
        <w:t>совая доля стирола в стироле-ректификате составляет 99,5%. Принять потери на стадии ректификации: 1,5% стирола и 0,5% этилбензола. Процесс дегидри</w:t>
      </w:r>
      <w:r w:rsidRPr="007E6B3D">
        <w:rPr>
          <w:sz w:val="28"/>
          <w:szCs w:val="28"/>
        </w:rPr>
        <w:softHyphen/>
        <w:t xml:space="preserve">рования этилбензола протекает под давлением 0,5 МПа. Давление перегретого водяного пара 0,9 МПа. </w:t>
      </w:r>
      <w:r w:rsidR="001A5826">
        <w:rPr>
          <w:sz w:val="28"/>
          <w:szCs w:val="28"/>
        </w:rPr>
        <w:t>Температура перегретого пара на выходе из промеж</w:t>
      </w:r>
      <w:r w:rsidR="001A5826">
        <w:rPr>
          <w:sz w:val="28"/>
          <w:szCs w:val="28"/>
        </w:rPr>
        <w:t>у</w:t>
      </w:r>
      <w:r w:rsidR="001A5826">
        <w:rPr>
          <w:sz w:val="28"/>
          <w:szCs w:val="28"/>
        </w:rPr>
        <w:t>точного теплообменника 650</w:t>
      </w:r>
      <w:r w:rsidR="001A5826">
        <w:rPr>
          <w:sz w:val="28"/>
          <w:szCs w:val="28"/>
          <w:vertAlign w:val="superscript"/>
        </w:rPr>
        <w:t>0</w:t>
      </w:r>
      <w:r w:rsidR="001A5826">
        <w:rPr>
          <w:sz w:val="28"/>
          <w:szCs w:val="28"/>
        </w:rPr>
        <w:t xml:space="preserve">С. </w:t>
      </w:r>
      <w:r w:rsidR="008D2C3C">
        <w:rPr>
          <w:sz w:val="28"/>
          <w:szCs w:val="28"/>
        </w:rPr>
        <w:t>Температура паро</w:t>
      </w:r>
      <w:r w:rsidRPr="007E6B3D">
        <w:rPr>
          <w:sz w:val="28"/>
          <w:szCs w:val="28"/>
        </w:rPr>
        <w:t>газовой смеси на входе в р</w:t>
      </w:r>
      <w:r w:rsidRPr="007E6B3D">
        <w:rPr>
          <w:sz w:val="28"/>
          <w:szCs w:val="28"/>
        </w:rPr>
        <w:t>е</w:t>
      </w:r>
      <w:r w:rsidRPr="007E6B3D">
        <w:rPr>
          <w:sz w:val="28"/>
          <w:szCs w:val="28"/>
        </w:rPr>
        <w:t>актор</w:t>
      </w:r>
      <w:r w:rsidRPr="007E6B3D">
        <w:rPr>
          <w:rStyle w:val="BodytextItalic"/>
          <w:sz w:val="28"/>
          <w:szCs w:val="28"/>
        </w:rPr>
        <w:t xml:space="preserve"> </w:t>
      </w:r>
      <w:r w:rsidRPr="007E6B3D">
        <w:rPr>
          <w:rStyle w:val="BodytextItalic"/>
          <w:sz w:val="28"/>
          <w:szCs w:val="28"/>
          <w:lang w:val="en-US" w:eastAsia="en-US"/>
        </w:rPr>
        <w:t>t</w:t>
      </w:r>
      <w:r w:rsidRPr="007E6B3D">
        <w:rPr>
          <w:rStyle w:val="BodytextItalic"/>
          <w:sz w:val="28"/>
          <w:szCs w:val="28"/>
          <w:lang w:eastAsia="en-US"/>
        </w:rPr>
        <w:t>.</w:t>
      </w:r>
      <w:r w:rsidR="001A5826">
        <w:rPr>
          <w:rStyle w:val="BodytextItalic"/>
          <w:sz w:val="28"/>
          <w:szCs w:val="28"/>
          <w:lang w:eastAsia="en-US"/>
        </w:rPr>
        <w:t xml:space="preserve"> </w:t>
      </w:r>
      <w:r w:rsidR="0071698C">
        <w:rPr>
          <w:sz w:val="28"/>
          <w:szCs w:val="28"/>
        </w:rPr>
        <w:t>Состав свежего этилбензола: этилбензол – 99,965 % масс</w:t>
      </w:r>
      <w:proofErr w:type="gramStart"/>
      <w:r w:rsidR="0071698C">
        <w:rPr>
          <w:sz w:val="28"/>
          <w:szCs w:val="28"/>
        </w:rPr>
        <w:t xml:space="preserve">. ; </w:t>
      </w:r>
      <w:proofErr w:type="gramEnd"/>
      <w:r w:rsidR="0071698C">
        <w:rPr>
          <w:sz w:val="28"/>
          <w:szCs w:val="28"/>
        </w:rPr>
        <w:t xml:space="preserve">бензол – 0,035 % масс. </w:t>
      </w:r>
      <w:r w:rsidRPr="007E6B3D">
        <w:rPr>
          <w:sz w:val="28"/>
          <w:szCs w:val="28"/>
        </w:rPr>
        <w:t xml:space="preserve">Степень конверсии этилбензола </w:t>
      </w:r>
      <w:r w:rsidR="00F416DE">
        <w:rPr>
          <w:sz w:val="28"/>
          <w:szCs w:val="28"/>
        </w:rPr>
        <w:t>α</w:t>
      </w:r>
      <w:r w:rsidRPr="007E6B3D">
        <w:rPr>
          <w:sz w:val="28"/>
          <w:szCs w:val="28"/>
        </w:rPr>
        <w:t xml:space="preserve">. Селективность по стиролу </w:t>
      </w:r>
      <w:r w:rsidR="00F416DE">
        <w:rPr>
          <w:sz w:val="28"/>
          <w:szCs w:val="28"/>
        </w:rPr>
        <w:t>β</w:t>
      </w:r>
      <w:r w:rsidRPr="007E6B3D">
        <w:rPr>
          <w:sz w:val="28"/>
          <w:szCs w:val="28"/>
        </w:rPr>
        <w:t>. Насыпная</w:t>
      </w:r>
      <w:r w:rsidR="001A5826">
        <w:rPr>
          <w:sz w:val="28"/>
          <w:szCs w:val="28"/>
        </w:rPr>
        <w:t xml:space="preserve"> </w:t>
      </w:r>
      <w:r w:rsidRPr="007E6B3D">
        <w:rPr>
          <w:sz w:val="28"/>
          <w:szCs w:val="28"/>
        </w:rPr>
        <w:t>плотность катализатора 1400 кг/м</w:t>
      </w:r>
      <w:r w:rsidR="0071698C" w:rsidRPr="0071698C">
        <w:rPr>
          <w:sz w:val="28"/>
          <w:szCs w:val="28"/>
          <w:vertAlign w:val="superscript"/>
        </w:rPr>
        <w:t>3</w:t>
      </w:r>
      <w:r w:rsidRPr="007E6B3D">
        <w:rPr>
          <w:sz w:val="28"/>
          <w:szCs w:val="28"/>
        </w:rPr>
        <w:t xml:space="preserve"> , плотность частиц катализатора 2300 кг/м</w:t>
      </w:r>
      <w:r w:rsidR="0071698C" w:rsidRPr="0071698C">
        <w:rPr>
          <w:sz w:val="28"/>
          <w:szCs w:val="28"/>
          <w:vertAlign w:val="superscript"/>
        </w:rPr>
        <w:t>3</w:t>
      </w:r>
      <w:r w:rsidRPr="007E6B3D">
        <w:rPr>
          <w:sz w:val="28"/>
          <w:szCs w:val="28"/>
        </w:rPr>
        <w:t xml:space="preserve"> . Производительность катализатора по стиролу составляет </w:t>
      </w:r>
      <w:r w:rsidRPr="007E6B3D">
        <w:rPr>
          <w:sz w:val="28"/>
          <w:szCs w:val="28"/>
          <w:lang w:val="en-US" w:eastAsia="en-US"/>
        </w:rPr>
        <w:t>G</w:t>
      </w:r>
      <w:r w:rsidRPr="007E6B3D">
        <w:rPr>
          <w:sz w:val="28"/>
          <w:szCs w:val="28"/>
          <w:vertAlign w:val="subscript"/>
          <w:lang w:val="en-US" w:eastAsia="en-US"/>
        </w:rPr>
        <w:t>K</w:t>
      </w:r>
      <w:r w:rsidRPr="006A528E">
        <w:rPr>
          <w:sz w:val="28"/>
          <w:szCs w:val="28"/>
          <w:lang w:eastAsia="en-US"/>
        </w:rPr>
        <w:t xml:space="preserve"> </w:t>
      </w:r>
      <w:r w:rsidRPr="007E6B3D">
        <w:rPr>
          <w:sz w:val="28"/>
          <w:szCs w:val="28"/>
        </w:rPr>
        <w:t>. Ск</w:t>
      </w:r>
      <w:r w:rsidRPr="007E6B3D">
        <w:rPr>
          <w:sz w:val="28"/>
          <w:szCs w:val="28"/>
        </w:rPr>
        <w:t>о</w:t>
      </w:r>
      <w:r w:rsidRPr="007E6B3D">
        <w:rPr>
          <w:sz w:val="28"/>
          <w:szCs w:val="28"/>
        </w:rPr>
        <w:t xml:space="preserve">рость газа в реакторе принять равной </w:t>
      </w:r>
      <w:r w:rsidRPr="007E6B3D">
        <w:rPr>
          <w:sz w:val="28"/>
          <w:szCs w:val="28"/>
          <w:lang w:val="en-US" w:eastAsia="en-US"/>
        </w:rPr>
        <w:t>w</w:t>
      </w:r>
      <w:r w:rsidRPr="007E6B3D">
        <w:rPr>
          <w:sz w:val="28"/>
          <w:szCs w:val="28"/>
          <w:lang w:eastAsia="en-US"/>
        </w:rPr>
        <w:t xml:space="preserve">. </w:t>
      </w:r>
      <w:r w:rsidRPr="007E6B3D">
        <w:rPr>
          <w:sz w:val="28"/>
          <w:szCs w:val="28"/>
        </w:rPr>
        <w:t>Исходный этилбензол смешивается с возвратным этилбензолом, поступающим со стадии разделения, и перед подачей в реактор испаряется в теплообменнике за счет водяного пара.</w:t>
      </w:r>
    </w:p>
    <w:p w:rsidR="007E6B3D" w:rsidRPr="007E6B3D" w:rsidRDefault="007E6B3D" w:rsidP="008D2C3C">
      <w:pPr>
        <w:pStyle w:val="Bodytext1"/>
        <w:shd w:val="clear" w:color="auto" w:fill="auto"/>
        <w:spacing w:before="0" w:after="0" w:line="360" w:lineRule="auto"/>
        <w:ind w:firstLine="357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Выполнить расчет реактора дегидрирования этилбензола и испарителя жи</w:t>
      </w:r>
      <w:r w:rsidRPr="007E6B3D">
        <w:rPr>
          <w:sz w:val="28"/>
          <w:szCs w:val="28"/>
        </w:rPr>
        <w:t>д</w:t>
      </w:r>
      <w:r w:rsidRPr="007E6B3D">
        <w:rPr>
          <w:sz w:val="28"/>
          <w:szCs w:val="28"/>
        </w:rPr>
        <w:t>кого этилбензола.</w:t>
      </w:r>
      <w:r w:rsidR="0071698C">
        <w:rPr>
          <w:sz w:val="28"/>
          <w:szCs w:val="28"/>
        </w:rPr>
        <w:t xml:space="preserve"> </w:t>
      </w:r>
      <w:r w:rsidRPr="007E6B3D">
        <w:rPr>
          <w:sz w:val="28"/>
          <w:szCs w:val="28"/>
        </w:rPr>
        <w:t>Представить технологическую схему установки и выполнить чертеж ре</w:t>
      </w:r>
      <w:r w:rsidRPr="007E6B3D">
        <w:rPr>
          <w:sz w:val="28"/>
          <w:szCs w:val="28"/>
        </w:rPr>
        <w:softHyphen/>
        <w:t>актора.</w:t>
      </w:r>
      <w:r w:rsidR="0071698C">
        <w:rPr>
          <w:sz w:val="28"/>
          <w:szCs w:val="28"/>
        </w:rPr>
        <w:t xml:space="preserve"> </w:t>
      </w:r>
      <w:r w:rsidRPr="007E6B3D">
        <w:rPr>
          <w:sz w:val="28"/>
          <w:szCs w:val="28"/>
        </w:rPr>
        <w:t>Исходные данные приведены в табл.3.</w:t>
      </w:r>
    </w:p>
    <w:p w:rsidR="0071698C" w:rsidRPr="008D2C3C" w:rsidRDefault="0071698C" w:rsidP="008D2C3C">
      <w:pPr>
        <w:pStyle w:val="Tablecaption40"/>
        <w:shd w:val="clear" w:color="auto" w:fill="auto"/>
        <w:jc w:val="right"/>
        <w:rPr>
          <w:sz w:val="28"/>
          <w:szCs w:val="28"/>
        </w:rPr>
      </w:pPr>
      <w:r w:rsidRPr="008D2C3C">
        <w:rPr>
          <w:sz w:val="28"/>
          <w:szCs w:val="28"/>
        </w:rPr>
        <w:t>Таблица 3</w:t>
      </w:r>
    </w:p>
    <w:tbl>
      <w:tblPr>
        <w:tblW w:w="9938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2"/>
        <w:gridCol w:w="744"/>
        <w:gridCol w:w="739"/>
        <w:gridCol w:w="739"/>
        <w:gridCol w:w="730"/>
        <w:gridCol w:w="739"/>
        <w:gridCol w:w="734"/>
        <w:gridCol w:w="744"/>
        <w:gridCol w:w="739"/>
        <w:gridCol w:w="734"/>
        <w:gridCol w:w="744"/>
      </w:tblGrid>
      <w:tr w:rsidR="007E6B3D" w:rsidRPr="007E6B3D" w:rsidTr="0071698C">
        <w:trPr>
          <w:trHeight w:val="36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E6B3D" w:rsidRPr="007E6B3D" w:rsidRDefault="007E6B3D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E6B3D" w:rsidRPr="007E6B3D" w:rsidRDefault="007E6B3D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E6B3D" w:rsidRPr="007E6B3D" w:rsidRDefault="007E6B3D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E6B3D" w:rsidRPr="007E6B3D" w:rsidRDefault="007E6B3D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47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E6B3D" w:rsidRPr="007E6B3D" w:rsidRDefault="007E6B3D">
            <w:pPr>
              <w:pStyle w:val="Bodytext1"/>
              <w:shd w:val="clear" w:color="auto" w:fill="auto"/>
              <w:spacing w:before="0" w:after="0" w:line="240" w:lineRule="auto"/>
              <w:jc w:val="left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Варианты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E6B3D" w:rsidRPr="007E6B3D" w:rsidRDefault="007E6B3D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E6B3D" w:rsidRPr="007E6B3D" w:rsidRDefault="007E6B3D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E6B3D" w:rsidRPr="007E6B3D" w:rsidRDefault="007E6B3D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7E6B3D" w:rsidRPr="007E6B3D" w:rsidTr="0071698C">
        <w:trPr>
          <w:trHeight w:val="422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B3D" w:rsidRPr="007E6B3D" w:rsidRDefault="008D2C3C" w:rsidP="0071698C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Параметры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1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3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4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6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7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9</w:t>
            </w:r>
          </w:p>
        </w:tc>
      </w:tr>
      <w:tr w:rsidR="007E6B3D" w:rsidRPr="007E6B3D" w:rsidTr="0071698C">
        <w:trPr>
          <w:trHeight w:val="34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8D2C3C" w:rsidRDefault="007E6B3D" w:rsidP="008D2C3C">
            <w:pPr>
              <w:pStyle w:val="Bodytext1"/>
              <w:shd w:val="clear" w:color="auto" w:fill="auto"/>
              <w:spacing w:before="0" w:after="0" w:line="240" w:lineRule="auto"/>
              <w:ind w:left="142"/>
              <w:jc w:val="left"/>
              <w:rPr>
                <w:sz w:val="24"/>
                <w:szCs w:val="24"/>
              </w:rPr>
            </w:pPr>
            <w:r w:rsidRPr="008D2C3C">
              <w:rPr>
                <w:sz w:val="24"/>
                <w:szCs w:val="24"/>
              </w:rPr>
              <w:t xml:space="preserve">Состав </w:t>
            </w:r>
            <w:proofErr w:type="gramStart"/>
            <w:r w:rsidRPr="008D2C3C">
              <w:rPr>
                <w:sz w:val="24"/>
                <w:szCs w:val="24"/>
              </w:rPr>
              <w:t>возврат</w:t>
            </w:r>
            <w:r w:rsidRPr="008D2C3C">
              <w:rPr>
                <w:sz w:val="24"/>
                <w:szCs w:val="24"/>
              </w:rPr>
              <w:softHyphen/>
            </w:r>
            <w:r w:rsidR="008D2C3C">
              <w:rPr>
                <w:sz w:val="24"/>
                <w:szCs w:val="24"/>
              </w:rPr>
              <w:t>ного</w:t>
            </w:r>
            <w:proofErr w:type="gramEnd"/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7E6B3D" w:rsidRPr="007E6B3D" w:rsidTr="0071698C">
        <w:trPr>
          <w:trHeight w:val="288"/>
        </w:trPr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8D2C3C" w:rsidRDefault="008D2C3C" w:rsidP="008D2C3C">
            <w:pPr>
              <w:pStyle w:val="Bodytext1"/>
              <w:shd w:val="clear" w:color="auto" w:fill="auto"/>
              <w:spacing w:before="0" w:after="0" w:line="240" w:lineRule="auto"/>
              <w:ind w:left="142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(</w:t>
            </w:r>
            <w:r w:rsidR="0071698C" w:rsidRPr="008D2C3C">
              <w:rPr>
                <w:sz w:val="24"/>
                <w:szCs w:val="24"/>
              </w:rPr>
              <w:t xml:space="preserve">циркуляционного) </w:t>
            </w:r>
            <w:r w:rsidR="007E6B3D" w:rsidRPr="008D2C3C">
              <w:rPr>
                <w:sz w:val="24"/>
                <w:szCs w:val="24"/>
              </w:rPr>
              <w:t>этилбензо</w:t>
            </w:r>
            <w:r w:rsidR="007E6B3D" w:rsidRPr="008D2C3C">
              <w:rPr>
                <w:sz w:val="24"/>
                <w:szCs w:val="24"/>
              </w:rPr>
              <w:softHyphen/>
            </w:r>
            <w:r>
              <w:rPr>
                <w:sz w:val="24"/>
                <w:szCs w:val="24"/>
              </w:rPr>
              <w:t xml:space="preserve">ла </w:t>
            </w:r>
            <w:r w:rsidRPr="008D2C3C">
              <w:rPr>
                <w:sz w:val="24"/>
                <w:szCs w:val="24"/>
              </w:rPr>
              <w:t>% (масс.):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7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7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7E6B3D" w:rsidRPr="007E6B3D" w:rsidTr="0071698C">
        <w:trPr>
          <w:trHeight w:val="307"/>
        </w:trPr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ind w:left="142"/>
              <w:jc w:val="left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- стирол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3,5</w:t>
            </w: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5,0</w:t>
            </w: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2,5</w:t>
            </w: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3,0</w:t>
            </w: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2,5</w:t>
            </w:r>
          </w:p>
        </w:tc>
        <w:tc>
          <w:tcPr>
            <w:tcW w:w="7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3,5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2,0</w:t>
            </w: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4,5</w:t>
            </w:r>
          </w:p>
        </w:tc>
        <w:tc>
          <w:tcPr>
            <w:tcW w:w="7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3,0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2,0</w:t>
            </w:r>
          </w:p>
        </w:tc>
      </w:tr>
      <w:tr w:rsidR="007E6B3D" w:rsidRPr="007E6B3D" w:rsidTr="0071698C">
        <w:trPr>
          <w:trHeight w:val="298"/>
        </w:trPr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ind w:left="142"/>
              <w:jc w:val="left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-этилбензол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95</w:t>
            </w: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92</w:t>
            </w: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96</w:t>
            </w: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93</w:t>
            </w: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95</w:t>
            </w:r>
          </w:p>
        </w:tc>
        <w:tc>
          <w:tcPr>
            <w:tcW w:w="7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94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96</w:t>
            </w: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93</w:t>
            </w:r>
          </w:p>
        </w:tc>
        <w:tc>
          <w:tcPr>
            <w:tcW w:w="7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95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94</w:t>
            </w:r>
          </w:p>
        </w:tc>
      </w:tr>
      <w:tr w:rsidR="007E6B3D" w:rsidRPr="007E6B3D" w:rsidTr="0071698C">
        <w:trPr>
          <w:trHeight w:val="322"/>
        </w:trPr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ind w:left="142"/>
              <w:jc w:val="left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- толуол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1,5</w:t>
            </w: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3,0</w:t>
            </w: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1,5</w:t>
            </w: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4,0</w:t>
            </w: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2,5</w:t>
            </w:r>
          </w:p>
        </w:tc>
        <w:tc>
          <w:tcPr>
            <w:tcW w:w="7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2,5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2,0</w:t>
            </w: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2,5</w:t>
            </w:r>
          </w:p>
        </w:tc>
        <w:tc>
          <w:tcPr>
            <w:tcW w:w="7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2,0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4,0</w:t>
            </w:r>
          </w:p>
        </w:tc>
      </w:tr>
      <w:tr w:rsidR="007E6B3D" w:rsidRPr="007E6B3D" w:rsidTr="0071698C">
        <w:trPr>
          <w:trHeight w:val="298"/>
        </w:trPr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ind w:left="142"/>
              <w:jc w:val="left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  <w:lang w:val="en-US" w:eastAsia="en-US"/>
              </w:rPr>
              <w:t>G</w:t>
            </w:r>
            <w:r w:rsidRPr="007E6B3D">
              <w:rPr>
                <w:sz w:val="28"/>
                <w:szCs w:val="28"/>
              </w:rPr>
              <w:t>, т/ч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6,5</w:t>
            </w: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8,0</w:t>
            </w: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7,5</w:t>
            </w: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10,0</w:t>
            </w: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8,5</w:t>
            </w:r>
          </w:p>
        </w:tc>
        <w:tc>
          <w:tcPr>
            <w:tcW w:w="7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7,0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9,5</w:t>
            </w: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8,5</w:t>
            </w:r>
          </w:p>
        </w:tc>
        <w:tc>
          <w:tcPr>
            <w:tcW w:w="7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6,5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8,0</w:t>
            </w:r>
          </w:p>
        </w:tc>
      </w:tr>
      <w:tr w:rsidR="007E6B3D" w:rsidRPr="007E6B3D" w:rsidTr="0071698C">
        <w:trPr>
          <w:trHeight w:val="307"/>
        </w:trPr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1698C" w:rsidP="0071698C">
            <w:pPr>
              <w:pStyle w:val="Bodytext1"/>
              <w:shd w:val="clear" w:color="auto" w:fill="auto"/>
              <w:spacing w:before="0" w:after="0" w:line="240" w:lineRule="auto"/>
              <w:ind w:left="142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α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55</w:t>
            </w: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60</w:t>
            </w: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54</w:t>
            </w: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62</w:t>
            </w: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57</w:t>
            </w:r>
          </w:p>
        </w:tc>
        <w:tc>
          <w:tcPr>
            <w:tcW w:w="7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55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60</w:t>
            </w: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56</w:t>
            </w:r>
          </w:p>
        </w:tc>
        <w:tc>
          <w:tcPr>
            <w:tcW w:w="7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53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58</w:t>
            </w:r>
          </w:p>
        </w:tc>
      </w:tr>
      <w:tr w:rsidR="007E6B3D" w:rsidRPr="007E6B3D" w:rsidTr="0071698C">
        <w:trPr>
          <w:trHeight w:val="317"/>
        </w:trPr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1698C" w:rsidP="0071698C">
            <w:pPr>
              <w:pStyle w:val="Bodytext1"/>
              <w:shd w:val="clear" w:color="auto" w:fill="auto"/>
              <w:spacing w:before="0" w:after="0" w:line="240" w:lineRule="auto"/>
              <w:ind w:left="142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β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85</w:t>
            </w: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90</w:t>
            </w: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87</w:t>
            </w: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83</w:t>
            </w: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85</w:t>
            </w:r>
          </w:p>
        </w:tc>
        <w:tc>
          <w:tcPr>
            <w:tcW w:w="7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90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88</w:t>
            </w: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85</w:t>
            </w:r>
          </w:p>
        </w:tc>
        <w:tc>
          <w:tcPr>
            <w:tcW w:w="7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89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86</w:t>
            </w:r>
          </w:p>
        </w:tc>
      </w:tr>
      <w:tr w:rsidR="007E6B3D" w:rsidRPr="007E6B3D" w:rsidTr="0071698C">
        <w:trPr>
          <w:trHeight w:val="317"/>
        </w:trPr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250"/>
              <w:shd w:val="clear" w:color="auto" w:fill="auto"/>
              <w:spacing w:line="240" w:lineRule="auto"/>
              <w:ind w:left="142"/>
              <w:rPr>
                <w:sz w:val="28"/>
                <w:szCs w:val="28"/>
              </w:rPr>
            </w:pPr>
            <w:proofErr w:type="spellStart"/>
            <w:r w:rsidRPr="007E6B3D">
              <w:rPr>
                <w:sz w:val="28"/>
                <w:szCs w:val="28"/>
                <w:lang w:val="en-US" w:eastAsia="en-US"/>
              </w:rPr>
              <w:t>t,°C</w:t>
            </w:r>
            <w:proofErr w:type="spellEnd"/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590</w:t>
            </w: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610</w:t>
            </w: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600</w:t>
            </w: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620</w:t>
            </w: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590</w:t>
            </w:r>
          </w:p>
        </w:tc>
        <w:tc>
          <w:tcPr>
            <w:tcW w:w="7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600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620</w:t>
            </w: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610</w:t>
            </w:r>
          </w:p>
        </w:tc>
        <w:tc>
          <w:tcPr>
            <w:tcW w:w="7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590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600</w:t>
            </w:r>
          </w:p>
        </w:tc>
      </w:tr>
      <w:tr w:rsidR="007E6B3D" w:rsidRPr="007E6B3D" w:rsidTr="0071698C">
        <w:trPr>
          <w:trHeight w:val="312"/>
        </w:trPr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ind w:left="142"/>
              <w:jc w:val="left"/>
              <w:rPr>
                <w:sz w:val="28"/>
                <w:szCs w:val="28"/>
              </w:rPr>
            </w:pPr>
            <w:r w:rsidRPr="007E6B3D">
              <w:rPr>
                <w:rStyle w:val="BodytextItalic1"/>
                <w:sz w:val="28"/>
                <w:szCs w:val="28"/>
              </w:rPr>
              <w:t>G</w:t>
            </w:r>
            <w:r w:rsidRPr="007E6B3D">
              <w:rPr>
                <w:rStyle w:val="BodytextItalic1"/>
                <w:sz w:val="28"/>
                <w:szCs w:val="28"/>
                <w:vertAlign w:val="subscript"/>
              </w:rPr>
              <w:t>K</w:t>
            </w:r>
            <w:r w:rsidRPr="007E6B3D">
              <w:rPr>
                <w:rStyle w:val="BodytextItalic1"/>
                <w:sz w:val="28"/>
                <w:szCs w:val="28"/>
              </w:rPr>
              <w:t>,</w:t>
            </w:r>
            <w:r w:rsidRPr="007E6B3D">
              <w:rPr>
                <w:sz w:val="28"/>
                <w:szCs w:val="28"/>
                <w:lang w:val="en-US" w:eastAsia="en-US"/>
              </w:rPr>
              <w:t xml:space="preserve"> </w:t>
            </w:r>
            <w:r w:rsidRPr="007E6B3D">
              <w:rPr>
                <w:sz w:val="28"/>
                <w:szCs w:val="28"/>
              </w:rPr>
              <w:t>кг/(м</w:t>
            </w:r>
            <w:r w:rsidR="0071698C">
              <w:rPr>
                <w:sz w:val="28"/>
                <w:szCs w:val="28"/>
                <w:vertAlign w:val="superscript"/>
                <w:lang w:val="en-US"/>
              </w:rPr>
              <w:t>3</w:t>
            </w:r>
            <w:r w:rsidRPr="007E6B3D">
              <w:rPr>
                <w:sz w:val="28"/>
                <w:szCs w:val="28"/>
              </w:rPr>
              <w:t>-ч)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160</w:t>
            </w: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200</w:t>
            </w: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180</w:t>
            </w: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210</w:t>
            </w: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190</w:t>
            </w:r>
          </w:p>
        </w:tc>
        <w:tc>
          <w:tcPr>
            <w:tcW w:w="7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175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200</w:t>
            </w: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185</w:t>
            </w:r>
          </w:p>
        </w:tc>
        <w:tc>
          <w:tcPr>
            <w:tcW w:w="7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170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190</w:t>
            </w:r>
          </w:p>
        </w:tc>
      </w:tr>
      <w:tr w:rsidR="007E6B3D" w:rsidRPr="007E6B3D" w:rsidTr="0071698C">
        <w:trPr>
          <w:trHeight w:val="62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ind w:left="142"/>
              <w:jc w:val="left"/>
              <w:rPr>
                <w:sz w:val="28"/>
                <w:szCs w:val="28"/>
              </w:rPr>
            </w:pPr>
            <w:r w:rsidRPr="007E6B3D">
              <w:rPr>
                <w:rStyle w:val="BodytextItalic"/>
                <w:sz w:val="28"/>
                <w:szCs w:val="28"/>
                <w:lang w:val="en-US" w:eastAsia="en-US"/>
              </w:rPr>
              <w:lastRenderedPageBreak/>
              <w:t>w,</w:t>
            </w:r>
            <w:r w:rsidRPr="007E6B3D">
              <w:rPr>
                <w:sz w:val="28"/>
                <w:szCs w:val="28"/>
                <w:lang w:val="en-US" w:eastAsia="en-US"/>
              </w:rPr>
              <w:t xml:space="preserve"> </w:t>
            </w:r>
            <w:r w:rsidRPr="007E6B3D">
              <w:rPr>
                <w:sz w:val="28"/>
                <w:szCs w:val="28"/>
              </w:rPr>
              <w:t>м/с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1,4</w:t>
            </w: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1,2</w:t>
            </w: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1,1</w:t>
            </w: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1,5</w:t>
            </w: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1,2</w:t>
            </w:r>
          </w:p>
        </w:tc>
        <w:tc>
          <w:tcPr>
            <w:tcW w:w="7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1,4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1,6</w:t>
            </w: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1,3</w:t>
            </w:r>
          </w:p>
        </w:tc>
        <w:tc>
          <w:tcPr>
            <w:tcW w:w="7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1,5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71698C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1,2</w:t>
            </w:r>
          </w:p>
        </w:tc>
      </w:tr>
    </w:tbl>
    <w:p w:rsidR="008D2C3C" w:rsidRPr="002309EC" w:rsidRDefault="008D2C3C" w:rsidP="008D2C3C">
      <w:pPr>
        <w:pStyle w:val="Bodytext1"/>
        <w:shd w:val="clear" w:color="auto" w:fill="auto"/>
        <w:spacing w:before="0" w:after="0" w:line="470" w:lineRule="exact"/>
        <w:ind w:firstLine="360"/>
        <w:jc w:val="both"/>
        <w:rPr>
          <w:sz w:val="28"/>
          <w:szCs w:val="28"/>
          <w:u w:val="single"/>
        </w:rPr>
      </w:pPr>
      <w:r w:rsidRPr="002309EC">
        <w:rPr>
          <w:sz w:val="28"/>
          <w:szCs w:val="28"/>
          <w:u w:val="single"/>
        </w:rPr>
        <w:t xml:space="preserve">Пример выполнения задания представлен </w:t>
      </w:r>
      <w:r>
        <w:rPr>
          <w:sz w:val="28"/>
          <w:szCs w:val="28"/>
          <w:u w:val="single"/>
        </w:rPr>
        <w:t>на странице  1</w:t>
      </w:r>
      <w:r>
        <w:rPr>
          <w:sz w:val="28"/>
          <w:szCs w:val="28"/>
          <w:u w:val="single"/>
        </w:rPr>
        <w:t>88</w:t>
      </w:r>
      <w:r>
        <w:rPr>
          <w:sz w:val="28"/>
          <w:szCs w:val="28"/>
          <w:u w:val="single"/>
        </w:rPr>
        <w:t xml:space="preserve"> книги авторов: </w:t>
      </w:r>
      <w:proofErr w:type="spellStart"/>
      <w:r w:rsidRPr="002309EC">
        <w:rPr>
          <w:sz w:val="28"/>
          <w:szCs w:val="28"/>
          <w:u w:val="single"/>
        </w:rPr>
        <w:t>Гутник</w:t>
      </w:r>
      <w:proofErr w:type="spellEnd"/>
      <w:r w:rsidRPr="002309EC">
        <w:rPr>
          <w:sz w:val="28"/>
          <w:szCs w:val="28"/>
          <w:u w:val="single"/>
        </w:rPr>
        <w:t xml:space="preserve"> С.П., </w:t>
      </w:r>
      <w:proofErr w:type="spellStart"/>
      <w:r w:rsidRPr="002309EC">
        <w:rPr>
          <w:sz w:val="28"/>
          <w:szCs w:val="28"/>
          <w:u w:val="single"/>
        </w:rPr>
        <w:t>Сосонко</w:t>
      </w:r>
      <w:proofErr w:type="spellEnd"/>
      <w:r w:rsidRPr="002309EC">
        <w:rPr>
          <w:sz w:val="28"/>
          <w:szCs w:val="28"/>
          <w:u w:val="single"/>
        </w:rPr>
        <w:t xml:space="preserve"> В.Е., Гутман В.Д. Расчеты по технологии органического синтеза. </w:t>
      </w:r>
      <w:r>
        <w:rPr>
          <w:sz w:val="28"/>
          <w:szCs w:val="28"/>
          <w:u w:val="single"/>
        </w:rPr>
        <w:t>Электронный вариант книги представлен на сайте КМИЦ «НТ».</w:t>
      </w:r>
    </w:p>
    <w:p w:rsidR="007E6B3D" w:rsidRPr="007E6B3D" w:rsidRDefault="007E6B3D" w:rsidP="0016027A">
      <w:pPr>
        <w:pStyle w:val="Bodytext1"/>
        <w:shd w:val="clear" w:color="auto" w:fill="auto"/>
        <w:spacing w:before="0" w:after="0" w:line="466" w:lineRule="exact"/>
        <w:ind w:firstLine="360"/>
        <w:jc w:val="both"/>
        <w:rPr>
          <w:sz w:val="28"/>
          <w:szCs w:val="28"/>
        </w:rPr>
      </w:pPr>
      <w:r w:rsidRPr="00630E7C">
        <w:rPr>
          <w:b/>
          <w:sz w:val="28"/>
          <w:szCs w:val="28"/>
          <w:u w:val="single"/>
        </w:rPr>
        <w:t>Задание 4</w:t>
      </w:r>
      <w:r w:rsidRPr="007E6B3D">
        <w:rPr>
          <w:sz w:val="28"/>
          <w:szCs w:val="28"/>
        </w:rPr>
        <w:t xml:space="preserve">. Выполнить проект установки для получения </w:t>
      </w:r>
      <w:proofErr w:type="spellStart"/>
      <w:r w:rsidRPr="007E6B3D">
        <w:rPr>
          <w:sz w:val="28"/>
          <w:szCs w:val="28"/>
        </w:rPr>
        <w:t>этиленоксида</w:t>
      </w:r>
      <w:proofErr w:type="spellEnd"/>
      <w:r w:rsidRPr="007E6B3D">
        <w:rPr>
          <w:sz w:val="28"/>
          <w:szCs w:val="28"/>
        </w:rPr>
        <w:t xml:space="preserve"> </w:t>
      </w:r>
      <w:proofErr w:type="spellStart"/>
      <w:r w:rsidRPr="007E6B3D">
        <w:rPr>
          <w:sz w:val="28"/>
          <w:szCs w:val="28"/>
        </w:rPr>
        <w:t>эпо</w:t>
      </w:r>
      <w:r w:rsidRPr="007E6B3D">
        <w:rPr>
          <w:sz w:val="28"/>
          <w:szCs w:val="28"/>
        </w:rPr>
        <w:t>к</w:t>
      </w:r>
      <w:r w:rsidRPr="007E6B3D">
        <w:rPr>
          <w:sz w:val="28"/>
          <w:szCs w:val="28"/>
        </w:rPr>
        <w:t>сидированием</w:t>
      </w:r>
      <w:proofErr w:type="spellEnd"/>
      <w:r w:rsidRPr="007E6B3D">
        <w:rPr>
          <w:sz w:val="28"/>
          <w:szCs w:val="28"/>
        </w:rPr>
        <w:t xml:space="preserve"> этилена. Производительность контактного узла по </w:t>
      </w:r>
      <w:proofErr w:type="spellStart"/>
      <w:r w:rsidRPr="007E6B3D">
        <w:rPr>
          <w:sz w:val="28"/>
          <w:szCs w:val="28"/>
        </w:rPr>
        <w:t>этиленоксиду</w:t>
      </w:r>
      <w:proofErr w:type="spellEnd"/>
      <w:r w:rsidRPr="007E6B3D">
        <w:rPr>
          <w:sz w:val="28"/>
          <w:szCs w:val="28"/>
        </w:rPr>
        <w:t xml:space="preserve"> равна</w:t>
      </w:r>
      <w:r w:rsidRPr="007E6B3D">
        <w:rPr>
          <w:rStyle w:val="BodytextItalic"/>
          <w:sz w:val="28"/>
          <w:szCs w:val="28"/>
        </w:rPr>
        <w:t xml:space="preserve"> </w:t>
      </w:r>
      <w:r w:rsidRPr="007E6B3D">
        <w:rPr>
          <w:rStyle w:val="BodytextItalic"/>
          <w:sz w:val="28"/>
          <w:szCs w:val="28"/>
          <w:lang w:val="en-US" w:eastAsia="en-US"/>
        </w:rPr>
        <w:t>G</w:t>
      </w:r>
      <w:r w:rsidRPr="007E6B3D">
        <w:rPr>
          <w:rStyle w:val="BodytextItalic"/>
          <w:sz w:val="28"/>
          <w:szCs w:val="28"/>
          <w:lang w:eastAsia="en-US"/>
        </w:rPr>
        <w:t>.</w:t>
      </w:r>
      <w:r w:rsidRPr="007E6B3D">
        <w:rPr>
          <w:sz w:val="28"/>
          <w:szCs w:val="28"/>
          <w:lang w:eastAsia="en-US"/>
        </w:rPr>
        <w:t xml:space="preserve"> </w:t>
      </w:r>
      <w:r w:rsidRPr="007E6B3D">
        <w:rPr>
          <w:sz w:val="28"/>
          <w:szCs w:val="28"/>
        </w:rPr>
        <w:t>Окисление этилена кислородом воздуха осуществляют при давлении</w:t>
      </w:r>
      <w:r w:rsidR="0016027A" w:rsidRPr="0016027A">
        <w:rPr>
          <w:sz w:val="28"/>
          <w:szCs w:val="28"/>
        </w:rPr>
        <w:t xml:space="preserve"> </w:t>
      </w:r>
      <w:r w:rsidR="0016027A">
        <w:rPr>
          <w:sz w:val="28"/>
          <w:szCs w:val="28"/>
          <w:lang w:val="en-US"/>
        </w:rPr>
        <w:t>d</w:t>
      </w:r>
      <w:r w:rsidR="0016027A" w:rsidRPr="0016027A">
        <w:rPr>
          <w:sz w:val="28"/>
          <w:szCs w:val="28"/>
        </w:rPr>
        <w:t xml:space="preserve"> </w:t>
      </w:r>
      <w:r w:rsidR="0016027A">
        <w:rPr>
          <w:sz w:val="28"/>
          <w:szCs w:val="28"/>
          <w:lang w:val="en-US"/>
        </w:rPr>
        <w:t>r</w:t>
      </w:r>
      <w:r w:rsidR="0016027A">
        <w:rPr>
          <w:sz w:val="28"/>
          <w:szCs w:val="28"/>
        </w:rPr>
        <w:t>в контактном аппарате</w:t>
      </w:r>
      <w:r w:rsidRPr="007E6B3D">
        <w:rPr>
          <w:rStyle w:val="BodytextItalic"/>
          <w:sz w:val="28"/>
          <w:szCs w:val="28"/>
        </w:rPr>
        <w:t xml:space="preserve"> Р</w:t>
      </w:r>
      <w:proofErr w:type="gramStart"/>
      <w:r w:rsidR="0016027A">
        <w:rPr>
          <w:rStyle w:val="BodytextItalic"/>
          <w:sz w:val="28"/>
          <w:szCs w:val="28"/>
          <w:vertAlign w:val="subscript"/>
        </w:rPr>
        <w:t>1</w:t>
      </w:r>
      <w:proofErr w:type="gramEnd"/>
      <w:r w:rsidR="0016027A">
        <w:rPr>
          <w:rStyle w:val="BodytextItalic"/>
          <w:sz w:val="28"/>
          <w:szCs w:val="28"/>
        </w:rPr>
        <w:t xml:space="preserve"> , </w:t>
      </w:r>
      <w:r w:rsidR="0016027A" w:rsidRPr="0016027A">
        <w:rPr>
          <w:rStyle w:val="BodytextItalic"/>
          <w:i w:val="0"/>
          <w:sz w:val="28"/>
          <w:szCs w:val="28"/>
        </w:rPr>
        <w:t>в абсорбционной колонне</w:t>
      </w:r>
      <w:r w:rsidR="0016027A">
        <w:rPr>
          <w:rStyle w:val="BodytextItalic"/>
          <w:sz w:val="28"/>
          <w:szCs w:val="28"/>
        </w:rPr>
        <w:t xml:space="preserve"> </w:t>
      </w:r>
      <w:r w:rsidR="0016027A" w:rsidRPr="007E6B3D">
        <w:rPr>
          <w:rStyle w:val="BodytextItalic"/>
          <w:sz w:val="28"/>
          <w:szCs w:val="28"/>
        </w:rPr>
        <w:t>Р</w:t>
      </w:r>
      <w:r w:rsidR="0016027A">
        <w:rPr>
          <w:rStyle w:val="BodytextItalic"/>
          <w:sz w:val="28"/>
          <w:szCs w:val="28"/>
          <w:vertAlign w:val="subscript"/>
        </w:rPr>
        <w:t>2</w:t>
      </w:r>
      <w:r w:rsidR="0016027A">
        <w:rPr>
          <w:sz w:val="28"/>
          <w:szCs w:val="28"/>
        </w:rPr>
        <w:t>.Т</w:t>
      </w:r>
      <w:r w:rsidRPr="007E6B3D">
        <w:rPr>
          <w:sz w:val="28"/>
          <w:szCs w:val="28"/>
        </w:rPr>
        <w:t>емператур</w:t>
      </w:r>
      <w:r w:rsidR="0016027A">
        <w:rPr>
          <w:sz w:val="28"/>
          <w:szCs w:val="28"/>
        </w:rPr>
        <w:t>а в ко</w:t>
      </w:r>
      <w:r w:rsidR="0016027A">
        <w:rPr>
          <w:sz w:val="28"/>
          <w:szCs w:val="28"/>
        </w:rPr>
        <w:t>н</w:t>
      </w:r>
      <w:r w:rsidR="0016027A">
        <w:rPr>
          <w:sz w:val="28"/>
          <w:szCs w:val="28"/>
        </w:rPr>
        <w:t>тактном аппарате составляет</w:t>
      </w:r>
      <w:r w:rsidRPr="007E6B3D">
        <w:rPr>
          <w:rStyle w:val="BodytextItalic"/>
          <w:sz w:val="28"/>
          <w:szCs w:val="28"/>
        </w:rPr>
        <w:t xml:space="preserve"> </w:t>
      </w:r>
      <w:r w:rsidRPr="007E6B3D">
        <w:rPr>
          <w:rStyle w:val="BodytextItalic"/>
          <w:sz w:val="28"/>
          <w:szCs w:val="28"/>
          <w:lang w:val="en-US" w:eastAsia="en-US"/>
        </w:rPr>
        <w:t>t</w:t>
      </w:r>
      <w:r w:rsidRPr="007E6B3D">
        <w:rPr>
          <w:rStyle w:val="BodytextItalic"/>
          <w:sz w:val="28"/>
          <w:szCs w:val="28"/>
          <w:lang w:eastAsia="en-US"/>
        </w:rPr>
        <w:t>.</w:t>
      </w:r>
      <w:r w:rsidRPr="007E6B3D">
        <w:rPr>
          <w:sz w:val="28"/>
          <w:szCs w:val="28"/>
          <w:lang w:eastAsia="en-US"/>
        </w:rPr>
        <w:t xml:space="preserve"> </w:t>
      </w:r>
      <w:r w:rsidR="0016027A">
        <w:rPr>
          <w:sz w:val="28"/>
          <w:szCs w:val="28"/>
          <w:lang w:eastAsia="en-US"/>
        </w:rPr>
        <w:t>Температура процесса абсорбции составляет 10</w:t>
      </w:r>
      <w:r w:rsidR="0016027A">
        <w:rPr>
          <w:sz w:val="28"/>
          <w:szCs w:val="28"/>
          <w:vertAlign w:val="superscript"/>
          <w:lang w:eastAsia="en-US"/>
        </w:rPr>
        <w:t>0</w:t>
      </w:r>
      <w:r w:rsidR="0016027A">
        <w:rPr>
          <w:sz w:val="28"/>
          <w:szCs w:val="28"/>
          <w:lang w:eastAsia="en-US"/>
        </w:rPr>
        <w:t xml:space="preserve">С. </w:t>
      </w:r>
      <w:r w:rsidR="00E85378">
        <w:rPr>
          <w:sz w:val="28"/>
          <w:szCs w:val="28"/>
          <w:lang w:eastAsia="en-US"/>
        </w:rPr>
        <w:t xml:space="preserve">Степень абсорбции </w:t>
      </w:r>
      <w:proofErr w:type="spellStart"/>
      <w:r w:rsidR="00E85378">
        <w:rPr>
          <w:sz w:val="28"/>
          <w:szCs w:val="28"/>
          <w:lang w:eastAsia="en-US"/>
        </w:rPr>
        <w:t>этиленоксида</w:t>
      </w:r>
      <w:proofErr w:type="spellEnd"/>
      <w:r w:rsidR="00E85378">
        <w:rPr>
          <w:sz w:val="28"/>
          <w:szCs w:val="28"/>
          <w:lang w:eastAsia="en-US"/>
        </w:rPr>
        <w:t xml:space="preserve"> 0,98-0,99. Степень гидратации  </w:t>
      </w:r>
      <w:proofErr w:type="spellStart"/>
      <w:r w:rsidR="00E85378">
        <w:rPr>
          <w:sz w:val="28"/>
          <w:szCs w:val="28"/>
          <w:lang w:eastAsia="en-US"/>
        </w:rPr>
        <w:t>этил</w:t>
      </w:r>
      <w:r w:rsidR="00E85378">
        <w:rPr>
          <w:sz w:val="28"/>
          <w:szCs w:val="28"/>
          <w:lang w:eastAsia="en-US"/>
        </w:rPr>
        <w:t>е</w:t>
      </w:r>
      <w:r w:rsidR="00E85378">
        <w:rPr>
          <w:sz w:val="28"/>
          <w:szCs w:val="28"/>
          <w:lang w:eastAsia="en-US"/>
        </w:rPr>
        <w:t>ноксида</w:t>
      </w:r>
      <w:proofErr w:type="spellEnd"/>
      <w:r w:rsidR="00E85378">
        <w:rPr>
          <w:sz w:val="28"/>
          <w:szCs w:val="28"/>
          <w:lang w:eastAsia="en-US"/>
        </w:rPr>
        <w:t xml:space="preserve"> в процессе абсорбции 0,02. </w:t>
      </w:r>
      <w:r w:rsidRPr="007E6B3D">
        <w:rPr>
          <w:sz w:val="28"/>
          <w:szCs w:val="28"/>
        </w:rPr>
        <w:t xml:space="preserve">Степень конверсии этилена </w:t>
      </w:r>
      <w:r w:rsidR="00630E7C">
        <w:rPr>
          <w:sz w:val="28"/>
          <w:szCs w:val="28"/>
        </w:rPr>
        <w:t>α</w:t>
      </w:r>
      <w:r w:rsidRPr="007E6B3D">
        <w:rPr>
          <w:sz w:val="28"/>
          <w:szCs w:val="28"/>
        </w:rPr>
        <w:t>. Селекти</w:t>
      </w:r>
      <w:r w:rsidRPr="007E6B3D">
        <w:rPr>
          <w:sz w:val="28"/>
          <w:szCs w:val="28"/>
        </w:rPr>
        <w:t>в</w:t>
      </w:r>
      <w:r w:rsidRPr="007E6B3D">
        <w:rPr>
          <w:sz w:val="28"/>
          <w:szCs w:val="28"/>
        </w:rPr>
        <w:t xml:space="preserve">ность процесса </w:t>
      </w:r>
      <w:r w:rsidR="00630E7C">
        <w:rPr>
          <w:sz w:val="28"/>
          <w:szCs w:val="28"/>
        </w:rPr>
        <w:t>β</w:t>
      </w:r>
      <w:r w:rsidRPr="007E6B3D">
        <w:rPr>
          <w:sz w:val="28"/>
          <w:szCs w:val="28"/>
        </w:rPr>
        <w:t>.</w:t>
      </w:r>
      <w:r w:rsidR="00630E7C">
        <w:rPr>
          <w:sz w:val="28"/>
          <w:szCs w:val="28"/>
        </w:rPr>
        <w:t xml:space="preserve"> </w:t>
      </w:r>
      <w:r w:rsidRPr="007E6B3D">
        <w:rPr>
          <w:sz w:val="28"/>
          <w:szCs w:val="28"/>
        </w:rPr>
        <w:t xml:space="preserve">На 1 т </w:t>
      </w:r>
      <w:proofErr w:type="spellStart"/>
      <w:r w:rsidRPr="007E6B3D">
        <w:rPr>
          <w:sz w:val="28"/>
          <w:szCs w:val="28"/>
        </w:rPr>
        <w:t>этиленоксида</w:t>
      </w:r>
      <w:proofErr w:type="spellEnd"/>
      <w:r w:rsidRPr="007E6B3D">
        <w:rPr>
          <w:sz w:val="28"/>
          <w:szCs w:val="28"/>
        </w:rPr>
        <w:t xml:space="preserve"> образуется 7000 м</w:t>
      </w:r>
      <w:r w:rsidRPr="007E6B3D">
        <w:rPr>
          <w:sz w:val="28"/>
          <w:szCs w:val="28"/>
          <w:vertAlign w:val="superscript"/>
        </w:rPr>
        <w:t>3</w:t>
      </w:r>
      <w:r w:rsidRPr="007E6B3D">
        <w:rPr>
          <w:sz w:val="28"/>
          <w:szCs w:val="28"/>
        </w:rPr>
        <w:t xml:space="preserve"> продувочных газов. </w:t>
      </w:r>
      <w:r w:rsidR="00630E7C">
        <w:rPr>
          <w:sz w:val="28"/>
          <w:szCs w:val="28"/>
        </w:rPr>
        <w:t xml:space="preserve">Состав продувочных газов: </w:t>
      </w:r>
      <w:r w:rsidR="0016027A">
        <w:rPr>
          <w:sz w:val="28"/>
          <w:szCs w:val="28"/>
        </w:rPr>
        <w:t>С</w:t>
      </w:r>
      <w:r w:rsidR="0016027A">
        <w:rPr>
          <w:sz w:val="28"/>
          <w:szCs w:val="28"/>
          <w:vertAlign w:val="subscript"/>
        </w:rPr>
        <w:t>2</w:t>
      </w:r>
      <w:r w:rsidR="0016027A">
        <w:rPr>
          <w:sz w:val="28"/>
          <w:szCs w:val="28"/>
        </w:rPr>
        <w:t>Н</w:t>
      </w:r>
      <w:r w:rsidR="0016027A">
        <w:rPr>
          <w:sz w:val="28"/>
          <w:szCs w:val="28"/>
          <w:vertAlign w:val="subscript"/>
        </w:rPr>
        <w:t>4</w:t>
      </w:r>
      <w:r w:rsidR="0016027A">
        <w:rPr>
          <w:sz w:val="28"/>
          <w:szCs w:val="28"/>
        </w:rPr>
        <w:t xml:space="preserve"> – 2,4 %масс.; С</w:t>
      </w:r>
      <w:r w:rsidR="0016027A">
        <w:rPr>
          <w:sz w:val="28"/>
          <w:szCs w:val="28"/>
          <w:vertAlign w:val="subscript"/>
        </w:rPr>
        <w:t>2</w:t>
      </w:r>
      <w:r w:rsidR="0016027A">
        <w:rPr>
          <w:sz w:val="28"/>
          <w:szCs w:val="28"/>
        </w:rPr>
        <w:t>Н</w:t>
      </w:r>
      <w:r w:rsidR="0016027A">
        <w:rPr>
          <w:sz w:val="28"/>
          <w:szCs w:val="28"/>
          <w:vertAlign w:val="subscript"/>
        </w:rPr>
        <w:t>4</w:t>
      </w:r>
      <w:r w:rsidR="0016027A">
        <w:rPr>
          <w:sz w:val="28"/>
          <w:szCs w:val="28"/>
        </w:rPr>
        <w:t>О – 0,016 %масс.;  СО</w:t>
      </w:r>
      <w:proofErr w:type="gramStart"/>
      <w:r w:rsidR="0016027A">
        <w:rPr>
          <w:sz w:val="28"/>
          <w:szCs w:val="28"/>
          <w:vertAlign w:val="subscript"/>
        </w:rPr>
        <w:t>2</w:t>
      </w:r>
      <w:proofErr w:type="gramEnd"/>
      <w:r w:rsidR="0016027A">
        <w:rPr>
          <w:sz w:val="28"/>
          <w:szCs w:val="28"/>
        </w:rPr>
        <w:t xml:space="preserve"> – 7,9%масс.; </w:t>
      </w:r>
      <w:r w:rsidR="0016027A">
        <w:rPr>
          <w:sz w:val="28"/>
          <w:szCs w:val="28"/>
          <w:lang w:val="en-US"/>
        </w:rPr>
        <w:t>N</w:t>
      </w:r>
      <w:r w:rsidR="0016027A" w:rsidRPr="0016027A">
        <w:rPr>
          <w:sz w:val="28"/>
          <w:szCs w:val="28"/>
          <w:vertAlign w:val="subscript"/>
        </w:rPr>
        <w:t>2</w:t>
      </w:r>
      <w:r w:rsidR="0016027A" w:rsidRPr="0016027A">
        <w:rPr>
          <w:sz w:val="28"/>
          <w:szCs w:val="28"/>
        </w:rPr>
        <w:t>+</w:t>
      </w:r>
      <w:r w:rsidR="0016027A">
        <w:rPr>
          <w:sz w:val="28"/>
          <w:szCs w:val="28"/>
          <w:lang w:val="en-US"/>
        </w:rPr>
        <w:t>O</w:t>
      </w:r>
      <w:r w:rsidR="0016027A" w:rsidRPr="0016027A">
        <w:rPr>
          <w:sz w:val="28"/>
          <w:szCs w:val="28"/>
          <w:vertAlign w:val="subscript"/>
        </w:rPr>
        <w:t>2</w:t>
      </w:r>
      <w:r w:rsidR="0016027A" w:rsidRPr="0016027A">
        <w:rPr>
          <w:sz w:val="28"/>
          <w:szCs w:val="28"/>
        </w:rPr>
        <w:t>+</w:t>
      </w:r>
      <w:r w:rsidR="0016027A">
        <w:rPr>
          <w:sz w:val="28"/>
          <w:szCs w:val="28"/>
          <w:lang w:val="en-US"/>
        </w:rPr>
        <w:t>H</w:t>
      </w:r>
      <w:r w:rsidR="0016027A" w:rsidRPr="0016027A">
        <w:rPr>
          <w:sz w:val="28"/>
          <w:szCs w:val="28"/>
          <w:vertAlign w:val="subscript"/>
        </w:rPr>
        <w:t>2</w:t>
      </w:r>
      <w:r w:rsidR="0016027A">
        <w:rPr>
          <w:sz w:val="28"/>
          <w:szCs w:val="28"/>
          <w:lang w:val="en-US"/>
        </w:rPr>
        <w:t>O</w:t>
      </w:r>
      <w:r w:rsidR="0016027A">
        <w:rPr>
          <w:sz w:val="28"/>
          <w:szCs w:val="28"/>
        </w:rPr>
        <w:t xml:space="preserve"> -89</w:t>
      </w:r>
      <w:r w:rsidR="0016027A" w:rsidRPr="0016027A">
        <w:rPr>
          <w:sz w:val="28"/>
          <w:szCs w:val="28"/>
        </w:rPr>
        <w:t xml:space="preserve">,684 </w:t>
      </w:r>
      <w:r w:rsidR="0016027A">
        <w:rPr>
          <w:sz w:val="28"/>
          <w:szCs w:val="28"/>
        </w:rPr>
        <w:t xml:space="preserve">%масс. </w:t>
      </w:r>
      <w:r w:rsidRPr="007E6B3D">
        <w:rPr>
          <w:sz w:val="28"/>
          <w:szCs w:val="28"/>
        </w:rPr>
        <w:t xml:space="preserve">Производительность катализатора по стиролу составляет </w:t>
      </w:r>
      <w:r w:rsidRPr="007E6B3D">
        <w:rPr>
          <w:sz w:val="28"/>
          <w:szCs w:val="28"/>
          <w:lang w:val="en-US" w:eastAsia="en-US"/>
        </w:rPr>
        <w:t>G</w:t>
      </w:r>
      <w:r w:rsidRPr="007E6B3D">
        <w:rPr>
          <w:sz w:val="28"/>
          <w:szCs w:val="28"/>
          <w:vertAlign w:val="subscript"/>
          <w:lang w:val="en-US" w:eastAsia="en-US"/>
        </w:rPr>
        <w:t>K</w:t>
      </w:r>
      <w:r w:rsidRPr="007E6B3D">
        <w:rPr>
          <w:sz w:val="28"/>
          <w:szCs w:val="28"/>
        </w:rPr>
        <w:t>.</w:t>
      </w:r>
    </w:p>
    <w:p w:rsidR="007E6B3D" w:rsidRPr="007E6B3D" w:rsidRDefault="007E6B3D">
      <w:pPr>
        <w:pStyle w:val="Bodytext1"/>
        <w:shd w:val="clear" w:color="auto" w:fill="auto"/>
        <w:spacing w:before="0" w:after="0" w:line="461" w:lineRule="exact"/>
        <w:ind w:firstLine="360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Выполнить расчет контактного аппарата окисления этилена, холодильни</w:t>
      </w:r>
      <w:r w:rsidRPr="007E6B3D">
        <w:rPr>
          <w:sz w:val="28"/>
          <w:szCs w:val="28"/>
        </w:rPr>
        <w:softHyphen/>
        <w:t xml:space="preserve">ка контактного газа и абсорбционной колонны для поглощения </w:t>
      </w:r>
      <w:proofErr w:type="spellStart"/>
      <w:r w:rsidRPr="007E6B3D">
        <w:rPr>
          <w:sz w:val="28"/>
          <w:szCs w:val="28"/>
        </w:rPr>
        <w:t>этиленоксида</w:t>
      </w:r>
      <w:proofErr w:type="spellEnd"/>
      <w:r w:rsidRPr="007E6B3D">
        <w:rPr>
          <w:sz w:val="28"/>
          <w:szCs w:val="28"/>
        </w:rPr>
        <w:t xml:space="preserve"> из контактного газа.</w:t>
      </w:r>
      <w:r w:rsidR="008D2C3C">
        <w:rPr>
          <w:sz w:val="28"/>
          <w:szCs w:val="28"/>
        </w:rPr>
        <w:t xml:space="preserve"> </w:t>
      </w:r>
      <w:r w:rsidRPr="007E6B3D">
        <w:rPr>
          <w:sz w:val="28"/>
          <w:szCs w:val="28"/>
        </w:rPr>
        <w:t>Представить технологическую схему контактного узла пр</w:t>
      </w:r>
      <w:r w:rsidRPr="007E6B3D">
        <w:rPr>
          <w:sz w:val="28"/>
          <w:szCs w:val="28"/>
        </w:rPr>
        <w:t>о</w:t>
      </w:r>
      <w:r w:rsidRPr="007E6B3D">
        <w:rPr>
          <w:sz w:val="28"/>
          <w:szCs w:val="28"/>
        </w:rPr>
        <w:t xml:space="preserve">изводства </w:t>
      </w:r>
      <w:proofErr w:type="spellStart"/>
      <w:r w:rsidRPr="007E6B3D">
        <w:rPr>
          <w:sz w:val="28"/>
          <w:szCs w:val="28"/>
        </w:rPr>
        <w:t>эти</w:t>
      </w:r>
      <w:r w:rsidRPr="007E6B3D">
        <w:rPr>
          <w:sz w:val="28"/>
          <w:szCs w:val="28"/>
        </w:rPr>
        <w:softHyphen/>
        <w:t>леноксида</w:t>
      </w:r>
      <w:proofErr w:type="spellEnd"/>
      <w:r w:rsidRPr="007E6B3D">
        <w:rPr>
          <w:sz w:val="28"/>
          <w:szCs w:val="28"/>
        </w:rPr>
        <w:t xml:space="preserve"> и выполнить чертеж реактора окисления этилена.</w:t>
      </w:r>
    </w:p>
    <w:p w:rsidR="007E6B3D" w:rsidRPr="007E6B3D" w:rsidRDefault="007E6B3D">
      <w:pPr>
        <w:pStyle w:val="Bodytext1"/>
        <w:shd w:val="clear" w:color="auto" w:fill="auto"/>
        <w:spacing w:before="0" w:after="0" w:line="461" w:lineRule="exact"/>
        <w:ind w:firstLine="360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Исходные данные приведены в табл. 4.</w:t>
      </w:r>
    </w:p>
    <w:p w:rsidR="007E6B3D" w:rsidRPr="007E6B3D" w:rsidRDefault="007E6B3D" w:rsidP="008D2C3C">
      <w:pPr>
        <w:pStyle w:val="Tablecaption40"/>
        <w:shd w:val="clear" w:color="auto" w:fill="auto"/>
        <w:jc w:val="right"/>
        <w:rPr>
          <w:sz w:val="28"/>
          <w:szCs w:val="28"/>
        </w:rPr>
      </w:pPr>
      <w:r w:rsidRPr="007E6B3D">
        <w:rPr>
          <w:sz w:val="28"/>
          <w:szCs w:val="28"/>
        </w:rPr>
        <w:t>Таблица</w:t>
      </w:r>
      <w:r w:rsidRPr="007E6B3D">
        <w:rPr>
          <w:rStyle w:val="Tablecaption4NotItalic1"/>
          <w:i w:val="0"/>
          <w:iCs w:val="0"/>
          <w:sz w:val="28"/>
          <w:szCs w:val="28"/>
        </w:rPr>
        <w:t xml:space="preserve"> 4</w:t>
      </w:r>
    </w:p>
    <w:p w:rsidR="007E6B3D" w:rsidRPr="007E6B3D" w:rsidRDefault="007E6B3D">
      <w:pPr>
        <w:pStyle w:val="Tablecaption31"/>
        <w:shd w:val="clear" w:color="auto" w:fill="auto"/>
        <w:spacing w:line="250" w:lineRule="exact"/>
        <w:rPr>
          <w:sz w:val="28"/>
          <w:szCs w:val="28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46"/>
        <w:gridCol w:w="744"/>
        <w:gridCol w:w="739"/>
        <w:gridCol w:w="734"/>
        <w:gridCol w:w="739"/>
        <w:gridCol w:w="734"/>
        <w:gridCol w:w="734"/>
        <w:gridCol w:w="744"/>
        <w:gridCol w:w="739"/>
        <w:gridCol w:w="734"/>
        <w:gridCol w:w="744"/>
      </w:tblGrid>
      <w:tr w:rsidR="007E6B3D" w:rsidRPr="007E6B3D">
        <w:trPr>
          <w:trHeight w:val="355"/>
        </w:trPr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E6B3D" w:rsidRPr="007E6B3D" w:rsidRDefault="007E6B3D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E6B3D" w:rsidRPr="007E6B3D" w:rsidRDefault="007E6B3D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E6B3D" w:rsidRPr="007E6B3D" w:rsidRDefault="007E6B3D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E6B3D" w:rsidRPr="007E6B3D" w:rsidRDefault="007E6B3D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46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E6B3D" w:rsidRPr="007E6B3D" w:rsidRDefault="007E6B3D">
            <w:pPr>
              <w:pStyle w:val="Bodytext1"/>
              <w:shd w:val="clear" w:color="auto" w:fill="auto"/>
              <w:spacing w:before="0" w:after="0" w:line="240" w:lineRule="auto"/>
              <w:jc w:val="left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Варианты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E6B3D" w:rsidRPr="007E6B3D" w:rsidRDefault="007E6B3D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E6B3D" w:rsidRPr="007E6B3D" w:rsidRDefault="007E6B3D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E6B3D" w:rsidRPr="007E6B3D" w:rsidRDefault="007E6B3D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7E6B3D" w:rsidRPr="007E6B3D">
        <w:trPr>
          <w:trHeight w:val="278"/>
        </w:trPr>
        <w:tc>
          <w:tcPr>
            <w:tcW w:w="21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E85378">
            <w:pPr>
              <w:pStyle w:val="Bodytext1"/>
              <w:shd w:val="clear" w:color="auto" w:fill="auto"/>
              <w:spacing w:before="0" w:after="0" w:line="240" w:lineRule="auto"/>
              <w:ind w:left="142"/>
              <w:jc w:val="left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Параметры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E6B3D" w:rsidRPr="007E6B3D" w:rsidRDefault="007E6B3D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7E6B3D" w:rsidRPr="007E6B3D" w:rsidRDefault="007E6B3D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7E6B3D" w:rsidRPr="007E6B3D" w:rsidRDefault="007E6B3D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7E6B3D" w:rsidRPr="007E6B3D" w:rsidRDefault="007E6B3D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7E6B3D" w:rsidRPr="007E6B3D" w:rsidRDefault="007E6B3D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7E6B3D" w:rsidRPr="007E6B3D" w:rsidRDefault="007E6B3D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7E6B3D" w:rsidRPr="007E6B3D" w:rsidRDefault="007E6B3D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7E6B3D" w:rsidRPr="007E6B3D" w:rsidRDefault="007E6B3D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7E6B3D" w:rsidRPr="007E6B3D" w:rsidRDefault="007E6B3D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B3D" w:rsidRPr="007E6B3D" w:rsidRDefault="007E6B3D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7E6B3D" w:rsidRPr="007E6B3D">
        <w:trPr>
          <w:trHeight w:val="432"/>
        </w:trPr>
        <w:tc>
          <w:tcPr>
            <w:tcW w:w="2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E85378">
            <w:pPr>
              <w:ind w:left="142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E85378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E85378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E85378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2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E85378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E85378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4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E85378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E85378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6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E85378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7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E85378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E85378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9</w:t>
            </w:r>
          </w:p>
        </w:tc>
      </w:tr>
      <w:tr w:rsidR="007E6B3D" w:rsidRPr="007E6B3D">
        <w:trPr>
          <w:trHeight w:val="634"/>
        </w:trPr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E85378">
            <w:pPr>
              <w:pStyle w:val="Bodytext1"/>
              <w:shd w:val="clear" w:color="auto" w:fill="auto"/>
              <w:spacing w:before="0" w:after="0" w:line="240" w:lineRule="auto"/>
              <w:ind w:left="142"/>
              <w:jc w:val="left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  <w:lang w:val="en-US" w:eastAsia="en-US"/>
              </w:rPr>
              <w:t xml:space="preserve">G, </w:t>
            </w:r>
            <w:r w:rsidRPr="007E6B3D">
              <w:rPr>
                <w:sz w:val="28"/>
                <w:szCs w:val="28"/>
              </w:rPr>
              <w:t>кг/ч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E85378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600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E85378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750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E85378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550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E85378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650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E85378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800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E85378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600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E85378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675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E85378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725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E85378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625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E85378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700</w:t>
            </w:r>
          </w:p>
        </w:tc>
      </w:tr>
      <w:tr w:rsidR="007E6B3D" w:rsidRPr="007E6B3D">
        <w:trPr>
          <w:trHeight w:val="307"/>
        </w:trPr>
        <w:tc>
          <w:tcPr>
            <w:tcW w:w="21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Default="007E6B3D" w:rsidP="00E85378">
            <w:pPr>
              <w:pStyle w:val="Bodytext1"/>
              <w:shd w:val="clear" w:color="auto" w:fill="auto"/>
              <w:spacing w:before="0" w:after="0" w:line="240" w:lineRule="auto"/>
              <w:ind w:left="142"/>
              <w:jc w:val="left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Р</w:t>
            </w:r>
            <w:proofErr w:type="gramStart"/>
            <w:r w:rsidR="0016027A">
              <w:rPr>
                <w:sz w:val="28"/>
                <w:szCs w:val="28"/>
                <w:vertAlign w:val="subscript"/>
              </w:rPr>
              <w:t>1</w:t>
            </w:r>
            <w:proofErr w:type="gramEnd"/>
            <w:r w:rsidR="0016027A">
              <w:rPr>
                <w:sz w:val="28"/>
                <w:szCs w:val="28"/>
              </w:rPr>
              <w:t xml:space="preserve"> </w:t>
            </w:r>
            <w:r w:rsidRPr="007E6B3D">
              <w:rPr>
                <w:sz w:val="28"/>
                <w:szCs w:val="28"/>
              </w:rPr>
              <w:t>, М</w:t>
            </w:r>
            <w:r w:rsidR="0016027A" w:rsidRPr="007E6B3D">
              <w:rPr>
                <w:sz w:val="28"/>
                <w:szCs w:val="28"/>
              </w:rPr>
              <w:t>п</w:t>
            </w:r>
            <w:r w:rsidRPr="007E6B3D">
              <w:rPr>
                <w:sz w:val="28"/>
                <w:szCs w:val="28"/>
              </w:rPr>
              <w:t>а</w:t>
            </w:r>
          </w:p>
          <w:p w:rsidR="0016027A" w:rsidRPr="007E6B3D" w:rsidRDefault="0016027A" w:rsidP="00E85378">
            <w:pPr>
              <w:pStyle w:val="Bodytext1"/>
              <w:shd w:val="clear" w:color="auto" w:fill="auto"/>
              <w:spacing w:before="0" w:after="0" w:line="240" w:lineRule="auto"/>
              <w:ind w:left="142"/>
              <w:jc w:val="left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Р</w:t>
            </w:r>
            <w:proofErr w:type="gramStart"/>
            <w:r>
              <w:rPr>
                <w:sz w:val="28"/>
                <w:szCs w:val="28"/>
                <w:vertAlign w:val="subscript"/>
              </w:rPr>
              <w:t>2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 w:rsidRPr="007E6B3D">
              <w:rPr>
                <w:sz w:val="28"/>
                <w:szCs w:val="28"/>
              </w:rPr>
              <w:t>, Мпа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Default="007E6B3D" w:rsidP="00E85378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0,8</w:t>
            </w:r>
          </w:p>
          <w:p w:rsidR="0016027A" w:rsidRPr="007E6B3D" w:rsidRDefault="0016027A" w:rsidP="00E85378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0,74</w:t>
            </w: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Default="007E6B3D" w:rsidP="00E85378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0,85</w:t>
            </w:r>
          </w:p>
          <w:p w:rsidR="0016027A" w:rsidRPr="007E6B3D" w:rsidRDefault="0016027A" w:rsidP="00E85378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0,79</w:t>
            </w:r>
          </w:p>
        </w:tc>
        <w:tc>
          <w:tcPr>
            <w:tcW w:w="7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Default="007E6B3D" w:rsidP="00E85378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0,82</w:t>
            </w:r>
          </w:p>
          <w:p w:rsidR="0016027A" w:rsidRPr="007E6B3D" w:rsidRDefault="0016027A" w:rsidP="00E85378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0,78</w:t>
            </w: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Default="007E6B3D" w:rsidP="00E85378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0,86</w:t>
            </w:r>
          </w:p>
          <w:p w:rsidR="0016027A" w:rsidRPr="007E6B3D" w:rsidRDefault="0016027A" w:rsidP="00E85378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</w:t>
            </w:r>
          </w:p>
        </w:tc>
        <w:tc>
          <w:tcPr>
            <w:tcW w:w="7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Default="007E6B3D" w:rsidP="00E85378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0,8</w:t>
            </w:r>
          </w:p>
          <w:p w:rsidR="0016027A" w:rsidRPr="007E6B3D" w:rsidRDefault="0016027A" w:rsidP="00E85378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0,74</w:t>
            </w:r>
          </w:p>
        </w:tc>
        <w:tc>
          <w:tcPr>
            <w:tcW w:w="7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Default="007E6B3D" w:rsidP="00E85378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0,84</w:t>
            </w:r>
          </w:p>
          <w:p w:rsidR="0016027A" w:rsidRPr="007E6B3D" w:rsidRDefault="0016027A" w:rsidP="00E85378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0,78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Default="007E6B3D" w:rsidP="00E85378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0,82</w:t>
            </w:r>
          </w:p>
          <w:p w:rsidR="0016027A" w:rsidRPr="007E6B3D" w:rsidRDefault="0016027A" w:rsidP="00E85378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0,75</w:t>
            </w: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Default="007E6B3D" w:rsidP="00E85378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0,8</w:t>
            </w:r>
          </w:p>
          <w:p w:rsidR="0016027A" w:rsidRPr="007E6B3D" w:rsidRDefault="0016027A" w:rsidP="00E85378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0,74</w:t>
            </w:r>
          </w:p>
        </w:tc>
        <w:tc>
          <w:tcPr>
            <w:tcW w:w="7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Default="007E6B3D" w:rsidP="00E85378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0,85</w:t>
            </w:r>
          </w:p>
          <w:p w:rsidR="0016027A" w:rsidRPr="007E6B3D" w:rsidRDefault="0016027A" w:rsidP="00E85378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0,79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Default="007E6B3D" w:rsidP="00E85378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0,8</w:t>
            </w:r>
          </w:p>
          <w:p w:rsidR="0016027A" w:rsidRPr="007E6B3D" w:rsidRDefault="0016027A" w:rsidP="00E85378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0,74</w:t>
            </w:r>
          </w:p>
        </w:tc>
      </w:tr>
      <w:tr w:rsidR="007E6B3D" w:rsidRPr="007E6B3D">
        <w:trPr>
          <w:trHeight w:val="312"/>
        </w:trPr>
        <w:tc>
          <w:tcPr>
            <w:tcW w:w="21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E85378">
            <w:pPr>
              <w:pStyle w:val="Bodytext1"/>
              <w:shd w:val="clear" w:color="auto" w:fill="auto"/>
              <w:spacing w:before="0" w:after="0" w:line="240" w:lineRule="auto"/>
              <w:ind w:left="142"/>
              <w:jc w:val="left"/>
              <w:rPr>
                <w:sz w:val="28"/>
                <w:szCs w:val="28"/>
              </w:rPr>
            </w:pPr>
            <w:r w:rsidRPr="007E6B3D">
              <w:rPr>
                <w:rStyle w:val="BodytextItalic"/>
                <w:sz w:val="28"/>
                <w:szCs w:val="28"/>
                <w:lang w:val="en-US" w:eastAsia="en-US"/>
              </w:rPr>
              <w:t>t,</w:t>
            </w:r>
            <w:r w:rsidRPr="007E6B3D">
              <w:rPr>
                <w:sz w:val="28"/>
                <w:szCs w:val="28"/>
                <w:lang w:val="en-US" w:eastAsia="en-US"/>
              </w:rPr>
              <w:t xml:space="preserve"> </w:t>
            </w:r>
            <w:r w:rsidRPr="007E6B3D">
              <w:rPr>
                <w:sz w:val="28"/>
                <w:szCs w:val="28"/>
              </w:rPr>
              <w:t>°С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E85378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260</w:t>
            </w: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E85378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280</w:t>
            </w:r>
          </w:p>
        </w:tc>
        <w:tc>
          <w:tcPr>
            <w:tcW w:w="7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E85378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270</w:t>
            </w: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E85378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285</w:t>
            </w:r>
          </w:p>
        </w:tc>
        <w:tc>
          <w:tcPr>
            <w:tcW w:w="7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E85378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265</w:t>
            </w:r>
          </w:p>
        </w:tc>
        <w:tc>
          <w:tcPr>
            <w:tcW w:w="7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E85378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280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E85378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275</w:t>
            </w: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E85378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270</w:t>
            </w:r>
          </w:p>
        </w:tc>
        <w:tc>
          <w:tcPr>
            <w:tcW w:w="7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E85378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280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E85378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265</w:t>
            </w:r>
          </w:p>
        </w:tc>
      </w:tr>
      <w:tr w:rsidR="007E6B3D" w:rsidRPr="007E6B3D">
        <w:trPr>
          <w:trHeight w:val="298"/>
        </w:trPr>
        <w:tc>
          <w:tcPr>
            <w:tcW w:w="21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630E7C" w:rsidP="00E85378">
            <w:pPr>
              <w:pStyle w:val="Bodytext1"/>
              <w:shd w:val="clear" w:color="auto" w:fill="auto"/>
              <w:spacing w:before="0" w:after="0" w:line="240" w:lineRule="auto"/>
              <w:ind w:left="142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α</w:t>
            </w:r>
            <w:r w:rsidR="007E6B3D" w:rsidRPr="007E6B3D">
              <w:rPr>
                <w:sz w:val="28"/>
                <w:szCs w:val="28"/>
              </w:rPr>
              <w:t>, %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E85378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40</w:t>
            </w: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E85378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45</w:t>
            </w:r>
          </w:p>
        </w:tc>
        <w:tc>
          <w:tcPr>
            <w:tcW w:w="7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E85378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48</w:t>
            </w: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E85378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42</w:t>
            </w:r>
          </w:p>
        </w:tc>
        <w:tc>
          <w:tcPr>
            <w:tcW w:w="7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E85378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46</w:t>
            </w:r>
          </w:p>
        </w:tc>
        <w:tc>
          <w:tcPr>
            <w:tcW w:w="7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E85378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43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E85378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45</w:t>
            </w: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E85378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41</w:t>
            </w:r>
          </w:p>
        </w:tc>
        <w:tc>
          <w:tcPr>
            <w:tcW w:w="7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E85378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47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E85378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42</w:t>
            </w:r>
          </w:p>
        </w:tc>
      </w:tr>
      <w:tr w:rsidR="007E6B3D" w:rsidRPr="007E6B3D">
        <w:trPr>
          <w:trHeight w:val="317"/>
        </w:trPr>
        <w:tc>
          <w:tcPr>
            <w:tcW w:w="21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630E7C" w:rsidP="00E85378">
            <w:pPr>
              <w:pStyle w:val="Bodytext1"/>
              <w:shd w:val="clear" w:color="auto" w:fill="auto"/>
              <w:spacing w:before="0" w:after="0" w:line="240" w:lineRule="auto"/>
              <w:ind w:left="142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β</w:t>
            </w:r>
            <w:r w:rsidR="007E6B3D" w:rsidRPr="007E6B3D">
              <w:rPr>
                <w:sz w:val="28"/>
                <w:szCs w:val="28"/>
              </w:rPr>
              <w:t>, %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E85378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55</w:t>
            </w: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E85378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60</w:t>
            </w:r>
          </w:p>
        </w:tc>
        <w:tc>
          <w:tcPr>
            <w:tcW w:w="7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E85378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65</w:t>
            </w: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E85378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58</w:t>
            </w:r>
          </w:p>
        </w:tc>
        <w:tc>
          <w:tcPr>
            <w:tcW w:w="7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E85378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62</w:t>
            </w:r>
          </w:p>
        </w:tc>
        <w:tc>
          <w:tcPr>
            <w:tcW w:w="7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E85378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55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E85378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60</w:t>
            </w: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E85378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63</w:t>
            </w:r>
          </w:p>
        </w:tc>
        <w:tc>
          <w:tcPr>
            <w:tcW w:w="7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E85378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57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E85378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60</w:t>
            </w:r>
          </w:p>
        </w:tc>
      </w:tr>
      <w:tr w:rsidR="007E6B3D" w:rsidRPr="007E6B3D">
        <w:trPr>
          <w:trHeight w:val="629"/>
        </w:trPr>
        <w:tc>
          <w:tcPr>
            <w:tcW w:w="2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E85378">
            <w:pPr>
              <w:pStyle w:val="Bodytext1"/>
              <w:shd w:val="clear" w:color="auto" w:fill="auto"/>
              <w:spacing w:before="0" w:after="0" w:line="240" w:lineRule="auto"/>
              <w:ind w:left="142"/>
              <w:jc w:val="left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  <w:lang w:val="en-US" w:eastAsia="en-US"/>
              </w:rPr>
              <w:t>G</w:t>
            </w:r>
            <w:r w:rsidRPr="007E6B3D">
              <w:rPr>
                <w:sz w:val="28"/>
                <w:szCs w:val="28"/>
                <w:vertAlign w:val="subscript"/>
                <w:lang w:val="en-US" w:eastAsia="en-US"/>
              </w:rPr>
              <w:t>K</w:t>
            </w:r>
            <w:r w:rsidRPr="007E6B3D">
              <w:rPr>
                <w:sz w:val="28"/>
                <w:szCs w:val="28"/>
              </w:rPr>
              <w:t>, кг/(м</w:t>
            </w:r>
            <w:r w:rsidR="00767265">
              <w:rPr>
                <w:sz w:val="28"/>
                <w:szCs w:val="28"/>
                <w:vertAlign w:val="superscript"/>
              </w:rPr>
              <w:t>3</w:t>
            </w:r>
            <w:r w:rsidRPr="007E6B3D">
              <w:rPr>
                <w:sz w:val="28"/>
                <w:szCs w:val="28"/>
              </w:rPr>
              <w:t xml:space="preserve"> -ч)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E85378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75</w:t>
            </w: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E85378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85</w:t>
            </w:r>
          </w:p>
        </w:tc>
        <w:tc>
          <w:tcPr>
            <w:tcW w:w="7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E85378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80</w:t>
            </w: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E85378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75</w:t>
            </w:r>
          </w:p>
        </w:tc>
        <w:tc>
          <w:tcPr>
            <w:tcW w:w="7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E85378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85</w:t>
            </w:r>
          </w:p>
        </w:tc>
        <w:tc>
          <w:tcPr>
            <w:tcW w:w="7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E85378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80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E85378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75</w:t>
            </w: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E85378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80</w:t>
            </w:r>
          </w:p>
        </w:tc>
        <w:tc>
          <w:tcPr>
            <w:tcW w:w="7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E85378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75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B3D" w:rsidRPr="007E6B3D" w:rsidRDefault="007E6B3D" w:rsidP="00E85378">
            <w:pPr>
              <w:pStyle w:val="Bodytext1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7E6B3D">
              <w:rPr>
                <w:sz w:val="28"/>
                <w:szCs w:val="28"/>
              </w:rPr>
              <w:t>85</w:t>
            </w:r>
          </w:p>
        </w:tc>
      </w:tr>
    </w:tbl>
    <w:p w:rsidR="008F0381" w:rsidRPr="002309EC" w:rsidRDefault="008F0381" w:rsidP="008F0381">
      <w:pPr>
        <w:pStyle w:val="Bodytext1"/>
        <w:shd w:val="clear" w:color="auto" w:fill="auto"/>
        <w:spacing w:before="0" w:after="0" w:line="470" w:lineRule="exact"/>
        <w:ind w:firstLine="360"/>
        <w:jc w:val="both"/>
        <w:rPr>
          <w:sz w:val="28"/>
          <w:szCs w:val="28"/>
          <w:u w:val="single"/>
        </w:rPr>
      </w:pPr>
      <w:bookmarkStart w:id="1" w:name="bookmark6"/>
      <w:r w:rsidRPr="002309EC">
        <w:rPr>
          <w:sz w:val="28"/>
          <w:szCs w:val="28"/>
          <w:u w:val="single"/>
        </w:rPr>
        <w:t xml:space="preserve">Пример выполнения задания представлен </w:t>
      </w:r>
      <w:r>
        <w:rPr>
          <w:sz w:val="28"/>
          <w:szCs w:val="28"/>
          <w:u w:val="single"/>
        </w:rPr>
        <w:t>на странице  1</w:t>
      </w:r>
      <w:r>
        <w:rPr>
          <w:sz w:val="28"/>
          <w:szCs w:val="28"/>
          <w:u w:val="single"/>
        </w:rPr>
        <w:t>36</w:t>
      </w:r>
      <w:r>
        <w:rPr>
          <w:sz w:val="28"/>
          <w:szCs w:val="28"/>
          <w:u w:val="single"/>
        </w:rPr>
        <w:t xml:space="preserve"> книги авторов: </w:t>
      </w:r>
      <w:proofErr w:type="spellStart"/>
      <w:r w:rsidRPr="002309EC">
        <w:rPr>
          <w:sz w:val="28"/>
          <w:szCs w:val="28"/>
          <w:u w:val="single"/>
        </w:rPr>
        <w:t>Гутник</w:t>
      </w:r>
      <w:proofErr w:type="spellEnd"/>
      <w:r w:rsidRPr="002309EC">
        <w:rPr>
          <w:sz w:val="28"/>
          <w:szCs w:val="28"/>
          <w:u w:val="single"/>
        </w:rPr>
        <w:t xml:space="preserve"> С.П., </w:t>
      </w:r>
      <w:proofErr w:type="spellStart"/>
      <w:r w:rsidRPr="002309EC">
        <w:rPr>
          <w:sz w:val="28"/>
          <w:szCs w:val="28"/>
          <w:u w:val="single"/>
        </w:rPr>
        <w:t>Сосонко</w:t>
      </w:r>
      <w:proofErr w:type="spellEnd"/>
      <w:r w:rsidRPr="002309EC">
        <w:rPr>
          <w:sz w:val="28"/>
          <w:szCs w:val="28"/>
          <w:u w:val="single"/>
        </w:rPr>
        <w:t xml:space="preserve"> В.Е., Гутман В.Д. Расчеты по технологии органического синтеза. </w:t>
      </w:r>
      <w:r>
        <w:rPr>
          <w:sz w:val="28"/>
          <w:szCs w:val="28"/>
          <w:u w:val="single"/>
        </w:rPr>
        <w:t>Электронный вариант книги представлен на сайте КМИЦ «НТ».</w:t>
      </w:r>
    </w:p>
    <w:p w:rsidR="007E6B3D" w:rsidRPr="007E6B3D" w:rsidRDefault="007E6B3D" w:rsidP="00767265">
      <w:pPr>
        <w:pStyle w:val="Heading321"/>
        <w:shd w:val="clear" w:color="auto" w:fill="auto"/>
        <w:spacing w:after="0" w:line="250" w:lineRule="exact"/>
        <w:ind w:firstLine="360"/>
        <w:jc w:val="center"/>
        <w:rPr>
          <w:sz w:val="28"/>
          <w:szCs w:val="28"/>
        </w:rPr>
      </w:pPr>
      <w:r w:rsidRPr="007E6B3D">
        <w:rPr>
          <w:rStyle w:val="Heading320"/>
          <w:b/>
          <w:bCs/>
          <w:sz w:val="28"/>
          <w:szCs w:val="28"/>
        </w:rPr>
        <w:t>4. Методические указания к выполнению курсового проекта</w:t>
      </w:r>
      <w:bookmarkEnd w:id="1"/>
    </w:p>
    <w:p w:rsidR="00767265" w:rsidRDefault="00767265">
      <w:pPr>
        <w:pStyle w:val="Heading321"/>
        <w:shd w:val="clear" w:color="auto" w:fill="auto"/>
        <w:spacing w:after="0" w:line="250" w:lineRule="exact"/>
        <w:rPr>
          <w:rStyle w:val="Heading320"/>
          <w:b/>
          <w:bCs/>
          <w:sz w:val="28"/>
          <w:szCs w:val="28"/>
        </w:rPr>
      </w:pPr>
      <w:bookmarkStart w:id="2" w:name="bookmark7"/>
    </w:p>
    <w:p w:rsidR="007E6B3D" w:rsidRPr="007E6B3D" w:rsidRDefault="007E6B3D">
      <w:pPr>
        <w:pStyle w:val="Heading321"/>
        <w:shd w:val="clear" w:color="auto" w:fill="auto"/>
        <w:spacing w:after="0" w:line="250" w:lineRule="exact"/>
        <w:rPr>
          <w:sz w:val="28"/>
          <w:szCs w:val="28"/>
        </w:rPr>
      </w:pPr>
      <w:r w:rsidRPr="007E6B3D">
        <w:rPr>
          <w:rStyle w:val="Heading320"/>
          <w:b/>
          <w:bCs/>
          <w:sz w:val="28"/>
          <w:szCs w:val="28"/>
        </w:rPr>
        <w:t>4.1.Общие положения</w:t>
      </w:r>
      <w:bookmarkEnd w:id="2"/>
    </w:p>
    <w:p w:rsidR="007E6B3D" w:rsidRPr="007E6B3D" w:rsidRDefault="007E6B3D" w:rsidP="00510B55">
      <w:pPr>
        <w:pStyle w:val="Bodytext1"/>
        <w:shd w:val="clear" w:color="auto" w:fill="auto"/>
        <w:spacing w:before="0" w:after="0" w:line="466" w:lineRule="exact"/>
        <w:ind w:firstLine="360"/>
        <w:jc w:val="both"/>
        <w:rPr>
          <w:sz w:val="28"/>
          <w:szCs w:val="28"/>
        </w:rPr>
      </w:pPr>
      <w:r w:rsidRPr="007E6B3D">
        <w:rPr>
          <w:sz w:val="28"/>
          <w:szCs w:val="28"/>
        </w:rPr>
        <w:t>Курсовой проект является завершающим этапом работы студентов над из</w:t>
      </w:r>
      <w:r w:rsidRPr="007E6B3D">
        <w:rPr>
          <w:sz w:val="28"/>
          <w:szCs w:val="28"/>
        </w:rPr>
        <w:t>у</w:t>
      </w:r>
      <w:r w:rsidRPr="007E6B3D">
        <w:rPr>
          <w:sz w:val="28"/>
          <w:szCs w:val="28"/>
        </w:rPr>
        <w:t>чаемой дисциплиной и представляет собой первую большую инженерную р</w:t>
      </w:r>
      <w:r w:rsidRPr="007E6B3D">
        <w:rPr>
          <w:sz w:val="28"/>
          <w:szCs w:val="28"/>
        </w:rPr>
        <w:t>а</w:t>
      </w:r>
      <w:r w:rsidRPr="007E6B3D">
        <w:rPr>
          <w:sz w:val="28"/>
          <w:szCs w:val="28"/>
        </w:rPr>
        <w:t>боту. В курсовом проекте решаются разнообразные задачи, связанные с вы</w:t>
      </w:r>
      <w:r w:rsidRPr="007E6B3D">
        <w:rPr>
          <w:sz w:val="28"/>
          <w:szCs w:val="28"/>
        </w:rPr>
        <w:softHyphen/>
        <w:t>полнением технологических и конструктивных расчетов основного и вспомо</w:t>
      </w:r>
      <w:r w:rsidRPr="007E6B3D">
        <w:rPr>
          <w:sz w:val="28"/>
          <w:szCs w:val="28"/>
        </w:rPr>
        <w:softHyphen/>
        <w:t>гательного оборудования и выбором его по соответствующим каталогам.</w:t>
      </w:r>
    </w:p>
    <w:p w:rsidR="007E6B3D" w:rsidRPr="007E6B3D" w:rsidRDefault="007E6B3D" w:rsidP="00510B55">
      <w:pPr>
        <w:pStyle w:val="Bodytext1"/>
        <w:shd w:val="clear" w:color="auto" w:fill="auto"/>
        <w:spacing w:before="0" w:after="0" w:line="466" w:lineRule="exact"/>
        <w:ind w:firstLine="360"/>
        <w:jc w:val="both"/>
        <w:rPr>
          <w:sz w:val="28"/>
          <w:szCs w:val="28"/>
        </w:rPr>
      </w:pPr>
      <w:r w:rsidRPr="007E6B3D">
        <w:rPr>
          <w:sz w:val="28"/>
          <w:szCs w:val="28"/>
        </w:rPr>
        <w:t>Основная цель курсового проектирования заключается в закреплении и расширении теоретических знаний студентов, в формировании умения приме</w:t>
      </w:r>
      <w:r w:rsidRPr="007E6B3D">
        <w:rPr>
          <w:sz w:val="28"/>
          <w:szCs w:val="28"/>
        </w:rPr>
        <w:softHyphen/>
        <w:t>нять полученные знания для решения прикладных задач, в приобретении навы</w:t>
      </w:r>
      <w:r w:rsidRPr="007E6B3D">
        <w:rPr>
          <w:sz w:val="28"/>
          <w:szCs w:val="28"/>
        </w:rPr>
        <w:softHyphen/>
        <w:t>ков по решению инженерных задач.</w:t>
      </w:r>
    </w:p>
    <w:p w:rsidR="007E6B3D" w:rsidRPr="007E6B3D" w:rsidRDefault="007E6B3D" w:rsidP="00510B55">
      <w:pPr>
        <w:pStyle w:val="Bodytext1"/>
        <w:shd w:val="clear" w:color="auto" w:fill="auto"/>
        <w:spacing w:before="0" w:after="0" w:line="466" w:lineRule="exact"/>
        <w:ind w:firstLine="360"/>
        <w:jc w:val="both"/>
        <w:rPr>
          <w:sz w:val="28"/>
          <w:szCs w:val="28"/>
        </w:rPr>
      </w:pPr>
      <w:r w:rsidRPr="007E6B3D">
        <w:rPr>
          <w:sz w:val="28"/>
          <w:szCs w:val="28"/>
        </w:rPr>
        <w:t>В ходе работы над курсовым проектом выполняются материальные, теп</w:t>
      </w:r>
      <w:r w:rsidRPr="007E6B3D">
        <w:rPr>
          <w:sz w:val="28"/>
          <w:szCs w:val="28"/>
        </w:rPr>
        <w:softHyphen/>
        <w:t>ловые, механические и гидравлические расчеты, по действующим стандартам, каталогам и справочной литературе проводится выбор аппаратуры для кон</w:t>
      </w:r>
      <w:r w:rsidRPr="007E6B3D">
        <w:rPr>
          <w:sz w:val="28"/>
          <w:szCs w:val="28"/>
        </w:rPr>
        <w:softHyphen/>
        <w:t>кретных условий ее работы и с учетом экологических требований.</w:t>
      </w:r>
    </w:p>
    <w:p w:rsidR="007E6B3D" w:rsidRPr="007E6B3D" w:rsidRDefault="007E6B3D" w:rsidP="00510B55">
      <w:pPr>
        <w:pStyle w:val="Bodytext1"/>
        <w:shd w:val="clear" w:color="auto" w:fill="auto"/>
        <w:spacing w:before="0" w:after="0" w:line="466" w:lineRule="exact"/>
        <w:ind w:firstLine="360"/>
        <w:jc w:val="both"/>
        <w:rPr>
          <w:sz w:val="28"/>
          <w:szCs w:val="28"/>
        </w:rPr>
      </w:pPr>
      <w:r w:rsidRPr="007E6B3D">
        <w:rPr>
          <w:sz w:val="28"/>
          <w:szCs w:val="28"/>
        </w:rPr>
        <w:t>Курсовой проект является самостоятельной учебной работой, выполняе</w:t>
      </w:r>
      <w:r w:rsidRPr="007E6B3D">
        <w:rPr>
          <w:sz w:val="28"/>
          <w:szCs w:val="28"/>
        </w:rPr>
        <w:softHyphen/>
        <w:t>мой под руководством преподавателя и состоящей из расчетно-пояснительной з</w:t>
      </w:r>
      <w:r w:rsidRPr="007E6B3D">
        <w:rPr>
          <w:sz w:val="28"/>
          <w:szCs w:val="28"/>
        </w:rPr>
        <w:t>а</w:t>
      </w:r>
      <w:r w:rsidRPr="007E6B3D">
        <w:rPr>
          <w:sz w:val="28"/>
          <w:szCs w:val="28"/>
        </w:rPr>
        <w:t>писки и графической части. За результаты расчетов ответственность несет ст</w:t>
      </w:r>
      <w:r w:rsidRPr="007E6B3D">
        <w:rPr>
          <w:sz w:val="28"/>
          <w:szCs w:val="28"/>
        </w:rPr>
        <w:t>у</w:t>
      </w:r>
      <w:r w:rsidRPr="007E6B3D">
        <w:rPr>
          <w:sz w:val="28"/>
          <w:szCs w:val="28"/>
        </w:rPr>
        <w:t>дент - автор проекта. Преподаватель - руководитель проекта - направляет работу студента, обеспечивает систематические консультации, на которых сту</w:t>
      </w:r>
      <w:r w:rsidRPr="007E6B3D">
        <w:rPr>
          <w:sz w:val="28"/>
          <w:szCs w:val="28"/>
        </w:rPr>
        <w:softHyphen/>
        <w:t>дент получает ответы на все возникающие у него вопросы и рекомендации по о</w:t>
      </w:r>
      <w:r w:rsidRPr="007E6B3D">
        <w:rPr>
          <w:sz w:val="28"/>
          <w:szCs w:val="28"/>
        </w:rPr>
        <w:t>с</w:t>
      </w:r>
      <w:r w:rsidRPr="007E6B3D">
        <w:rPr>
          <w:sz w:val="28"/>
          <w:szCs w:val="28"/>
        </w:rPr>
        <w:t>новным разделам разрабатываемого проекта.</w:t>
      </w:r>
    </w:p>
    <w:p w:rsidR="007E6B3D" w:rsidRPr="007E6B3D" w:rsidRDefault="007E6B3D">
      <w:pPr>
        <w:pStyle w:val="Bodytext1"/>
        <w:shd w:val="clear" w:color="auto" w:fill="auto"/>
        <w:spacing w:before="0" w:after="0" w:line="466" w:lineRule="exact"/>
        <w:ind w:firstLine="360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Законченный и полностью оформленный проект сдается на проверку преп</w:t>
      </w:r>
      <w:r w:rsidRPr="007E6B3D">
        <w:rPr>
          <w:sz w:val="28"/>
          <w:szCs w:val="28"/>
        </w:rPr>
        <w:t>о</w:t>
      </w:r>
      <w:r w:rsidRPr="007E6B3D">
        <w:rPr>
          <w:sz w:val="28"/>
          <w:szCs w:val="28"/>
        </w:rPr>
        <w:t>давателю. После проверки и внесения исправлений проводится защита проекта. Оценивается курсовой проект с учетом качества выполнения, уровня защиты и степени самостоятельности при работе.</w:t>
      </w:r>
    </w:p>
    <w:p w:rsidR="007E6B3D" w:rsidRPr="007E6B3D" w:rsidRDefault="007E6B3D" w:rsidP="00510B55">
      <w:pPr>
        <w:pStyle w:val="Bodytext1"/>
        <w:shd w:val="clear" w:color="auto" w:fill="auto"/>
        <w:spacing w:before="0" w:after="0" w:line="466" w:lineRule="exact"/>
        <w:ind w:firstLine="360"/>
        <w:jc w:val="both"/>
        <w:rPr>
          <w:sz w:val="28"/>
          <w:szCs w:val="28"/>
        </w:rPr>
      </w:pPr>
      <w:r w:rsidRPr="007E6B3D">
        <w:rPr>
          <w:sz w:val="28"/>
          <w:szCs w:val="28"/>
        </w:rPr>
        <w:t xml:space="preserve">Настоящие методические указания составлены с целью </w:t>
      </w:r>
      <w:proofErr w:type="gramStart"/>
      <w:r w:rsidRPr="007E6B3D">
        <w:rPr>
          <w:sz w:val="28"/>
          <w:szCs w:val="28"/>
        </w:rPr>
        <w:t>дать</w:t>
      </w:r>
      <w:proofErr w:type="gramEnd"/>
      <w:r w:rsidRPr="007E6B3D">
        <w:rPr>
          <w:sz w:val="28"/>
          <w:szCs w:val="28"/>
        </w:rPr>
        <w:t xml:space="preserve"> ответы на во</w:t>
      </w:r>
      <w:r w:rsidRPr="007E6B3D">
        <w:rPr>
          <w:sz w:val="28"/>
          <w:szCs w:val="28"/>
        </w:rPr>
        <w:t>з</w:t>
      </w:r>
      <w:r w:rsidRPr="007E6B3D">
        <w:rPr>
          <w:sz w:val="28"/>
          <w:szCs w:val="28"/>
        </w:rPr>
        <w:t>никающие вопросы студентов, приступающих к выполнению курсового проекта. В них приведены уравнения, справочные данные и литературные ис</w:t>
      </w:r>
      <w:r w:rsidRPr="007E6B3D">
        <w:rPr>
          <w:sz w:val="28"/>
          <w:szCs w:val="28"/>
        </w:rPr>
        <w:softHyphen/>
        <w:t xml:space="preserve">точники, </w:t>
      </w:r>
      <w:r w:rsidRPr="007E6B3D">
        <w:rPr>
          <w:sz w:val="28"/>
          <w:szCs w:val="28"/>
        </w:rPr>
        <w:lastRenderedPageBreak/>
        <w:t>пользуясь которыми студенты проводят расчеты, а также указаны по</w:t>
      </w:r>
      <w:r w:rsidRPr="007E6B3D">
        <w:rPr>
          <w:sz w:val="28"/>
          <w:szCs w:val="28"/>
        </w:rPr>
        <w:softHyphen/>
        <w:t>следовательность и содержание этих расчетов.</w:t>
      </w:r>
    </w:p>
    <w:p w:rsidR="007E6B3D" w:rsidRPr="007E6B3D" w:rsidRDefault="007E6B3D">
      <w:pPr>
        <w:pStyle w:val="Bodytext1"/>
        <w:shd w:val="clear" w:color="auto" w:fill="auto"/>
        <w:spacing w:before="0" w:after="0" w:line="466" w:lineRule="exact"/>
        <w:ind w:firstLine="360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В приложениях 1...4 приведены образцы оформления титульного листа ра</w:t>
      </w:r>
      <w:r w:rsidRPr="007E6B3D">
        <w:rPr>
          <w:sz w:val="28"/>
          <w:szCs w:val="28"/>
        </w:rPr>
        <w:t>с</w:t>
      </w:r>
      <w:r w:rsidRPr="007E6B3D">
        <w:rPr>
          <w:sz w:val="28"/>
          <w:szCs w:val="28"/>
        </w:rPr>
        <w:t>четно-пояснительной записки и ее содержания, образец штампа к чертежам.</w:t>
      </w:r>
    </w:p>
    <w:p w:rsidR="00510B55" w:rsidRDefault="00510B55">
      <w:pPr>
        <w:pStyle w:val="Heading321"/>
        <w:shd w:val="clear" w:color="auto" w:fill="auto"/>
        <w:spacing w:after="0" w:line="250" w:lineRule="exact"/>
        <w:rPr>
          <w:rStyle w:val="Heading320"/>
          <w:b/>
          <w:bCs/>
          <w:sz w:val="28"/>
          <w:szCs w:val="28"/>
        </w:rPr>
      </w:pPr>
      <w:bookmarkStart w:id="3" w:name="bookmark8"/>
    </w:p>
    <w:p w:rsidR="007E6B3D" w:rsidRPr="007E6B3D" w:rsidRDefault="007E6B3D">
      <w:pPr>
        <w:pStyle w:val="Heading321"/>
        <w:shd w:val="clear" w:color="auto" w:fill="auto"/>
        <w:spacing w:after="0" w:line="250" w:lineRule="exact"/>
        <w:rPr>
          <w:sz w:val="28"/>
          <w:szCs w:val="28"/>
        </w:rPr>
      </w:pPr>
      <w:r w:rsidRPr="007E6B3D">
        <w:rPr>
          <w:rStyle w:val="Heading320"/>
          <w:b/>
          <w:bCs/>
          <w:sz w:val="28"/>
          <w:szCs w:val="28"/>
        </w:rPr>
        <w:t>4.2. Содержание расчетно-пояснительной записки</w:t>
      </w:r>
      <w:bookmarkEnd w:id="3"/>
    </w:p>
    <w:p w:rsidR="007E6B3D" w:rsidRPr="007E6B3D" w:rsidRDefault="007E6B3D" w:rsidP="00510B55">
      <w:pPr>
        <w:pStyle w:val="Bodytext1"/>
        <w:shd w:val="clear" w:color="auto" w:fill="auto"/>
        <w:spacing w:before="0" w:after="0" w:line="466" w:lineRule="exact"/>
        <w:ind w:firstLine="360"/>
        <w:jc w:val="both"/>
        <w:rPr>
          <w:sz w:val="28"/>
          <w:szCs w:val="28"/>
        </w:rPr>
      </w:pPr>
      <w:r w:rsidRPr="007E6B3D">
        <w:rPr>
          <w:sz w:val="28"/>
          <w:szCs w:val="28"/>
        </w:rPr>
        <w:t>Основное содержание пояснительной записки определяется заданием на курсовой проект. Объем пояснительной записки должен быть не менее 30...40 страниц рукописного текста. Страницы записки нумеруются, включая страницы с рисунками и таблицами. На титульном листе номер страницы не указывается.</w:t>
      </w:r>
    </w:p>
    <w:p w:rsidR="007E6B3D" w:rsidRPr="007E6B3D" w:rsidRDefault="007E6B3D" w:rsidP="00510B55">
      <w:pPr>
        <w:pStyle w:val="Bodytext1"/>
        <w:shd w:val="clear" w:color="auto" w:fill="auto"/>
        <w:spacing w:before="0" w:after="0" w:line="456" w:lineRule="exact"/>
        <w:ind w:firstLine="360"/>
        <w:jc w:val="both"/>
        <w:rPr>
          <w:sz w:val="28"/>
          <w:szCs w:val="28"/>
        </w:rPr>
      </w:pPr>
      <w:r w:rsidRPr="007E6B3D">
        <w:rPr>
          <w:sz w:val="28"/>
          <w:szCs w:val="28"/>
        </w:rPr>
        <w:t>Текст расчетно-пояснительной записки разбивается на разделы. В оглав</w:t>
      </w:r>
      <w:r w:rsidRPr="007E6B3D">
        <w:rPr>
          <w:sz w:val="28"/>
          <w:szCs w:val="28"/>
        </w:rPr>
        <w:softHyphen/>
        <w:t>лении указываются номера страниц, соответствующие каждому разделу запис</w:t>
      </w:r>
      <w:r w:rsidRPr="007E6B3D">
        <w:rPr>
          <w:sz w:val="28"/>
          <w:szCs w:val="28"/>
        </w:rPr>
        <w:softHyphen/>
        <w:t>ки. Ра</w:t>
      </w:r>
      <w:r w:rsidRPr="007E6B3D">
        <w:rPr>
          <w:sz w:val="28"/>
          <w:szCs w:val="28"/>
        </w:rPr>
        <w:t>з</w:t>
      </w:r>
      <w:r w:rsidRPr="007E6B3D">
        <w:rPr>
          <w:sz w:val="28"/>
          <w:szCs w:val="28"/>
        </w:rPr>
        <w:t>делы и подразделы нумеруются арабскими цифрами и должны иметь краткие наименования. Расстояние между заголовком и последующим текстом должно быть равно 10 мм, между заголовком и последней строкой текста -15 мм.</w:t>
      </w:r>
    </w:p>
    <w:p w:rsidR="007E6B3D" w:rsidRPr="007E6B3D" w:rsidRDefault="007E6B3D" w:rsidP="00510B55">
      <w:pPr>
        <w:pStyle w:val="Bodytext1"/>
        <w:shd w:val="clear" w:color="auto" w:fill="auto"/>
        <w:spacing w:before="0" w:after="0" w:line="461" w:lineRule="exact"/>
        <w:ind w:firstLine="360"/>
        <w:jc w:val="both"/>
        <w:rPr>
          <w:sz w:val="28"/>
          <w:szCs w:val="28"/>
        </w:rPr>
      </w:pPr>
      <w:r w:rsidRPr="007E6B3D">
        <w:rPr>
          <w:sz w:val="28"/>
          <w:szCs w:val="28"/>
        </w:rPr>
        <w:t>Пояснительная записка должна быть оформлена в определенной последо</w:t>
      </w:r>
      <w:r w:rsidRPr="007E6B3D">
        <w:rPr>
          <w:sz w:val="28"/>
          <w:szCs w:val="28"/>
        </w:rPr>
        <w:softHyphen/>
        <w:t>вательности. Вне зависимости от темы расчетно-пояснительная записка должна содержать:</w:t>
      </w:r>
    </w:p>
    <w:p w:rsidR="007E6B3D" w:rsidRPr="007E6B3D" w:rsidRDefault="007E6B3D">
      <w:pPr>
        <w:pStyle w:val="Bodytext1"/>
        <w:numPr>
          <w:ilvl w:val="0"/>
          <w:numId w:val="2"/>
        </w:numPr>
        <w:shd w:val="clear" w:color="auto" w:fill="auto"/>
        <w:tabs>
          <w:tab w:val="left" w:pos="361"/>
        </w:tabs>
        <w:spacing w:before="0" w:after="0" w:line="461" w:lineRule="exact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титульный лист;</w:t>
      </w:r>
    </w:p>
    <w:p w:rsidR="007E6B3D" w:rsidRPr="007E6B3D" w:rsidRDefault="007E6B3D">
      <w:pPr>
        <w:pStyle w:val="Bodytext1"/>
        <w:numPr>
          <w:ilvl w:val="0"/>
          <w:numId w:val="2"/>
        </w:numPr>
        <w:shd w:val="clear" w:color="auto" w:fill="auto"/>
        <w:tabs>
          <w:tab w:val="left" w:pos="361"/>
        </w:tabs>
        <w:spacing w:before="0" w:after="0" w:line="461" w:lineRule="exact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задание на проектирование;</w:t>
      </w:r>
    </w:p>
    <w:p w:rsidR="007E6B3D" w:rsidRPr="007E6B3D" w:rsidRDefault="007E6B3D">
      <w:pPr>
        <w:pStyle w:val="Bodytext1"/>
        <w:numPr>
          <w:ilvl w:val="0"/>
          <w:numId w:val="2"/>
        </w:numPr>
        <w:shd w:val="clear" w:color="auto" w:fill="auto"/>
        <w:tabs>
          <w:tab w:val="left" w:pos="361"/>
        </w:tabs>
        <w:spacing w:before="0" w:after="0" w:line="461" w:lineRule="exact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оглавление;</w:t>
      </w:r>
    </w:p>
    <w:p w:rsidR="007E6B3D" w:rsidRPr="007E6B3D" w:rsidRDefault="007E6B3D">
      <w:pPr>
        <w:pStyle w:val="Bodytext1"/>
        <w:numPr>
          <w:ilvl w:val="0"/>
          <w:numId w:val="2"/>
        </w:numPr>
        <w:shd w:val="clear" w:color="auto" w:fill="auto"/>
        <w:tabs>
          <w:tab w:val="left" w:pos="361"/>
        </w:tabs>
        <w:spacing w:before="0" w:after="0" w:line="461" w:lineRule="exact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введение;</w:t>
      </w:r>
    </w:p>
    <w:p w:rsidR="007E6B3D" w:rsidRPr="007E6B3D" w:rsidRDefault="007E6B3D">
      <w:pPr>
        <w:pStyle w:val="Bodytext1"/>
        <w:numPr>
          <w:ilvl w:val="0"/>
          <w:numId w:val="2"/>
        </w:numPr>
        <w:shd w:val="clear" w:color="auto" w:fill="auto"/>
        <w:tabs>
          <w:tab w:val="left" w:pos="370"/>
        </w:tabs>
        <w:spacing w:before="0" w:after="0" w:line="461" w:lineRule="exact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аналитический обзор;</w:t>
      </w:r>
    </w:p>
    <w:p w:rsidR="007E6B3D" w:rsidRPr="007E6B3D" w:rsidRDefault="007E6B3D">
      <w:pPr>
        <w:pStyle w:val="Bodytext1"/>
        <w:numPr>
          <w:ilvl w:val="0"/>
          <w:numId w:val="2"/>
        </w:numPr>
        <w:shd w:val="clear" w:color="auto" w:fill="auto"/>
        <w:tabs>
          <w:tab w:val="left" w:pos="361"/>
        </w:tabs>
        <w:spacing w:before="0" w:after="0" w:line="461" w:lineRule="exact"/>
        <w:ind w:left="360" w:hanging="360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краткую характеристику и основные свойства используемого сырья и гото</w:t>
      </w:r>
      <w:r w:rsidRPr="007E6B3D">
        <w:rPr>
          <w:sz w:val="28"/>
          <w:szCs w:val="28"/>
        </w:rPr>
        <w:softHyphen/>
        <w:t>вой продукции;</w:t>
      </w:r>
    </w:p>
    <w:p w:rsidR="007E6B3D" w:rsidRPr="007E6B3D" w:rsidRDefault="007E6B3D">
      <w:pPr>
        <w:pStyle w:val="Bodytext1"/>
        <w:numPr>
          <w:ilvl w:val="0"/>
          <w:numId w:val="2"/>
        </w:numPr>
        <w:shd w:val="clear" w:color="auto" w:fill="auto"/>
        <w:tabs>
          <w:tab w:val="left" w:pos="370"/>
        </w:tabs>
        <w:spacing w:before="0" w:after="0" w:line="461" w:lineRule="exact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физико-химические основы процесса;</w:t>
      </w:r>
    </w:p>
    <w:p w:rsidR="007E6B3D" w:rsidRPr="007E6B3D" w:rsidRDefault="007E6B3D">
      <w:pPr>
        <w:pStyle w:val="Bodytext1"/>
        <w:numPr>
          <w:ilvl w:val="0"/>
          <w:numId w:val="2"/>
        </w:numPr>
        <w:shd w:val="clear" w:color="auto" w:fill="auto"/>
        <w:tabs>
          <w:tab w:val="left" w:pos="366"/>
        </w:tabs>
        <w:spacing w:before="0" w:after="0" w:line="461" w:lineRule="exact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описание технологической схемы;</w:t>
      </w:r>
    </w:p>
    <w:p w:rsidR="007E6B3D" w:rsidRPr="007E6B3D" w:rsidRDefault="007E6B3D">
      <w:pPr>
        <w:pStyle w:val="Bodytext1"/>
        <w:numPr>
          <w:ilvl w:val="0"/>
          <w:numId w:val="2"/>
        </w:numPr>
        <w:shd w:val="clear" w:color="auto" w:fill="auto"/>
        <w:tabs>
          <w:tab w:val="left" w:pos="356"/>
        </w:tabs>
        <w:spacing w:before="0" w:after="0" w:line="461" w:lineRule="exact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расчетную часть, включающую технологические расчеты и выбор оборудо</w:t>
      </w:r>
      <w:r w:rsidRPr="007E6B3D">
        <w:rPr>
          <w:sz w:val="28"/>
          <w:szCs w:val="28"/>
        </w:rPr>
        <w:softHyphen/>
        <w:t>вания;</w:t>
      </w:r>
    </w:p>
    <w:p w:rsidR="007E6B3D" w:rsidRPr="007E6B3D" w:rsidRDefault="007E6B3D">
      <w:pPr>
        <w:pStyle w:val="Bodytext1"/>
        <w:numPr>
          <w:ilvl w:val="0"/>
          <w:numId w:val="2"/>
        </w:numPr>
        <w:shd w:val="clear" w:color="auto" w:fill="auto"/>
        <w:tabs>
          <w:tab w:val="left" w:pos="356"/>
        </w:tabs>
        <w:spacing w:before="0" w:after="0" w:line="461" w:lineRule="exact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заключение;</w:t>
      </w:r>
    </w:p>
    <w:p w:rsidR="007E6B3D" w:rsidRPr="007E6B3D" w:rsidRDefault="007E6B3D">
      <w:pPr>
        <w:pStyle w:val="Bodytext1"/>
        <w:numPr>
          <w:ilvl w:val="0"/>
          <w:numId w:val="2"/>
        </w:numPr>
        <w:shd w:val="clear" w:color="auto" w:fill="auto"/>
        <w:tabs>
          <w:tab w:val="left" w:pos="361"/>
        </w:tabs>
        <w:spacing w:before="0" w:after="0" w:line="466" w:lineRule="exact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список использованной литературы.</w:t>
      </w:r>
    </w:p>
    <w:p w:rsidR="007E6B3D" w:rsidRPr="007E6B3D" w:rsidRDefault="007E6B3D">
      <w:pPr>
        <w:pStyle w:val="Bodytext1"/>
        <w:shd w:val="clear" w:color="auto" w:fill="auto"/>
        <w:spacing w:before="0" w:after="0" w:line="466" w:lineRule="exact"/>
        <w:ind w:firstLine="360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Примеры оформления титульного листа и оглавления приведены в при</w:t>
      </w:r>
      <w:r w:rsidRPr="007E6B3D">
        <w:rPr>
          <w:sz w:val="28"/>
          <w:szCs w:val="28"/>
        </w:rPr>
        <w:softHyphen/>
        <w:t>ложении.</w:t>
      </w:r>
    </w:p>
    <w:p w:rsidR="007E6B3D" w:rsidRPr="007E6B3D" w:rsidRDefault="007E6B3D">
      <w:pPr>
        <w:pStyle w:val="Bodytext1"/>
        <w:shd w:val="clear" w:color="auto" w:fill="auto"/>
        <w:spacing w:before="0" w:after="0" w:line="466" w:lineRule="exact"/>
        <w:ind w:firstLine="360"/>
        <w:jc w:val="left"/>
        <w:rPr>
          <w:sz w:val="28"/>
          <w:szCs w:val="28"/>
        </w:rPr>
      </w:pPr>
      <w:r w:rsidRPr="007E6B3D">
        <w:rPr>
          <w:sz w:val="28"/>
          <w:szCs w:val="28"/>
        </w:rPr>
        <w:lastRenderedPageBreak/>
        <w:t>Во введении формулируются основные задачи данной отрасли органиче</w:t>
      </w:r>
      <w:r w:rsidRPr="007E6B3D">
        <w:rPr>
          <w:sz w:val="28"/>
          <w:szCs w:val="28"/>
        </w:rPr>
        <w:softHyphen/>
        <w:t xml:space="preserve">ского </w:t>
      </w:r>
      <w:proofErr w:type="gramStart"/>
      <w:r w:rsidRPr="007E6B3D">
        <w:rPr>
          <w:sz w:val="28"/>
          <w:szCs w:val="28"/>
        </w:rPr>
        <w:t>синтеза</w:t>
      </w:r>
      <w:proofErr w:type="gramEnd"/>
      <w:r w:rsidRPr="007E6B3D">
        <w:rPr>
          <w:sz w:val="28"/>
          <w:szCs w:val="28"/>
        </w:rPr>
        <w:t xml:space="preserve"> и дается общая характеристика проектируемого объекта в соот</w:t>
      </w:r>
      <w:r w:rsidRPr="007E6B3D">
        <w:rPr>
          <w:sz w:val="28"/>
          <w:szCs w:val="28"/>
        </w:rPr>
        <w:softHyphen/>
        <w:t>ветствии с полученным заданием, указываются сущность, значение, области применения и пути дальнейшего развития рассматриваемого процесса.</w:t>
      </w:r>
    </w:p>
    <w:p w:rsidR="007E6B3D" w:rsidRPr="007E6B3D" w:rsidRDefault="007E6B3D" w:rsidP="00510B55">
      <w:pPr>
        <w:pStyle w:val="Bodytext1"/>
        <w:shd w:val="clear" w:color="auto" w:fill="auto"/>
        <w:spacing w:before="0" w:after="0" w:line="466" w:lineRule="exact"/>
        <w:ind w:firstLine="360"/>
        <w:jc w:val="both"/>
        <w:rPr>
          <w:sz w:val="28"/>
          <w:szCs w:val="28"/>
        </w:rPr>
      </w:pPr>
      <w:r w:rsidRPr="007E6B3D">
        <w:rPr>
          <w:sz w:val="28"/>
          <w:szCs w:val="28"/>
        </w:rPr>
        <w:t xml:space="preserve">Аналитический обзор содержит анализ литературных источников и </w:t>
      </w:r>
      <w:proofErr w:type="gramStart"/>
      <w:r w:rsidRPr="007E6B3D">
        <w:rPr>
          <w:sz w:val="28"/>
          <w:szCs w:val="28"/>
        </w:rPr>
        <w:t>со</w:t>
      </w:r>
      <w:r w:rsidRPr="007E6B3D">
        <w:rPr>
          <w:sz w:val="28"/>
          <w:szCs w:val="28"/>
        </w:rPr>
        <w:softHyphen/>
        <w:t>стоянии</w:t>
      </w:r>
      <w:proofErr w:type="gramEnd"/>
      <w:r w:rsidRPr="007E6B3D">
        <w:rPr>
          <w:sz w:val="28"/>
          <w:szCs w:val="28"/>
        </w:rPr>
        <w:t xml:space="preserve"> технологии и аппаратурного оформления проектируемого объекта. В аналитическом обзоре необходимо дать сравнительную характеристику аппара</w:t>
      </w:r>
      <w:r w:rsidRPr="007E6B3D">
        <w:rPr>
          <w:sz w:val="28"/>
          <w:szCs w:val="28"/>
        </w:rPr>
        <w:softHyphen/>
        <w:t>тов для осуществления данного технологического процесса, обосновать выбор технологической схемы и конструкции основного аппарата [1...6]. При описа</w:t>
      </w:r>
      <w:r w:rsidRPr="007E6B3D">
        <w:rPr>
          <w:sz w:val="28"/>
          <w:szCs w:val="28"/>
        </w:rPr>
        <w:softHyphen/>
        <w:t xml:space="preserve">нии технологической схемы следует проанализировать различные ее варианты, позволяющие интенсифицировать основной процесс и повысить </w:t>
      </w:r>
      <w:proofErr w:type="gramStart"/>
      <w:r w:rsidRPr="007E6B3D">
        <w:rPr>
          <w:sz w:val="28"/>
          <w:szCs w:val="28"/>
        </w:rPr>
        <w:t>технико- эк</w:t>
      </w:r>
      <w:r w:rsidRPr="007E6B3D">
        <w:rPr>
          <w:sz w:val="28"/>
          <w:szCs w:val="28"/>
        </w:rPr>
        <w:t>о</w:t>
      </w:r>
      <w:r w:rsidRPr="007E6B3D">
        <w:rPr>
          <w:sz w:val="28"/>
          <w:szCs w:val="28"/>
        </w:rPr>
        <w:t>номические</w:t>
      </w:r>
      <w:proofErr w:type="gramEnd"/>
      <w:r w:rsidRPr="007E6B3D">
        <w:rPr>
          <w:sz w:val="28"/>
          <w:szCs w:val="28"/>
        </w:rPr>
        <w:t xml:space="preserve"> показатели. Необходимо также учитывать требования охраны окружающей среды. В условиях роста масштабов промышленного производст</w:t>
      </w:r>
      <w:r w:rsidRPr="007E6B3D">
        <w:rPr>
          <w:sz w:val="28"/>
          <w:szCs w:val="28"/>
        </w:rPr>
        <w:softHyphen/>
        <w:t>ва охрана окружающей среды стала одной из важнейших проблем современно</w:t>
      </w:r>
      <w:r w:rsidRPr="007E6B3D">
        <w:rPr>
          <w:sz w:val="28"/>
          <w:szCs w:val="28"/>
        </w:rPr>
        <w:softHyphen/>
        <w:t xml:space="preserve">сти, в решении которых значительная роль принадлежит аппаратам химической </w:t>
      </w:r>
      <w:proofErr w:type="gramStart"/>
      <w:r w:rsidRPr="007E6B3D">
        <w:rPr>
          <w:sz w:val="28"/>
          <w:szCs w:val="28"/>
        </w:rPr>
        <w:t>те</w:t>
      </w:r>
      <w:r w:rsidRPr="007E6B3D">
        <w:rPr>
          <w:sz w:val="28"/>
          <w:szCs w:val="28"/>
        </w:rPr>
        <w:t>х</w:t>
      </w:r>
      <w:r w:rsidRPr="007E6B3D">
        <w:rPr>
          <w:sz w:val="28"/>
          <w:szCs w:val="28"/>
        </w:rPr>
        <w:t>нологии</w:t>
      </w:r>
      <w:proofErr w:type="gramEnd"/>
      <w:r w:rsidRPr="007E6B3D">
        <w:rPr>
          <w:sz w:val="28"/>
          <w:szCs w:val="28"/>
        </w:rPr>
        <w:t xml:space="preserve"> как при разработке новых малоотходных производств, так и при ра</w:t>
      </w:r>
      <w:r w:rsidRPr="007E6B3D">
        <w:rPr>
          <w:sz w:val="28"/>
          <w:szCs w:val="28"/>
        </w:rPr>
        <w:t>з</w:t>
      </w:r>
      <w:r w:rsidRPr="007E6B3D">
        <w:rPr>
          <w:sz w:val="28"/>
          <w:szCs w:val="28"/>
        </w:rPr>
        <w:t>работке методов очистки сточных вод и газовых выбросов. Это достигается одновременно несколькими путями: комплексное использование сырья, замк</w:t>
      </w:r>
      <w:r w:rsidRPr="007E6B3D">
        <w:rPr>
          <w:sz w:val="28"/>
          <w:szCs w:val="28"/>
        </w:rPr>
        <w:softHyphen/>
        <w:t>нутые водооборотные циклы, селективность процесса, оптимизация его режи</w:t>
      </w:r>
      <w:r w:rsidRPr="007E6B3D">
        <w:rPr>
          <w:sz w:val="28"/>
          <w:szCs w:val="28"/>
        </w:rPr>
        <w:softHyphen/>
        <w:t xml:space="preserve">ма, замена отдельных стадий процессов </w:t>
      </w:r>
      <w:proofErr w:type="gramStart"/>
      <w:r w:rsidRPr="007E6B3D">
        <w:rPr>
          <w:sz w:val="28"/>
          <w:szCs w:val="28"/>
        </w:rPr>
        <w:t>на</w:t>
      </w:r>
      <w:proofErr w:type="gramEnd"/>
      <w:r w:rsidRPr="007E6B3D">
        <w:rPr>
          <w:sz w:val="28"/>
          <w:szCs w:val="28"/>
        </w:rPr>
        <w:t xml:space="preserve"> экологически более чистые [7...9].</w:t>
      </w:r>
    </w:p>
    <w:p w:rsidR="007E6B3D" w:rsidRPr="007E6B3D" w:rsidRDefault="007E6B3D" w:rsidP="00510B55">
      <w:pPr>
        <w:pStyle w:val="Bodytext1"/>
        <w:shd w:val="clear" w:color="auto" w:fill="auto"/>
        <w:spacing w:before="0" w:after="0" w:line="466" w:lineRule="exact"/>
        <w:ind w:firstLine="360"/>
        <w:jc w:val="both"/>
        <w:rPr>
          <w:sz w:val="28"/>
          <w:szCs w:val="28"/>
        </w:rPr>
      </w:pPr>
      <w:r w:rsidRPr="007E6B3D">
        <w:rPr>
          <w:sz w:val="28"/>
          <w:szCs w:val="28"/>
        </w:rPr>
        <w:t>На схеме указываются позиции (номера аппаратов), направления пото</w:t>
      </w:r>
      <w:r w:rsidRPr="007E6B3D">
        <w:rPr>
          <w:sz w:val="28"/>
          <w:szCs w:val="28"/>
        </w:rPr>
        <w:softHyphen/>
        <w:t>ков, значения их расходов, температур, концентраций и других параметров. Ри</w:t>
      </w:r>
      <w:r w:rsidRPr="007E6B3D">
        <w:rPr>
          <w:sz w:val="28"/>
          <w:szCs w:val="28"/>
        </w:rPr>
        <w:softHyphen/>
        <w:t>сунок схемы вычерчивается и вкладывается в расчетно-пояснительную записку. Примеры графического выполнения технологических схем даны в [2,6,10].</w:t>
      </w:r>
    </w:p>
    <w:p w:rsidR="007E6B3D" w:rsidRPr="007E6B3D" w:rsidRDefault="007E6B3D" w:rsidP="00510B55">
      <w:pPr>
        <w:pStyle w:val="Bodytext1"/>
        <w:shd w:val="clear" w:color="auto" w:fill="auto"/>
        <w:spacing w:before="0" w:after="0" w:line="466" w:lineRule="exact"/>
        <w:ind w:firstLine="360"/>
        <w:jc w:val="both"/>
        <w:rPr>
          <w:sz w:val="28"/>
          <w:szCs w:val="28"/>
        </w:rPr>
      </w:pPr>
      <w:r w:rsidRPr="007E6B3D">
        <w:rPr>
          <w:sz w:val="28"/>
          <w:szCs w:val="28"/>
        </w:rPr>
        <w:t>Техническая характеристика исходного сырья и конечных продуктов рег</w:t>
      </w:r>
      <w:r w:rsidRPr="007E6B3D">
        <w:rPr>
          <w:sz w:val="28"/>
          <w:szCs w:val="28"/>
        </w:rPr>
        <w:softHyphen/>
        <w:t>ламентируется соответствующими ГОСТами, ТУ и другими нормативными до</w:t>
      </w:r>
      <w:r w:rsidRPr="007E6B3D">
        <w:rPr>
          <w:sz w:val="28"/>
          <w:szCs w:val="28"/>
        </w:rPr>
        <w:softHyphen/>
        <w:t>кументами. В сводке основных свойств рабочих сред должны быть приведены химические формулы соединений, молярные массы, физико-химические и тер</w:t>
      </w:r>
      <w:r w:rsidRPr="007E6B3D">
        <w:rPr>
          <w:sz w:val="28"/>
          <w:szCs w:val="28"/>
        </w:rPr>
        <w:softHyphen/>
        <w:t>модинамические данные, их зависимости от температуры и состава. Для опре</w:t>
      </w:r>
      <w:r w:rsidRPr="007E6B3D">
        <w:rPr>
          <w:sz w:val="28"/>
          <w:szCs w:val="28"/>
        </w:rPr>
        <w:softHyphen/>
        <w:t>деления этих данных пользуются справочной литературой [11... 14]. Оконча</w:t>
      </w:r>
      <w:r w:rsidRPr="007E6B3D">
        <w:rPr>
          <w:sz w:val="28"/>
          <w:szCs w:val="28"/>
        </w:rPr>
        <w:softHyphen/>
        <w:t>тельно сведения о свойствах рабочих сред необходимо представить в виде таб</w:t>
      </w:r>
      <w:r w:rsidRPr="007E6B3D">
        <w:rPr>
          <w:sz w:val="28"/>
          <w:szCs w:val="28"/>
        </w:rPr>
        <w:softHyphen/>
      </w:r>
      <w:r w:rsidRPr="007E6B3D">
        <w:rPr>
          <w:sz w:val="28"/>
          <w:szCs w:val="28"/>
        </w:rPr>
        <w:lastRenderedPageBreak/>
        <w:t>лиц или графиков. Эти сведения необходимы для расчета материальных и теп</w:t>
      </w:r>
      <w:r w:rsidRPr="007E6B3D">
        <w:rPr>
          <w:sz w:val="28"/>
          <w:szCs w:val="28"/>
        </w:rPr>
        <w:softHyphen/>
        <w:t>ловых балансов.</w:t>
      </w:r>
    </w:p>
    <w:p w:rsidR="007E6B3D" w:rsidRPr="007E6B3D" w:rsidRDefault="007E6B3D" w:rsidP="00510B55">
      <w:pPr>
        <w:pStyle w:val="Bodytext1"/>
        <w:shd w:val="clear" w:color="auto" w:fill="auto"/>
        <w:spacing w:before="0" w:after="0" w:line="466" w:lineRule="exact"/>
        <w:ind w:firstLine="360"/>
        <w:jc w:val="both"/>
        <w:rPr>
          <w:sz w:val="28"/>
          <w:szCs w:val="28"/>
        </w:rPr>
      </w:pPr>
      <w:r w:rsidRPr="007E6B3D">
        <w:rPr>
          <w:sz w:val="28"/>
          <w:szCs w:val="28"/>
        </w:rPr>
        <w:t>Химическая технология основывается на химических превращениях ве</w:t>
      </w:r>
      <w:r w:rsidRPr="007E6B3D">
        <w:rPr>
          <w:sz w:val="28"/>
          <w:szCs w:val="28"/>
        </w:rPr>
        <w:softHyphen/>
        <w:t>ществ и материалов при соответствующих условиях. Поэтому необходимо изу</w:t>
      </w:r>
      <w:r w:rsidRPr="007E6B3D">
        <w:rPr>
          <w:sz w:val="28"/>
          <w:szCs w:val="28"/>
        </w:rPr>
        <w:softHyphen/>
        <w:t>чить эти условия и кратко изложить физико-химическую сущность процессов, прот</w:t>
      </w:r>
      <w:r w:rsidRPr="007E6B3D">
        <w:rPr>
          <w:sz w:val="28"/>
          <w:szCs w:val="28"/>
        </w:rPr>
        <w:t>е</w:t>
      </w:r>
      <w:r w:rsidRPr="007E6B3D">
        <w:rPr>
          <w:sz w:val="28"/>
          <w:szCs w:val="28"/>
        </w:rPr>
        <w:t>кающих при получении данного продукта, отметить факторы, влияющие на равновесие, скорость процесса и выход целевого продукта. В данном разделе рассматриваются механизмы основных и побочных химических реакций, тер</w:t>
      </w:r>
      <w:r w:rsidRPr="007E6B3D">
        <w:rPr>
          <w:sz w:val="28"/>
          <w:szCs w:val="28"/>
        </w:rPr>
        <w:softHyphen/>
        <w:t>модинамические и кинетические закономерности химических процессов. Это позволяет правильно определить оптимальные условия протекания процессов.</w:t>
      </w:r>
    </w:p>
    <w:p w:rsidR="007E6B3D" w:rsidRPr="007E6B3D" w:rsidRDefault="007E6B3D" w:rsidP="00510B55">
      <w:pPr>
        <w:pStyle w:val="Bodytext1"/>
        <w:shd w:val="clear" w:color="auto" w:fill="auto"/>
        <w:spacing w:before="0" w:after="0" w:line="466" w:lineRule="exact"/>
        <w:ind w:firstLine="360"/>
        <w:jc w:val="both"/>
        <w:rPr>
          <w:sz w:val="28"/>
          <w:szCs w:val="28"/>
        </w:rPr>
      </w:pPr>
      <w:r w:rsidRPr="007E6B3D">
        <w:rPr>
          <w:sz w:val="28"/>
          <w:szCs w:val="28"/>
        </w:rPr>
        <w:t>Технологическая часть является важнейшим разделом курсового проекта, включающим материальные и тепловые расчеты, расчет и выбор основного и вспомогательного оборудования. В технологических расчетах путем составле</w:t>
      </w:r>
      <w:r w:rsidRPr="007E6B3D">
        <w:rPr>
          <w:sz w:val="28"/>
          <w:szCs w:val="28"/>
        </w:rPr>
        <w:softHyphen/>
        <w:t>ния уравнений материального и теплового балансов определяют расходы, со</w:t>
      </w:r>
      <w:r w:rsidRPr="007E6B3D">
        <w:rPr>
          <w:sz w:val="28"/>
          <w:szCs w:val="28"/>
        </w:rPr>
        <w:softHyphen/>
        <w:t xml:space="preserve">ставы и температуры получаемых продуктов, тепловые нагрузки аппаратов, расходы теплоносителей - греющего пара, охлаждающей воды. Все расчеты </w:t>
      </w:r>
      <w:proofErr w:type="gramStart"/>
      <w:r w:rsidRPr="007E6B3D">
        <w:rPr>
          <w:sz w:val="28"/>
          <w:szCs w:val="28"/>
        </w:rPr>
        <w:t>проводят в строгом соответствии с технологической схемой последовательно по всем стадиями сводятся</w:t>
      </w:r>
      <w:proofErr w:type="gramEnd"/>
      <w:r w:rsidRPr="007E6B3D">
        <w:rPr>
          <w:sz w:val="28"/>
          <w:szCs w:val="28"/>
        </w:rPr>
        <w:t xml:space="preserve"> в таблицы. Задачей этого раздела проекта является расчет основных размеров аппаратов (диаметра, высоты, поверхности теплопе</w:t>
      </w:r>
      <w:r w:rsidRPr="007E6B3D">
        <w:rPr>
          <w:sz w:val="28"/>
          <w:szCs w:val="28"/>
        </w:rPr>
        <w:softHyphen/>
        <w:t>редачи и т.д.). Основанием для расчета и выбора оборудования являются мате</w:t>
      </w:r>
      <w:r w:rsidRPr="007E6B3D">
        <w:rPr>
          <w:sz w:val="28"/>
          <w:szCs w:val="28"/>
        </w:rPr>
        <w:softHyphen/>
        <w:t>риальные и тепловые балансы, параметры технологического режима его рабо</w:t>
      </w:r>
      <w:r w:rsidRPr="007E6B3D">
        <w:rPr>
          <w:sz w:val="28"/>
          <w:szCs w:val="28"/>
        </w:rPr>
        <w:softHyphen/>
        <w:t>ты. Основным аппаратом технологической схемы является химический реак</w:t>
      </w:r>
      <w:r w:rsidRPr="007E6B3D">
        <w:rPr>
          <w:sz w:val="28"/>
          <w:szCs w:val="28"/>
        </w:rPr>
        <w:softHyphen/>
        <w:t>тор, и он должен обеспечивать требуемую глубину и избирательность химиче</w:t>
      </w:r>
      <w:r w:rsidRPr="007E6B3D">
        <w:rPr>
          <w:sz w:val="28"/>
          <w:szCs w:val="28"/>
        </w:rPr>
        <w:softHyphen/>
        <w:t>ского превращения. От правильности выбора реактора и его конструктивного сове</w:t>
      </w:r>
      <w:r w:rsidRPr="007E6B3D">
        <w:rPr>
          <w:sz w:val="28"/>
          <w:szCs w:val="28"/>
        </w:rPr>
        <w:t>р</w:t>
      </w:r>
      <w:r w:rsidRPr="007E6B3D">
        <w:rPr>
          <w:sz w:val="28"/>
          <w:szCs w:val="28"/>
        </w:rPr>
        <w:t>шенства зависит эффективность всего химико-технологического процес</w:t>
      </w:r>
      <w:r w:rsidRPr="007E6B3D">
        <w:rPr>
          <w:sz w:val="28"/>
          <w:szCs w:val="28"/>
        </w:rPr>
        <w:softHyphen/>
        <w:t>са. О</w:t>
      </w:r>
      <w:r w:rsidRPr="007E6B3D">
        <w:rPr>
          <w:sz w:val="28"/>
          <w:szCs w:val="28"/>
        </w:rPr>
        <w:t>с</w:t>
      </w:r>
      <w:r w:rsidRPr="007E6B3D">
        <w:rPr>
          <w:sz w:val="28"/>
          <w:szCs w:val="28"/>
        </w:rPr>
        <w:t>новными показателями процессов, протекающих в реакторе, являются конве</w:t>
      </w:r>
      <w:r w:rsidRPr="007E6B3D">
        <w:rPr>
          <w:sz w:val="28"/>
          <w:szCs w:val="28"/>
        </w:rPr>
        <w:t>р</w:t>
      </w:r>
      <w:r w:rsidRPr="007E6B3D">
        <w:rPr>
          <w:sz w:val="28"/>
          <w:szCs w:val="28"/>
        </w:rPr>
        <w:t>сия реагентов, выход продуктов и селективность химического процесса. В промышленных условиях важнейшее значение приобретает производитель</w:t>
      </w:r>
      <w:r w:rsidRPr="007E6B3D">
        <w:rPr>
          <w:sz w:val="28"/>
          <w:szCs w:val="28"/>
        </w:rPr>
        <w:softHyphen/>
        <w:t>ность химического реактора. Поэтому выбор его типа и конструкции является одним из основных и ответственных этапов осуществления химик</w:t>
      </w:r>
      <w:proofErr w:type="gramStart"/>
      <w:r w:rsidRPr="007E6B3D">
        <w:rPr>
          <w:sz w:val="28"/>
          <w:szCs w:val="28"/>
        </w:rPr>
        <w:t>о-</w:t>
      </w:r>
      <w:proofErr w:type="gramEnd"/>
      <w:r w:rsidRPr="007E6B3D">
        <w:rPr>
          <w:sz w:val="28"/>
          <w:szCs w:val="28"/>
        </w:rPr>
        <w:t xml:space="preserve"> технологического процесса. В промышленном процессе должны быть сведены к минимуму з</w:t>
      </w:r>
      <w:r w:rsidRPr="007E6B3D">
        <w:rPr>
          <w:sz w:val="28"/>
          <w:szCs w:val="28"/>
        </w:rPr>
        <w:t>а</w:t>
      </w:r>
      <w:r w:rsidRPr="007E6B3D">
        <w:rPr>
          <w:sz w:val="28"/>
          <w:szCs w:val="28"/>
        </w:rPr>
        <w:lastRenderedPageBreak/>
        <w:t>траты сырья, энергии, труда, вспомогательных материалов. Не</w:t>
      </w:r>
      <w:r w:rsidRPr="007E6B3D">
        <w:rPr>
          <w:sz w:val="28"/>
          <w:szCs w:val="28"/>
        </w:rPr>
        <w:softHyphen/>
        <w:t>обходимо также соблюдение экологических требований при работе химических реакторов [2,9]. На основании литературных данных и рекомендаций данно</w:t>
      </w:r>
      <w:r w:rsidRPr="007E6B3D">
        <w:rPr>
          <w:sz w:val="28"/>
          <w:szCs w:val="28"/>
        </w:rPr>
        <w:softHyphen/>
        <w:t>го пособия выбир</w:t>
      </w:r>
      <w:r w:rsidRPr="007E6B3D">
        <w:rPr>
          <w:sz w:val="28"/>
          <w:szCs w:val="28"/>
        </w:rPr>
        <w:t>а</w:t>
      </w:r>
      <w:r w:rsidRPr="007E6B3D">
        <w:rPr>
          <w:sz w:val="28"/>
          <w:szCs w:val="28"/>
        </w:rPr>
        <w:t>ется методика расчета размеров аппаратов. По уравнени</w:t>
      </w:r>
      <w:r w:rsidRPr="007E6B3D">
        <w:rPr>
          <w:sz w:val="28"/>
          <w:szCs w:val="28"/>
        </w:rPr>
        <w:softHyphen/>
        <w:t>ям тепл</w:t>
      </w:r>
      <w:proofErr w:type="gramStart"/>
      <w:r w:rsidRPr="007E6B3D">
        <w:rPr>
          <w:sz w:val="28"/>
          <w:szCs w:val="28"/>
        </w:rPr>
        <w:t>о-</w:t>
      </w:r>
      <w:proofErr w:type="gramEnd"/>
      <w:r w:rsidRPr="007E6B3D">
        <w:rPr>
          <w:sz w:val="28"/>
          <w:szCs w:val="28"/>
        </w:rPr>
        <w:t xml:space="preserve"> и </w:t>
      </w:r>
      <w:proofErr w:type="spellStart"/>
      <w:r w:rsidRPr="007E6B3D">
        <w:rPr>
          <w:sz w:val="28"/>
          <w:szCs w:val="28"/>
        </w:rPr>
        <w:t>массопер</w:t>
      </w:r>
      <w:r w:rsidRPr="007E6B3D">
        <w:rPr>
          <w:sz w:val="28"/>
          <w:szCs w:val="28"/>
        </w:rPr>
        <w:t>е</w:t>
      </w:r>
      <w:r w:rsidRPr="007E6B3D">
        <w:rPr>
          <w:sz w:val="28"/>
          <w:szCs w:val="28"/>
        </w:rPr>
        <w:t>дачи</w:t>
      </w:r>
      <w:proofErr w:type="spellEnd"/>
      <w:r w:rsidRPr="007E6B3D">
        <w:rPr>
          <w:sz w:val="28"/>
          <w:szCs w:val="28"/>
        </w:rPr>
        <w:t xml:space="preserve"> рассчитывают основные размеры аппаратов и затем выбирают стандар</w:t>
      </w:r>
      <w:r w:rsidRPr="007E6B3D">
        <w:rPr>
          <w:sz w:val="28"/>
          <w:szCs w:val="28"/>
        </w:rPr>
        <w:t>т</w:t>
      </w:r>
      <w:r w:rsidRPr="007E6B3D">
        <w:rPr>
          <w:sz w:val="28"/>
          <w:szCs w:val="28"/>
        </w:rPr>
        <w:t>ные. Кроме определения основных размеров аппарата, не</w:t>
      </w:r>
      <w:r w:rsidRPr="007E6B3D">
        <w:rPr>
          <w:sz w:val="28"/>
          <w:szCs w:val="28"/>
        </w:rPr>
        <w:softHyphen/>
        <w:t>обходимо выполнить расчеты его элементов на прочность. Содержание и мето</w:t>
      </w:r>
      <w:r w:rsidRPr="007E6B3D">
        <w:rPr>
          <w:sz w:val="28"/>
          <w:szCs w:val="28"/>
        </w:rPr>
        <w:softHyphen/>
        <w:t xml:space="preserve">дика механических расчетов </w:t>
      </w:r>
      <w:proofErr w:type="gramStart"/>
      <w:r w:rsidRPr="007E6B3D">
        <w:rPr>
          <w:sz w:val="28"/>
          <w:szCs w:val="28"/>
        </w:rPr>
        <w:t>приведены</w:t>
      </w:r>
      <w:proofErr w:type="gramEnd"/>
      <w:r w:rsidRPr="007E6B3D">
        <w:rPr>
          <w:sz w:val="28"/>
          <w:szCs w:val="28"/>
        </w:rPr>
        <w:t xml:space="preserve"> в [1,3,10]. В этот же раздел включают</w:t>
      </w:r>
      <w:r w:rsidRPr="007E6B3D">
        <w:rPr>
          <w:sz w:val="28"/>
          <w:szCs w:val="28"/>
        </w:rPr>
        <w:softHyphen/>
        <w:t>ся гидравлические расчеты аппаратов. Кроме основных аппаратов в установку входит вспомог</w:t>
      </w:r>
      <w:r w:rsidRPr="007E6B3D">
        <w:rPr>
          <w:sz w:val="28"/>
          <w:szCs w:val="28"/>
        </w:rPr>
        <w:t>а</w:t>
      </w:r>
      <w:r w:rsidRPr="007E6B3D">
        <w:rPr>
          <w:sz w:val="28"/>
          <w:szCs w:val="28"/>
        </w:rPr>
        <w:t xml:space="preserve">тельное оборудование: насосы, вентиляторы, </w:t>
      </w:r>
      <w:proofErr w:type="spellStart"/>
      <w:r w:rsidRPr="007E6B3D">
        <w:rPr>
          <w:sz w:val="28"/>
          <w:szCs w:val="28"/>
        </w:rPr>
        <w:t>газодувки</w:t>
      </w:r>
      <w:proofErr w:type="spellEnd"/>
      <w:r w:rsidRPr="007E6B3D">
        <w:rPr>
          <w:sz w:val="28"/>
          <w:szCs w:val="28"/>
        </w:rPr>
        <w:t>, ваку</w:t>
      </w:r>
      <w:r w:rsidRPr="007E6B3D">
        <w:rPr>
          <w:sz w:val="28"/>
          <w:szCs w:val="28"/>
        </w:rPr>
        <w:softHyphen/>
        <w:t>ум-насосы и т.п. Вспомогательное оборудование подбирают по нормалям, ката</w:t>
      </w:r>
      <w:r w:rsidRPr="007E6B3D">
        <w:rPr>
          <w:sz w:val="28"/>
          <w:szCs w:val="28"/>
        </w:rPr>
        <w:softHyphen/>
        <w:t>логам или ГО</w:t>
      </w:r>
      <w:r w:rsidRPr="007E6B3D">
        <w:rPr>
          <w:sz w:val="28"/>
          <w:szCs w:val="28"/>
        </w:rPr>
        <w:t>С</w:t>
      </w:r>
      <w:r w:rsidRPr="007E6B3D">
        <w:rPr>
          <w:sz w:val="28"/>
          <w:szCs w:val="28"/>
        </w:rPr>
        <w:t>Там с учетом конкретных условий его работы.</w:t>
      </w:r>
    </w:p>
    <w:p w:rsidR="007E6B3D" w:rsidRPr="007E6B3D" w:rsidRDefault="007E6B3D">
      <w:pPr>
        <w:pStyle w:val="Bodytext1"/>
        <w:shd w:val="clear" w:color="auto" w:fill="auto"/>
        <w:spacing w:before="0" w:after="0" w:line="466" w:lineRule="exact"/>
        <w:ind w:firstLine="360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Закончив расчетную часть проекта, студент в заключение излагает основ</w:t>
      </w:r>
      <w:r w:rsidRPr="007E6B3D">
        <w:rPr>
          <w:sz w:val="28"/>
          <w:szCs w:val="28"/>
        </w:rPr>
        <w:softHyphen/>
        <w:t>ные результаты выполненной работы и дает анализ полученных результатов.</w:t>
      </w:r>
    </w:p>
    <w:p w:rsidR="007E6B3D" w:rsidRPr="007E6B3D" w:rsidRDefault="007E6B3D" w:rsidP="00510B55">
      <w:pPr>
        <w:pStyle w:val="Bodytext1"/>
        <w:shd w:val="clear" w:color="auto" w:fill="auto"/>
        <w:spacing w:before="0" w:after="0" w:line="466" w:lineRule="exact"/>
        <w:ind w:firstLine="360"/>
        <w:jc w:val="both"/>
        <w:rPr>
          <w:sz w:val="28"/>
          <w:szCs w:val="28"/>
        </w:rPr>
      </w:pPr>
      <w:r w:rsidRPr="007E6B3D">
        <w:rPr>
          <w:sz w:val="28"/>
          <w:szCs w:val="28"/>
        </w:rPr>
        <w:t>В списке литературы перечисляются лишь те источники, на которые имеются ссылки в расчетно-пояснительной записке. Сведения о литературном источнике должны включать: полное название, фамилию и инициалы автора, место изд</w:t>
      </w:r>
      <w:r w:rsidRPr="007E6B3D">
        <w:rPr>
          <w:sz w:val="28"/>
          <w:szCs w:val="28"/>
        </w:rPr>
        <w:t>а</w:t>
      </w:r>
      <w:r w:rsidRPr="007E6B3D">
        <w:rPr>
          <w:sz w:val="28"/>
          <w:szCs w:val="28"/>
        </w:rPr>
        <w:t>ния, наименование издательства, год издания, число страниц. Все использ</w:t>
      </w:r>
      <w:r w:rsidRPr="007E6B3D">
        <w:rPr>
          <w:sz w:val="28"/>
          <w:szCs w:val="28"/>
        </w:rPr>
        <w:t>о</w:t>
      </w:r>
      <w:r w:rsidRPr="007E6B3D">
        <w:rPr>
          <w:sz w:val="28"/>
          <w:szCs w:val="28"/>
        </w:rPr>
        <w:t>ванные источники приводятся в списке в порядке упоминания их в тексте и з</w:t>
      </w:r>
      <w:r w:rsidRPr="007E6B3D">
        <w:rPr>
          <w:sz w:val="28"/>
          <w:szCs w:val="28"/>
        </w:rPr>
        <w:t>а</w:t>
      </w:r>
      <w:r w:rsidRPr="007E6B3D">
        <w:rPr>
          <w:sz w:val="28"/>
          <w:szCs w:val="28"/>
        </w:rPr>
        <w:t>писывают следующим образом:</w:t>
      </w:r>
    </w:p>
    <w:p w:rsidR="007E6B3D" w:rsidRPr="007E6B3D" w:rsidRDefault="007E6B3D">
      <w:pPr>
        <w:pStyle w:val="Bodytext1"/>
        <w:numPr>
          <w:ilvl w:val="0"/>
          <w:numId w:val="3"/>
        </w:numPr>
        <w:shd w:val="clear" w:color="auto" w:fill="auto"/>
        <w:tabs>
          <w:tab w:val="left" w:pos="994"/>
        </w:tabs>
        <w:spacing w:before="0" w:after="0" w:line="466" w:lineRule="exact"/>
        <w:ind w:firstLine="360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Основы проектирования химических производств: Учебник для вузов</w:t>
      </w:r>
      <w:proofErr w:type="gramStart"/>
      <w:r w:rsidRPr="007E6B3D">
        <w:rPr>
          <w:sz w:val="28"/>
          <w:szCs w:val="28"/>
        </w:rPr>
        <w:t xml:space="preserve"> / П</w:t>
      </w:r>
      <w:proofErr w:type="gramEnd"/>
      <w:r w:rsidRPr="007E6B3D">
        <w:rPr>
          <w:sz w:val="28"/>
          <w:szCs w:val="28"/>
        </w:rPr>
        <w:t xml:space="preserve">од ред. </w:t>
      </w:r>
      <w:proofErr w:type="spellStart"/>
      <w:r w:rsidRPr="007E6B3D">
        <w:rPr>
          <w:sz w:val="28"/>
          <w:szCs w:val="28"/>
        </w:rPr>
        <w:t>А.И.Михайличенко</w:t>
      </w:r>
      <w:proofErr w:type="spellEnd"/>
      <w:r w:rsidRPr="007E6B3D">
        <w:rPr>
          <w:sz w:val="28"/>
          <w:szCs w:val="28"/>
        </w:rPr>
        <w:t>. - М.: ИКЦ «Академкнига», 2005. - 332 с.</w:t>
      </w:r>
    </w:p>
    <w:p w:rsidR="007E6B3D" w:rsidRPr="007E6B3D" w:rsidRDefault="007E6B3D">
      <w:pPr>
        <w:pStyle w:val="Bodytext1"/>
        <w:numPr>
          <w:ilvl w:val="0"/>
          <w:numId w:val="3"/>
        </w:numPr>
        <w:shd w:val="clear" w:color="auto" w:fill="auto"/>
        <w:tabs>
          <w:tab w:val="left" w:pos="994"/>
        </w:tabs>
        <w:spacing w:before="0" w:after="0" w:line="466" w:lineRule="exact"/>
        <w:ind w:firstLine="360"/>
        <w:jc w:val="left"/>
        <w:rPr>
          <w:sz w:val="28"/>
          <w:szCs w:val="28"/>
        </w:rPr>
      </w:pPr>
      <w:r w:rsidRPr="007E6B3D">
        <w:rPr>
          <w:sz w:val="28"/>
          <w:szCs w:val="28"/>
        </w:rPr>
        <w:t xml:space="preserve">Тимофеев </w:t>
      </w:r>
      <w:r w:rsidRPr="007E6B3D">
        <w:rPr>
          <w:sz w:val="28"/>
          <w:szCs w:val="28"/>
          <w:lang w:val="en-US" w:eastAsia="en-US"/>
        </w:rPr>
        <w:t>B</w:t>
      </w:r>
      <w:r w:rsidRPr="007E6B3D">
        <w:rPr>
          <w:sz w:val="28"/>
          <w:szCs w:val="28"/>
          <w:lang w:eastAsia="en-US"/>
        </w:rPr>
        <w:t>.</w:t>
      </w:r>
      <w:r w:rsidRPr="007E6B3D">
        <w:rPr>
          <w:sz w:val="28"/>
          <w:szCs w:val="28"/>
          <w:lang w:val="en-US" w:eastAsia="en-US"/>
        </w:rPr>
        <w:t>C</w:t>
      </w:r>
      <w:r w:rsidRPr="007E6B3D">
        <w:rPr>
          <w:sz w:val="28"/>
          <w:szCs w:val="28"/>
          <w:lang w:eastAsia="en-US"/>
        </w:rPr>
        <w:t xml:space="preserve">., </w:t>
      </w:r>
      <w:r w:rsidRPr="007E6B3D">
        <w:rPr>
          <w:sz w:val="28"/>
          <w:szCs w:val="28"/>
        </w:rPr>
        <w:t xml:space="preserve">Серафимов </w:t>
      </w:r>
      <w:r w:rsidRPr="007E6B3D">
        <w:rPr>
          <w:sz w:val="28"/>
          <w:szCs w:val="28"/>
          <w:lang w:val="en-US" w:eastAsia="en-US"/>
        </w:rPr>
        <w:t>JI</w:t>
      </w:r>
      <w:r w:rsidRPr="007E6B3D">
        <w:rPr>
          <w:sz w:val="28"/>
          <w:szCs w:val="28"/>
          <w:lang w:eastAsia="en-US"/>
        </w:rPr>
        <w:t>.</w:t>
      </w:r>
      <w:r w:rsidRPr="007E6B3D">
        <w:rPr>
          <w:sz w:val="28"/>
          <w:szCs w:val="28"/>
          <w:lang w:val="en-US" w:eastAsia="en-US"/>
        </w:rPr>
        <w:t>A</w:t>
      </w:r>
      <w:r w:rsidRPr="007E6B3D">
        <w:rPr>
          <w:sz w:val="28"/>
          <w:szCs w:val="28"/>
          <w:lang w:eastAsia="en-US"/>
        </w:rPr>
        <w:t xml:space="preserve">. </w:t>
      </w:r>
      <w:r w:rsidRPr="007E6B3D">
        <w:rPr>
          <w:sz w:val="28"/>
          <w:szCs w:val="28"/>
        </w:rPr>
        <w:t>Принципы технологии основного ор</w:t>
      </w:r>
      <w:r w:rsidRPr="007E6B3D">
        <w:rPr>
          <w:sz w:val="28"/>
          <w:szCs w:val="28"/>
        </w:rPr>
        <w:softHyphen/>
        <w:t>ганического и нефтехимического синтеза: Учеб</w:t>
      </w:r>
      <w:proofErr w:type="gramStart"/>
      <w:r w:rsidRPr="007E6B3D">
        <w:rPr>
          <w:sz w:val="28"/>
          <w:szCs w:val="28"/>
        </w:rPr>
        <w:t>.</w:t>
      </w:r>
      <w:proofErr w:type="gramEnd"/>
      <w:r w:rsidRPr="007E6B3D">
        <w:rPr>
          <w:sz w:val="28"/>
          <w:szCs w:val="28"/>
        </w:rPr>
        <w:t xml:space="preserve"> </w:t>
      </w:r>
      <w:proofErr w:type="gramStart"/>
      <w:r w:rsidRPr="007E6B3D">
        <w:rPr>
          <w:sz w:val="28"/>
          <w:szCs w:val="28"/>
        </w:rPr>
        <w:t>п</w:t>
      </w:r>
      <w:proofErr w:type="gramEnd"/>
      <w:r w:rsidRPr="007E6B3D">
        <w:rPr>
          <w:sz w:val="28"/>
          <w:szCs w:val="28"/>
        </w:rPr>
        <w:t xml:space="preserve">особие для вузов. - М.: </w:t>
      </w:r>
      <w:proofErr w:type="spellStart"/>
      <w:r w:rsidRPr="007E6B3D">
        <w:rPr>
          <w:sz w:val="28"/>
          <w:szCs w:val="28"/>
        </w:rPr>
        <w:t>Высш</w:t>
      </w:r>
      <w:proofErr w:type="spellEnd"/>
      <w:r w:rsidRPr="007E6B3D">
        <w:rPr>
          <w:sz w:val="28"/>
          <w:szCs w:val="28"/>
        </w:rPr>
        <w:t xml:space="preserve">. </w:t>
      </w:r>
      <w:proofErr w:type="spellStart"/>
      <w:r w:rsidRPr="007E6B3D">
        <w:rPr>
          <w:sz w:val="28"/>
          <w:szCs w:val="28"/>
        </w:rPr>
        <w:t>шк</w:t>
      </w:r>
      <w:proofErr w:type="spellEnd"/>
      <w:r w:rsidRPr="007E6B3D">
        <w:rPr>
          <w:sz w:val="28"/>
          <w:szCs w:val="28"/>
        </w:rPr>
        <w:t>, 2003. -536с.</w:t>
      </w:r>
    </w:p>
    <w:p w:rsidR="007E6B3D" w:rsidRPr="007E6B3D" w:rsidRDefault="007E6B3D">
      <w:pPr>
        <w:pStyle w:val="Bodytext1"/>
        <w:numPr>
          <w:ilvl w:val="0"/>
          <w:numId w:val="3"/>
        </w:numPr>
        <w:shd w:val="clear" w:color="auto" w:fill="auto"/>
        <w:tabs>
          <w:tab w:val="left" w:pos="1018"/>
        </w:tabs>
        <w:spacing w:before="0" w:after="0" w:line="466" w:lineRule="exact"/>
        <w:ind w:firstLine="360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Основные процессы и аппараты химической технологии: Пособие по курсовому проектированию</w:t>
      </w:r>
      <w:proofErr w:type="gramStart"/>
      <w:r w:rsidRPr="007E6B3D">
        <w:rPr>
          <w:sz w:val="28"/>
          <w:szCs w:val="28"/>
        </w:rPr>
        <w:t xml:space="preserve"> / П</w:t>
      </w:r>
      <w:proofErr w:type="gramEnd"/>
      <w:r w:rsidRPr="007E6B3D">
        <w:rPr>
          <w:sz w:val="28"/>
          <w:szCs w:val="28"/>
        </w:rPr>
        <w:t xml:space="preserve">од ред. </w:t>
      </w:r>
      <w:proofErr w:type="spellStart"/>
      <w:r w:rsidRPr="007E6B3D">
        <w:rPr>
          <w:sz w:val="28"/>
          <w:szCs w:val="28"/>
        </w:rPr>
        <w:t>Ю.И.Дытнерского</w:t>
      </w:r>
      <w:proofErr w:type="spellEnd"/>
      <w:r w:rsidRPr="007E6B3D">
        <w:rPr>
          <w:sz w:val="28"/>
          <w:szCs w:val="28"/>
        </w:rPr>
        <w:t>. - М.: Химия, 1991- 272 с.</w:t>
      </w:r>
    </w:p>
    <w:p w:rsidR="007E6B3D" w:rsidRPr="007E6B3D" w:rsidRDefault="007E6B3D">
      <w:pPr>
        <w:pStyle w:val="Bodytext1"/>
        <w:shd w:val="clear" w:color="auto" w:fill="auto"/>
        <w:spacing w:before="0" w:after="0" w:line="466" w:lineRule="exact"/>
        <w:ind w:firstLine="360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Расчетно-пояснительная записка оформляется на стандартных листах бу</w:t>
      </w:r>
      <w:r w:rsidRPr="007E6B3D">
        <w:rPr>
          <w:sz w:val="28"/>
          <w:szCs w:val="28"/>
        </w:rPr>
        <w:softHyphen/>
        <w:t>маги формата А</w:t>
      </w:r>
      <w:proofErr w:type="gramStart"/>
      <w:r w:rsidRPr="007E6B3D">
        <w:rPr>
          <w:sz w:val="28"/>
          <w:szCs w:val="28"/>
        </w:rPr>
        <w:t>4</w:t>
      </w:r>
      <w:proofErr w:type="gramEnd"/>
      <w:r w:rsidRPr="007E6B3D">
        <w:rPr>
          <w:sz w:val="28"/>
          <w:szCs w:val="28"/>
        </w:rPr>
        <w:t xml:space="preserve"> (210x297мм). На каждом листе оставляются поля: слева не менее 30 мм, справа не менее 20 мм. Страницы нумеруются арабскими цифра</w:t>
      </w:r>
      <w:r w:rsidRPr="007E6B3D">
        <w:rPr>
          <w:sz w:val="28"/>
          <w:szCs w:val="28"/>
        </w:rPr>
        <w:softHyphen/>
        <w:t xml:space="preserve">ми в правом </w:t>
      </w:r>
      <w:r w:rsidRPr="007E6B3D">
        <w:rPr>
          <w:sz w:val="28"/>
          <w:szCs w:val="28"/>
        </w:rPr>
        <w:lastRenderedPageBreak/>
        <w:t xml:space="preserve">верхнем углу. Сокращения слов в тексте не допускаются. </w:t>
      </w:r>
      <w:proofErr w:type="gramStart"/>
      <w:r w:rsidRPr="007E6B3D">
        <w:rPr>
          <w:sz w:val="28"/>
          <w:szCs w:val="28"/>
        </w:rPr>
        <w:t>Терми</w:t>
      </w:r>
      <w:r w:rsidRPr="007E6B3D">
        <w:rPr>
          <w:sz w:val="28"/>
          <w:szCs w:val="28"/>
        </w:rPr>
        <w:softHyphen/>
        <w:t>нология должна соответствовать общепринятой в научно-технической литера</w:t>
      </w:r>
      <w:r w:rsidRPr="007E6B3D">
        <w:rPr>
          <w:sz w:val="28"/>
          <w:szCs w:val="28"/>
        </w:rPr>
        <w:softHyphen/>
        <w:t>туре.</w:t>
      </w:r>
      <w:proofErr w:type="gramEnd"/>
    </w:p>
    <w:p w:rsidR="007E6B3D" w:rsidRPr="007E6B3D" w:rsidRDefault="007E6B3D" w:rsidP="00510B55">
      <w:pPr>
        <w:pStyle w:val="Bodytext1"/>
        <w:shd w:val="clear" w:color="auto" w:fill="auto"/>
        <w:spacing w:before="0" w:after="0" w:line="466" w:lineRule="exact"/>
        <w:ind w:firstLine="360"/>
        <w:jc w:val="both"/>
        <w:rPr>
          <w:sz w:val="28"/>
          <w:szCs w:val="28"/>
        </w:rPr>
      </w:pPr>
      <w:r w:rsidRPr="007E6B3D">
        <w:rPr>
          <w:sz w:val="28"/>
          <w:szCs w:val="28"/>
        </w:rPr>
        <w:t>Расчеты в записке должны сопровождаться пояснениями. Все расчетные формулы приводятся сначала в общем виде, нумеруются, затем дается наиме</w:t>
      </w:r>
      <w:r w:rsidRPr="007E6B3D">
        <w:rPr>
          <w:sz w:val="28"/>
          <w:szCs w:val="28"/>
        </w:rPr>
        <w:softHyphen/>
        <w:t xml:space="preserve">нование </w:t>
      </w:r>
      <w:proofErr w:type="gramStart"/>
      <w:r w:rsidRPr="007E6B3D">
        <w:rPr>
          <w:sz w:val="28"/>
          <w:szCs w:val="28"/>
        </w:rPr>
        <w:t>обозначений</w:t>
      </w:r>
      <w:proofErr w:type="gramEnd"/>
      <w:r w:rsidRPr="007E6B3D">
        <w:rPr>
          <w:sz w:val="28"/>
          <w:szCs w:val="28"/>
        </w:rPr>
        <w:t xml:space="preserve"> и указываются размерности всех входящих в формулу ве</w:t>
      </w:r>
      <w:r w:rsidRPr="007E6B3D">
        <w:rPr>
          <w:sz w:val="28"/>
          <w:szCs w:val="28"/>
        </w:rPr>
        <w:softHyphen/>
        <w:t>личин. Численные значения величин в формулу подставляют в том порядке, в каком они в ней записаны, и приводят результат расчета. Все расчеты должны быть выполнены в международной системе единиц СИ.</w:t>
      </w:r>
    </w:p>
    <w:p w:rsidR="007E6B3D" w:rsidRPr="007E6B3D" w:rsidRDefault="007E6B3D" w:rsidP="00510B55">
      <w:pPr>
        <w:pStyle w:val="Bodytext1"/>
        <w:shd w:val="clear" w:color="auto" w:fill="auto"/>
        <w:spacing w:before="0" w:after="0" w:line="466" w:lineRule="exact"/>
        <w:ind w:firstLine="360"/>
        <w:jc w:val="both"/>
        <w:rPr>
          <w:sz w:val="28"/>
          <w:szCs w:val="28"/>
        </w:rPr>
      </w:pPr>
      <w:r w:rsidRPr="007E6B3D">
        <w:rPr>
          <w:sz w:val="28"/>
          <w:szCs w:val="28"/>
        </w:rPr>
        <w:t>Расчетно-пояснительная записка должна быть снабжена необходимыми графиками, схемами, эскизами. Все иллюстрации именуются рисунками. Рису</w:t>
      </w:r>
      <w:r w:rsidRPr="007E6B3D">
        <w:rPr>
          <w:sz w:val="28"/>
          <w:szCs w:val="28"/>
        </w:rPr>
        <w:softHyphen/>
        <w:t>нок нумеруют и располагают после ссылки на него. Рисунки выполняются ли</w:t>
      </w:r>
      <w:r w:rsidRPr="007E6B3D">
        <w:rPr>
          <w:sz w:val="28"/>
          <w:szCs w:val="28"/>
        </w:rPr>
        <w:softHyphen/>
        <w:t>бо карандашом, либо тушью непосредственно на листах записки или на милл</w:t>
      </w:r>
      <w:r w:rsidRPr="007E6B3D">
        <w:rPr>
          <w:sz w:val="28"/>
          <w:szCs w:val="28"/>
        </w:rPr>
        <w:t>и</w:t>
      </w:r>
      <w:r w:rsidRPr="007E6B3D">
        <w:rPr>
          <w:sz w:val="28"/>
          <w:szCs w:val="28"/>
        </w:rPr>
        <w:t>метровой бумаге в виде вклеек. Все рисунки должны быть однотипными.</w:t>
      </w:r>
    </w:p>
    <w:p w:rsidR="007E6B3D" w:rsidRPr="007E6B3D" w:rsidRDefault="007E6B3D" w:rsidP="00510B55">
      <w:pPr>
        <w:pStyle w:val="Bodytext1"/>
        <w:shd w:val="clear" w:color="auto" w:fill="auto"/>
        <w:spacing w:before="0" w:after="0" w:line="466" w:lineRule="exact"/>
        <w:ind w:firstLine="360"/>
        <w:jc w:val="both"/>
        <w:rPr>
          <w:sz w:val="28"/>
          <w:szCs w:val="28"/>
        </w:rPr>
      </w:pPr>
      <w:r w:rsidRPr="007E6B3D">
        <w:rPr>
          <w:sz w:val="28"/>
          <w:szCs w:val="28"/>
        </w:rPr>
        <w:t>В тексте записки указываются ссылки на использованную литературу для эмпирических формул, физических констант и других справочных данных. Ссылки на литературные источники дают в квадратных скобках, указывая но</w:t>
      </w:r>
      <w:r w:rsidRPr="007E6B3D">
        <w:rPr>
          <w:sz w:val="28"/>
          <w:szCs w:val="28"/>
        </w:rPr>
        <w:softHyphen/>
        <w:t>мер данного источника в списке литературы.</w:t>
      </w:r>
    </w:p>
    <w:p w:rsidR="00510B55" w:rsidRDefault="00510B55">
      <w:pPr>
        <w:pStyle w:val="Heading321"/>
        <w:shd w:val="clear" w:color="auto" w:fill="auto"/>
        <w:spacing w:after="0" w:line="250" w:lineRule="exact"/>
        <w:rPr>
          <w:rStyle w:val="Heading320"/>
          <w:b/>
          <w:bCs/>
          <w:sz w:val="28"/>
          <w:szCs w:val="28"/>
        </w:rPr>
      </w:pPr>
      <w:bookmarkStart w:id="4" w:name="bookmark9"/>
    </w:p>
    <w:p w:rsidR="007E6B3D" w:rsidRPr="007E6B3D" w:rsidRDefault="007E6B3D">
      <w:pPr>
        <w:pStyle w:val="Heading321"/>
        <w:shd w:val="clear" w:color="auto" w:fill="auto"/>
        <w:spacing w:after="0" w:line="250" w:lineRule="exact"/>
        <w:rPr>
          <w:sz w:val="28"/>
          <w:szCs w:val="28"/>
        </w:rPr>
      </w:pPr>
      <w:r w:rsidRPr="007E6B3D">
        <w:rPr>
          <w:rStyle w:val="Heading320"/>
          <w:b/>
          <w:bCs/>
          <w:sz w:val="28"/>
          <w:szCs w:val="28"/>
        </w:rPr>
        <w:t>4.3. Графическая часть курсового проекта</w:t>
      </w:r>
      <w:bookmarkEnd w:id="4"/>
    </w:p>
    <w:p w:rsidR="007E6B3D" w:rsidRPr="007E6B3D" w:rsidRDefault="007E6B3D" w:rsidP="00510B55">
      <w:pPr>
        <w:pStyle w:val="Bodytext1"/>
        <w:shd w:val="clear" w:color="auto" w:fill="auto"/>
        <w:spacing w:before="0" w:after="0" w:line="466" w:lineRule="exact"/>
        <w:ind w:firstLine="360"/>
        <w:jc w:val="both"/>
        <w:rPr>
          <w:sz w:val="28"/>
          <w:szCs w:val="28"/>
        </w:rPr>
      </w:pPr>
      <w:r w:rsidRPr="007E6B3D">
        <w:rPr>
          <w:sz w:val="28"/>
          <w:szCs w:val="28"/>
        </w:rPr>
        <w:t>Графическая часть проекта состоит из технологической схемы и чертежа основного аппарата. Оформление графической части проекта должно соответ</w:t>
      </w:r>
      <w:r w:rsidRPr="007E6B3D">
        <w:rPr>
          <w:sz w:val="28"/>
          <w:szCs w:val="28"/>
        </w:rPr>
        <w:softHyphen/>
        <w:t>ствовать требованиям ЕСКД, предъявляемым к выполнению технического про</w:t>
      </w:r>
      <w:r w:rsidRPr="007E6B3D">
        <w:rPr>
          <w:sz w:val="28"/>
          <w:szCs w:val="28"/>
        </w:rPr>
        <w:softHyphen/>
        <w:t>екта.</w:t>
      </w:r>
    </w:p>
    <w:p w:rsidR="007E6B3D" w:rsidRPr="007E6B3D" w:rsidRDefault="007E6B3D" w:rsidP="00510B55">
      <w:pPr>
        <w:pStyle w:val="Bodytext1"/>
        <w:shd w:val="clear" w:color="auto" w:fill="auto"/>
        <w:spacing w:before="0" w:after="0" w:line="466" w:lineRule="exact"/>
        <w:ind w:firstLine="360"/>
        <w:jc w:val="both"/>
        <w:rPr>
          <w:sz w:val="28"/>
          <w:szCs w:val="28"/>
        </w:rPr>
      </w:pPr>
      <w:r w:rsidRPr="007E6B3D">
        <w:rPr>
          <w:sz w:val="28"/>
          <w:szCs w:val="28"/>
        </w:rPr>
        <w:t>На технологической схеме должны быть показаны основные аппараты, из которых состоит установка, и соединяющие их трубопроводы. Схема должна содержать упрощенное изображение аппаратов, входящих в установку, во вза</w:t>
      </w:r>
      <w:r w:rsidRPr="007E6B3D">
        <w:rPr>
          <w:sz w:val="28"/>
          <w:szCs w:val="28"/>
        </w:rPr>
        <w:softHyphen/>
        <w:t>имной технологической и монтажной связи между ними и таблицы условных графических изображений. Все оборудование на схеме вычерчивается сплош</w:t>
      </w:r>
      <w:r w:rsidRPr="007E6B3D">
        <w:rPr>
          <w:sz w:val="28"/>
          <w:szCs w:val="28"/>
        </w:rPr>
        <w:softHyphen/>
        <w:t>ными тонкими линиями толщиной 0,3-0,5 мм, а трубопроводы - сплошными основными линиями (ГОСТ 2.303-68), т.е. в 2-3 раза толще, чем оборудование. При выполнении технологической схемы применяют условные графические изображения. Аппаратам, показанным на схеме, как правило, присваивают бук</w:t>
      </w:r>
      <w:r w:rsidRPr="007E6B3D">
        <w:rPr>
          <w:sz w:val="28"/>
          <w:szCs w:val="28"/>
        </w:rPr>
        <w:softHyphen/>
      </w:r>
      <w:r w:rsidRPr="007E6B3D">
        <w:rPr>
          <w:sz w:val="28"/>
          <w:szCs w:val="28"/>
        </w:rPr>
        <w:lastRenderedPageBreak/>
        <w:t>венное обозначение, соответствующее начальной букве их наименований. Ли</w:t>
      </w:r>
      <w:r w:rsidRPr="007E6B3D">
        <w:rPr>
          <w:sz w:val="28"/>
          <w:szCs w:val="28"/>
        </w:rPr>
        <w:softHyphen/>
        <w:t>нии трубопроводов следует показывать горизонтально и вертикально, парал</w:t>
      </w:r>
      <w:r w:rsidRPr="007E6B3D">
        <w:rPr>
          <w:sz w:val="28"/>
          <w:szCs w:val="28"/>
        </w:rPr>
        <w:softHyphen/>
        <w:t>лельно линиям рамки формата. Условные изображения и обозначения трубо</w:t>
      </w:r>
      <w:r w:rsidRPr="007E6B3D">
        <w:rPr>
          <w:sz w:val="28"/>
          <w:szCs w:val="28"/>
        </w:rPr>
        <w:softHyphen/>
        <w:t>проводов, принятые на схеме, должны быть расшифрованы в таблице условных обозначений. На технологической схеме могут быть показаны приборы и сред</w:t>
      </w:r>
      <w:r w:rsidRPr="007E6B3D">
        <w:rPr>
          <w:sz w:val="28"/>
          <w:szCs w:val="28"/>
        </w:rPr>
        <w:softHyphen/>
        <w:t>ства автоматизации, условные изображения которых определяет ГОСТ 21.404- 85. Обозначения условные в схемах автоматизации технологических процессов.</w:t>
      </w:r>
    </w:p>
    <w:p w:rsidR="007E6B3D" w:rsidRDefault="007E6B3D" w:rsidP="00510B55">
      <w:pPr>
        <w:pStyle w:val="Bodytext1"/>
        <w:shd w:val="clear" w:color="auto" w:fill="auto"/>
        <w:spacing w:before="0" w:after="0" w:line="466" w:lineRule="exact"/>
        <w:ind w:firstLine="360"/>
        <w:jc w:val="both"/>
        <w:rPr>
          <w:sz w:val="28"/>
          <w:szCs w:val="28"/>
        </w:rPr>
      </w:pPr>
      <w:r w:rsidRPr="007E6B3D">
        <w:rPr>
          <w:sz w:val="28"/>
          <w:szCs w:val="28"/>
        </w:rPr>
        <w:t>Технологическая схема выполняется без соблюдения масштаба на листе формата А</w:t>
      </w:r>
      <w:proofErr w:type="gramStart"/>
      <w:r w:rsidRPr="007E6B3D">
        <w:rPr>
          <w:sz w:val="28"/>
          <w:szCs w:val="28"/>
        </w:rPr>
        <w:t>2</w:t>
      </w:r>
      <w:proofErr w:type="gramEnd"/>
      <w:r w:rsidRPr="007E6B3D">
        <w:rPr>
          <w:sz w:val="28"/>
          <w:szCs w:val="28"/>
        </w:rPr>
        <w:t xml:space="preserve"> (420x594мм) чертежной или миллиметровой бумаги. Действитель</w:t>
      </w:r>
      <w:r w:rsidRPr="007E6B3D">
        <w:rPr>
          <w:sz w:val="28"/>
          <w:szCs w:val="28"/>
        </w:rPr>
        <w:softHyphen/>
        <w:t>ное пространственное расположение аппаратов можно не учитывать. Собствен</w:t>
      </w:r>
      <w:r w:rsidRPr="007E6B3D">
        <w:rPr>
          <w:sz w:val="28"/>
          <w:szCs w:val="28"/>
        </w:rPr>
        <w:softHyphen/>
        <w:t xml:space="preserve">но схема размещается с левой стороны </w:t>
      </w:r>
      <w:proofErr w:type="gramStart"/>
      <w:r w:rsidRPr="007E6B3D">
        <w:rPr>
          <w:sz w:val="28"/>
          <w:szCs w:val="28"/>
        </w:rPr>
        <w:t>на большей части поля</w:t>
      </w:r>
      <w:proofErr w:type="gramEnd"/>
      <w:r w:rsidRPr="007E6B3D">
        <w:rPr>
          <w:sz w:val="28"/>
          <w:szCs w:val="28"/>
        </w:rPr>
        <w:t xml:space="preserve"> листа. В правом нижнем углу располагают основную надпись (штамп) по ГОСТ 2.104-68. Над основной надписью (на расстоянии не менее 12 мм) располагают таблицы с пе</w:t>
      </w:r>
      <w:r w:rsidRPr="007E6B3D">
        <w:rPr>
          <w:sz w:val="28"/>
          <w:szCs w:val="28"/>
        </w:rPr>
        <w:softHyphen/>
        <w:t xml:space="preserve">речнем составных частей и элементов схемы. Более подробные пояснения к выполнению технологических схем и примеры их изображения приведены </w:t>
      </w:r>
      <w:proofErr w:type="gramStart"/>
      <w:r w:rsidRPr="007E6B3D">
        <w:rPr>
          <w:sz w:val="28"/>
          <w:szCs w:val="28"/>
        </w:rPr>
        <w:t>в</w:t>
      </w:r>
      <w:proofErr w:type="gramEnd"/>
      <w:r w:rsidRPr="007E6B3D">
        <w:rPr>
          <w:sz w:val="28"/>
          <w:szCs w:val="28"/>
        </w:rPr>
        <w:t xml:space="preserve"> [2,6,10].</w:t>
      </w:r>
    </w:p>
    <w:p w:rsidR="007E6B3D" w:rsidRPr="007E6B3D" w:rsidRDefault="007E6B3D" w:rsidP="00510B55">
      <w:pPr>
        <w:pStyle w:val="Bodytext1"/>
        <w:shd w:val="clear" w:color="auto" w:fill="auto"/>
        <w:spacing w:before="0" w:after="0" w:line="466" w:lineRule="exact"/>
        <w:ind w:firstLine="360"/>
        <w:jc w:val="both"/>
        <w:rPr>
          <w:sz w:val="28"/>
          <w:szCs w:val="28"/>
        </w:rPr>
      </w:pPr>
      <w:r w:rsidRPr="007E6B3D">
        <w:rPr>
          <w:sz w:val="28"/>
          <w:szCs w:val="28"/>
        </w:rPr>
        <w:t>Чертеж общего вида основного аппарата, указанного в задании, выполня</w:t>
      </w:r>
      <w:r w:rsidRPr="007E6B3D">
        <w:rPr>
          <w:sz w:val="28"/>
          <w:szCs w:val="28"/>
        </w:rPr>
        <w:softHyphen/>
        <w:t>ется на листе формата А</w:t>
      </w:r>
      <w:proofErr w:type="gramStart"/>
      <w:r w:rsidRPr="007E6B3D">
        <w:rPr>
          <w:sz w:val="28"/>
          <w:szCs w:val="28"/>
        </w:rPr>
        <w:t>1</w:t>
      </w:r>
      <w:proofErr w:type="gramEnd"/>
      <w:r w:rsidRPr="007E6B3D">
        <w:rPr>
          <w:sz w:val="28"/>
          <w:szCs w:val="28"/>
        </w:rPr>
        <w:t xml:space="preserve"> (594x841) в соответствии с ГОСТ 2.120-73. На черте</w:t>
      </w:r>
      <w:r w:rsidRPr="007E6B3D">
        <w:rPr>
          <w:sz w:val="28"/>
          <w:szCs w:val="28"/>
        </w:rPr>
        <w:softHyphen/>
        <w:t>же должны быть даны главный вид аппарата в сечении по вертикальной оси, вид сверху, разрезы и сечения, дающие полное представление об устройстве данного аппарата, а также основные узлы, которые на главном виде не удается изобр</w:t>
      </w:r>
      <w:r w:rsidRPr="007E6B3D">
        <w:rPr>
          <w:sz w:val="28"/>
          <w:szCs w:val="28"/>
        </w:rPr>
        <w:t>а</w:t>
      </w:r>
      <w:r w:rsidRPr="007E6B3D">
        <w:rPr>
          <w:sz w:val="28"/>
          <w:szCs w:val="28"/>
        </w:rPr>
        <w:t>зить четко. Масштаб, в котором вычерчивают аппарат и узлы, выбирают по ГОСТ 2.302-68. Главный вид аппарата вычерчивают только в рабочем поло</w:t>
      </w:r>
      <w:r w:rsidRPr="007E6B3D">
        <w:rPr>
          <w:sz w:val="28"/>
          <w:szCs w:val="28"/>
        </w:rPr>
        <w:softHyphen/>
        <w:t>жении и располагают его вдоль большей стороны листа. На остальной части листа располагают другие виды, сечения, разрезы. Основные узлы и детали следует пронумеровать по часовой стрелке арабскими цифрами с расшифров</w:t>
      </w:r>
      <w:r w:rsidRPr="007E6B3D">
        <w:rPr>
          <w:sz w:val="28"/>
          <w:szCs w:val="28"/>
        </w:rPr>
        <w:softHyphen/>
        <w:t>кой позиций в спецификации. Рекомендуется общий вид аппарата вычерчивать в наибольшем из масштабов с применением при необходимости разрыва изо</w:t>
      </w:r>
      <w:r w:rsidRPr="007E6B3D">
        <w:rPr>
          <w:sz w:val="28"/>
          <w:szCs w:val="28"/>
        </w:rPr>
        <w:softHyphen/>
        <w:t>бражения. Основные виды вычерчивают в одинаковом масштабе. На свободном месте вычерчивают сборочные единицы аппарата в масштабе большем, чем ос</w:t>
      </w:r>
      <w:r w:rsidRPr="007E6B3D">
        <w:rPr>
          <w:sz w:val="28"/>
          <w:szCs w:val="28"/>
        </w:rPr>
        <w:softHyphen/>
        <w:t>новные виды. Например, для емкостных аппаратов вычерчивают фланцевые со</w:t>
      </w:r>
      <w:r w:rsidRPr="007E6B3D">
        <w:rPr>
          <w:sz w:val="28"/>
          <w:szCs w:val="28"/>
        </w:rPr>
        <w:softHyphen/>
        <w:t>единения, для теплообменников - крепление труб к трубной решетке, для та</w:t>
      </w:r>
      <w:r w:rsidRPr="007E6B3D">
        <w:rPr>
          <w:sz w:val="28"/>
          <w:szCs w:val="28"/>
        </w:rPr>
        <w:softHyphen/>
        <w:t>рельчатой колонны - узел крепления тарелки, для насадочной колонны - рас</w:t>
      </w:r>
      <w:r w:rsidRPr="007E6B3D">
        <w:rPr>
          <w:sz w:val="28"/>
          <w:szCs w:val="28"/>
        </w:rPr>
        <w:softHyphen/>
        <w:t>пределительную тарелку, узел подачи жидкости. Основная надпись (штамп) располагают на листе в правом нижнем углу по отношению к рабочему поло</w:t>
      </w:r>
      <w:r w:rsidRPr="007E6B3D">
        <w:rPr>
          <w:sz w:val="28"/>
          <w:szCs w:val="28"/>
        </w:rPr>
        <w:softHyphen/>
        <w:t>жению аппарата в соответствии с ГОСТ 2.104-68. Над основной надписью по</w:t>
      </w:r>
      <w:r w:rsidRPr="007E6B3D">
        <w:rPr>
          <w:sz w:val="28"/>
          <w:szCs w:val="28"/>
        </w:rPr>
        <w:softHyphen/>
        <w:t>мещают таблицу составных частей аппарата, технические требования, предъяв</w:t>
      </w:r>
      <w:r w:rsidRPr="007E6B3D">
        <w:rPr>
          <w:sz w:val="28"/>
          <w:szCs w:val="28"/>
        </w:rPr>
        <w:softHyphen/>
        <w:t>ляемые к изготовлению и испытанию аппарата, техническую характеристику аппарата. На свободном поле чертежа помещают таблицу штуцеров. На черте</w:t>
      </w:r>
      <w:r w:rsidRPr="007E6B3D">
        <w:rPr>
          <w:sz w:val="28"/>
          <w:szCs w:val="28"/>
        </w:rPr>
        <w:softHyphen/>
        <w:t>же общего вида проставляются размеры: конструктивные, установочные, при</w:t>
      </w:r>
      <w:r w:rsidRPr="007E6B3D">
        <w:rPr>
          <w:sz w:val="28"/>
          <w:szCs w:val="28"/>
        </w:rPr>
        <w:softHyphen/>
        <w:t>соединительные.</w:t>
      </w:r>
    </w:p>
    <w:p w:rsidR="007E6B3D" w:rsidRPr="007E6B3D" w:rsidRDefault="007E6B3D">
      <w:pPr>
        <w:pStyle w:val="Bodytext1"/>
        <w:shd w:val="clear" w:color="auto" w:fill="auto"/>
        <w:spacing w:before="0" w:after="0" w:line="490" w:lineRule="exact"/>
        <w:ind w:firstLine="360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Основные требования к чертежам общего вида и примеры их выполнения приведены в [10].</w:t>
      </w:r>
    </w:p>
    <w:p w:rsidR="00510B55" w:rsidRDefault="00510B55">
      <w:pPr>
        <w:pStyle w:val="Heading321"/>
        <w:shd w:val="clear" w:color="auto" w:fill="auto"/>
        <w:spacing w:after="0" w:line="250" w:lineRule="exact"/>
        <w:rPr>
          <w:rStyle w:val="Heading320"/>
          <w:b/>
          <w:bCs/>
          <w:sz w:val="28"/>
          <w:szCs w:val="28"/>
        </w:rPr>
      </w:pPr>
      <w:bookmarkStart w:id="5" w:name="bookmark10"/>
    </w:p>
    <w:p w:rsidR="007E6B3D" w:rsidRPr="007E6B3D" w:rsidRDefault="007E6B3D" w:rsidP="00510B55">
      <w:pPr>
        <w:pStyle w:val="Heading321"/>
        <w:shd w:val="clear" w:color="auto" w:fill="auto"/>
        <w:spacing w:after="0" w:line="360" w:lineRule="auto"/>
        <w:jc w:val="center"/>
        <w:rPr>
          <w:sz w:val="28"/>
          <w:szCs w:val="28"/>
        </w:rPr>
      </w:pPr>
      <w:r w:rsidRPr="007E6B3D">
        <w:rPr>
          <w:rStyle w:val="Heading320"/>
          <w:b/>
          <w:bCs/>
          <w:sz w:val="28"/>
          <w:szCs w:val="28"/>
        </w:rPr>
        <w:t>4.4. Рекомендации по расчету оборудования производств</w:t>
      </w:r>
      <w:bookmarkEnd w:id="5"/>
    </w:p>
    <w:p w:rsidR="007E6B3D" w:rsidRPr="007E6B3D" w:rsidRDefault="007E6B3D" w:rsidP="00510B55">
      <w:pPr>
        <w:pStyle w:val="Heading321"/>
        <w:shd w:val="clear" w:color="auto" w:fill="auto"/>
        <w:spacing w:after="0" w:line="360" w:lineRule="auto"/>
        <w:jc w:val="center"/>
        <w:rPr>
          <w:sz w:val="28"/>
          <w:szCs w:val="28"/>
        </w:rPr>
      </w:pPr>
      <w:bookmarkStart w:id="6" w:name="bookmark11"/>
      <w:r w:rsidRPr="007E6B3D">
        <w:rPr>
          <w:rStyle w:val="Heading320"/>
          <w:b/>
          <w:bCs/>
          <w:sz w:val="28"/>
          <w:szCs w:val="28"/>
        </w:rPr>
        <w:t>органического синтеза</w:t>
      </w:r>
      <w:bookmarkEnd w:id="6"/>
    </w:p>
    <w:p w:rsidR="007E6B3D" w:rsidRPr="007E6B3D" w:rsidRDefault="007E6B3D">
      <w:pPr>
        <w:pStyle w:val="Heading321"/>
        <w:shd w:val="clear" w:color="auto" w:fill="auto"/>
        <w:spacing w:after="0" w:line="250" w:lineRule="exact"/>
        <w:rPr>
          <w:sz w:val="28"/>
          <w:szCs w:val="28"/>
        </w:rPr>
      </w:pPr>
      <w:bookmarkStart w:id="7" w:name="bookmark12"/>
      <w:r w:rsidRPr="007E6B3D">
        <w:rPr>
          <w:rStyle w:val="Heading320"/>
          <w:b/>
          <w:bCs/>
          <w:sz w:val="28"/>
          <w:szCs w:val="28"/>
        </w:rPr>
        <w:t>4.4.1. Материальный расчет</w:t>
      </w:r>
      <w:bookmarkEnd w:id="7"/>
    </w:p>
    <w:p w:rsidR="007E6B3D" w:rsidRPr="007E6B3D" w:rsidRDefault="007E6B3D" w:rsidP="00510B55">
      <w:pPr>
        <w:pStyle w:val="Bodytext1"/>
        <w:shd w:val="clear" w:color="auto" w:fill="auto"/>
        <w:spacing w:before="0" w:after="0" w:line="466" w:lineRule="exact"/>
        <w:ind w:firstLine="360"/>
        <w:jc w:val="both"/>
        <w:rPr>
          <w:sz w:val="28"/>
          <w:szCs w:val="28"/>
        </w:rPr>
      </w:pPr>
      <w:r w:rsidRPr="007E6B3D">
        <w:rPr>
          <w:sz w:val="28"/>
          <w:szCs w:val="28"/>
        </w:rPr>
        <w:lastRenderedPageBreak/>
        <w:t>Материальные балансы являются основой технологических расчетов. Цель материального расчета заключается в определении расхода сырья и вспомога</w:t>
      </w:r>
      <w:r w:rsidRPr="007E6B3D">
        <w:rPr>
          <w:sz w:val="28"/>
          <w:szCs w:val="28"/>
        </w:rPr>
        <w:softHyphen/>
        <w:t>тельных материалов для обеспечения заданной производительности по целево</w:t>
      </w:r>
      <w:r w:rsidRPr="007E6B3D">
        <w:rPr>
          <w:sz w:val="28"/>
          <w:szCs w:val="28"/>
        </w:rPr>
        <w:softHyphen/>
        <w:t>му продукту. Все количественные соотношения при расчете химических про</w:t>
      </w:r>
      <w:r w:rsidRPr="007E6B3D">
        <w:rPr>
          <w:sz w:val="28"/>
          <w:szCs w:val="28"/>
        </w:rPr>
        <w:softHyphen/>
        <w:t>цессов определяются стехиометрией реакций. Материальный баланс основан на ст</w:t>
      </w:r>
      <w:r w:rsidRPr="007E6B3D">
        <w:rPr>
          <w:sz w:val="28"/>
          <w:szCs w:val="28"/>
        </w:rPr>
        <w:t>е</w:t>
      </w:r>
      <w:r w:rsidRPr="007E6B3D">
        <w:rPr>
          <w:sz w:val="28"/>
          <w:szCs w:val="28"/>
        </w:rPr>
        <w:t>хиометрических законах: сохранения массы вещества, эквивалентов, объем</w:t>
      </w:r>
      <w:r w:rsidRPr="007E6B3D">
        <w:rPr>
          <w:sz w:val="28"/>
          <w:szCs w:val="28"/>
        </w:rPr>
        <w:softHyphen/>
        <w:t xml:space="preserve">ных отношений, Авогадро. Теоретический материальный баланс составляют по уравнению целевой реакции с учетом побочных реакций. Для его составления достаточно знать уравнения реакций и молярные массы компонентов. </w:t>
      </w:r>
      <w:proofErr w:type="spellStart"/>
      <w:r w:rsidRPr="007E6B3D">
        <w:rPr>
          <w:sz w:val="28"/>
          <w:szCs w:val="28"/>
        </w:rPr>
        <w:t>Техноло</w:t>
      </w:r>
      <w:proofErr w:type="spellEnd"/>
      <w:r w:rsidRPr="007E6B3D">
        <w:rPr>
          <w:sz w:val="28"/>
          <w:szCs w:val="28"/>
        </w:rPr>
        <w:t>-</w:t>
      </w:r>
    </w:p>
    <w:p w:rsidR="007E6B3D" w:rsidRPr="007E6B3D" w:rsidRDefault="007E6B3D">
      <w:pPr>
        <w:pStyle w:val="Bodytext1"/>
        <w:shd w:val="clear" w:color="auto" w:fill="auto"/>
        <w:spacing w:before="0" w:after="0" w:line="466" w:lineRule="exact"/>
        <w:jc w:val="left"/>
        <w:rPr>
          <w:sz w:val="28"/>
          <w:szCs w:val="28"/>
        </w:rPr>
      </w:pPr>
      <w:proofErr w:type="spellStart"/>
      <w:r w:rsidRPr="007E6B3D">
        <w:rPr>
          <w:sz w:val="28"/>
          <w:szCs w:val="28"/>
        </w:rPr>
        <w:t>гические</w:t>
      </w:r>
      <w:proofErr w:type="spellEnd"/>
      <w:r w:rsidRPr="007E6B3D">
        <w:rPr>
          <w:sz w:val="28"/>
          <w:szCs w:val="28"/>
        </w:rPr>
        <w:t xml:space="preserve"> расчеты производств органического синтеза, в которых протекают </w:t>
      </w:r>
      <w:proofErr w:type="spellStart"/>
      <w:r w:rsidRPr="007E6B3D">
        <w:rPr>
          <w:sz w:val="28"/>
          <w:szCs w:val="28"/>
        </w:rPr>
        <w:t>га</w:t>
      </w:r>
      <w:r w:rsidRPr="007E6B3D">
        <w:rPr>
          <w:sz w:val="28"/>
          <w:szCs w:val="28"/>
        </w:rPr>
        <w:softHyphen/>
        <w:t>зофазные</w:t>
      </w:r>
      <w:proofErr w:type="spellEnd"/>
      <w:r w:rsidRPr="007E6B3D">
        <w:rPr>
          <w:sz w:val="28"/>
          <w:szCs w:val="28"/>
        </w:rPr>
        <w:t xml:space="preserve"> процессы, требуют применения газовых законов, характеризующих состояние газа и устанавливающих взаимосвязь параметров состояния [15, 16].</w:t>
      </w:r>
    </w:p>
    <w:p w:rsidR="007E6B3D" w:rsidRPr="007E6B3D" w:rsidRDefault="007E6B3D">
      <w:pPr>
        <w:pStyle w:val="Bodytext1"/>
        <w:shd w:val="clear" w:color="auto" w:fill="auto"/>
        <w:spacing w:before="0" w:after="0" w:line="475" w:lineRule="exact"/>
        <w:ind w:firstLine="360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Параметры состояния идеального газа определяют по уравнению Менде</w:t>
      </w:r>
      <w:r w:rsidRPr="007E6B3D">
        <w:rPr>
          <w:sz w:val="28"/>
          <w:szCs w:val="28"/>
        </w:rPr>
        <w:softHyphen/>
        <w:t xml:space="preserve">леева - </w:t>
      </w:r>
      <w:proofErr w:type="spellStart"/>
      <w:r w:rsidRPr="007E6B3D">
        <w:rPr>
          <w:sz w:val="28"/>
          <w:szCs w:val="28"/>
        </w:rPr>
        <w:t>Клапейрона</w:t>
      </w:r>
      <w:proofErr w:type="spellEnd"/>
      <w:r w:rsidRPr="007E6B3D">
        <w:rPr>
          <w:sz w:val="28"/>
          <w:szCs w:val="28"/>
        </w:rPr>
        <w:t>:</w:t>
      </w:r>
    </w:p>
    <w:p w:rsidR="007E6B3D" w:rsidRPr="007E6B3D" w:rsidRDefault="00140EED" w:rsidP="00510B55">
      <w:pPr>
        <w:pStyle w:val="Bodytext41"/>
        <w:shd w:val="clear" w:color="auto" w:fill="auto"/>
        <w:spacing w:line="47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1609725" cy="390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3D" w:rsidRPr="007E6B3D" w:rsidRDefault="007E6B3D">
      <w:pPr>
        <w:pStyle w:val="Bodytext1"/>
        <w:shd w:val="clear" w:color="auto" w:fill="auto"/>
        <w:spacing w:before="0" w:after="0" w:line="470" w:lineRule="exact"/>
        <w:jc w:val="left"/>
        <w:rPr>
          <w:sz w:val="28"/>
          <w:szCs w:val="28"/>
        </w:rPr>
      </w:pPr>
      <w:r w:rsidRPr="007E6B3D">
        <w:rPr>
          <w:sz w:val="28"/>
          <w:szCs w:val="28"/>
        </w:rPr>
        <w:t xml:space="preserve">где </w:t>
      </w:r>
      <w:proofErr w:type="gramStart"/>
      <w:r w:rsidRPr="007E6B3D">
        <w:rPr>
          <w:sz w:val="28"/>
          <w:szCs w:val="28"/>
        </w:rPr>
        <w:t>р</w:t>
      </w:r>
      <w:proofErr w:type="gramEnd"/>
      <w:r w:rsidRPr="007E6B3D">
        <w:rPr>
          <w:sz w:val="28"/>
          <w:szCs w:val="28"/>
        </w:rPr>
        <w:t xml:space="preserve"> - давление газа, Па; V- объем газа, м</w:t>
      </w:r>
      <w:r w:rsidRPr="007E6B3D">
        <w:rPr>
          <w:sz w:val="28"/>
          <w:szCs w:val="28"/>
          <w:vertAlign w:val="superscript"/>
        </w:rPr>
        <w:t>3</w:t>
      </w:r>
      <w:r w:rsidRPr="007E6B3D">
        <w:rPr>
          <w:sz w:val="28"/>
          <w:szCs w:val="28"/>
        </w:rPr>
        <w:t>; п - количество вещества, моль; т - масса газа, кг;</w:t>
      </w:r>
      <w:r w:rsidRPr="007E6B3D">
        <w:rPr>
          <w:rStyle w:val="BodytextItalic"/>
          <w:sz w:val="28"/>
          <w:szCs w:val="28"/>
        </w:rPr>
        <w:t xml:space="preserve"> М</w:t>
      </w:r>
      <w:r w:rsidRPr="007E6B3D">
        <w:rPr>
          <w:sz w:val="28"/>
          <w:szCs w:val="28"/>
        </w:rPr>
        <w:t xml:space="preserve"> - молярная масса газа, кг/моль;</w:t>
      </w:r>
      <w:r w:rsidRPr="007E6B3D">
        <w:rPr>
          <w:rStyle w:val="BodytextItalic"/>
          <w:sz w:val="28"/>
          <w:szCs w:val="28"/>
        </w:rPr>
        <w:t xml:space="preserve"> </w:t>
      </w:r>
      <w:r w:rsidRPr="007E6B3D">
        <w:rPr>
          <w:rStyle w:val="BodytextItalic"/>
          <w:sz w:val="28"/>
          <w:szCs w:val="28"/>
          <w:lang w:val="en-US" w:eastAsia="en-US"/>
        </w:rPr>
        <w:t>R</w:t>
      </w:r>
      <w:r w:rsidRPr="007E6B3D">
        <w:rPr>
          <w:sz w:val="28"/>
          <w:szCs w:val="28"/>
          <w:lang w:eastAsia="en-US"/>
        </w:rPr>
        <w:t xml:space="preserve"> </w:t>
      </w:r>
      <w:r w:rsidRPr="007E6B3D">
        <w:rPr>
          <w:sz w:val="28"/>
          <w:szCs w:val="28"/>
        </w:rPr>
        <w:t>- универсальная газовая по</w:t>
      </w:r>
      <w:r w:rsidRPr="007E6B3D">
        <w:rPr>
          <w:sz w:val="28"/>
          <w:szCs w:val="28"/>
        </w:rPr>
        <w:softHyphen/>
        <w:t>стоянная, равная 8,314 Дж/(моль-К); Т- температура газа, К.</w:t>
      </w:r>
    </w:p>
    <w:p w:rsidR="007E6B3D" w:rsidRPr="007E6B3D" w:rsidRDefault="007E6B3D" w:rsidP="00510B55">
      <w:pPr>
        <w:pStyle w:val="Bodytext1"/>
        <w:shd w:val="clear" w:color="auto" w:fill="auto"/>
        <w:spacing w:before="0" w:after="0" w:line="470" w:lineRule="exact"/>
        <w:ind w:firstLine="360"/>
        <w:jc w:val="both"/>
        <w:rPr>
          <w:sz w:val="28"/>
          <w:szCs w:val="28"/>
        </w:rPr>
      </w:pPr>
      <w:r w:rsidRPr="007E6B3D">
        <w:rPr>
          <w:sz w:val="28"/>
          <w:szCs w:val="28"/>
        </w:rPr>
        <w:t>Молярный объем любого идеального газа при нормальных условиях (</w:t>
      </w:r>
      <w:proofErr w:type="spellStart"/>
      <w:r w:rsidRPr="007E6B3D">
        <w:rPr>
          <w:sz w:val="28"/>
          <w:szCs w:val="28"/>
        </w:rPr>
        <w:t>ро</w:t>
      </w:r>
      <w:proofErr w:type="spellEnd"/>
      <w:r w:rsidRPr="007E6B3D">
        <w:rPr>
          <w:sz w:val="28"/>
          <w:szCs w:val="28"/>
        </w:rPr>
        <w:t>=Ю1325 Па, 7о=273 К) равен 22,4 м</w:t>
      </w:r>
      <w:r w:rsidRPr="007E6B3D">
        <w:rPr>
          <w:sz w:val="28"/>
          <w:szCs w:val="28"/>
          <w:vertAlign w:val="superscript"/>
        </w:rPr>
        <w:t>3</w:t>
      </w:r>
      <w:r w:rsidRPr="007E6B3D">
        <w:rPr>
          <w:sz w:val="28"/>
          <w:szCs w:val="28"/>
        </w:rPr>
        <w:t>/</w:t>
      </w:r>
      <w:proofErr w:type="spellStart"/>
      <w:r w:rsidRPr="007E6B3D">
        <w:rPr>
          <w:sz w:val="28"/>
          <w:szCs w:val="28"/>
        </w:rPr>
        <w:t>кмоль</w:t>
      </w:r>
      <w:proofErr w:type="spellEnd"/>
      <w:r w:rsidRPr="007E6B3D">
        <w:rPr>
          <w:sz w:val="28"/>
          <w:szCs w:val="28"/>
        </w:rPr>
        <w:t>. Для приведения объема газа данной массы газа к реальным условиям применяют уравнение состояния:</w:t>
      </w:r>
    </w:p>
    <w:p w:rsidR="007E6B3D" w:rsidRPr="007E6B3D" w:rsidRDefault="00140EED" w:rsidP="00510B55">
      <w:pPr>
        <w:pStyle w:val="Bodytext41"/>
        <w:shd w:val="clear" w:color="auto" w:fill="auto"/>
        <w:spacing w:line="48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1257300" cy="3524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3D" w:rsidRPr="007E6B3D" w:rsidRDefault="007E6B3D">
      <w:pPr>
        <w:pStyle w:val="Bodytext1"/>
        <w:shd w:val="clear" w:color="auto" w:fill="auto"/>
        <w:spacing w:before="0" w:after="0" w:line="480" w:lineRule="exact"/>
        <w:ind w:firstLine="360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Плотность газа при рабочих условиях (</w:t>
      </w:r>
      <w:proofErr w:type="gramStart"/>
      <w:r w:rsidRPr="007E6B3D">
        <w:rPr>
          <w:sz w:val="28"/>
          <w:szCs w:val="28"/>
        </w:rPr>
        <w:t>р</w:t>
      </w:r>
      <w:proofErr w:type="gramEnd"/>
      <w:r w:rsidRPr="007E6B3D">
        <w:rPr>
          <w:sz w:val="28"/>
          <w:szCs w:val="28"/>
        </w:rPr>
        <w:t>, Т) можно определить по уравне</w:t>
      </w:r>
      <w:r w:rsidRPr="007E6B3D">
        <w:rPr>
          <w:sz w:val="28"/>
          <w:szCs w:val="28"/>
        </w:rPr>
        <w:softHyphen/>
        <w:t>нию:</w:t>
      </w:r>
    </w:p>
    <w:p w:rsidR="007E6B3D" w:rsidRPr="007E6B3D" w:rsidRDefault="00140EED" w:rsidP="00510B55">
      <w:pPr>
        <w:pStyle w:val="Bodytext41"/>
        <w:shd w:val="clear" w:color="auto" w:fill="auto"/>
        <w:spacing w:line="475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1419225" cy="6572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3D" w:rsidRDefault="007E6B3D" w:rsidP="00510B55">
      <w:pPr>
        <w:pStyle w:val="Bodytext1"/>
        <w:shd w:val="clear" w:color="auto" w:fill="auto"/>
        <w:spacing w:before="0" w:after="0" w:line="475" w:lineRule="atLeast"/>
        <w:ind w:firstLine="360"/>
        <w:jc w:val="left"/>
        <w:rPr>
          <w:noProof/>
          <w:sz w:val="28"/>
          <w:szCs w:val="28"/>
        </w:rPr>
      </w:pPr>
      <w:r w:rsidRPr="007E6B3D">
        <w:rPr>
          <w:sz w:val="28"/>
          <w:szCs w:val="28"/>
        </w:rPr>
        <w:t>Все физические константы газовой смеси (молярная масса, плотность, теп</w:t>
      </w:r>
      <w:r w:rsidRPr="007E6B3D">
        <w:rPr>
          <w:sz w:val="28"/>
          <w:szCs w:val="28"/>
        </w:rPr>
        <w:softHyphen/>
        <w:t xml:space="preserve">лоемкость и т.д.) можно вычислить по правилу </w:t>
      </w:r>
      <w:proofErr w:type="spellStart"/>
      <w:r w:rsidRPr="007E6B3D">
        <w:rPr>
          <w:sz w:val="28"/>
          <w:szCs w:val="28"/>
        </w:rPr>
        <w:t>аддитивности</w:t>
      </w:r>
      <w:proofErr w:type="spellEnd"/>
      <w:r w:rsidRPr="007E6B3D">
        <w:rPr>
          <w:sz w:val="28"/>
          <w:szCs w:val="28"/>
        </w:rPr>
        <w:t>, если известен молярный (объемный) состав газовой смеси. Так, средняя молярная масса газо</w:t>
      </w:r>
      <w:r w:rsidRPr="007E6B3D">
        <w:rPr>
          <w:sz w:val="28"/>
          <w:szCs w:val="28"/>
        </w:rPr>
        <w:softHyphen/>
        <w:t>вой смеси равна:</w:t>
      </w:r>
    </w:p>
    <w:p w:rsidR="00510B55" w:rsidRPr="007E6B3D" w:rsidRDefault="00510B55" w:rsidP="00510B55">
      <w:pPr>
        <w:pStyle w:val="Bodytext1"/>
        <w:shd w:val="clear" w:color="auto" w:fill="auto"/>
        <w:spacing w:before="0" w:after="0" w:line="475" w:lineRule="atLeast"/>
        <w:ind w:firstLine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FF3A38F" wp14:editId="50D67246">
            <wp:extent cx="1171575" cy="4476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3D" w:rsidRDefault="007E6B3D">
      <w:pPr>
        <w:pStyle w:val="Bodytext1"/>
        <w:shd w:val="clear" w:color="auto" w:fill="auto"/>
        <w:spacing w:before="0" w:after="0" w:line="485" w:lineRule="exact"/>
        <w:jc w:val="left"/>
        <w:rPr>
          <w:sz w:val="28"/>
          <w:szCs w:val="28"/>
        </w:rPr>
      </w:pPr>
      <w:r w:rsidRPr="007E6B3D">
        <w:rPr>
          <w:sz w:val="28"/>
          <w:szCs w:val="28"/>
        </w:rPr>
        <w:lastRenderedPageBreak/>
        <w:t>где</w:t>
      </w:r>
      <w:r w:rsidRPr="007E6B3D">
        <w:rPr>
          <w:rStyle w:val="BodytextItalic"/>
          <w:sz w:val="28"/>
          <w:szCs w:val="28"/>
        </w:rPr>
        <w:t xml:space="preserve"> </w:t>
      </w:r>
      <w:proofErr w:type="spellStart"/>
      <w:r w:rsidRPr="007E6B3D">
        <w:rPr>
          <w:rStyle w:val="BodytextItalic"/>
          <w:sz w:val="28"/>
          <w:szCs w:val="28"/>
          <w:lang w:val="en-US" w:eastAsia="en-US"/>
        </w:rPr>
        <w:t>Mi</w:t>
      </w:r>
      <w:proofErr w:type="spellEnd"/>
      <w:r w:rsidRPr="007E6B3D">
        <w:rPr>
          <w:sz w:val="28"/>
          <w:szCs w:val="28"/>
          <w:lang w:eastAsia="en-US"/>
        </w:rPr>
        <w:t xml:space="preserve"> </w:t>
      </w:r>
      <w:r w:rsidRPr="007E6B3D">
        <w:rPr>
          <w:sz w:val="28"/>
          <w:szCs w:val="28"/>
        </w:rPr>
        <w:t xml:space="preserve">- молярная масса, </w:t>
      </w:r>
      <w:proofErr w:type="gramStart"/>
      <w:r w:rsidRPr="007E6B3D">
        <w:rPr>
          <w:sz w:val="28"/>
          <w:szCs w:val="28"/>
        </w:rPr>
        <w:t>кг</w:t>
      </w:r>
      <w:proofErr w:type="gramEnd"/>
      <w:r w:rsidRPr="007E6B3D">
        <w:rPr>
          <w:sz w:val="28"/>
          <w:szCs w:val="28"/>
        </w:rPr>
        <w:t>/</w:t>
      </w:r>
      <w:proofErr w:type="spellStart"/>
      <w:r w:rsidRPr="007E6B3D">
        <w:rPr>
          <w:sz w:val="28"/>
          <w:szCs w:val="28"/>
        </w:rPr>
        <w:t>кмоль</w:t>
      </w:r>
      <w:proofErr w:type="spellEnd"/>
      <w:r w:rsidRPr="007E6B3D">
        <w:rPr>
          <w:sz w:val="28"/>
          <w:szCs w:val="28"/>
        </w:rPr>
        <w:t xml:space="preserve"> и</w:t>
      </w:r>
      <w:r w:rsidRPr="007E6B3D">
        <w:rPr>
          <w:rStyle w:val="BodytextItalic"/>
          <w:sz w:val="28"/>
          <w:szCs w:val="28"/>
        </w:rPr>
        <w:t xml:space="preserve"> у,</w:t>
      </w:r>
      <w:r w:rsidRPr="007E6B3D">
        <w:rPr>
          <w:sz w:val="28"/>
          <w:szCs w:val="28"/>
        </w:rPr>
        <w:t xml:space="preserve"> - молярная (объемная) доля</w:t>
      </w:r>
      <w:r w:rsidRPr="007E6B3D">
        <w:rPr>
          <w:rStyle w:val="BodytextItalic"/>
          <w:sz w:val="28"/>
          <w:szCs w:val="28"/>
        </w:rPr>
        <w:t xml:space="preserve"> </w:t>
      </w:r>
      <w:proofErr w:type="spellStart"/>
      <w:r w:rsidRPr="007E6B3D">
        <w:rPr>
          <w:rStyle w:val="BodytextItalic"/>
          <w:sz w:val="28"/>
          <w:szCs w:val="28"/>
          <w:lang w:val="en-US" w:eastAsia="en-US"/>
        </w:rPr>
        <w:t>i</w:t>
      </w:r>
      <w:proofErr w:type="spellEnd"/>
      <w:r w:rsidRPr="007E6B3D">
        <w:rPr>
          <w:rStyle w:val="BodytextItalic"/>
          <w:sz w:val="28"/>
          <w:szCs w:val="28"/>
          <w:lang w:eastAsia="en-US"/>
        </w:rPr>
        <w:t xml:space="preserve"> </w:t>
      </w:r>
      <w:r w:rsidRPr="007E6B3D">
        <w:rPr>
          <w:rStyle w:val="BodytextItalic"/>
          <w:sz w:val="28"/>
          <w:szCs w:val="28"/>
        </w:rPr>
        <w:t>-</w:t>
      </w:r>
      <w:r w:rsidRPr="007E6B3D">
        <w:rPr>
          <w:sz w:val="28"/>
          <w:szCs w:val="28"/>
        </w:rPr>
        <w:t xml:space="preserve"> </w:t>
      </w:r>
      <w:proofErr w:type="spellStart"/>
      <w:r w:rsidRPr="007E6B3D">
        <w:rPr>
          <w:sz w:val="28"/>
          <w:szCs w:val="28"/>
        </w:rPr>
        <w:t>го</w:t>
      </w:r>
      <w:proofErr w:type="spellEnd"/>
      <w:r w:rsidRPr="007E6B3D">
        <w:rPr>
          <w:sz w:val="28"/>
          <w:szCs w:val="28"/>
        </w:rPr>
        <w:t xml:space="preserve"> ком</w:t>
      </w:r>
      <w:r w:rsidRPr="007E6B3D">
        <w:rPr>
          <w:sz w:val="28"/>
          <w:szCs w:val="28"/>
        </w:rPr>
        <w:softHyphen/>
        <w:t>понента, содержащегося в смеси.</w:t>
      </w:r>
    </w:p>
    <w:p w:rsidR="007E6B3D" w:rsidRPr="007E6B3D" w:rsidRDefault="007E6B3D" w:rsidP="00510B55">
      <w:pPr>
        <w:pStyle w:val="Bodytext1"/>
        <w:shd w:val="clear" w:color="auto" w:fill="auto"/>
        <w:spacing w:before="0" w:after="0" w:line="461" w:lineRule="exact"/>
        <w:ind w:firstLine="360"/>
        <w:jc w:val="both"/>
        <w:rPr>
          <w:sz w:val="28"/>
          <w:szCs w:val="28"/>
        </w:rPr>
      </w:pPr>
      <w:r w:rsidRPr="007E6B3D">
        <w:rPr>
          <w:sz w:val="28"/>
          <w:szCs w:val="28"/>
        </w:rPr>
        <w:t>Практический материальный баланс учитывает составы исходного сырья и готовых продуктов, избыток одного из компонентов сырья (массовое или мо</w:t>
      </w:r>
      <w:r w:rsidRPr="007E6B3D">
        <w:rPr>
          <w:sz w:val="28"/>
          <w:szCs w:val="28"/>
        </w:rPr>
        <w:softHyphen/>
        <w:t>лярное отношение реагентов), степень превращения реагентов, селективность процесса, потери сырья и готовых продуктов на всех стадиях производства. Сравнение данных теоретического и практического материальных балансов по</w:t>
      </w:r>
      <w:r w:rsidRPr="007E6B3D">
        <w:rPr>
          <w:sz w:val="28"/>
          <w:szCs w:val="28"/>
        </w:rPr>
        <w:softHyphen/>
        <w:t>зволяет выявить возможные пути усовершенствования данного процесса.</w:t>
      </w:r>
    </w:p>
    <w:p w:rsidR="007E6B3D" w:rsidRPr="007E6B3D" w:rsidRDefault="007E6B3D" w:rsidP="00510B55">
      <w:pPr>
        <w:pStyle w:val="Bodytext1"/>
        <w:shd w:val="clear" w:color="auto" w:fill="auto"/>
        <w:spacing w:before="0" w:after="0" w:line="466" w:lineRule="exact"/>
        <w:ind w:firstLine="360"/>
        <w:jc w:val="both"/>
        <w:rPr>
          <w:sz w:val="28"/>
          <w:szCs w:val="28"/>
        </w:rPr>
      </w:pPr>
      <w:r w:rsidRPr="007E6B3D">
        <w:rPr>
          <w:sz w:val="28"/>
          <w:szCs w:val="28"/>
        </w:rPr>
        <w:t>Материальный баланс для непрерывных процессов составляют в расчете на часовую производительность цеха или установки, для периодических про</w:t>
      </w:r>
      <w:r w:rsidRPr="007E6B3D">
        <w:rPr>
          <w:sz w:val="28"/>
          <w:szCs w:val="28"/>
        </w:rPr>
        <w:softHyphen/>
        <w:t>цессов - в расчете на производительность цикла. Для выполнения материаль</w:t>
      </w:r>
      <w:r w:rsidRPr="007E6B3D">
        <w:rPr>
          <w:sz w:val="28"/>
          <w:szCs w:val="28"/>
        </w:rPr>
        <w:softHyphen/>
        <w:t>ных ра</w:t>
      </w:r>
      <w:r w:rsidRPr="007E6B3D">
        <w:rPr>
          <w:sz w:val="28"/>
          <w:szCs w:val="28"/>
        </w:rPr>
        <w:t>с</w:t>
      </w:r>
      <w:r w:rsidRPr="007E6B3D">
        <w:rPr>
          <w:sz w:val="28"/>
          <w:szCs w:val="28"/>
        </w:rPr>
        <w:t xml:space="preserve">четов удобнее использовать расходы веществ, выраженные в </w:t>
      </w:r>
      <w:proofErr w:type="gramStart"/>
      <w:r w:rsidRPr="007E6B3D">
        <w:rPr>
          <w:sz w:val="28"/>
          <w:szCs w:val="28"/>
        </w:rPr>
        <w:t>кг</w:t>
      </w:r>
      <w:proofErr w:type="gramEnd"/>
      <w:r w:rsidRPr="007E6B3D">
        <w:rPr>
          <w:sz w:val="28"/>
          <w:szCs w:val="28"/>
        </w:rPr>
        <w:t xml:space="preserve">/ч или </w:t>
      </w:r>
      <w:proofErr w:type="spellStart"/>
      <w:r w:rsidRPr="007E6B3D">
        <w:rPr>
          <w:sz w:val="28"/>
          <w:szCs w:val="28"/>
        </w:rPr>
        <w:t>кмоль</w:t>
      </w:r>
      <w:proofErr w:type="spellEnd"/>
      <w:r w:rsidRPr="007E6B3D">
        <w:rPr>
          <w:sz w:val="28"/>
          <w:szCs w:val="28"/>
        </w:rPr>
        <w:t>/ч. Сводные расчеты материального баланса выполняются в виде табли</w:t>
      </w:r>
      <w:r w:rsidRPr="007E6B3D">
        <w:rPr>
          <w:sz w:val="28"/>
          <w:szCs w:val="28"/>
        </w:rPr>
        <w:softHyphen/>
        <w:t>цы. Пример составления материального баланса представлен в табл.1.</w:t>
      </w:r>
    </w:p>
    <w:p w:rsidR="007E6B3D" w:rsidRPr="007E6B3D" w:rsidRDefault="007E6B3D" w:rsidP="00510B55">
      <w:pPr>
        <w:pStyle w:val="Bodytext1"/>
        <w:shd w:val="clear" w:color="auto" w:fill="auto"/>
        <w:spacing w:before="0" w:after="0" w:line="466" w:lineRule="atLeast"/>
        <w:ind w:firstLine="360"/>
        <w:jc w:val="both"/>
        <w:rPr>
          <w:sz w:val="28"/>
          <w:szCs w:val="28"/>
        </w:rPr>
      </w:pPr>
      <w:r w:rsidRPr="007E6B3D">
        <w:rPr>
          <w:sz w:val="28"/>
          <w:szCs w:val="28"/>
        </w:rPr>
        <w:t xml:space="preserve">Материальный баланс состоит обычно из двух частей: </w:t>
      </w:r>
      <w:proofErr w:type="gramStart"/>
      <w:r w:rsidRPr="007E6B3D">
        <w:rPr>
          <w:sz w:val="28"/>
          <w:szCs w:val="28"/>
        </w:rPr>
        <w:t>приходной</w:t>
      </w:r>
      <w:proofErr w:type="gramEnd"/>
      <w:r w:rsidRPr="007E6B3D">
        <w:rPr>
          <w:sz w:val="28"/>
          <w:szCs w:val="28"/>
        </w:rPr>
        <w:t xml:space="preserve"> и рас</w:t>
      </w:r>
      <w:r w:rsidRPr="007E6B3D">
        <w:rPr>
          <w:sz w:val="28"/>
          <w:szCs w:val="28"/>
        </w:rPr>
        <w:softHyphen/>
        <w:t xml:space="preserve">ходной. </w:t>
      </w:r>
      <w:proofErr w:type="gramStart"/>
      <w:r w:rsidRPr="007E6B3D">
        <w:rPr>
          <w:sz w:val="28"/>
          <w:szCs w:val="28"/>
        </w:rPr>
        <w:t>В левой (приходной) части указывают расход (массу) всех сырьевых компонентов</w:t>
      </w:r>
      <w:r w:rsidR="00140EED">
        <w:rPr>
          <w:noProof/>
          <w:sz w:val="28"/>
          <w:szCs w:val="28"/>
        </w:rPr>
        <w:drawing>
          <wp:inline distT="0" distB="0" distL="0" distR="0">
            <wp:extent cx="542925" cy="3048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B3D">
        <w:rPr>
          <w:sz w:val="28"/>
          <w:szCs w:val="28"/>
        </w:rPr>
        <w:t>, поступающих на переработку, в правой (расходной) части</w:t>
      </w:r>
      <w:proofErr w:type="gramEnd"/>
    </w:p>
    <w:p w:rsidR="007E6B3D" w:rsidRPr="007E6B3D" w:rsidRDefault="00140EED">
      <w:pPr>
        <w:pStyle w:val="Bodytext1"/>
        <w:shd w:val="clear" w:color="auto" w:fill="auto"/>
        <w:spacing w:before="0" w:after="0" w:line="466" w:lineRule="atLeast"/>
        <w:ind w:firstLine="36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7700" cy="3333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6B3D" w:rsidRPr="007E6B3D">
        <w:rPr>
          <w:sz w:val="28"/>
          <w:szCs w:val="28"/>
        </w:rPr>
        <w:t xml:space="preserve">- расход (массу) получаемых </w:t>
      </w:r>
      <w:proofErr w:type="gramStart"/>
      <w:r w:rsidR="007E6B3D" w:rsidRPr="007E6B3D">
        <w:rPr>
          <w:sz w:val="28"/>
          <w:szCs w:val="28"/>
        </w:rPr>
        <w:t>целевого</w:t>
      </w:r>
      <w:proofErr w:type="gramEnd"/>
      <w:r w:rsidR="007E6B3D" w:rsidRPr="007E6B3D">
        <w:rPr>
          <w:sz w:val="28"/>
          <w:szCs w:val="28"/>
        </w:rPr>
        <w:t xml:space="preserve">, побочных продуктов, отходов и </w:t>
      </w:r>
      <w:r>
        <w:rPr>
          <w:noProof/>
          <w:sz w:val="28"/>
          <w:szCs w:val="28"/>
        </w:rPr>
        <w:drawing>
          <wp:inline distT="0" distB="0" distL="0" distR="0">
            <wp:extent cx="419100" cy="304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6B3D" w:rsidRPr="007E6B3D">
        <w:rPr>
          <w:sz w:val="28"/>
          <w:szCs w:val="28"/>
        </w:rPr>
        <w:t>- производственные потери продуктов:</w:t>
      </w:r>
    </w:p>
    <w:p w:rsidR="007E6B3D" w:rsidRPr="007E6B3D" w:rsidRDefault="00140EED" w:rsidP="00510B55">
      <w:pPr>
        <w:pStyle w:val="Bodytext41"/>
        <w:shd w:val="clear" w:color="auto" w:fill="auto"/>
        <w:spacing w:line="47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1952625" cy="5238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3D" w:rsidRPr="007E6B3D" w:rsidRDefault="007E6B3D">
      <w:pPr>
        <w:pStyle w:val="Bodytext1"/>
        <w:shd w:val="clear" w:color="auto" w:fill="auto"/>
        <w:spacing w:before="0" w:after="0" w:line="470" w:lineRule="exact"/>
        <w:ind w:firstLine="360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Для наглядности и проверки правильности расчетов статьи материального баланса обычно сводят в таблицу (табл. 5).</w:t>
      </w:r>
    </w:p>
    <w:p w:rsidR="007E6B3D" w:rsidRPr="007E6B3D" w:rsidRDefault="007E6B3D" w:rsidP="00510B55">
      <w:pPr>
        <w:pStyle w:val="Bodytext1"/>
        <w:shd w:val="clear" w:color="auto" w:fill="auto"/>
        <w:spacing w:before="0" w:after="0" w:line="470" w:lineRule="exact"/>
        <w:ind w:firstLine="360"/>
        <w:jc w:val="both"/>
        <w:rPr>
          <w:sz w:val="28"/>
          <w:szCs w:val="28"/>
        </w:rPr>
      </w:pPr>
      <w:r w:rsidRPr="007E6B3D">
        <w:rPr>
          <w:sz w:val="28"/>
          <w:szCs w:val="28"/>
        </w:rPr>
        <w:t>Материальные расчеты завершаются определением расходных коэффици</w:t>
      </w:r>
      <w:r w:rsidRPr="007E6B3D">
        <w:rPr>
          <w:sz w:val="28"/>
          <w:szCs w:val="28"/>
        </w:rPr>
        <w:softHyphen/>
        <w:t>ентов. Расходные коэффициенты - величины, характеризующие расход раз</w:t>
      </w:r>
      <w:r w:rsidRPr="007E6B3D">
        <w:rPr>
          <w:sz w:val="28"/>
          <w:szCs w:val="28"/>
        </w:rPr>
        <w:softHyphen/>
        <w:t>личных видов сырья, воды, топлива, электроэнергии, на единицу вырабатывае</w:t>
      </w:r>
      <w:r w:rsidRPr="007E6B3D">
        <w:rPr>
          <w:sz w:val="28"/>
          <w:szCs w:val="28"/>
        </w:rPr>
        <w:softHyphen/>
        <w:t>мой продукции.</w:t>
      </w:r>
    </w:p>
    <w:p w:rsidR="00510B55" w:rsidRDefault="00510B55">
      <w:pPr>
        <w:pStyle w:val="Picturecaption1"/>
        <w:shd w:val="clear" w:color="auto" w:fill="auto"/>
        <w:spacing w:line="250" w:lineRule="exact"/>
        <w:rPr>
          <w:rStyle w:val="Picturecaption0"/>
          <w:sz w:val="28"/>
          <w:szCs w:val="28"/>
        </w:rPr>
      </w:pPr>
    </w:p>
    <w:p w:rsidR="007E6B3D" w:rsidRPr="007E6B3D" w:rsidRDefault="008F0381" w:rsidP="008F0381">
      <w:pPr>
        <w:pStyle w:val="Picturecaption1"/>
        <w:shd w:val="clear" w:color="auto" w:fill="auto"/>
        <w:spacing w:line="250" w:lineRule="exact"/>
        <w:ind w:left="284"/>
        <w:rPr>
          <w:sz w:val="28"/>
          <w:szCs w:val="28"/>
        </w:rPr>
      </w:pPr>
      <w:r>
        <w:rPr>
          <w:rStyle w:val="Picturecaption0"/>
          <w:sz w:val="28"/>
          <w:szCs w:val="28"/>
        </w:rPr>
        <w:t xml:space="preserve">Таблица 1. </w:t>
      </w:r>
      <w:r w:rsidR="007E6B3D" w:rsidRPr="007E6B3D">
        <w:rPr>
          <w:rStyle w:val="Picturecaption0"/>
          <w:sz w:val="28"/>
          <w:szCs w:val="28"/>
        </w:rPr>
        <w:t>Пример составления материального баланса</w:t>
      </w:r>
    </w:p>
    <w:p w:rsidR="007E6B3D" w:rsidRPr="007E6B3D" w:rsidRDefault="00140EED">
      <w:pPr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6200775" cy="34766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381" w:rsidRDefault="008F0381">
      <w:pPr>
        <w:pStyle w:val="Heading321"/>
        <w:shd w:val="clear" w:color="auto" w:fill="auto"/>
        <w:spacing w:after="0" w:line="250" w:lineRule="exact"/>
        <w:rPr>
          <w:rStyle w:val="Heading320"/>
          <w:b/>
          <w:bCs/>
          <w:sz w:val="28"/>
          <w:szCs w:val="28"/>
        </w:rPr>
      </w:pPr>
      <w:bookmarkStart w:id="8" w:name="bookmark13"/>
    </w:p>
    <w:p w:rsidR="007E6B3D" w:rsidRPr="007E6B3D" w:rsidRDefault="008F0381">
      <w:pPr>
        <w:pStyle w:val="Heading321"/>
        <w:shd w:val="clear" w:color="auto" w:fill="auto"/>
        <w:spacing w:after="0" w:line="250" w:lineRule="exact"/>
        <w:rPr>
          <w:sz w:val="28"/>
          <w:szCs w:val="28"/>
        </w:rPr>
      </w:pPr>
      <w:r>
        <w:rPr>
          <w:rStyle w:val="Heading320"/>
          <w:b/>
          <w:bCs/>
          <w:sz w:val="28"/>
          <w:szCs w:val="28"/>
        </w:rPr>
        <w:t xml:space="preserve">     </w:t>
      </w:r>
      <w:r w:rsidR="007E6B3D" w:rsidRPr="007E6B3D">
        <w:rPr>
          <w:rStyle w:val="Heading320"/>
          <w:b/>
          <w:bCs/>
          <w:sz w:val="28"/>
          <w:szCs w:val="28"/>
        </w:rPr>
        <w:t>4.4.2. Тепловые расчеты технологического процесса</w:t>
      </w:r>
      <w:bookmarkEnd w:id="8"/>
    </w:p>
    <w:p w:rsidR="007E6B3D" w:rsidRPr="007E6B3D" w:rsidRDefault="007E6B3D">
      <w:pPr>
        <w:pStyle w:val="Bodytext1"/>
        <w:shd w:val="clear" w:color="auto" w:fill="auto"/>
        <w:spacing w:before="0" w:after="0" w:line="466" w:lineRule="exact"/>
        <w:ind w:firstLine="360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Процессы химической технологии в большинстве случае протекают при определенных температурных условиях, и для их осуществления, как правило, необходимо предварительно подогревать сырьевую смесь, отводить или подво</w:t>
      </w:r>
      <w:r w:rsidRPr="007E6B3D">
        <w:rPr>
          <w:sz w:val="28"/>
          <w:szCs w:val="28"/>
        </w:rPr>
        <w:softHyphen/>
        <w:t>дить тепло в зависимости от типа химической реакции. Тепловой баланс техно</w:t>
      </w:r>
      <w:r w:rsidRPr="007E6B3D">
        <w:rPr>
          <w:sz w:val="28"/>
          <w:szCs w:val="28"/>
        </w:rPr>
        <w:softHyphen/>
        <w:t>логического процесса или любого аппарата может быть представлен в виде уравнения, связывающего приход и расход тепла.</w:t>
      </w:r>
    </w:p>
    <w:p w:rsidR="007E6B3D" w:rsidRPr="007E6B3D" w:rsidRDefault="007E6B3D">
      <w:pPr>
        <w:pStyle w:val="Bodytext1"/>
        <w:shd w:val="clear" w:color="auto" w:fill="auto"/>
        <w:spacing w:before="0" w:after="0" w:line="470" w:lineRule="exact"/>
        <w:ind w:firstLine="360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В основе уравнения теплового баланса любого процесса или его стадии лежит закон сохранения энергии, в соответствии с которым в замкнутой систе</w:t>
      </w:r>
      <w:r w:rsidRPr="007E6B3D">
        <w:rPr>
          <w:sz w:val="28"/>
          <w:szCs w:val="28"/>
        </w:rPr>
        <w:softHyphen/>
        <w:t>ме сумма всех видов энергии постоянна [3, 15, 16].</w:t>
      </w:r>
    </w:p>
    <w:p w:rsidR="007E6B3D" w:rsidRDefault="007E6B3D" w:rsidP="00510B55">
      <w:pPr>
        <w:pStyle w:val="Bodytext1"/>
        <w:shd w:val="clear" w:color="auto" w:fill="auto"/>
        <w:spacing w:before="0" w:after="0" w:line="250" w:lineRule="atLeast"/>
        <w:ind w:firstLine="360"/>
        <w:rPr>
          <w:sz w:val="28"/>
          <w:szCs w:val="28"/>
        </w:rPr>
      </w:pPr>
      <w:r w:rsidRPr="007E6B3D">
        <w:rPr>
          <w:sz w:val="28"/>
          <w:szCs w:val="28"/>
        </w:rPr>
        <w:t xml:space="preserve">Уравнение теплового баланса выражается формулой: </w:t>
      </w:r>
      <w:r w:rsidR="00140EED">
        <w:rPr>
          <w:noProof/>
          <w:sz w:val="28"/>
          <w:szCs w:val="28"/>
        </w:rPr>
        <w:drawing>
          <wp:inline distT="0" distB="0" distL="0" distR="0">
            <wp:extent cx="3438525" cy="2857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3D" w:rsidRPr="007E6B3D" w:rsidRDefault="007E6B3D" w:rsidP="00510B55">
      <w:pPr>
        <w:pStyle w:val="Bodytext1"/>
        <w:shd w:val="clear" w:color="auto" w:fill="auto"/>
        <w:spacing w:before="0" w:after="0" w:line="240" w:lineRule="auto"/>
        <w:rPr>
          <w:sz w:val="28"/>
          <w:szCs w:val="28"/>
        </w:rPr>
      </w:pPr>
      <w:r w:rsidRPr="007E6B3D">
        <w:rPr>
          <w:sz w:val="28"/>
          <w:szCs w:val="28"/>
        </w:rPr>
        <w:t xml:space="preserve">или в общем виде тепловой баланс можно представить равенством: </w:t>
      </w:r>
      <w:r w:rsidR="00140EED">
        <w:rPr>
          <w:noProof/>
          <w:sz w:val="28"/>
          <w:szCs w:val="28"/>
        </w:rPr>
        <w:drawing>
          <wp:inline distT="0" distB="0" distL="0" distR="0">
            <wp:extent cx="1562100" cy="3905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B3D">
        <w:rPr>
          <w:sz w:val="28"/>
          <w:szCs w:val="28"/>
        </w:rPr>
        <w:t xml:space="preserve"> где</w:t>
      </w:r>
      <w:r w:rsidR="00140EED">
        <w:rPr>
          <w:noProof/>
          <w:sz w:val="28"/>
          <w:szCs w:val="28"/>
        </w:rPr>
        <w:drawing>
          <wp:inline distT="0" distB="0" distL="0" distR="0">
            <wp:extent cx="5438775" cy="3429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3D" w:rsidRPr="007E6B3D" w:rsidRDefault="00140EED" w:rsidP="00510B55">
      <w:pPr>
        <w:pStyle w:val="Bodytext1"/>
        <w:shd w:val="clear" w:color="auto" w:fill="auto"/>
        <w:spacing w:before="0" w:after="0" w:line="466" w:lineRule="atLeast"/>
        <w:ind w:firstLine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8600" cy="2190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7E6B3D" w:rsidRPr="007E6B3D">
        <w:rPr>
          <w:sz w:val="28"/>
          <w:szCs w:val="28"/>
        </w:rPr>
        <w:t xml:space="preserve">- количество теплоты, вносимое в процесс с исходными веществами, кВт; </w:t>
      </w:r>
      <w:r w:rsidR="007E6B3D" w:rsidRPr="007E6B3D">
        <w:rPr>
          <w:rStyle w:val="BodytextItalic"/>
          <w:sz w:val="28"/>
          <w:szCs w:val="28"/>
          <w:lang w:val="en-US" w:eastAsia="en-US"/>
        </w:rPr>
        <w:t>Qi</w:t>
      </w:r>
      <w:r w:rsidR="007E6B3D" w:rsidRPr="007E6B3D">
        <w:rPr>
          <w:sz w:val="28"/>
          <w:szCs w:val="28"/>
          <w:lang w:eastAsia="en-US"/>
        </w:rPr>
        <w:t xml:space="preserve"> </w:t>
      </w:r>
      <w:r w:rsidR="007E6B3D" w:rsidRPr="007E6B3D">
        <w:rPr>
          <w:sz w:val="28"/>
          <w:szCs w:val="28"/>
        </w:rPr>
        <w:t>и</w:t>
      </w:r>
      <w:r w:rsidR="007E6B3D" w:rsidRPr="007E6B3D">
        <w:rPr>
          <w:rStyle w:val="BodytextItalic"/>
          <w:sz w:val="28"/>
          <w:szCs w:val="28"/>
        </w:rPr>
        <w:t xml:space="preserve"> </w:t>
      </w:r>
      <w:proofErr w:type="spellStart"/>
      <w:r w:rsidR="007E6B3D" w:rsidRPr="007E6B3D">
        <w:rPr>
          <w:rStyle w:val="BodytextItalic"/>
          <w:sz w:val="28"/>
          <w:szCs w:val="28"/>
          <w:lang w:val="en-US" w:eastAsia="en-US"/>
        </w:rPr>
        <w:t>Qe</w:t>
      </w:r>
      <w:proofErr w:type="spellEnd"/>
      <w:r w:rsidR="007E6B3D" w:rsidRPr="007E6B3D">
        <w:rPr>
          <w:sz w:val="28"/>
          <w:szCs w:val="28"/>
          <w:lang w:eastAsia="en-US"/>
        </w:rPr>
        <w:t xml:space="preserve"> </w:t>
      </w:r>
      <w:r w:rsidR="007E6B3D" w:rsidRPr="007E6B3D">
        <w:rPr>
          <w:sz w:val="28"/>
          <w:szCs w:val="28"/>
        </w:rPr>
        <w:t xml:space="preserve">- теплота экзотермических и эндотермических реакций, кВт; </w:t>
      </w:r>
      <w:r w:rsidR="007E6B3D" w:rsidRPr="007E6B3D">
        <w:rPr>
          <w:sz w:val="28"/>
          <w:szCs w:val="28"/>
          <w:lang w:val="en-US" w:eastAsia="en-US"/>
        </w:rPr>
        <w:t>Q</w:t>
      </w:r>
      <w:r w:rsidR="007E6B3D" w:rsidRPr="007E6B3D">
        <w:rPr>
          <w:sz w:val="28"/>
          <w:szCs w:val="28"/>
          <w:vertAlign w:val="subscript"/>
          <w:lang w:eastAsia="en-US"/>
        </w:rPr>
        <w:t>3</w:t>
      </w:r>
      <w:r w:rsidR="007E6B3D" w:rsidRPr="007E6B3D">
        <w:rPr>
          <w:sz w:val="28"/>
          <w:szCs w:val="28"/>
          <w:lang w:eastAsia="en-US"/>
        </w:rPr>
        <w:t xml:space="preserve"> </w:t>
      </w:r>
      <w:r w:rsidR="007E6B3D" w:rsidRPr="007E6B3D">
        <w:rPr>
          <w:sz w:val="28"/>
          <w:szCs w:val="28"/>
        </w:rPr>
        <w:t xml:space="preserve">и </w:t>
      </w:r>
      <w:r w:rsidR="007E6B3D" w:rsidRPr="007E6B3D">
        <w:rPr>
          <w:sz w:val="28"/>
          <w:szCs w:val="28"/>
          <w:lang w:val="en-US" w:eastAsia="en-US"/>
        </w:rPr>
        <w:t>Q</w:t>
      </w:r>
      <w:r w:rsidR="007E6B3D" w:rsidRPr="007E6B3D">
        <w:rPr>
          <w:sz w:val="28"/>
          <w:szCs w:val="28"/>
          <w:vertAlign w:val="subscript"/>
          <w:lang w:eastAsia="en-US"/>
        </w:rPr>
        <w:t>7</w:t>
      </w:r>
      <w:r w:rsidR="007E6B3D" w:rsidRPr="007E6B3D">
        <w:rPr>
          <w:sz w:val="28"/>
          <w:szCs w:val="28"/>
          <w:lang w:eastAsia="en-US"/>
        </w:rPr>
        <w:t xml:space="preserve"> </w:t>
      </w:r>
      <w:r w:rsidR="007E6B3D" w:rsidRPr="007E6B3D">
        <w:rPr>
          <w:sz w:val="28"/>
          <w:szCs w:val="28"/>
        </w:rPr>
        <w:t xml:space="preserve">- тепловой эффект экзотермических и эндотермических фазовых превращений (конденсации, кристаллизации, испарения, растворения, плавления и др.), кВт; </w:t>
      </w:r>
      <w:proofErr w:type="spellStart"/>
      <w:r w:rsidR="007E6B3D" w:rsidRPr="007E6B3D">
        <w:rPr>
          <w:rStyle w:val="BodytextItalic"/>
          <w:sz w:val="28"/>
          <w:szCs w:val="28"/>
          <w:lang w:val="en-US" w:eastAsia="en-US"/>
        </w:rPr>
        <w:t>Qa</w:t>
      </w:r>
      <w:proofErr w:type="spellEnd"/>
      <w:r w:rsidR="007E6B3D" w:rsidRPr="007E6B3D">
        <w:rPr>
          <w:sz w:val="28"/>
          <w:szCs w:val="28"/>
          <w:lang w:eastAsia="en-US"/>
        </w:rPr>
        <w:t xml:space="preserve"> </w:t>
      </w:r>
      <w:r w:rsidR="007E6B3D" w:rsidRPr="007E6B3D">
        <w:rPr>
          <w:sz w:val="28"/>
          <w:szCs w:val="28"/>
        </w:rPr>
        <w:t>-тепловой поток теплоносителя на входе в аппарат (с топочными газами, на</w:t>
      </w:r>
      <w:r w:rsidR="007E6B3D" w:rsidRPr="007E6B3D">
        <w:rPr>
          <w:sz w:val="28"/>
          <w:szCs w:val="28"/>
        </w:rPr>
        <w:softHyphen/>
      </w:r>
      <w:r w:rsidR="007E6B3D" w:rsidRPr="007E6B3D">
        <w:rPr>
          <w:sz w:val="28"/>
          <w:szCs w:val="28"/>
        </w:rPr>
        <w:lastRenderedPageBreak/>
        <w:t>гретым воздухом, водяным паром и др.), кВт;</w:t>
      </w:r>
      <w:proofErr w:type="gramEnd"/>
      <w:r w:rsidR="007E6B3D" w:rsidRPr="007E6B3D">
        <w:rPr>
          <w:sz w:val="28"/>
          <w:szCs w:val="28"/>
        </w:rPr>
        <w:t xml:space="preserve"> </w:t>
      </w:r>
      <w:r w:rsidR="007E6B3D" w:rsidRPr="007E6B3D">
        <w:rPr>
          <w:sz w:val="28"/>
          <w:szCs w:val="28"/>
          <w:lang w:val="en-US" w:eastAsia="en-US"/>
        </w:rPr>
        <w:t>Q</w:t>
      </w:r>
      <w:r w:rsidR="007E6B3D" w:rsidRPr="007E6B3D">
        <w:rPr>
          <w:sz w:val="28"/>
          <w:szCs w:val="28"/>
          <w:vertAlign w:val="subscript"/>
          <w:lang w:eastAsia="en-US"/>
        </w:rPr>
        <w:t>5</w:t>
      </w:r>
      <w:r w:rsidR="007E6B3D" w:rsidRPr="007E6B3D">
        <w:rPr>
          <w:sz w:val="28"/>
          <w:szCs w:val="28"/>
          <w:lang w:eastAsia="en-US"/>
        </w:rPr>
        <w:t xml:space="preserve"> </w:t>
      </w:r>
      <w:r w:rsidR="007E6B3D" w:rsidRPr="007E6B3D">
        <w:rPr>
          <w:sz w:val="28"/>
          <w:szCs w:val="28"/>
        </w:rPr>
        <w:t>- теплота, уносимая из аппара</w:t>
      </w:r>
      <w:r w:rsidR="007E6B3D" w:rsidRPr="007E6B3D">
        <w:rPr>
          <w:sz w:val="28"/>
          <w:szCs w:val="28"/>
        </w:rPr>
        <w:softHyphen/>
        <w:t xml:space="preserve">та с продуктами реакции и непрореагировавшими исходными веществами, кВт; 08 - тепловой поток теплоносителя на выходе их аппарата, кВт; </w:t>
      </w:r>
      <w:r w:rsidR="007E6B3D" w:rsidRPr="007E6B3D">
        <w:rPr>
          <w:sz w:val="28"/>
          <w:szCs w:val="28"/>
          <w:lang w:val="en-US" w:eastAsia="en-US"/>
        </w:rPr>
        <w:t>Q</w:t>
      </w:r>
      <w:r w:rsidR="007E6B3D" w:rsidRPr="007E6B3D">
        <w:rPr>
          <w:sz w:val="28"/>
          <w:szCs w:val="28"/>
          <w:vertAlign w:val="subscript"/>
          <w:lang w:eastAsia="en-US"/>
        </w:rPr>
        <w:t>9</w:t>
      </w:r>
      <w:r w:rsidR="007E6B3D" w:rsidRPr="007E6B3D">
        <w:rPr>
          <w:sz w:val="28"/>
          <w:szCs w:val="28"/>
          <w:lang w:eastAsia="en-US"/>
        </w:rPr>
        <w:t xml:space="preserve"> </w:t>
      </w:r>
      <w:r w:rsidR="007E6B3D" w:rsidRPr="007E6B3D">
        <w:rPr>
          <w:sz w:val="28"/>
          <w:szCs w:val="28"/>
        </w:rPr>
        <w:t>- тепловые п</w:t>
      </w:r>
      <w:r w:rsidR="007E6B3D" w:rsidRPr="007E6B3D">
        <w:rPr>
          <w:sz w:val="28"/>
          <w:szCs w:val="28"/>
        </w:rPr>
        <w:t>о</w:t>
      </w:r>
      <w:r w:rsidR="007E6B3D" w:rsidRPr="007E6B3D">
        <w:rPr>
          <w:sz w:val="28"/>
          <w:szCs w:val="28"/>
        </w:rPr>
        <w:t>тери в окружающую среду теплота, кВт.</w:t>
      </w:r>
    </w:p>
    <w:p w:rsidR="007E6B3D" w:rsidRPr="007E6B3D" w:rsidRDefault="007E6B3D" w:rsidP="00510B55">
      <w:pPr>
        <w:pStyle w:val="Bodytext1"/>
        <w:shd w:val="clear" w:color="auto" w:fill="auto"/>
        <w:spacing w:before="0" w:after="0" w:line="466" w:lineRule="exact"/>
        <w:ind w:firstLine="360"/>
        <w:jc w:val="both"/>
        <w:rPr>
          <w:sz w:val="28"/>
          <w:szCs w:val="28"/>
        </w:rPr>
      </w:pPr>
      <w:r w:rsidRPr="007E6B3D">
        <w:rPr>
          <w:sz w:val="28"/>
          <w:szCs w:val="28"/>
        </w:rPr>
        <w:t>Целью теплового расчета, проводимого на основании теплового баланса, является определение тепловых потоков хладагента или теплоносителя и их расходов, температуры предварительного подогрева или охлаждения одного из потоков (сырья, циркулирующих жидкостей или газов), вычисление требуемой поверхности теплообмена аппаратов.</w:t>
      </w:r>
    </w:p>
    <w:p w:rsidR="007E6B3D" w:rsidRPr="007E6B3D" w:rsidRDefault="007E6B3D" w:rsidP="00510B55">
      <w:pPr>
        <w:pStyle w:val="Bodytext1"/>
        <w:shd w:val="clear" w:color="auto" w:fill="auto"/>
        <w:spacing w:before="0" w:after="0" w:line="466" w:lineRule="exact"/>
        <w:ind w:firstLine="360"/>
        <w:jc w:val="both"/>
        <w:rPr>
          <w:sz w:val="28"/>
          <w:szCs w:val="28"/>
        </w:rPr>
      </w:pPr>
      <w:r w:rsidRPr="007E6B3D">
        <w:rPr>
          <w:sz w:val="28"/>
          <w:szCs w:val="28"/>
        </w:rPr>
        <w:t>Тепловой баланс рассчитывают по данным материального баланса и с уче</w:t>
      </w:r>
      <w:r w:rsidRPr="007E6B3D">
        <w:rPr>
          <w:sz w:val="28"/>
          <w:szCs w:val="28"/>
        </w:rPr>
        <w:softHyphen/>
        <w:t>том тепловых эффектов химических реакций и физических превращений тех</w:t>
      </w:r>
      <w:r w:rsidRPr="007E6B3D">
        <w:rPr>
          <w:sz w:val="28"/>
          <w:szCs w:val="28"/>
        </w:rPr>
        <w:softHyphen/>
        <w:t>нологических процессов. Сводные расчеты теплового баланса представляют в виде таблицы.</w:t>
      </w:r>
    </w:p>
    <w:p w:rsidR="007E6B3D" w:rsidRPr="007E6B3D" w:rsidRDefault="007E6B3D" w:rsidP="00510B55">
      <w:pPr>
        <w:pStyle w:val="Bodytext1"/>
        <w:shd w:val="clear" w:color="auto" w:fill="auto"/>
        <w:spacing w:before="0" w:after="0" w:line="466" w:lineRule="exact"/>
        <w:ind w:firstLine="360"/>
        <w:jc w:val="both"/>
        <w:rPr>
          <w:sz w:val="28"/>
          <w:szCs w:val="28"/>
        </w:rPr>
      </w:pPr>
      <w:r w:rsidRPr="007E6B3D">
        <w:rPr>
          <w:sz w:val="28"/>
          <w:szCs w:val="28"/>
        </w:rPr>
        <w:t>Для аппаратов периодического действия тепловой баланс относят к от</w:t>
      </w:r>
      <w:r w:rsidRPr="007E6B3D">
        <w:rPr>
          <w:sz w:val="28"/>
          <w:szCs w:val="28"/>
        </w:rPr>
        <w:softHyphen/>
        <w:t>дельным периодам процесса, например, к периоду слива компонентов, подогре</w:t>
      </w:r>
      <w:r w:rsidRPr="007E6B3D">
        <w:rPr>
          <w:sz w:val="28"/>
          <w:szCs w:val="28"/>
        </w:rPr>
        <w:softHyphen/>
        <w:t>ва реакционной массы, выдержки, выгрузки и т. д. Тепловые потоки при расче</w:t>
      </w:r>
      <w:r w:rsidRPr="007E6B3D">
        <w:rPr>
          <w:sz w:val="28"/>
          <w:szCs w:val="28"/>
        </w:rPr>
        <w:softHyphen/>
        <w:t xml:space="preserve">те периодических процессов выражают в кДж/цикл, а расходы веществ - в </w:t>
      </w:r>
      <w:proofErr w:type="gramStart"/>
      <w:r w:rsidRPr="007E6B3D">
        <w:rPr>
          <w:sz w:val="28"/>
          <w:szCs w:val="28"/>
        </w:rPr>
        <w:t>кг</w:t>
      </w:r>
      <w:proofErr w:type="gramEnd"/>
      <w:r w:rsidRPr="007E6B3D">
        <w:rPr>
          <w:sz w:val="28"/>
          <w:szCs w:val="28"/>
        </w:rPr>
        <w:t xml:space="preserve">/цикл, </w:t>
      </w:r>
      <w:proofErr w:type="spellStart"/>
      <w:r w:rsidRPr="007E6B3D">
        <w:rPr>
          <w:sz w:val="28"/>
          <w:szCs w:val="28"/>
        </w:rPr>
        <w:t>кмоль</w:t>
      </w:r>
      <w:proofErr w:type="spellEnd"/>
      <w:r w:rsidRPr="007E6B3D">
        <w:rPr>
          <w:sz w:val="28"/>
          <w:szCs w:val="28"/>
        </w:rPr>
        <w:t>/цикл, м</w:t>
      </w:r>
      <w:r w:rsidRPr="007E6B3D">
        <w:rPr>
          <w:sz w:val="28"/>
          <w:szCs w:val="28"/>
          <w:vertAlign w:val="superscript"/>
        </w:rPr>
        <w:t>3</w:t>
      </w:r>
      <w:r w:rsidRPr="007E6B3D">
        <w:rPr>
          <w:sz w:val="28"/>
          <w:szCs w:val="28"/>
        </w:rPr>
        <w:t>/цикл. При выполнении тепловых расчетов непрерывных пр</w:t>
      </w:r>
      <w:r w:rsidRPr="007E6B3D">
        <w:rPr>
          <w:sz w:val="28"/>
          <w:szCs w:val="28"/>
        </w:rPr>
        <w:t>о</w:t>
      </w:r>
      <w:r w:rsidRPr="007E6B3D">
        <w:rPr>
          <w:sz w:val="28"/>
          <w:szCs w:val="28"/>
        </w:rPr>
        <w:t xml:space="preserve">цессов тепловые потоки выражают в кВт, а расходы веществ - в </w:t>
      </w:r>
      <w:proofErr w:type="gramStart"/>
      <w:r w:rsidRPr="007E6B3D">
        <w:rPr>
          <w:sz w:val="28"/>
          <w:szCs w:val="28"/>
        </w:rPr>
        <w:t>кг</w:t>
      </w:r>
      <w:proofErr w:type="gramEnd"/>
      <w:r w:rsidRPr="007E6B3D">
        <w:rPr>
          <w:sz w:val="28"/>
          <w:szCs w:val="28"/>
        </w:rPr>
        <w:t>/с,</w:t>
      </w:r>
      <w:r w:rsidR="00510B55">
        <w:rPr>
          <w:sz w:val="28"/>
          <w:szCs w:val="28"/>
        </w:rPr>
        <w:t xml:space="preserve"> </w:t>
      </w:r>
      <w:proofErr w:type="spellStart"/>
      <w:r w:rsidRPr="007E6B3D">
        <w:rPr>
          <w:sz w:val="28"/>
          <w:szCs w:val="28"/>
        </w:rPr>
        <w:t>кмоль</w:t>
      </w:r>
      <w:proofErr w:type="spellEnd"/>
      <w:r w:rsidRPr="007E6B3D">
        <w:rPr>
          <w:sz w:val="28"/>
          <w:szCs w:val="28"/>
        </w:rPr>
        <w:t>/с, м /с.</w:t>
      </w:r>
      <w:r w:rsidR="00510B55">
        <w:rPr>
          <w:sz w:val="28"/>
          <w:szCs w:val="28"/>
        </w:rPr>
        <w:t xml:space="preserve"> </w:t>
      </w:r>
      <w:r w:rsidRPr="007E6B3D">
        <w:rPr>
          <w:sz w:val="28"/>
          <w:szCs w:val="28"/>
        </w:rPr>
        <w:t xml:space="preserve">Тепловые потоки поступающего сырья </w:t>
      </w:r>
      <w:r w:rsidRPr="007E6B3D">
        <w:rPr>
          <w:sz w:val="28"/>
          <w:szCs w:val="28"/>
          <w:lang w:val="en-US" w:eastAsia="en-US"/>
        </w:rPr>
        <w:t>Q</w:t>
      </w:r>
      <w:r w:rsidRPr="007E6B3D">
        <w:rPr>
          <w:sz w:val="28"/>
          <w:szCs w:val="28"/>
          <w:lang w:eastAsia="en-US"/>
        </w:rPr>
        <w:t xml:space="preserve">\ </w:t>
      </w:r>
      <w:r w:rsidRPr="007E6B3D">
        <w:rPr>
          <w:sz w:val="28"/>
          <w:szCs w:val="28"/>
        </w:rPr>
        <w:t>и продуктов реакции \</w:t>
      </w:r>
      <w:r w:rsidRPr="007E6B3D">
        <w:rPr>
          <w:sz w:val="28"/>
          <w:szCs w:val="28"/>
          <w:lang w:val="en-US" w:eastAsia="en-US"/>
        </w:rPr>
        <w:t>Q</w:t>
      </w:r>
      <w:r w:rsidRPr="007E6B3D">
        <w:rPr>
          <w:sz w:val="28"/>
          <w:szCs w:val="28"/>
          <w:vertAlign w:val="subscript"/>
          <w:lang w:eastAsia="en-US"/>
        </w:rPr>
        <w:t>5</w:t>
      </w:r>
      <w:r w:rsidRPr="007E6B3D">
        <w:rPr>
          <w:sz w:val="28"/>
          <w:szCs w:val="28"/>
          <w:lang w:eastAsia="en-US"/>
        </w:rPr>
        <w:t xml:space="preserve"> </w:t>
      </w:r>
      <w:r w:rsidRPr="007E6B3D">
        <w:rPr>
          <w:sz w:val="28"/>
          <w:szCs w:val="28"/>
        </w:rPr>
        <w:t>опреде</w:t>
      </w:r>
      <w:r w:rsidRPr="007E6B3D">
        <w:rPr>
          <w:sz w:val="28"/>
          <w:szCs w:val="28"/>
        </w:rPr>
        <w:softHyphen/>
        <w:t>ляют для каждого вещества, поступающего в аппарат и выходящего из него по формуле</w:t>
      </w:r>
    </w:p>
    <w:p w:rsidR="00510B55" w:rsidRDefault="00510B55" w:rsidP="00510B55">
      <w:pPr>
        <w:pStyle w:val="Bodytext1"/>
        <w:shd w:val="clear" w:color="auto" w:fill="auto"/>
        <w:spacing w:before="0" w:after="0" w:line="461" w:lineRule="exact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8431DBC" wp14:editId="71D8A875">
            <wp:extent cx="942975" cy="36964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037" cy="370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3D" w:rsidRPr="007E6B3D" w:rsidRDefault="007E6B3D">
      <w:pPr>
        <w:pStyle w:val="Bodytext1"/>
        <w:shd w:val="clear" w:color="auto" w:fill="auto"/>
        <w:spacing w:before="0" w:after="0" w:line="461" w:lineRule="exact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где</w:t>
      </w:r>
      <w:r w:rsidRPr="007E6B3D">
        <w:rPr>
          <w:rStyle w:val="BodytextItalic"/>
          <w:sz w:val="28"/>
          <w:szCs w:val="28"/>
        </w:rPr>
        <w:t xml:space="preserve"> </w:t>
      </w:r>
      <w:r w:rsidRPr="007E6B3D">
        <w:rPr>
          <w:rStyle w:val="BodytextItalic"/>
          <w:sz w:val="28"/>
          <w:szCs w:val="28"/>
          <w:lang w:val="en-US" w:eastAsia="en-US"/>
        </w:rPr>
        <w:t>G</w:t>
      </w:r>
      <w:r w:rsidRPr="007E6B3D">
        <w:rPr>
          <w:sz w:val="28"/>
          <w:szCs w:val="28"/>
          <w:lang w:eastAsia="en-US"/>
        </w:rPr>
        <w:t xml:space="preserve"> </w:t>
      </w:r>
      <w:r w:rsidRPr="007E6B3D">
        <w:rPr>
          <w:sz w:val="28"/>
          <w:szCs w:val="28"/>
        </w:rPr>
        <w:t>- массовый расход, кг/с;</w:t>
      </w:r>
      <w:r w:rsidRPr="007E6B3D">
        <w:rPr>
          <w:rStyle w:val="BodytextItalic"/>
          <w:sz w:val="28"/>
          <w:szCs w:val="28"/>
        </w:rPr>
        <w:t xml:space="preserve"> с -</w:t>
      </w:r>
      <w:r w:rsidRPr="007E6B3D">
        <w:rPr>
          <w:sz w:val="28"/>
          <w:szCs w:val="28"/>
        </w:rPr>
        <w:t xml:space="preserve"> удельная теплоемкость при температуре по</w:t>
      </w:r>
      <w:r w:rsidRPr="007E6B3D">
        <w:rPr>
          <w:sz w:val="28"/>
          <w:szCs w:val="28"/>
        </w:rPr>
        <w:softHyphen/>
        <w:t>тока</w:t>
      </w:r>
      <w:proofErr w:type="gramStart"/>
      <w:r w:rsidRPr="007E6B3D">
        <w:rPr>
          <w:sz w:val="28"/>
          <w:szCs w:val="28"/>
        </w:rPr>
        <w:t xml:space="preserve"> ,</w:t>
      </w:r>
      <w:proofErr w:type="gramEnd"/>
      <w:r w:rsidRPr="007E6B3D">
        <w:rPr>
          <w:sz w:val="28"/>
          <w:szCs w:val="28"/>
        </w:rPr>
        <w:t xml:space="preserve"> Дж/(кг-К); </w:t>
      </w:r>
      <w:r w:rsidRPr="007E6B3D">
        <w:rPr>
          <w:sz w:val="28"/>
          <w:szCs w:val="28"/>
          <w:lang w:val="en-US" w:eastAsia="en-US"/>
        </w:rPr>
        <w:t>t</w:t>
      </w:r>
      <w:r w:rsidRPr="007E6B3D">
        <w:rPr>
          <w:sz w:val="28"/>
          <w:szCs w:val="28"/>
          <w:lang w:eastAsia="en-US"/>
        </w:rPr>
        <w:t xml:space="preserve">- </w:t>
      </w:r>
      <w:r w:rsidRPr="007E6B3D">
        <w:rPr>
          <w:sz w:val="28"/>
          <w:szCs w:val="28"/>
        </w:rPr>
        <w:t>температура веществ, °С.</w:t>
      </w:r>
    </w:p>
    <w:p w:rsidR="006B40AD" w:rsidRDefault="007E6B3D">
      <w:pPr>
        <w:pStyle w:val="Bodytext1"/>
        <w:shd w:val="clear" w:color="auto" w:fill="auto"/>
        <w:spacing w:before="0" w:after="0" w:line="466" w:lineRule="atLeast"/>
        <w:ind w:firstLine="360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Значения удельных теплоемкостей веще</w:t>
      </w:r>
      <w:proofErr w:type="gramStart"/>
      <w:r w:rsidRPr="007E6B3D">
        <w:rPr>
          <w:sz w:val="28"/>
          <w:szCs w:val="28"/>
        </w:rPr>
        <w:t>ств пр</w:t>
      </w:r>
      <w:proofErr w:type="gramEnd"/>
      <w:r w:rsidRPr="007E6B3D">
        <w:rPr>
          <w:sz w:val="28"/>
          <w:szCs w:val="28"/>
        </w:rPr>
        <w:t>иводятся в справочниках [11... 14]. Теплоемкость всех веществ, особенно находящихся в газообразном сост</w:t>
      </w:r>
      <w:r w:rsidRPr="007E6B3D">
        <w:rPr>
          <w:sz w:val="28"/>
          <w:szCs w:val="28"/>
        </w:rPr>
        <w:t>о</w:t>
      </w:r>
      <w:r w:rsidRPr="007E6B3D">
        <w:rPr>
          <w:sz w:val="28"/>
          <w:szCs w:val="28"/>
        </w:rPr>
        <w:t>янии, как правило, растет с увеличением температуры. Поэтому при вы</w:t>
      </w:r>
      <w:r w:rsidRPr="007E6B3D">
        <w:rPr>
          <w:sz w:val="28"/>
          <w:szCs w:val="28"/>
        </w:rPr>
        <w:softHyphen/>
        <w:t>полнении тепловых расчетов определяют истинную молярную теплоемкость компонентов при постоянном давлении по зависимости</w:t>
      </w:r>
      <w:r w:rsidR="00140EED">
        <w:rPr>
          <w:noProof/>
          <w:sz w:val="28"/>
          <w:szCs w:val="28"/>
        </w:rPr>
        <w:drawing>
          <wp:inline distT="0" distB="0" distL="0" distR="0">
            <wp:extent cx="885825" cy="3143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3D" w:rsidRPr="007E6B3D" w:rsidRDefault="007E6B3D" w:rsidP="006B40AD">
      <w:pPr>
        <w:pStyle w:val="Bodytext1"/>
        <w:shd w:val="clear" w:color="auto" w:fill="auto"/>
        <w:spacing w:before="0" w:after="0" w:line="466" w:lineRule="atLeast"/>
        <w:ind w:firstLine="360"/>
        <w:jc w:val="left"/>
        <w:rPr>
          <w:sz w:val="28"/>
          <w:szCs w:val="28"/>
        </w:rPr>
      </w:pPr>
      <w:r w:rsidRPr="007E6B3D">
        <w:rPr>
          <w:sz w:val="28"/>
          <w:szCs w:val="28"/>
        </w:rPr>
        <w:lastRenderedPageBreak/>
        <w:t>Теплоем</w:t>
      </w:r>
      <w:r w:rsidRPr="007E6B3D">
        <w:rPr>
          <w:sz w:val="28"/>
          <w:szCs w:val="28"/>
        </w:rPr>
        <w:softHyphen/>
        <w:t>кость простых веществ и неорганических соединений рассчитывают по форму</w:t>
      </w:r>
      <w:r w:rsidRPr="007E6B3D">
        <w:rPr>
          <w:sz w:val="28"/>
          <w:szCs w:val="28"/>
        </w:rPr>
        <w:softHyphen/>
        <w:t>ле:</w:t>
      </w:r>
    </w:p>
    <w:p w:rsidR="007E6B3D" w:rsidRPr="007E6B3D" w:rsidRDefault="00140EED" w:rsidP="006B40AD">
      <w:pPr>
        <w:pStyle w:val="Bodytext41"/>
        <w:shd w:val="clear" w:color="auto" w:fill="auto"/>
        <w:spacing w:line="20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1676400" cy="4000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3D" w:rsidRPr="007E6B3D" w:rsidRDefault="007E6B3D">
      <w:pPr>
        <w:pStyle w:val="Bodytext1"/>
        <w:shd w:val="clear" w:color="auto" w:fill="auto"/>
        <w:spacing w:before="0" w:after="0" w:line="250" w:lineRule="exact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теплоемкость органических веществ - по формуле:</w:t>
      </w:r>
    </w:p>
    <w:p w:rsidR="007E6B3D" w:rsidRPr="007E6B3D" w:rsidRDefault="00140EED" w:rsidP="006B40AD">
      <w:pPr>
        <w:pStyle w:val="Bodytext41"/>
        <w:shd w:val="clear" w:color="auto" w:fill="auto"/>
        <w:spacing w:line="466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1590675" cy="3143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3D" w:rsidRPr="007E6B3D" w:rsidRDefault="007E6B3D">
      <w:pPr>
        <w:pStyle w:val="Bodytext1"/>
        <w:shd w:val="clear" w:color="auto" w:fill="auto"/>
        <w:spacing w:before="0" w:after="0" w:line="466" w:lineRule="atLeast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где</w:t>
      </w:r>
      <w:r w:rsidR="00140EED">
        <w:rPr>
          <w:noProof/>
          <w:sz w:val="28"/>
          <w:szCs w:val="28"/>
        </w:rPr>
        <w:drawing>
          <wp:inline distT="0" distB="0" distL="0" distR="0">
            <wp:extent cx="304800" cy="3143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B3D">
        <w:rPr>
          <w:sz w:val="28"/>
          <w:szCs w:val="28"/>
        </w:rPr>
        <w:t xml:space="preserve">- молярная теплоемкость при постоянном давлении, Дж/(моль-К); а, Ь, </w:t>
      </w:r>
      <w:r w:rsidRPr="007E6B3D">
        <w:rPr>
          <w:rStyle w:val="BodytextItalic"/>
          <w:sz w:val="28"/>
          <w:szCs w:val="28"/>
        </w:rPr>
        <w:t>с', с -</w:t>
      </w:r>
      <w:r w:rsidRPr="007E6B3D">
        <w:rPr>
          <w:sz w:val="28"/>
          <w:szCs w:val="28"/>
        </w:rPr>
        <w:t xml:space="preserve"> коэффициенты общего уравнения</w:t>
      </w:r>
      <w:r w:rsidR="00140EED">
        <w:rPr>
          <w:noProof/>
          <w:sz w:val="28"/>
          <w:szCs w:val="28"/>
        </w:rPr>
        <w:drawing>
          <wp:inline distT="0" distB="0" distL="0" distR="0">
            <wp:extent cx="771525" cy="3333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7E6B3D">
        <w:rPr>
          <w:rStyle w:val="BodytextItalic"/>
          <w:sz w:val="28"/>
          <w:szCs w:val="28"/>
        </w:rPr>
        <w:t>Т</w:t>
      </w:r>
      <w:r w:rsidRPr="007E6B3D">
        <w:rPr>
          <w:sz w:val="28"/>
          <w:szCs w:val="28"/>
        </w:rPr>
        <w:t>-</w:t>
      </w:r>
      <w:proofErr w:type="gramEnd"/>
      <w:r w:rsidRPr="007E6B3D">
        <w:rPr>
          <w:sz w:val="28"/>
          <w:szCs w:val="28"/>
        </w:rPr>
        <w:t xml:space="preserve"> температура, К.</w:t>
      </w:r>
    </w:p>
    <w:p w:rsidR="007E6B3D" w:rsidRPr="007E6B3D" w:rsidRDefault="007E6B3D">
      <w:pPr>
        <w:pStyle w:val="Bodytext1"/>
        <w:shd w:val="clear" w:color="auto" w:fill="auto"/>
        <w:spacing w:before="0" w:after="0" w:line="466" w:lineRule="exact"/>
        <w:ind w:firstLine="360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Значения эмпирических коэффициентов а,</w:t>
      </w:r>
      <w:r w:rsidRPr="007E6B3D">
        <w:rPr>
          <w:rStyle w:val="BodytextItalic"/>
          <w:sz w:val="28"/>
          <w:szCs w:val="28"/>
        </w:rPr>
        <w:t xml:space="preserve"> Ь, с', с</w:t>
      </w:r>
      <w:r w:rsidRPr="007E6B3D">
        <w:rPr>
          <w:sz w:val="28"/>
          <w:szCs w:val="28"/>
        </w:rPr>
        <w:t xml:space="preserve"> находят по справочнику [14], в котором также приводятся значения молярных теплоемкостей веществ при</w:t>
      </w:r>
      <w:proofErr w:type="gramStart"/>
      <w:r w:rsidRPr="007E6B3D">
        <w:rPr>
          <w:rStyle w:val="BodytextItalic"/>
          <w:sz w:val="28"/>
          <w:szCs w:val="28"/>
        </w:rPr>
        <w:t xml:space="preserve"> Т</w:t>
      </w:r>
      <w:proofErr w:type="gramEnd"/>
      <w:r w:rsidRPr="007E6B3D">
        <w:rPr>
          <w:rStyle w:val="BodytextItalic"/>
          <w:sz w:val="28"/>
          <w:szCs w:val="28"/>
        </w:rPr>
        <w:t>=</w:t>
      </w:r>
      <w:r w:rsidRPr="007E6B3D">
        <w:rPr>
          <w:sz w:val="28"/>
          <w:szCs w:val="28"/>
        </w:rPr>
        <w:t xml:space="preserve"> 298 К.</w:t>
      </w:r>
    </w:p>
    <w:p w:rsidR="007E6B3D" w:rsidRPr="007E6B3D" w:rsidRDefault="007E6B3D">
      <w:pPr>
        <w:pStyle w:val="Bodytext1"/>
        <w:shd w:val="clear" w:color="auto" w:fill="auto"/>
        <w:spacing w:before="0" w:after="0" w:line="466" w:lineRule="exact"/>
        <w:ind w:firstLine="360"/>
        <w:jc w:val="left"/>
        <w:rPr>
          <w:sz w:val="28"/>
          <w:szCs w:val="28"/>
        </w:rPr>
      </w:pPr>
      <w:r w:rsidRPr="007E6B3D">
        <w:rPr>
          <w:sz w:val="28"/>
          <w:szCs w:val="28"/>
        </w:rPr>
        <w:t xml:space="preserve">Теплоемкость смеси веществ рассчитывают по правилу </w:t>
      </w:r>
      <w:proofErr w:type="spellStart"/>
      <w:r w:rsidRPr="007E6B3D">
        <w:rPr>
          <w:sz w:val="28"/>
          <w:szCs w:val="28"/>
        </w:rPr>
        <w:t>аддитивности</w:t>
      </w:r>
      <w:proofErr w:type="spellEnd"/>
      <w:r w:rsidRPr="007E6B3D">
        <w:rPr>
          <w:sz w:val="28"/>
          <w:szCs w:val="28"/>
        </w:rPr>
        <w:t>:</w:t>
      </w:r>
    </w:p>
    <w:p w:rsidR="007E6B3D" w:rsidRPr="007E6B3D" w:rsidRDefault="00140EED" w:rsidP="006B40AD">
      <w:pPr>
        <w:pStyle w:val="Bodytext41"/>
        <w:shd w:val="clear" w:color="auto" w:fill="auto"/>
        <w:spacing w:line="47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962025" cy="33337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3D" w:rsidRPr="007E6B3D" w:rsidRDefault="007E6B3D">
      <w:pPr>
        <w:pStyle w:val="Bodytext1"/>
        <w:shd w:val="clear" w:color="auto" w:fill="auto"/>
        <w:spacing w:before="0" w:after="0" w:line="470" w:lineRule="exact"/>
        <w:jc w:val="left"/>
        <w:rPr>
          <w:sz w:val="28"/>
          <w:szCs w:val="28"/>
        </w:rPr>
      </w:pPr>
      <w:proofErr w:type="gramStart"/>
      <w:r w:rsidRPr="007E6B3D">
        <w:rPr>
          <w:sz w:val="28"/>
          <w:szCs w:val="28"/>
        </w:rPr>
        <w:t>где</w:t>
      </w:r>
      <w:r w:rsidRPr="007E6B3D">
        <w:rPr>
          <w:rStyle w:val="BodytextItalic"/>
          <w:sz w:val="28"/>
          <w:szCs w:val="28"/>
        </w:rPr>
        <w:t xml:space="preserve"> </w:t>
      </w:r>
      <w:proofErr w:type="spellStart"/>
      <w:r w:rsidRPr="007E6B3D">
        <w:rPr>
          <w:rStyle w:val="BodytextItalic"/>
          <w:sz w:val="28"/>
          <w:szCs w:val="28"/>
        </w:rPr>
        <w:t>С</w:t>
      </w:r>
      <w:r w:rsidRPr="007E6B3D">
        <w:rPr>
          <w:rStyle w:val="BodytextItalic"/>
          <w:sz w:val="28"/>
          <w:szCs w:val="28"/>
          <w:vertAlign w:val="subscript"/>
        </w:rPr>
        <w:t>ш</w:t>
      </w:r>
      <w:proofErr w:type="spellEnd"/>
      <w:r w:rsidRPr="007E6B3D">
        <w:rPr>
          <w:sz w:val="28"/>
          <w:szCs w:val="28"/>
        </w:rPr>
        <w:t xml:space="preserve"> - теплоемкость смеси, Дж/(моль-К); С, - молярная теплоемкость ком</w:t>
      </w:r>
      <w:r w:rsidRPr="007E6B3D">
        <w:rPr>
          <w:sz w:val="28"/>
          <w:szCs w:val="28"/>
        </w:rPr>
        <w:softHyphen/>
        <w:t>понента, Дж/(моль-К);</w:t>
      </w:r>
      <w:r w:rsidRPr="007E6B3D">
        <w:rPr>
          <w:rStyle w:val="BodytextItalic"/>
          <w:sz w:val="28"/>
          <w:szCs w:val="28"/>
        </w:rPr>
        <w:t xml:space="preserve"> х, -</w:t>
      </w:r>
      <w:r w:rsidRPr="007E6B3D">
        <w:rPr>
          <w:sz w:val="28"/>
          <w:szCs w:val="28"/>
        </w:rPr>
        <w:t xml:space="preserve"> молярная доля / - </w:t>
      </w:r>
      <w:proofErr w:type="spellStart"/>
      <w:r w:rsidRPr="007E6B3D">
        <w:rPr>
          <w:sz w:val="28"/>
          <w:szCs w:val="28"/>
        </w:rPr>
        <w:t>го</w:t>
      </w:r>
      <w:proofErr w:type="spellEnd"/>
      <w:r w:rsidRPr="007E6B3D">
        <w:rPr>
          <w:sz w:val="28"/>
          <w:szCs w:val="28"/>
        </w:rPr>
        <w:t xml:space="preserve"> компонента, содержащегося в смеси.</w:t>
      </w:r>
      <w:proofErr w:type="gramEnd"/>
    </w:p>
    <w:p w:rsidR="007E6B3D" w:rsidRPr="007E6B3D" w:rsidRDefault="007E6B3D">
      <w:pPr>
        <w:pStyle w:val="Bodytext1"/>
        <w:shd w:val="clear" w:color="auto" w:fill="auto"/>
        <w:spacing w:before="0" w:after="0" w:line="461" w:lineRule="exact"/>
        <w:ind w:firstLine="360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Теплоемкость химического соединения при отсутствии справочных дан</w:t>
      </w:r>
      <w:r w:rsidRPr="007E6B3D">
        <w:rPr>
          <w:sz w:val="28"/>
          <w:szCs w:val="28"/>
        </w:rPr>
        <w:softHyphen/>
        <w:t>ных можно рассчитать по эмпирическим формулам. Так, теплоемкость газов и паров приближенно рассчитывают по их молекулярному составу, используя формулу [15]:</w:t>
      </w:r>
    </w:p>
    <w:p w:rsidR="007E6B3D" w:rsidRPr="007E6B3D" w:rsidRDefault="00140EED" w:rsidP="006B40AD">
      <w:pPr>
        <w:pStyle w:val="Bodytext41"/>
        <w:shd w:val="clear" w:color="auto" w:fill="auto"/>
        <w:spacing w:line="461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1590675" cy="46672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3D" w:rsidRPr="007E6B3D" w:rsidRDefault="00140EED" w:rsidP="006B40AD">
      <w:pPr>
        <w:pStyle w:val="Bodytext41"/>
        <w:shd w:val="clear" w:color="auto" w:fill="auto"/>
        <w:spacing w:line="461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1971675" cy="4000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3D" w:rsidRPr="007E6B3D" w:rsidRDefault="007E6B3D">
      <w:pPr>
        <w:pStyle w:val="Bodytext1"/>
        <w:shd w:val="clear" w:color="auto" w:fill="auto"/>
        <w:spacing w:before="0" w:after="0" w:line="461" w:lineRule="exact"/>
        <w:jc w:val="left"/>
        <w:rPr>
          <w:sz w:val="28"/>
          <w:szCs w:val="28"/>
        </w:rPr>
      </w:pPr>
      <w:r w:rsidRPr="007E6B3D">
        <w:rPr>
          <w:sz w:val="28"/>
          <w:szCs w:val="28"/>
        </w:rPr>
        <w:t xml:space="preserve">где С - удельная теплоемкость, Дж /(кг-К); </w:t>
      </w:r>
      <w:proofErr w:type="gramStart"/>
      <w:r w:rsidRPr="007E6B3D">
        <w:rPr>
          <w:sz w:val="28"/>
          <w:szCs w:val="28"/>
        </w:rPr>
        <w:t>п</w:t>
      </w:r>
      <w:proofErr w:type="gramEnd"/>
      <w:r w:rsidRPr="007E6B3D">
        <w:rPr>
          <w:sz w:val="28"/>
          <w:szCs w:val="28"/>
        </w:rPr>
        <w:t xml:space="preserve"> - число атомов в молекуле соеди</w:t>
      </w:r>
      <w:r w:rsidRPr="007E6B3D">
        <w:rPr>
          <w:sz w:val="28"/>
          <w:szCs w:val="28"/>
        </w:rPr>
        <w:softHyphen/>
        <w:t>нения; М- молярная масса, кг/</w:t>
      </w:r>
      <w:proofErr w:type="spellStart"/>
      <w:r w:rsidRPr="007E6B3D">
        <w:rPr>
          <w:sz w:val="28"/>
          <w:szCs w:val="28"/>
        </w:rPr>
        <w:t>кмоль</w:t>
      </w:r>
      <w:proofErr w:type="spellEnd"/>
      <w:r w:rsidRPr="007E6B3D">
        <w:rPr>
          <w:sz w:val="28"/>
          <w:szCs w:val="28"/>
        </w:rPr>
        <w:t>.</w:t>
      </w:r>
    </w:p>
    <w:p w:rsidR="007E6B3D" w:rsidRDefault="007E6B3D">
      <w:pPr>
        <w:pStyle w:val="Bodytext1"/>
        <w:shd w:val="clear" w:color="auto" w:fill="auto"/>
        <w:spacing w:before="0" w:after="0" w:line="461" w:lineRule="exact"/>
        <w:ind w:firstLine="360"/>
        <w:jc w:val="left"/>
        <w:rPr>
          <w:noProof/>
          <w:sz w:val="28"/>
          <w:szCs w:val="28"/>
        </w:rPr>
      </w:pPr>
      <w:r w:rsidRPr="007E6B3D">
        <w:rPr>
          <w:sz w:val="28"/>
          <w:szCs w:val="28"/>
        </w:rPr>
        <w:t xml:space="preserve">Для вычисления истинной удельной теплоемкости жидких нефтепродуктов используют эмпирическую формулу </w:t>
      </w:r>
      <w:proofErr w:type="spellStart"/>
      <w:r w:rsidRPr="007E6B3D">
        <w:rPr>
          <w:sz w:val="28"/>
          <w:szCs w:val="28"/>
        </w:rPr>
        <w:t>Крега</w:t>
      </w:r>
      <w:proofErr w:type="spellEnd"/>
      <w:r w:rsidRPr="007E6B3D">
        <w:rPr>
          <w:sz w:val="28"/>
          <w:szCs w:val="28"/>
        </w:rPr>
        <w:t xml:space="preserve"> [12]</w:t>
      </w:r>
      <w:r w:rsidR="008F0381">
        <w:rPr>
          <w:sz w:val="28"/>
          <w:szCs w:val="28"/>
        </w:rPr>
        <w:t>.</w:t>
      </w:r>
      <w:r w:rsidR="006B40AD" w:rsidRPr="006B40AD">
        <w:rPr>
          <w:noProof/>
          <w:sz w:val="28"/>
          <w:szCs w:val="28"/>
        </w:rPr>
        <w:t xml:space="preserve"> </w:t>
      </w:r>
    </w:p>
    <w:p w:rsidR="007E6B3D" w:rsidRPr="007E6B3D" w:rsidRDefault="007E6B3D">
      <w:pPr>
        <w:pStyle w:val="Bodytext1"/>
        <w:shd w:val="clear" w:color="auto" w:fill="auto"/>
        <w:spacing w:before="0" w:after="0" w:line="466" w:lineRule="exact"/>
        <w:ind w:firstLine="360"/>
        <w:jc w:val="left"/>
        <w:rPr>
          <w:sz w:val="28"/>
          <w:szCs w:val="28"/>
        </w:rPr>
      </w:pPr>
      <w:r w:rsidRPr="007E6B3D">
        <w:rPr>
          <w:sz w:val="28"/>
          <w:szCs w:val="28"/>
        </w:rPr>
        <w:t xml:space="preserve">Теплоемкости твердых и жидких веществ рассчитывают по значениям атомных теплоемкостей (табл.6), используя правило </w:t>
      </w:r>
      <w:proofErr w:type="spellStart"/>
      <w:r w:rsidRPr="007E6B3D">
        <w:rPr>
          <w:sz w:val="28"/>
          <w:szCs w:val="28"/>
        </w:rPr>
        <w:t>аддитивности</w:t>
      </w:r>
      <w:proofErr w:type="spellEnd"/>
      <w:r w:rsidRPr="007E6B3D">
        <w:rPr>
          <w:sz w:val="28"/>
          <w:szCs w:val="28"/>
        </w:rPr>
        <w:t>:</w:t>
      </w:r>
    </w:p>
    <w:p w:rsidR="007E6B3D" w:rsidRPr="007E6B3D" w:rsidRDefault="00140EED" w:rsidP="006B40AD">
      <w:pPr>
        <w:pStyle w:val="Bodytext41"/>
        <w:shd w:val="clear" w:color="auto" w:fill="auto"/>
        <w:spacing w:line="466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867025" cy="3905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3D" w:rsidRPr="007E6B3D" w:rsidRDefault="007E6B3D">
      <w:pPr>
        <w:pStyle w:val="Bodytext1"/>
        <w:shd w:val="clear" w:color="auto" w:fill="auto"/>
        <w:spacing w:before="0" w:after="0" w:line="466" w:lineRule="exact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где</w:t>
      </w:r>
      <w:r w:rsidRPr="007E6B3D">
        <w:rPr>
          <w:rStyle w:val="BodytextItalic"/>
          <w:sz w:val="28"/>
          <w:szCs w:val="28"/>
        </w:rPr>
        <w:t xml:space="preserve"> М</w:t>
      </w:r>
      <w:r w:rsidRPr="007E6B3D">
        <w:rPr>
          <w:sz w:val="28"/>
          <w:szCs w:val="28"/>
        </w:rPr>
        <w:t xml:space="preserve"> - молярная масса соединения, кг/</w:t>
      </w:r>
      <w:proofErr w:type="spellStart"/>
      <w:r w:rsidRPr="007E6B3D">
        <w:rPr>
          <w:sz w:val="28"/>
          <w:szCs w:val="28"/>
        </w:rPr>
        <w:t>кмоль</w:t>
      </w:r>
      <w:proofErr w:type="spellEnd"/>
      <w:r w:rsidRPr="007E6B3D">
        <w:rPr>
          <w:sz w:val="28"/>
          <w:szCs w:val="28"/>
        </w:rPr>
        <w:t>;</w:t>
      </w:r>
      <w:r w:rsidRPr="007E6B3D">
        <w:rPr>
          <w:rStyle w:val="BodytextItalic"/>
          <w:sz w:val="28"/>
          <w:szCs w:val="28"/>
        </w:rPr>
        <w:t xml:space="preserve"> </w:t>
      </w:r>
      <w:proofErr w:type="spellStart"/>
      <w:r w:rsidRPr="007E6B3D">
        <w:rPr>
          <w:rStyle w:val="BodytextItalic"/>
          <w:sz w:val="28"/>
          <w:szCs w:val="28"/>
          <w:lang w:val="en-US" w:eastAsia="en-US"/>
        </w:rPr>
        <w:t>c</w:t>
      </w:r>
      <w:r w:rsidRPr="007E6B3D">
        <w:rPr>
          <w:rStyle w:val="BodytextItalic"/>
          <w:sz w:val="28"/>
          <w:szCs w:val="28"/>
          <w:vertAlign w:val="subscript"/>
          <w:lang w:val="en-US" w:eastAsia="en-US"/>
        </w:rPr>
        <w:t>aJ</w:t>
      </w:r>
      <w:proofErr w:type="spellEnd"/>
      <w:r w:rsidRPr="007E6B3D">
        <w:rPr>
          <w:rStyle w:val="BodytextItalic"/>
          <w:sz w:val="28"/>
          <w:szCs w:val="28"/>
          <w:lang w:eastAsia="en-US"/>
        </w:rPr>
        <w:t xml:space="preserve"> </w:t>
      </w:r>
      <w:r w:rsidRPr="007E6B3D">
        <w:rPr>
          <w:rStyle w:val="BodytextItalic"/>
          <w:sz w:val="28"/>
          <w:szCs w:val="28"/>
        </w:rPr>
        <w:t>-</w:t>
      </w:r>
      <w:r w:rsidRPr="007E6B3D">
        <w:rPr>
          <w:sz w:val="28"/>
          <w:szCs w:val="28"/>
        </w:rPr>
        <w:t xml:space="preserve"> атомная теплоемкость</w:t>
      </w:r>
      <w:r w:rsidRPr="007E6B3D">
        <w:rPr>
          <w:rStyle w:val="BodytextItalic"/>
          <w:sz w:val="28"/>
          <w:szCs w:val="28"/>
        </w:rPr>
        <w:t xml:space="preserve"> </w:t>
      </w:r>
      <w:proofErr w:type="spellStart"/>
      <w:r w:rsidRPr="007E6B3D">
        <w:rPr>
          <w:rStyle w:val="BodytextItalic"/>
          <w:sz w:val="28"/>
          <w:szCs w:val="28"/>
          <w:lang w:val="en-US" w:eastAsia="en-US"/>
        </w:rPr>
        <w:t>i</w:t>
      </w:r>
      <w:proofErr w:type="spellEnd"/>
      <w:r w:rsidRPr="007E6B3D">
        <w:rPr>
          <w:sz w:val="28"/>
          <w:szCs w:val="28"/>
          <w:lang w:eastAsia="en-US"/>
        </w:rPr>
        <w:t xml:space="preserve"> </w:t>
      </w:r>
      <w:r w:rsidRPr="007E6B3D">
        <w:rPr>
          <w:sz w:val="28"/>
          <w:szCs w:val="28"/>
        </w:rPr>
        <w:t xml:space="preserve">- </w:t>
      </w:r>
      <w:proofErr w:type="spellStart"/>
      <w:r w:rsidRPr="007E6B3D">
        <w:rPr>
          <w:sz w:val="28"/>
          <w:szCs w:val="28"/>
        </w:rPr>
        <w:t>го</w:t>
      </w:r>
      <w:proofErr w:type="spellEnd"/>
      <w:r w:rsidRPr="007E6B3D">
        <w:rPr>
          <w:sz w:val="28"/>
          <w:szCs w:val="28"/>
        </w:rPr>
        <w:t xml:space="preserve"> элемента, Дж/(кг-</w:t>
      </w:r>
      <w:proofErr w:type="spellStart"/>
      <w:r w:rsidRPr="007E6B3D">
        <w:rPr>
          <w:sz w:val="28"/>
          <w:szCs w:val="28"/>
        </w:rPr>
        <w:t>ат</w:t>
      </w:r>
      <w:proofErr w:type="spellEnd"/>
      <w:r w:rsidRPr="007E6B3D">
        <w:rPr>
          <w:sz w:val="28"/>
          <w:szCs w:val="28"/>
        </w:rPr>
        <w:t>-К); п</w:t>
      </w:r>
      <w:r w:rsidR="008F0381">
        <w:rPr>
          <w:sz w:val="28"/>
          <w:szCs w:val="28"/>
          <w:vertAlign w:val="subscript"/>
        </w:rPr>
        <w:t>а</w:t>
      </w:r>
      <w:r w:rsidRPr="007E6B3D">
        <w:rPr>
          <w:sz w:val="28"/>
          <w:szCs w:val="28"/>
        </w:rPr>
        <w:t xml:space="preserve"> - число атомов элементов, входящих в соединение.</w:t>
      </w:r>
    </w:p>
    <w:p w:rsidR="006B40AD" w:rsidRDefault="006B40AD">
      <w:pPr>
        <w:pStyle w:val="Bodytext250"/>
        <w:shd w:val="clear" w:color="auto" w:fill="auto"/>
        <w:spacing w:line="250" w:lineRule="exact"/>
        <w:rPr>
          <w:sz w:val="28"/>
          <w:szCs w:val="28"/>
        </w:rPr>
      </w:pPr>
    </w:p>
    <w:p w:rsidR="007E6B3D" w:rsidRPr="008F0381" w:rsidRDefault="008F0381" w:rsidP="008F0381">
      <w:pPr>
        <w:pStyle w:val="Bodytext250"/>
        <w:shd w:val="clear" w:color="auto" w:fill="auto"/>
        <w:spacing w:line="250" w:lineRule="exact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    </w:t>
      </w:r>
      <w:r w:rsidR="007E6B3D" w:rsidRPr="008F0381">
        <w:rPr>
          <w:i w:val="0"/>
          <w:sz w:val="28"/>
          <w:szCs w:val="28"/>
        </w:rPr>
        <w:t xml:space="preserve">Таблица </w:t>
      </w:r>
      <w:r w:rsidRPr="008F0381">
        <w:rPr>
          <w:i w:val="0"/>
          <w:sz w:val="28"/>
          <w:szCs w:val="28"/>
        </w:rPr>
        <w:t>2</w:t>
      </w:r>
      <w:r>
        <w:rPr>
          <w:i w:val="0"/>
          <w:sz w:val="28"/>
          <w:szCs w:val="28"/>
        </w:rPr>
        <w:t xml:space="preserve">. </w:t>
      </w:r>
      <w:r w:rsidR="007E6B3D" w:rsidRPr="008F0381">
        <w:rPr>
          <w:rStyle w:val="Picturecaption0"/>
          <w:i w:val="0"/>
          <w:sz w:val="28"/>
          <w:szCs w:val="28"/>
        </w:rPr>
        <w:t>Атомная теплоемкость элементов</w:t>
      </w:r>
    </w:p>
    <w:p w:rsidR="007E6B3D" w:rsidRPr="007E6B3D" w:rsidRDefault="00140EED">
      <w:pPr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6200775" cy="138112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3D" w:rsidRPr="007E6B3D" w:rsidRDefault="007E6B3D">
      <w:pPr>
        <w:pStyle w:val="Bodytext1"/>
        <w:shd w:val="clear" w:color="auto" w:fill="auto"/>
        <w:spacing w:before="0" w:after="0" w:line="466" w:lineRule="exact"/>
        <w:ind w:firstLine="360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Потери теплоты в окружающую среду</w:t>
      </w:r>
      <w:r w:rsidRPr="007E6B3D">
        <w:rPr>
          <w:rStyle w:val="BodytextItalic1"/>
          <w:sz w:val="28"/>
          <w:szCs w:val="28"/>
          <w:lang w:val="ru-RU" w:eastAsia="ru-RU"/>
        </w:rPr>
        <w:t xml:space="preserve"> </w:t>
      </w:r>
      <w:r w:rsidRPr="007E6B3D">
        <w:rPr>
          <w:rStyle w:val="BodytextItalic1"/>
          <w:sz w:val="28"/>
          <w:szCs w:val="28"/>
          <w:lang w:val="ru-RU"/>
        </w:rPr>
        <w:t>(</w:t>
      </w:r>
      <w:r w:rsidRPr="007E6B3D">
        <w:rPr>
          <w:rStyle w:val="BodytextItalic1"/>
          <w:sz w:val="28"/>
          <w:szCs w:val="28"/>
        </w:rPr>
        <w:t>Q</w:t>
      </w:r>
      <w:r w:rsidRPr="007E6B3D">
        <w:rPr>
          <w:rStyle w:val="BodytextItalic1"/>
          <w:sz w:val="28"/>
          <w:szCs w:val="28"/>
          <w:vertAlign w:val="subscript"/>
          <w:lang w:val="ru-RU"/>
        </w:rPr>
        <w:t>6</w:t>
      </w:r>
      <w:r w:rsidRPr="007E6B3D">
        <w:rPr>
          <w:rStyle w:val="BodytextItalic1"/>
          <w:sz w:val="28"/>
          <w:szCs w:val="28"/>
          <w:lang w:val="ru-RU"/>
        </w:rPr>
        <w:t>)</w:t>
      </w:r>
      <w:r w:rsidRPr="007E6B3D">
        <w:rPr>
          <w:sz w:val="28"/>
          <w:szCs w:val="28"/>
          <w:lang w:eastAsia="en-US"/>
        </w:rPr>
        <w:t xml:space="preserve"> </w:t>
      </w:r>
      <w:r w:rsidRPr="007E6B3D">
        <w:rPr>
          <w:sz w:val="28"/>
          <w:szCs w:val="28"/>
        </w:rPr>
        <w:t xml:space="preserve">учитывают в тех случаях, когда температура реакционной массы значительна или когда имеется значительная поверхность стенок аппарата. В других случаях </w:t>
      </w:r>
      <w:proofErr w:type="spellStart"/>
      <w:r w:rsidRPr="007E6B3D">
        <w:rPr>
          <w:sz w:val="28"/>
          <w:szCs w:val="28"/>
        </w:rPr>
        <w:t>теплопотерями</w:t>
      </w:r>
      <w:proofErr w:type="spellEnd"/>
      <w:r w:rsidRPr="007E6B3D">
        <w:rPr>
          <w:sz w:val="28"/>
          <w:szCs w:val="28"/>
        </w:rPr>
        <w:t xml:space="preserve"> в окружающую среду можно пренебречь. Часто в инженерных расчетах пренебрегают и тепло</w:t>
      </w:r>
      <w:r w:rsidRPr="007E6B3D">
        <w:rPr>
          <w:sz w:val="28"/>
          <w:szCs w:val="28"/>
        </w:rPr>
        <w:softHyphen/>
        <w:t xml:space="preserve">той, теряемой с газообразными продуктами реакции, так как она по сравнению с основным тепловым потоком </w:t>
      </w:r>
      <w:proofErr w:type="gramStart"/>
      <w:r w:rsidRPr="007E6B3D">
        <w:rPr>
          <w:sz w:val="28"/>
          <w:szCs w:val="28"/>
        </w:rPr>
        <w:t>значительно мала</w:t>
      </w:r>
      <w:proofErr w:type="gramEnd"/>
      <w:r w:rsidRPr="007E6B3D">
        <w:rPr>
          <w:sz w:val="28"/>
          <w:szCs w:val="28"/>
        </w:rPr>
        <w:t>.</w:t>
      </w:r>
    </w:p>
    <w:p w:rsidR="007E6B3D" w:rsidRPr="007E6B3D" w:rsidRDefault="007E6B3D">
      <w:pPr>
        <w:pStyle w:val="Bodytext1"/>
        <w:shd w:val="clear" w:color="auto" w:fill="auto"/>
        <w:spacing w:before="0" w:after="0" w:line="461" w:lineRule="exact"/>
        <w:ind w:firstLine="360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Потери теплоты в окружающую среду определяются переходом теплоты в окружающую среду путем конвекции и теплового излучения по соответствую</w:t>
      </w:r>
      <w:r w:rsidRPr="007E6B3D">
        <w:rPr>
          <w:sz w:val="28"/>
          <w:szCs w:val="28"/>
        </w:rPr>
        <w:softHyphen/>
        <w:t>щим формулам.</w:t>
      </w:r>
    </w:p>
    <w:p w:rsidR="007E6B3D" w:rsidRPr="007E6B3D" w:rsidRDefault="007E6B3D">
      <w:pPr>
        <w:pStyle w:val="Bodytext1"/>
        <w:shd w:val="clear" w:color="auto" w:fill="auto"/>
        <w:spacing w:before="0" w:after="0" w:line="466" w:lineRule="exact"/>
        <w:ind w:firstLine="360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Теплота химической реакции может иметь как положительное, так и отри</w:t>
      </w:r>
      <w:r w:rsidRPr="007E6B3D">
        <w:rPr>
          <w:sz w:val="28"/>
          <w:szCs w:val="28"/>
        </w:rPr>
        <w:softHyphen/>
        <w:t>цательное значение. Это необходимо иметь в виду при подстановке их в урав</w:t>
      </w:r>
      <w:r w:rsidRPr="007E6B3D">
        <w:rPr>
          <w:sz w:val="28"/>
          <w:szCs w:val="28"/>
        </w:rPr>
        <w:softHyphen/>
        <w:t xml:space="preserve">нение теплового баланса. </w:t>
      </w:r>
      <w:proofErr w:type="gramStart"/>
      <w:r w:rsidRPr="007E6B3D">
        <w:rPr>
          <w:sz w:val="28"/>
          <w:szCs w:val="28"/>
        </w:rPr>
        <w:t>Положительные значения теплоты экзотермических реакций (</w:t>
      </w:r>
      <w:r w:rsidRPr="007E6B3D">
        <w:rPr>
          <w:sz w:val="28"/>
          <w:szCs w:val="28"/>
          <w:lang w:val="en-US" w:eastAsia="en-US"/>
        </w:rPr>
        <w:t>Q</w:t>
      </w:r>
      <w:r w:rsidRPr="007E6B3D">
        <w:rPr>
          <w:sz w:val="28"/>
          <w:szCs w:val="28"/>
          <w:vertAlign w:val="subscript"/>
          <w:lang w:eastAsia="en-US"/>
        </w:rPr>
        <w:t>2</w:t>
      </w:r>
      <w:r w:rsidRPr="007E6B3D">
        <w:rPr>
          <w:sz w:val="28"/>
          <w:szCs w:val="28"/>
        </w:rPr>
        <w:t>) следует отнести к приходной части, отрицательные значения теп</w:t>
      </w:r>
      <w:r w:rsidRPr="007E6B3D">
        <w:rPr>
          <w:sz w:val="28"/>
          <w:szCs w:val="28"/>
        </w:rPr>
        <w:softHyphen/>
        <w:t>лоты эндотермических реакций (</w:t>
      </w:r>
      <w:r w:rsidRPr="007E6B3D">
        <w:rPr>
          <w:sz w:val="28"/>
          <w:szCs w:val="28"/>
          <w:lang w:val="en-US" w:eastAsia="en-US"/>
        </w:rPr>
        <w:t>Q</w:t>
      </w:r>
      <w:r w:rsidRPr="007E6B3D">
        <w:rPr>
          <w:sz w:val="28"/>
          <w:szCs w:val="28"/>
          <w:vertAlign w:val="subscript"/>
          <w:lang w:eastAsia="en-US"/>
        </w:rPr>
        <w:t>6</w:t>
      </w:r>
      <w:r w:rsidRPr="007E6B3D">
        <w:rPr>
          <w:sz w:val="28"/>
          <w:szCs w:val="28"/>
        </w:rPr>
        <w:t>) - к расходной теплового баланса.</w:t>
      </w:r>
      <w:proofErr w:type="gramEnd"/>
    </w:p>
    <w:p w:rsidR="007E6B3D" w:rsidRPr="007E6B3D" w:rsidRDefault="007E6B3D" w:rsidP="008F0381">
      <w:pPr>
        <w:pStyle w:val="Bodytext1"/>
        <w:shd w:val="clear" w:color="auto" w:fill="auto"/>
        <w:spacing w:before="0" w:after="0" w:line="466" w:lineRule="exact"/>
        <w:ind w:firstLine="360"/>
        <w:jc w:val="both"/>
        <w:rPr>
          <w:sz w:val="28"/>
          <w:szCs w:val="28"/>
        </w:rPr>
      </w:pPr>
      <w:r w:rsidRPr="007E6B3D">
        <w:rPr>
          <w:sz w:val="28"/>
          <w:szCs w:val="28"/>
        </w:rPr>
        <w:t xml:space="preserve">Теплоту химических реакций определяют в соответствии с законом </w:t>
      </w:r>
      <w:proofErr w:type="spellStart"/>
      <w:r w:rsidRPr="007E6B3D">
        <w:rPr>
          <w:sz w:val="28"/>
          <w:szCs w:val="28"/>
        </w:rPr>
        <w:t>Тесса</w:t>
      </w:r>
      <w:proofErr w:type="spellEnd"/>
      <w:r w:rsidRPr="007E6B3D">
        <w:rPr>
          <w:sz w:val="28"/>
          <w:szCs w:val="28"/>
        </w:rPr>
        <w:t xml:space="preserve"> по двум величинам: энтальпии образования и энтальпии сгорания веществ, уча</w:t>
      </w:r>
      <w:r w:rsidRPr="007E6B3D">
        <w:rPr>
          <w:sz w:val="28"/>
          <w:szCs w:val="28"/>
        </w:rPr>
        <w:softHyphen/>
        <w:t xml:space="preserve">ствующих в реакции. Так, при расчете теплового эффекта реакции из суммы </w:t>
      </w:r>
      <w:proofErr w:type="spellStart"/>
      <w:r w:rsidRPr="007E6B3D">
        <w:rPr>
          <w:sz w:val="28"/>
          <w:szCs w:val="28"/>
        </w:rPr>
        <w:t>теплот</w:t>
      </w:r>
      <w:proofErr w:type="spellEnd"/>
      <w:r w:rsidRPr="007E6B3D">
        <w:rPr>
          <w:sz w:val="28"/>
          <w:szCs w:val="28"/>
        </w:rPr>
        <w:t xml:space="preserve"> образования конечных продуктов вычитают сумму </w:t>
      </w:r>
      <w:proofErr w:type="spellStart"/>
      <w:r w:rsidRPr="007E6B3D">
        <w:rPr>
          <w:sz w:val="28"/>
          <w:szCs w:val="28"/>
        </w:rPr>
        <w:t>теплот</w:t>
      </w:r>
      <w:proofErr w:type="spellEnd"/>
      <w:r w:rsidRPr="007E6B3D">
        <w:rPr>
          <w:sz w:val="28"/>
          <w:szCs w:val="28"/>
        </w:rPr>
        <w:t xml:space="preserve"> образования исходных веществ с учетом стехиометрических коэффициентов</w:t>
      </w:r>
      <w:r w:rsidRPr="007E6B3D">
        <w:rPr>
          <w:rStyle w:val="Bodytext11pt"/>
          <w:sz w:val="28"/>
          <w:szCs w:val="28"/>
          <w:lang w:val="ru-RU" w:eastAsia="ru-RU"/>
        </w:rPr>
        <w:t xml:space="preserve"> v,-:</w:t>
      </w:r>
    </w:p>
    <w:p w:rsidR="007E6B3D" w:rsidRPr="007E6B3D" w:rsidRDefault="00140EED" w:rsidP="006B40AD">
      <w:pPr>
        <w:pStyle w:val="Bodytext41"/>
        <w:shd w:val="clear" w:color="auto" w:fill="auto"/>
        <w:spacing w:line="47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drawing>
          <wp:inline distT="0" distB="0" distL="0" distR="0">
            <wp:extent cx="3228975" cy="5048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3D" w:rsidRPr="007E6B3D" w:rsidRDefault="007E6B3D">
      <w:pPr>
        <w:pStyle w:val="Bodytext1"/>
        <w:shd w:val="clear" w:color="auto" w:fill="auto"/>
        <w:spacing w:before="0" w:after="0" w:line="470" w:lineRule="atLeast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где</w:t>
      </w:r>
      <w:r w:rsidR="00140EED">
        <w:rPr>
          <w:noProof/>
          <w:sz w:val="28"/>
          <w:szCs w:val="28"/>
        </w:rPr>
        <w:drawing>
          <wp:inline distT="0" distB="0" distL="0" distR="0">
            <wp:extent cx="542925" cy="3048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B3D">
        <w:rPr>
          <w:sz w:val="28"/>
          <w:szCs w:val="28"/>
        </w:rPr>
        <w:t>- тепловой эффект реакции, кДж/моль;</w:t>
      </w:r>
      <w:r w:rsidR="00140EED">
        <w:rPr>
          <w:noProof/>
          <w:sz w:val="28"/>
          <w:szCs w:val="28"/>
        </w:rPr>
        <w:drawing>
          <wp:inline distT="0" distB="0" distL="0" distR="0">
            <wp:extent cx="923925" cy="34290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B3D">
        <w:rPr>
          <w:sz w:val="28"/>
          <w:szCs w:val="28"/>
        </w:rPr>
        <w:t xml:space="preserve">- сумма </w:t>
      </w:r>
      <w:proofErr w:type="spellStart"/>
      <w:r w:rsidRPr="007E6B3D">
        <w:rPr>
          <w:sz w:val="28"/>
          <w:szCs w:val="28"/>
        </w:rPr>
        <w:t>теплот</w:t>
      </w:r>
      <w:proofErr w:type="spellEnd"/>
    </w:p>
    <w:p w:rsidR="007E6B3D" w:rsidRPr="007E6B3D" w:rsidRDefault="007E6B3D">
      <w:pPr>
        <w:pStyle w:val="Bodytext1"/>
        <w:shd w:val="clear" w:color="auto" w:fill="auto"/>
        <w:spacing w:before="0" w:after="0" w:line="470" w:lineRule="atLeast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образования соединений, полученных в результате химического взаимодейст</w:t>
      </w:r>
      <w:r w:rsidRPr="007E6B3D">
        <w:rPr>
          <w:sz w:val="28"/>
          <w:szCs w:val="28"/>
        </w:rPr>
        <w:softHyphen/>
        <w:t>вия, кДж;</w:t>
      </w:r>
      <w:r w:rsidR="00140EED">
        <w:rPr>
          <w:noProof/>
          <w:sz w:val="28"/>
          <w:szCs w:val="28"/>
        </w:rPr>
        <w:drawing>
          <wp:inline distT="0" distB="0" distL="0" distR="0">
            <wp:extent cx="828675" cy="36195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B3D">
        <w:rPr>
          <w:sz w:val="28"/>
          <w:szCs w:val="28"/>
        </w:rPr>
        <w:t xml:space="preserve">- сумма </w:t>
      </w:r>
      <w:proofErr w:type="spellStart"/>
      <w:r w:rsidRPr="007E6B3D">
        <w:rPr>
          <w:sz w:val="28"/>
          <w:szCs w:val="28"/>
        </w:rPr>
        <w:t>теплот</w:t>
      </w:r>
      <w:proofErr w:type="spellEnd"/>
      <w:r w:rsidRPr="007E6B3D">
        <w:rPr>
          <w:sz w:val="28"/>
          <w:szCs w:val="28"/>
        </w:rPr>
        <w:t xml:space="preserve"> образования исходных веществ, кДж.</w:t>
      </w:r>
    </w:p>
    <w:p w:rsidR="007E6B3D" w:rsidRPr="007E6B3D" w:rsidRDefault="007E6B3D" w:rsidP="006B40AD">
      <w:pPr>
        <w:pStyle w:val="Bodytext1"/>
        <w:shd w:val="clear" w:color="auto" w:fill="auto"/>
        <w:spacing w:before="0" w:after="0" w:line="466" w:lineRule="exact"/>
        <w:ind w:firstLine="709"/>
        <w:jc w:val="both"/>
        <w:rPr>
          <w:sz w:val="28"/>
          <w:szCs w:val="28"/>
        </w:rPr>
      </w:pPr>
      <w:r w:rsidRPr="007E6B3D">
        <w:rPr>
          <w:sz w:val="28"/>
          <w:szCs w:val="28"/>
        </w:rPr>
        <w:t>Теплоту реакции по энтальпиям сгорания рассчитывают только для орга</w:t>
      </w:r>
      <w:r w:rsidRPr="007E6B3D">
        <w:rPr>
          <w:sz w:val="28"/>
          <w:szCs w:val="28"/>
        </w:rPr>
        <w:softHyphen/>
        <w:t xml:space="preserve">нических веществ. При определении теплового эффекта реакции по </w:t>
      </w:r>
      <w:proofErr w:type="spellStart"/>
      <w:r w:rsidRPr="007E6B3D">
        <w:rPr>
          <w:sz w:val="28"/>
          <w:szCs w:val="28"/>
        </w:rPr>
        <w:t>теплотам</w:t>
      </w:r>
      <w:proofErr w:type="spellEnd"/>
      <w:r w:rsidRPr="007E6B3D">
        <w:rPr>
          <w:sz w:val="28"/>
          <w:szCs w:val="28"/>
        </w:rPr>
        <w:t xml:space="preserve"> сгорания применяют обратный ход расчета: из суммы </w:t>
      </w:r>
      <w:proofErr w:type="spellStart"/>
      <w:r w:rsidRPr="007E6B3D">
        <w:rPr>
          <w:sz w:val="28"/>
          <w:szCs w:val="28"/>
        </w:rPr>
        <w:t>теплот</w:t>
      </w:r>
      <w:proofErr w:type="spellEnd"/>
      <w:r w:rsidRPr="007E6B3D">
        <w:rPr>
          <w:sz w:val="28"/>
          <w:szCs w:val="28"/>
        </w:rPr>
        <w:t xml:space="preserve"> сгорания конеч</w:t>
      </w:r>
      <w:r w:rsidRPr="007E6B3D">
        <w:rPr>
          <w:sz w:val="28"/>
          <w:szCs w:val="28"/>
        </w:rPr>
        <w:softHyphen/>
        <w:t xml:space="preserve">ных продуктов вычитают сумму </w:t>
      </w:r>
      <w:proofErr w:type="spellStart"/>
      <w:r w:rsidRPr="007E6B3D">
        <w:rPr>
          <w:sz w:val="28"/>
          <w:szCs w:val="28"/>
        </w:rPr>
        <w:t>теплот</w:t>
      </w:r>
      <w:proofErr w:type="spellEnd"/>
      <w:r w:rsidRPr="007E6B3D">
        <w:rPr>
          <w:sz w:val="28"/>
          <w:szCs w:val="28"/>
        </w:rPr>
        <w:t xml:space="preserve"> сгорания исходных веществ. Теплота реа</w:t>
      </w:r>
      <w:r w:rsidRPr="007E6B3D">
        <w:rPr>
          <w:sz w:val="28"/>
          <w:szCs w:val="28"/>
        </w:rPr>
        <w:t>к</w:t>
      </w:r>
      <w:r w:rsidRPr="007E6B3D">
        <w:rPr>
          <w:sz w:val="28"/>
          <w:szCs w:val="28"/>
        </w:rPr>
        <w:t>ции и изменение ее энтальпии имеют одинаковую величину, но противопо</w:t>
      </w:r>
      <w:r w:rsidRPr="007E6B3D">
        <w:rPr>
          <w:sz w:val="28"/>
          <w:szCs w:val="28"/>
        </w:rPr>
        <w:softHyphen/>
        <w:t xml:space="preserve">ложные знаки. Сведения о </w:t>
      </w:r>
      <w:proofErr w:type="spellStart"/>
      <w:r w:rsidRPr="007E6B3D">
        <w:rPr>
          <w:sz w:val="28"/>
          <w:szCs w:val="28"/>
        </w:rPr>
        <w:t>теплотах</w:t>
      </w:r>
      <w:proofErr w:type="spellEnd"/>
      <w:r w:rsidRPr="007E6B3D">
        <w:rPr>
          <w:sz w:val="28"/>
          <w:szCs w:val="28"/>
        </w:rPr>
        <w:t xml:space="preserve"> образования и сгорания приводятся в спра</w:t>
      </w:r>
      <w:r w:rsidRPr="007E6B3D">
        <w:rPr>
          <w:sz w:val="28"/>
          <w:szCs w:val="28"/>
        </w:rPr>
        <w:softHyphen/>
        <w:t>вочной литературе [14]. Тепловые эффекты реакций зависят от температуры, поэтому их рассчитывают для той температуры</w:t>
      </w:r>
      <w:proofErr w:type="gramStart"/>
      <w:r w:rsidRPr="007E6B3D">
        <w:rPr>
          <w:sz w:val="28"/>
          <w:szCs w:val="28"/>
        </w:rPr>
        <w:t xml:space="preserve"> Т</w:t>
      </w:r>
      <w:proofErr w:type="gramEnd"/>
      <w:r w:rsidRPr="007E6B3D">
        <w:rPr>
          <w:sz w:val="28"/>
          <w:szCs w:val="28"/>
        </w:rPr>
        <w:t>, при которой происходит хи</w:t>
      </w:r>
      <w:r w:rsidRPr="007E6B3D">
        <w:rPr>
          <w:sz w:val="28"/>
          <w:szCs w:val="28"/>
        </w:rPr>
        <w:softHyphen/>
        <w:t>мический процесс:</w:t>
      </w:r>
    </w:p>
    <w:p w:rsidR="007E6B3D" w:rsidRPr="007E6B3D" w:rsidRDefault="00140EED">
      <w:pPr>
        <w:pStyle w:val="Bodytext41"/>
        <w:shd w:val="clear" w:color="auto" w:fill="auto"/>
        <w:spacing w:line="200" w:lineRule="atLeas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857250" cy="27622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3D" w:rsidRPr="007E6B3D" w:rsidRDefault="00140EED" w:rsidP="006B40AD">
      <w:pPr>
        <w:pStyle w:val="Bodytext41"/>
        <w:shd w:val="clear" w:color="auto" w:fill="auto"/>
        <w:spacing w:line="20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4457700" cy="50482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3D" w:rsidRPr="007E6B3D" w:rsidRDefault="007E6B3D">
      <w:pPr>
        <w:pStyle w:val="Bodytext1"/>
        <w:shd w:val="clear" w:color="auto" w:fill="auto"/>
        <w:spacing w:before="0" w:after="0" w:line="250" w:lineRule="atLeast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где</w:t>
      </w:r>
      <w:r w:rsidR="00140EED">
        <w:rPr>
          <w:noProof/>
          <w:sz w:val="28"/>
          <w:szCs w:val="28"/>
        </w:rPr>
        <w:drawing>
          <wp:inline distT="0" distB="0" distL="0" distR="0">
            <wp:extent cx="847725" cy="21907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B3D">
        <w:rPr>
          <w:sz w:val="28"/>
          <w:szCs w:val="28"/>
        </w:rPr>
        <w:t>- разности соответственных коэффициентов общего уравнения</w:t>
      </w:r>
    </w:p>
    <w:p w:rsidR="007E6B3D" w:rsidRPr="007E6B3D" w:rsidRDefault="007E6B3D">
      <w:pPr>
        <w:pStyle w:val="Bodytext1"/>
        <w:shd w:val="clear" w:color="auto" w:fill="auto"/>
        <w:spacing w:before="0" w:after="0" w:line="466" w:lineRule="exact"/>
        <w:ind w:firstLine="360"/>
        <w:jc w:val="left"/>
        <w:rPr>
          <w:sz w:val="28"/>
          <w:szCs w:val="28"/>
        </w:rPr>
      </w:pPr>
      <w:r w:rsidRPr="007E6B3D">
        <w:rPr>
          <w:sz w:val="28"/>
          <w:szCs w:val="28"/>
        </w:rPr>
        <w:t xml:space="preserve">Теплоты экзотермических </w:t>
      </w:r>
      <w:r w:rsidRPr="007E6B3D">
        <w:rPr>
          <w:sz w:val="28"/>
          <w:szCs w:val="28"/>
          <w:lang w:eastAsia="en-US"/>
        </w:rPr>
        <w:t>(</w:t>
      </w:r>
      <w:r w:rsidRPr="007E6B3D">
        <w:rPr>
          <w:sz w:val="28"/>
          <w:szCs w:val="28"/>
          <w:lang w:val="en-US" w:eastAsia="en-US"/>
        </w:rPr>
        <w:t>Q</w:t>
      </w:r>
      <w:r w:rsidRPr="007E6B3D">
        <w:rPr>
          <w:sz w:val="28"/>
          <w:szCs w:val="28"/>
          <w:vertAlign w:val="subscript"/>
          <w:lang w:eastAsia="en-US"/>
        </w:rPr>
        <w:t>3</w:t>
      </w:r>
      <w:r w:rsidRPr="007E6B3D">
        <w:rPr>
          <w:sz w:val="28"/>
          <w:szCs w:val="28"/>
          <w:lang w:eastAsia="en-US"/>
        </w:rPr>
        <w:t xml:space="preserve">) </w:t>
      </w:r>
      <w:r w:rsidRPr="007E6B3D">
        <w:rPr>
          <w:sz w:val="28"/>
          <w:szCs w:val="28"/>
        </w:rPr>
        <w:t>и эндотермических (</w:t>
      </w:r>
      <w:r w:rsidRPr="007E6B3D">
        <w:rPr>
          <w:sz w:val="28"/>
          <w:szCs w:val="28"/>
          <w:lang w:val="en-US" w:eastAsia="en-US"/>
        </w:rPr>
        <w:t>Q</w:t>
      </w:r>
      <w:r w:rsidRPr="007E6B3D">
        <w:rPr>
          <w:sz w:val="28"/>
          <w:szCs w:val="28"/>
          <w:vertAlign w:val="subscript"/>
          <w:lang w:eastAsia="en-US"/>
        </w:rPr>
        <w:t>1</w:t>
      </w:r>
      <w:r w:rsidRPr="007E6B3D">
        <w:rPr>
          <w:sz w:val="28"/>
          <w:szCs w:val="28"/>
        </w:rPr>
        <w:t>) фазовых переходов (испарения, кристаллизации, плавления, растворения и др.) определяют по формуле</w:t>
      </w:r>
    </w:p>
    <w:p w:rsidR="007E6B3D" w:rsidRPr="007E6B3D" w:rsidRDefault="00140EED" w:rsidP="006B40AD">
      <w:pPr>
        <w:pStyle w:val="Bodytext41"/>
        <w:shd w:val="clear" w:color="auto" w:fill="auto"/>
        <w:spacing w:line="47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1000125" cy="314325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3D" w:rsidRPr="007E6B3D" w:rsidRDefault="007E6B3D">
      <w:pPr>
        <w:pStyle w:val="Bodytext1"/>
        <w:shd w:val="clear" w:color="auto" w:fill="auto"/>
        <w:spacing w:before="0" w:after="0" w:line="470" w:lineRule="exact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где</w:t>
      </w:r>
      <w:r w:rsidRPr="007E6B3D">
        <w:rPr>
          <w:rStyle w:val="BodytextItalic"/>
          <w:sz w:val="28"/>
          <w:szCs w:val="28"/>
        </w:rPr>
        <w:t xml:space="preserve"> </w:t>
      </w:r>
      <w:r w:rsidRPr="007E6B3D">
        <w:rPr>
          <w:rStyle w:val="BodytextItalic"/>
          <w:sz w:val="28"/>
          <w:szCs w:val="28"/>
          <w:lang w:val="en-US" w:eastAsia="en-US"/>
        </w:rPr>
        <w:t>G</w:t>
      </w:r>
      <w:r w:rsidRPr="007E6B3D">
        <w:rPr>
          <w:rStyle w:val="BodytextItalic"/>
          <w:sz w:val="28"/>
          <w:szCs w:val="28"/>
          <w:lang w:eastAsia="en-US"/>
        </w:rPr>
        <w:t xml:space="preserve"> </w:t>
      </w:r>
      <w:r w:rsidRPr="007E6B3D">
        <w:rPr>
          <w:rStyle w:val="BodytextItalic"/>
          <w:sz w:val="28"/>
          <w:szCs w:val="28"/>
        </w:rPr>
        <w:t>-</w:t>
      </w:r>
      <w:r w:rsidRPr="007E6B3D">
        <w:rPr>
          <w:sz w:val="28"/>
          <w:szCs w:val="28"/>
        </w:rPr>
        <w:t xml:space="preserve"> массовый расход компонентов реагирующей смеси, претерпевших фа</w:t>
      </w:r>
      <w:r w:rsidRPr="007E6B3D">
        <w:rPr>
          <w:sz w:val="28"/>
          <w:szCs w:val="28"/>
        </w:rPr>
        <w:softHyphen/>
        <w:t xml:space="preserve">зовые переходы в данном процессе или аппарате, </w:t>
      </w:r>
      <w:proofErr w:type="gramStart"/>
      <w:r w:rsidRPr="007E6B3D">
        <w:rPr>
          <w:sz w:val="28"/>
          <w:szCs w:val="28"/>
        </w:rPr>
        <w:t>кг</w:t>
      </w:r>
      <w:proofErr w:type="gramEnd"/>
      <w:r w:rsidRPr="007E6B3D">
        <w:rPr>
          <w:sz w:val="28"/>
          <w:szCs w:val="28"/>
        </w:rPr>
        <w:t>/с; г - удельная теплота фа</w:t>
      </w:r>
      <w:r w:rsidRPr="007E6B3D">
        <w:rPr>
          <w:sz w:val="28"/>
          <w:szCs w:val="28"/>
        </w:rPr>
        <w:softHyphen/>
        <w:t>зового перехода, кДж/кг.</w:t>
      </w:r>
    </w:p>
    <w:p w:rsidR="007E6B3D" w:rsidRDefault="007E6B3D" w:rsidP="006B40AD">
      <w:pPr>
        <w:pStyle w:val="Bodytext1"/>
        <w:shd w:val="clear" w:color="auto" w:fill="auto"/>
        <w:spacing w:before="0" w:after="0" w:line="466" w:lineRule="atLeast"/>
        <w:ind w:firstLine="360"/>
        <w:jc w:val="left"/>
        <w:rPr>
          <w:noProof/>
          <w:sz w:val="28"/>
          <w:szCs w:val="28"/>
        </w:rPr>
      </w:pPr>
      <w:r w:rsidRPr="007E6B3D">
        <w:rPr>
          <w:sz w:val="28"/>
          <w:szCs w:val="28"/>
        </w:rPr>
        <w:t xml:space="preserve">Значения удельных </w:t>
      </w:r>
      <w:proofErr w:type="spellStart"/>
      <w:r w:rsidRPr="007E6B3D">
        <w:rPr>
          <w:sz w:val="28"/>
          <w:szCs w:val="28"/>
        </w:rPr>
        <w:t>теплот</w:t>
      </w:r>
      <w:proofErr w:type="spellEnd"/>
      <w:r w:rsidRPr="007E6B3D">
        <w:rPr>
          <w:sz w:val="28"/>
          <w:szCs w:val="28"/>
        </w:rPr>
        <w:t xml:space="preserve"> фазовых переходов находят в справочной лите</w:t>
      </w:r>
      <w:r w:rsidRPr="007E6B3D">
        <w:rPr>
          <w:sz w:val="28"/>
          <w:szCs w:val="28"/>
        </w:rPr>
        <w:softHyphen/>
        <w:t>ратуре [11] или рассчитывают по эмпирическим формулам. Так, теплоту испа</w:t>
      </w:r>
      <w:r w:rsidRPr="007E6B3D">
        <w:rPr>
          <w:sz w:val="28"/>
          <w:szCs w:val="28"/>
        </w:rPr>
        <w:softHyphen/>
        <w:t>рения неполярных жидкостей при температуре кипения можно рассчитать по формуле [15]</w:t>
      </w:r>
    </w:p>
    <w:p w:rsidR="006B40AD" w:rsidRPr="007E6B3D" w:rsidRDefault="006B40AD" w:rsidP="006B40AD">
      <w:pPr>
        <w:pStyle w:val="Bodytext1"/>
        <w:shd w:val="clear" w:color="auto" w:fill="auto"/>
        <w:spacing w:before="0" w:after="0" w:line="466" w:lineRule="atLeast"/>
        <w:ind w:firstLine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544518E" wp14:editId="18F97B19">
            <wp:extent cx="2314575" cy="447675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3D" w:rsidRPr="007E6B3D" w:rsidRDefault="007E6B3D">
      <w:pPr>
        <w:pStyle w:val="Bodytext1"/>
        <w:shd w:val="clear" w:color="auto" w:fill="auto"/>
        <w:spacing w:before="0" w:after="0" w:line="470" w:lineRule="exact"/>
        <w:jc w:val="left"/>
        <w:rPr>
          <w:sz w:val="28"/>
          <w:szCs w:val="28"/>
        </w:rPr>
      </w:pPr>
      <w:r w:rsidRPr="007E6B3D">
        <w:rPr>
          <w:sz w:val="28"/>
          <w:szCs w:val="28"/>
        </w:rPr>
        <w:lastRenderedPageBreak/>
        <w:t xml:space="preserve">где </w:t>
      </w:r>
      <w:proofErr w:type="gramStart"/>
      <w:r w:rsidRPr="007E6B3D">
        <w:rPr>
          <w:sz w:val="28"/>
          <w:szCs w:val="28"/>
        </w:rPr>
        <w:t>г</w:t>
      </w:r>
      <w:proofErr w:type="gramEnd"/>
      <w:r w:rsidRPr="007E6B3D">
        <w:rPr>
          <w:sz w:val="28"/>
          <w:szCs w:val="28"/>
        </w:rPr>
        <w:t xml:space="preserve"> - молярная теплота испарения, Дж/моль; </w:t>
      </w:r>
      <w:proofErr w:type="spellStart"/>
      <w:r w:rsidRPr="007E6B3D">
        <w:rPr>
          <w:sz w:val="28"/>
          <w:szCs w:val="28"/>
        </w:rPr>
        <w:t>Г</w:t>
      </w:r>
      <w:r w:rsidRPr="007E6B3D">
        <w:rPr>
          <w:sz w:val="28"/>
          <w:szCs w:val="28"/>
          <w:vertAlign w:val="subscript"/>
        </w:rPr>
        <w:t>кип</w:t>
      </w:r>
      <w:proofErr w:type="spellEnd"/>
      <w:r w:rsidRPr="007E6B3D">
        <w:rPr>
          <w:sz w:val="28"/>
          <w:szCs w:val="28"/>
        </w:rPr>
        <w:t xml:space="preserve"> - температура кипения при нормальном давлении, К.</w:t>
      </w:r>
    </w:p>
    <w:p w:rsidR="007E6B3D" w:rsidRDefault="007E6B3D">
      <w:pPr>
        <w:pStyle w:val="Bodytext1"/>
        <w:shd w:val="clear" w:color="auto" w:fill="auto"/>
        <w:spacing w:before="0" w:after="0" w:line="470" w:lineRule="atLeast"/>
        <w:ind w:firstLine="360"/>
        <w:jc w:val="left"/>
        <w:rPr>
          <w:noProof/>
          <w:sz w:val="28"/>
          <w:szCs w:val="28"/>
        </w:rPr>
      </w:pPr>
      <w:r w:rsidRPr="007E6B3D">
        <w:rPr>
          <w:sz w:val="28"/>
          <w:szCs w:val="28"/>
        </w:rPr>
        <w:t xml:space="preserve">Тепловые потоки теплоносителей на входе в аппарат и выходе из него </w:t>
      </w:r>
      <w:r w:rsidRPr="007E6B3D">
        <w:rPr>
          <w:sz w:val="28"/>
          <w:szCs w:val="28"/>
          <w:lang w:val="en-US" w:eastAsia="en-US"/>
        </w:rPr>
        <w:t>Q</w:t>
      </w:r>
      <w:r w:rsidRPr="007E6B3D">
        <w:rPr>
          <w:sz w:val="28"/>
          <w:szCs w:val="28"/>
          <w:lang w:eastAsia="en-US"/>
        </w:rPr>
        <w:t xml:space="preserve">% </w:t>
      </w:r>
      <w:r w:rsidRPr="007E6B3D">
        <w:rPr>
          <w:sz w:val="28"/>
          <w:szCs w:val="28"/>
        </w:rPr>
        <w:t>рассчитывают аналогично тепловым потокам поступающего сырья и про</w:t>
      </w:r>
      <w:r w:rsidRPr="007E6B3D">
        <w:rPr>
          <w:sz w:val="28"/>
          <w:szCs w:val="28"/>
        </w:rPr>
        <w:softHyphen/>
        <w:t xml:space="preserve">дуктов реакции по формуле </w:t>
      </w:r>
    </w:p>
    <w:p w:rsidR="006B40AD" w:rsidRPr="007E6B3D" w:rsidRDefault="006B40AD" w:rsidP="006B40AD">
      <w:pPr>
        <w:pStyle w:val="Bodytext1"/>
        <w:shd w:val="clear" w:color="auto" w:fill="auto"/>
        <w:spacing w:before="0" w:after="0" w:line="470" w:lineRule="atLeast"/>
        <w:ind w:firstLine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B87B1DA" wp14:editId="3FBEC586">
            <wp:extent cx="1362075" cy="33337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3D" w:rsidRPr="007E6B3D" w:rsidRDefault="007E6B3D">
      <w:pPr>
        <w:pStyle w:val="Bodytext1"/>
        <w:shd w:val="clear" w:color="auto" w:fill="auto"/>
        <w:spacing w:before="0" w:after="0" w:line="466" w:lineRule="exact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где</w:t>
      </w:r>
      <w:r w:rsidRPr="007E6B3D">
        <w:rPr>
          <w:rStyle w:val="BodytextItalic"/>
          <w:sz w:val="28"/>
          <w:szCs w:val="28"/>
        </w:rPr>
        <w:t xml:space="preserve"> </w:t>
      </w:r>
      <w:r w:rsidRPr="007E6B3D">
        <w:rPr>
          <w:rStyle w:val="BodytextItalic"/>
          <w:sz w:val="28"/>
          <w:szCs w:val="28"/>
          <w:lang w:val="en-US" w:eastAsia="en-US"/>
        </w:rPr>
        <w:t>G</w:t>
      </w:r>
      <w:r w:rsidRPr="007E6B3D">
        <w:rPr>
          <w:rStyle w:val="BodytextItalic"/>
          <w:sz w:val="28"/>
          <w:szCs w:val="28"/>
          <w:lang w:eastAsia="en-US"/>
        </w:rPr>
        <w:t xml:space="preserve"> </w:t>
      </w:r>
      <w:r w:rsidRPr="007E6B3D">
        <w:rPr>
          <w:rStyle w:val="BodytextItalic"/>
          <w:sz w:val="28"/>
          <w:szCs w:val="28"/>
        </w:rPr>
        <w:t>-</w:t>
      </w:r>
      <w:r w:rsidRPr="007E6B3D">
        <w:rPr>
          <w:sz w:val="28"/>
          <w:szCs w:val="28"/>
        </w:rPr>
        <w:t xml:space="preserve"> массовый расход теплоносителя, кг/с;</w:t>
      </w:r>
      <w:r w:rsidRPr="007E6B3D">
        <w:rPr>
          <w:rStyle w:val="BodytextItalic"/>
          <w:sz w:val="28"/>
          <w:szCs w:val="28"/>
        </w:rPr>
        <w:t xml:space="preserve"> с -</w:t>
      </w:r>
      <w:r w:rsidRPr="007E6B3D">
        <w:rPr>
          <w:sz w:val="28"/>
          <w:szCs w:val="28"/>
        </w:rPr>
        <w:t xml:space="preserve"> удельная теплоемкость при температуре потока</w:t>
      </w:r>
      <w:proofErr w:type="gramStart"/>
      <w:r w:rsidRPr="007E6B3D">
        <w:rPr>
          <w:sz w:val="28"/>
          <w:szCs w:val="28"/>
        </w:rPr>
        <w:t xml:space="preserve"> ,</w:t>
      </w:r>
      <w:proofErr w:type="gramEnd"/>
      <w:r w:rsidRPr="007E6B3D">
        <w:rPr>
          <w:sz w:val="28"/>
          <w:szCs w:val="28"/>
        </w:rPr>
        <w:t xml:space="preserve"> Дж/(кг-К);</w:t>
      </w:r>
      <w:r w:rsidRPr="007E6B3D">
        <w:rPr>
          <w:rStyle w:val="BodytextItalic"/>
          <w:sz w:val="28"/>
          <w:szCs w:val="28"/>
        </w:rPr>
        <w:t xml:space="preserve"> </w:t>
      </w:r>
      <w:r w:rsidRPr="007E6B3D">
        <w:rPr>
          <w:rStyle w:val="BodytextItalic"/>
          <w:sz w:val="28"/>
          <w:szCs w:val="28"/>
          <w:lang w:val="en-US" w:eastAsia="en-US"/>
        </w:rPr>
        <w:t>t</w:t>
      </w:r>
      <w:r w:rsidRPr="007E6B3D">
        <w:rPr>
          <w:rStyle w:val="BodytextItalic"/>
          <w:sz w:val="28"/>
          <w:szCs w:val="28"/>
          <w:lang w:eastAsia="en-US"/>
        </w:rPr>
        <w:t xml:space="preserve"> </w:t>
      </w:r>
      <w:r w:rsidRPr="007E6B3D">
        <w:rPr>
          <w:rStyle w:val="BodytextItalic"/>
          <w:sz w:val="28"/>
          <w:szCs w:val="28"/>
        </w:rPr>
        <w:t>-</w:t>
      </w:r>
      <w:r w:rsidRPr="007E6B3D">
        <w:rPr>
          <w:sz w:val="28"/>
          <w:szCs w:val="28"/>
        </w:rPr>
        <w:t xml:space="preserve"> температура веществ, °С;</w:t>
      </w:r>
      <w:r w:rsidRPr="007E6B3D">
        <w:rPr>
          <w:rStyle w:val="BodytextItalic"/>
          <w:sz w:val="28"/>
          <w:szCs w:val="28"/>
        </w:rPr>
        <w:t xml:space="preserve"> </w:t>
      </w:r>
      <w:proofErr w:type="spellStart"/>
      <w:r w:rsidRPr="007E6B3D">
        <w:rPr>
          <w:rStyle w:val="BodytextItalic"/>
          <w:sz w:val="28"/>
          <w:szCs w:val="28"/>
          <w:lang w:val="en-US" w:eastAsia="en-US"/>
        </w:rPr>
        <w:t>i</w:t>
      </w:r>
      <w:proofErr w:type="spellEnd"/>
      <w:r w:rsidRPr="007E6B3D">
        <w:rPr>
          <w:sz w:val="28"/>
          <w:szCs w:val="28"/>
          <w:lang w:eastAsia="en-US"/>
        </w:rPr>
        <w:t xml:space="preserve"> </w:t>
      </w:r>
      <w:r w:rsidRPr="007E6B3D">
        <w:rPr>
          <w:sz w:val="28"/>
          <w:szCs w:val="28"/>
        </w:rPr>
        <w:t>- удельная эн</w:t>
      </w:r>
      <w:r w:rsidRPr="007E6B3D">
        <w:rPr>
          <w:sz w:val="28"/>
          <w:szCs w:val="28"/>
        </w:rPr>
        <w:softHyphen/>
        <w:t>тальпия теплоносителя, Дж/кг.</w:t>
      </w:r>
    </w:p>
    <w:p w:rsidR="007E6B3D" w:rsidRPr="007E6B3D" w:rsidRDefault="007E6B3D" w:rsidP="006B40AD">
      <w:pPr>
        <w:pStyle w:val="Bodytext1"/>
        <w:shd w:val="clear" w:color="auto" w:fill="auto"/>
        <w:spacing w:before="0" w:after="0" w:line="466" w:lineRule="atLeast"/>
        <w:ind w:firstLine="360"/>
        <w:jc w:val="both"/>
        <w:rPr>
          <w:sz w:val="28"/>
          <w:szCs w:val="28"/>
        </w:rPr>
      </w:pPr>
      <w:proofErr w:type="spellStart"/>
      <w:r w:rsidRPr="007E6B3D">
        <w:rPr>
          <w:sz w:val="28"/>
          <w:szCs w:val="28"/>
        </w:rPr>
        <w:t>Теплопотери</w:t>
      </w:r>
      <w:proofErr w:type="spellEnd"/>
      <w:r w:rsidRPr="007E6B3D">
        <w:rPr>
          <w:sz w:val="28"/>
          <w:szCs w:val="28"/>
        </w:rPr>
        <w:t xml:space="preserve"> в окружающую среду</w:t>
      </w:r>
      <w:r w:rsidR="00140EED">
        <w:rPr>
          <w:noProof/>
          <w:sz w:val="28"/>
          <w:szCs w:val="28"/>
        </w:rPr>
        <w:drawing>
          <wp:inline distT="0" distB="0" distL="0" distR="0">
            <wp:extent cx="228600" cy="27622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B3D">
        <w:rPr>
          <w:sz w:val="28"/>
          <w:szCs w:val="28"/>
        </w:rPr>
        <w:t xml:space="preserve">на основании экспериментальных данных принимают </w:t>
      </w:r>
      <w:proofErr w:type="gramStart"/>
      <w:r w:rsidRPr="007E6B3D">
        <w:rPr>
          <w:sz w:val="28"/>
          <w:szCs w:val="28"/>
        </w:rPr>
        <w:t>равными</w:t>
      </w:r>
      <w:proofErr w:type="gramEnd"/>
      <w:r w:rsidRPr="007E6B3D">
        <w:rPr>
          <w:sz w:val="28"/>
          <w:szCs w:val="28"/>
        </w:rPr>
        <w:t xml:space="preserve"> 3-5% от общего прихода теплоты в зависимости от температуры процесса, степени изоляции аппарата, места его установки (на о</w:t>
      </w:r>
      <w:r w:rsidRPr="007E6B3D">
        <w:rPr>
          <w:sz w:val="28"/>
          <w:szCs w:val="28"/>
        </w:rPr>
        <w:t>т</w:t>
      </w:r>
      <w:r w:rsidRPr="007E6B3D">
        <w:rPr>
          <w:sz w:val="28"/>
          <w:szCs w:val="28"/>
        </w:rPr>
        <w:t>крытой площадке или в помещении).</w:t>
      </w:r>
    </w:p>
    <w:p w:rsidR="007E6B3D" w:rsidRPr="007E6B3D" w:rsidRDefault="007E6B3D" w:rsidP="006B40AD">
      <w:pPr>
        <w:pStyle w:val="Bodytext1"/>
        <w:shd w:val="clear" w:color="auto" w:fill="auto"/>
        <w:spacing w:before="0" w:after="0" w:line="466" w:lineRule="exact"/>
        <w:ind w:firstLine="360"/>
        <w:jc w:val="both"/>
        <w:rPr>
          <w:sz w:val="28"/>
          <w:szCs w:val="28"/>
        </w:rPr>
      </w:pPr>
      <w:r w:rsidRPr="007E6B3D">
        <w:rPr>
          <w:sz w:val="28"/>
          <w:szCs w:val="28"/>
        </w:rPr>
        <w:t>На основании уравнения теплового баланса определяют неизвестные теп</w:t>
      </w:r>
      <w:r w:rsidRPr="007E6B3D">
        <w:rPr>
          <w:sz w:val="28"/>
          <w:szCs w:val="28"/>
        </w:rPr>
        <w:softHyphen/>
        <w:t>ловые потоки и их расходы. Обычно уравнение теплового баланса решают от</w:t>
      </w:r>
      <w:r w:rsidRPr="007E6B3D">
        <w:rPr>
          <w:sz w:val="28"/>
          <w:szCs w:val="28"/>
        </w:rPr>
        <w:softHyphen/>
        <w:t>носительно теплоты, поступающей в аппарат извне. Так, подвод теплоты мож</w:t>
      </w:r>
      <w:r w:rsidRPr="007E6B3D">
        <w:rPr>
          <w:sz w:val="28"/>
          <w:szCs w:val="28"/>
        </w:rPr>
        <w:softHyphen/>
        <w:t>но рассчитать по уравнению</w:t>
      </w:r>
    </w:p>
    <w:p w:rsidR="007E6B3D" w:rsidRPr="007E6B3D" w:rsidRDefault="00140EED" w:rsidP="006B40AD">
      <w:pPr>
        <w:pStyle w:val="Bodytext41"/>
        <w:shd w:val="clear" w:color="auto" w:fill="auto"/>
        <w:spacing w:line="47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3648075" cy="36195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3D" w:rsidRPr="007E6B3D" w:rsidRDefault="007E6B3D">
      <w:pPr>
        <w:pStyle w:val="Bodytext1"/>
        <w:shd w:val="clear" w:color="auto" w:fill="auto"/>
        <w:spacing w:before="0" w:after="0" w:line="470" w:lineRule="exact"/>
        <w:ind w:firstLine="360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Учитывая потерю количества теплоты теплоносителем, можно рассчитать расход теплоносителя. Например, расход горячей воды составит:</w:t>
      </w:r>
    </w:p>
    <w:p w:rsidR="007E6B3D" w:rsidRPr="007E6B3D" w:rsidRDefault="00140EED" w:rsidP="006B40AD">
      <w:pPr>
        <w:pStyle w:val="Bodytext41"/>
        <w:shd w:val="clear" w:color="auto" w:fill="auto"/>
        <w:spacing w:line="504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1790700" cy="447675"/>
            <wp:effectExtent l="0" t="0" r="0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3D" w:rsidRPr="007E6B3D" w:rsidRDefault="007E6B3D">
      <w:pPr>
        <w:pStyle w:val="Bodytext1"/>
        <w:shd w:val="clear" w:color="auto" w:fill="auto"/>
        <w:spacing w:before="0" w:after="0" w:line="504" w:lineRule="atLeast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где</w:t>
      </w:r>
      <w:r w:rsidR="00140EED">
        <w:rPr>
          <w:noProof/>
          <w:sz w:val="28"/>
          <w:szCs w:val="28"/>
        </w:rPr>
        <w:drawing>
          <wp:inline distT="0" distB="0" distL="0" distR="0">
            <wp:extent cx="238125" cy="238125"/>
            <wp:effectExtent l="0" t="0" r="9525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B3D">
        <w:rPr>
          <w:sz w:val="28"/>
          <w:szCs w:val="28"/>
        </w:rPr>
        <w:t xml:space="preserve">- расход горячей воды, кг/с; </w:t>
      </w:r>
      <w:proofErr w:type="spellStart"/>
      <w:proofErr w:type="gramStart"/>
      <w:r w:rsidRPr="007E6B3D">
        <w:rPr>
          <w:sz w:val="28"/>
          <w:szCs w:val="28"/>
        </w:rPr>
        <w:t>с</w:t>
      </w:r>
      <w:r w:rsidRPr="007E6B3D">
        <w:rPr>
          <w:sz w:val="28"/>
          <w:szCs w:val="28"/>
          <w:vertAlign w:val="subscript"/>
        </w:rPr>
        <w:t>в</w:t>
      </w:r>
      <w:proofErr w:type="spellEnd"/>
      <w:proofErr w:type="gramEnd"/>
      <w:r w:rsidRPr="007E6B3D">
        <w:rPr>
          <w:sz w:val="28"/>
          <w:szCs w:val="28"/>
        </w:rPr>
        <w:t xml:space="preserve"> - удельная теплоемкость воды, Дж/(кг-К); </w:t>
      </w:r>
      <w:proofErr w:type="spellStart"/>
      <w:r w:rsidRPr="007E6B3D">
        <w:rPr>
          <w:rStyle w:val="BodytextItalic1"/>
          <w:sz w:val="28"/>
          <w:szCs w:val="28"/>
        </w:rPr>
        <w:t>t</w:t>
      </w:r>
      <w:r w:rsidRPr="007E6B3D">
        <w:rPr>
          <w:rStyle w:val="BodytextItalic1"/>
          <w:sz w:val="28"/>
          <w:szCs w:val="28"/>
          <w:vertAlign w:val="subscript"/>
        </w:rPr>
        <w:t>H</w:t>
      </w:r>
      <w:proofErr w:type="spellEnd"/>
      <w:r w:rsidRPr="007E6B3D">
        <w:rPr>
          <w:rStyle w:val="BodytextItalic1"/>
          <w:sz w:val="28"/>
          <w:szCs w:val="28"/>
          <w:lang w:val="ru-RU"/>
        </w:rPr>
        <w:t>,</w:t>
      </w:r>
      <w:proofErr w:type="spellStart"/>
      <w:r w:rsidRPr="007E6B3D">
        <w:rPr>
          <w:rStyle w:val="BodytextItalic1"/>
          <w:sz w:val="28"/>
          <w:szCs w:val="28"/>
        </w:rPr>
        <w:t>t</w:t>
      </w:r>
      <w:r w:rsidRPr="007E6B3D">
        <w:rPr>
          <w:rStyle w:val="BodytextItalic1"/>
          <w:sz w:val="28"/>
          <w:szCs w:val="28"/>
          <w:vertAlign w:val="subscript"/>
        </w:rPr>
        <w:t>K</w:t>
      </w:r>
      <w:proofErr w:type="spellEnd"/>
      <w:r w:rsidRPr="007E6B3D">
        <w:rPr>
          <w:rStyle w:val="BodytextItalic1"/>
          <w:sz w:val="28"/>
          <w:szCs w:val="28"/>
          <w:lang w:val="ru-RU"/>
        </w:rPr>
        <w:t>-</w:t>
      </w:r>
      <w:r w:rsidRPr="007E6B3D">
        <w:rPr>
          <w:sz w:val="28"/>
          <w:szCs w:val="28"/>
          <w:lang w:eastAsia="en-US"/>
        </w:rPr>
        <w:t xml:space="preserve"> </w:t>
      </w:r>
      <w:r w:rsidRPr="007E6B3D">
        <w:rPr>
          <w:sz w:val="28"/>
          <w:szCs w:val="28"/>
        </w:rPr>
        <w:t>начальная и конечная температуры горячей воды, °С.</w:t>
      </w:r>
    </w:p>
    <w:p w:rsidR="007E6B3D" w:rsidRPr="007E6B3D" w:rsidRDefault="007E6B3D">
      <w:pPr>
        <w:pStyle w:val="Bodytext1"/>
        <w:shd w:val="clear" w:color="auto" w:fill="auto"/>
        <w:spacing w:before="0" w:after="0" w:line="466" w:lineRule="exact"/>
        <w:ind w:firstLine="360"/>
        <w:jc w:val="left"/>
        <w:rPr>
          <w:sz w:val="28"/>
          <w:szCs w:val="28"/>
        </w:rPr>
      </w:pPr>
      <w:r w:rsidRPr="007E6B3D">
        <w:rPr>
          <w:sz w:val="28"/>
          <w:szCs w:val="28"/>
        </w:rPr>
        <w:t xml:space="preserve">На основании уравнения теплового баланса </w:t>
      </w:r>
      <w:proofErr w:type="gramStart"/>
      <w:r w:rsidRPr="007E6B3D">
        <w:rPr>
          <w:sz w:val="28"/>
          <w:szCs w:val="28"/>
          <w:lang w:val="en-US" w:eastAsia="en-US"/>
        </w:rPr>
        <w:t>Q</w:t>
      </w:r>
      <w:proofErr w:type="gramEnd"/>
      <w:r w:rsidR="008F0381">
        <w:rPr>
          <w:sz w:val="28"/>
          <w:szCs w:val="28"/>
          <w:vertAlign w:val="subscript"/>
          <w:lang w:eastAsia="en-US"/>
        </w:rPr>
        <w:t>п</w:t>
      </w:r>
      <w:r w:rsidRPr="007E6B3D">
        <w:rPr>
          <w:sz w:val="28"/>
          <w:szCs w:val="28"/>
        </w:rPr>
        <w:t xml:space="preserve">= </w:t>
      </w:r>
      <w:r w:rsidRPr="007E6B3D">
        <w:rPr>
          <w:sz w:val="28"/>
          <w:szCs w:val="28"/>
          <w:lang w:val="en-US" w:eastAsia="en-US"/>
        </w:rPr>
        <w:t>Q</w:t>
      </w:r>
      <w:r w:rsidR="008F0381">
        <w:rPr>
          <w:sz w:val="28"/>
          <w:szCs w:val="28"/>
          <w:vertAlign w:val="subscript"/>
          <w:lang w:eastAsia="en-US"/>
        </w:rPr>
        <w:t>рас</w:t>
      </w:r>
      <w:r w:rsidRPr="007E6B3D">
        <w:rPr>
          <w:sz w:val="28"/>
          <w:szCs w:val="28"/>
          <w:lang w:eastAsia="en-US"/>
        </w:rPr>
        <w:t xml:space="preserve"> </w:t>
      </w:r>
      <w:r w:rsidRPr="007E6B3D">
        <w:rPr>
          <w:sz w:val="28"/>
          <w:szCs w:val="28"/>
        </w:rPr>
        <w:t>определяют расход другого теплоносителя. При изменении агрегатного состояния расход теплоно</w:t>
      </w:r>
      <w:r w:rsidRPr="007E6B3D">
        <w:rPr>
          <w:sz w:val="28"/>
          <w:szCs w:val="28"/>
        </w:rPr>
        <w:softHyphen/>
        <w:t>сителя определяется из уравнения</w:t>
      </w:r>
    </w:p>
    <w:p w:rsidR="007E6B3D" w:rsidRPr="007E6B3D" w:rsidRDefault="00140EED" w:rsidP="006B40AD">
      <w:pPr>
        <w:pStyle w:val="Bodytext41"/>
        <w:shd w:val="clear" w:color="auto" w:fill="auto"/>
        <w:spacing w:line="475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752725" cy="40957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3D" w:rsidRPr="007E6B3D" w:rsidRDefault="007E6B3D">
      <w:pPr>
        <w:pStyle w:val="Bodytext1"/>
        <w:shd w:val="clear" w:color="auto" w:fill="auto"/>
        <w:spacing w:before="0" w:after="0" w:line="475" w:lineRule="atLeast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где</w:t>
      </w:r>
      <w:r w:rsidR="00140EED">
        <w:rPr>
          <w:noProof/>
          <w:sz w:val="28"/>
          <w:szCs w:val="28"/>
        </w:rPr>
        <w:drawing>
          <wp:inline distT="0" distB="0" distL="0" distR="0">
            <wp:extent cx="371475" cy="314325"/>
            <wp:effectExtent l="0" t="0" r="952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B3D">
        <w:rPr>
          <w:sz w:val="28"/>
          <w:szCs w:val="28"/>
        </w:rPr>
        <w:t xml:space="preserve">- расход греющего водяного пара, </w:t>
      </w:r>
      <w:proofErr w:type="gramStart"/>
      <w:r w:rsidRPr="007E6B3D">
        <w:rPr>
          <w:sz w:val="28"/>
          <w:szCs w:val="28"/>
        </w:rPr>
        <w:t>кг</w:t>
      </w:r>
      <w:proofErr w:type="gramEnd"/>
      <w:r w:rsidRPr="007E6B3D">
        <w:rPr>
          <w:sz w:val="28"/>
          <w:szCs w:val="28"/>
        </w:rPr>
        <w:t>/с;</w:t>
      </w:r>
      <w:r w:rsidR="00140EED">
        <w:rPr>
          <w:noProof/>
          <w:sz w:val="28"/>
          <w:szCs w:val="28"/>
        </w:rPr>
        <w:drawing>
          <wp:inline distT="0" distB="0" distL="0" distR="0">
            <wp:extent cx="923925" cy="314325"/>
            <wp:effectExtent l="0" t="0" r="9525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B3D">
        <w:rPr>
          <w:sz w:val="28"/>
          <w:szCs w:val="28"/>
        </w:rPr>
        <w:t>- удельные эн</w:t>
      </w:r>
      <w:r w:rsidRPr="007E6B3D">
        <w:rPr>
          <w:sz w:val="28"/>
          <w:szCs w:val="28"/>
        </w:rPr>
        <w:softHyphen/>
      </w:r>
      <w:r w:rsidR="008F0381">
        <w:rPr>
          <w:sz w:val="28"/>
          <w:szCs w:val="28"/>
        </w:rPr>
        <w:t>тальпии</w:t>
      </w:r>
    </w:p>
    <w:p w:rsidR="007E6B3D" w:rsidRPr="007E6B3D" w:rsidRDefault="007E6B3D">
      <w:pPr>
        <w:pStyle w:val="Bodytext1"/>
        <w:shd w:val="clear" w:color="auto" w:fill="auto"/>
        <w:spacing w:before="0" w:after="0" w:line="475" w:lineRule="exact"/>
        <w:jc w:val="left"/>
        <w:rPr>
          <w:sz w:val="28"/>
          <w:szCs w:val="28"/>
        </w:rPr>
      </w:pPr>
      <w:r w:rsidRPr="007E6B3D">
        <w:rPr>
          <w:sz w:val="28"/>
          <w:szCs w:val="28"/>
        </w:rPr>
        <w:lastRenderedPageBreak/>
        <w:t xml:space="preserve">насыщенного пара при температуре конденсации, </w:t>
      </w:r>
      <w:proofErr w:type="gramStart"/>
      <w:r w:rsidRPr="007E6B3D">
        <w:rPr>
          <w:sz w:val="28"/>
          <w:szCs w:val="28"/>
        </w:rPr>
        <w:t>Дж</w:t>
      </w:r>
      <w:proofErr w:type="gramEnd"/>
      <w:r w:rsidRPr="007E6B3D">
        <w:rPr>
          <w:sz w:val="28"/>
          <w:szCs w:val="28"/>
        </w:rPr>
        <w:t xml:space="preserve">/кг; </w:t>
      </w:r>
      <w:proofErr w:type="spellStart"/>
      <w:r w:rsidRPr="007E6B3D">
        <w:rPr>
          <w:sz w:val="28"/>
          <w:szCs w:val="28"/>
        </w:rPr>
        <w:t>г</w:t>
      </w:r>
      <w:r w:rsidRPr="007E6B3D">
        <w:rPr>
          <w:sz w:val="28"/>
          <w:szCs w:val="28"/>
          <w:vertAlign w:val="subscript"/>
        </w:rPr>
        <w:t>г</w:t>
      </w:r>
      <w:r w:rsidRPr="007E6B3D">
        <w:rPr>
          <w:sz w:val="28"/>
          <w:szCs w:val="28"/>
        </w:rPr>
        <w:t>.</w:t>
      </w:r>
      <w:r w:rsidRPr="007E6B3D">
        <w:rPr>
          <w:sz w:val="28"/>
          <w:szCs w:val="28"/>
          <w:vertAlign w:val="subscript"/>
        </w:rPr>
        <w:t>п</w:t>
      </w:r>
      <w:proofErr w:type="spellEnd"/>
      <w:r w:rsidRPr="007E6B3D">
        <w:rPr>
          <w:sz w:val="28"/>
          <w:szCs w:val="28"/>
        </w:rPr>
        <w:t>. - удель</w:t>
      </w:r>
      <w:r w:rsidRPr="007E6B3D">
        <w:rPr>
          <w:sz w:val="28"/>
          <w:szCs w:val="28"/>
        </w:rPr>
        <w:softHyphen/>
        <w:t>ная теплота конденсации греющего пара, Дж/кг.</w:t>
      </w:r>
    </w:p>
    <w:p w:rsidR="007E6B3D" w:rsidRPr="007E6B3D" w:rsidRDefault="007E6B3D" w:rsidP="006B40AD">
      <w:pPr>
        <w:pStyle w:val="Bodytext1"/>
        <w:shd w:val="clear" w:color="auto" w:fill="auto"/>
        <w:spacing w:before="0" w:after="0" w:line="461" w:lineRule="exact"/>
        <w:ind w:firstLine="360"/>
        <w:jc w:val="both"/>
        <w:rPr>
          <w:sz w:val="28"/>
          <w:szCs w:val="28"/>
        </w:rPr>
      </w:pPr>
      <w:r w:rsidRPr="007E6B3D">
        <w:rPr>
          <w:sz w:val="28"/>
          <w:szCs w:val="28"/>
        </w:rPr>
        <w:t>Совместным решением уравнения теплового баланса и основного урав</w:t>
      </w:r>
      <w:r w:rsidRPr="007E6B3D">
        <w:rPr>
          <w:sz w:val="28"/>
          <w:szCs w:val="28"/>
        </w:rPr>
        <w:softHyphen/>
        <w:t>нения теплопередачи определяют площадь поверхности теплообмена, напри</w:t>
      </w:r>
      <w:r w:rsidRPr="007E6B3D">
        <w:rPr>
          <w:sz w:val="28"/>
          <w:szCs w:val="28"/>
        </w:rPr>
        <w:softHyphen/>
        <w:t>мер, трубчатки каталитического реактора, встроенных в реактор или внешних те</w:t>
      </w:r>
      <w:r w:rsidRPr="007E6B3D">
        <w:rPr>
          <w:sz w:val="28"/>
          <w:szCs w:val="28"/>
        </w:rPr>
        <w:t>п</w:t>
      </w:r>
      <w:r w:rsidRPr="007E6B3D">
        <w:rPr>
          <w:sz w:val="28"/>
          <w:szCs w:val="28"/>
        </w:rPr>
        <w:t>лообменных элементов, предназначенных для подвода или отвода тепла. Так, выполнив тепловой расчет и определив значение теплового потока</w:t>
      </w:r>
      <w:r w:rsidRPr="007E6B3D">
        <w:rPr>
          <w:rStyle w:val="BodytextItalic"/>
          <w:sz w:val="28"/>
          <w:szCs w:val="28"/>
        </w:rPr>
        <w:t xml:space="preserve"> </w:t>
      </w:r>
      <w:r w:rsidRPr="007E6B3D">
        <w:rPr>
          <w:rStyle w:val="BodytextItalic"/>
          <w:sz w:val="28"/>
          <w:szCs w:val="28"/>
          <w:lang w:val="en-US" w:eastAsia="en-US"/>
        </w:rPr>
        <w:t>Q</w:t>
      </w:r>
      <w:r w:rsidRPr="007E6B3D">
        <w:rPr>
          <w:rStyle w:val="BodytextItalic"/>
          <w:sz w:val="28"/>
          <w:szCs w:val="28"/>
          <w:vertAlign w:val="subscript"/>
          <w:lang w:val="en-US" w:eastAsia="en-US"/>
        </w:rPr>
        <w:t>u</w:t>
      </w:r>
      <w:r w:rsidRPr="007E6B3D">
        <w:rPr>
          <w:sz w:val="28"/>
          <w:szCs w:val="28"/>
        </w:rPr>
        <w:t>, ко</w:t>
      </w:r>
      <w:r w:rsidRPr="007E6B3D">
        <w:rPr>
          <w:sz w:val="28"/>
          <w:szCs w:val="28"/>
        </w:rPr>
        <w:softHyphen/>
        <w:t>торый следует отвести от аппарата хладагенто</w:t>
      </w:r>
      <w:r w:rsidR="006B40AD">
        <w:rPr>
          <w:sz w:val="28"/>
          <w:szCs w:val="28"/>
        </w:rPr>
        <w:t>м или подвести горячим теплоно</w:t>
      </w:r>
      <w:r w:rsidRPr="007E6B3D">
        <w:rPr>
          <w:sz w:val="28"/>
          <w:szCs w:val="28"/>
        </w:rPr>
        <w:t>сите</w:t>
      </w:r>
      <w:r w:rsidR="006B40AD">
        <w:rPr>
          <w:sz w:val="28"/>
          <w:szCs w:val="28"/>
        </w:rPr>
        <w:t>ле</w:t>
      </w:r>
      <w:r w:rsidRPr="007E6B3D">
        <w:rPr>
          <w:sz w:val="28"/>
          <w:szCs w:val="28"/>
        </w:rPr>
        <w:t>м площадь поверхности теплообмена рассчитывают по формуле</w:t>
      </w:r>
    </w:p>
    <w:p w:rsidR="007E6B3D" w:rsidRPr="007E6B3D" w:rsidRDefault="00140EED" w:rsidP="006B40AD">
      <w:pPr>
        <w:pStyle w:val="Bodytext41"/>
        <w:shd w:val="clear" w:color="auto" w:fill="auto"/>
        <w:spacing w:line="20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1524000" cy="333375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0AD" w:rsidRDefault="006B40AD">
      <w:pPr>
        <w:pStyle w:val="Bodytext1"/>
        <w:shd w:val="clear" w:color="auto" w:fill="auto"/>
        <w:spacing w:before="0" w:after="0" w:line="250" w:lineRule="exact"/>
        <w:jc w:val="left"/>
        <w:rPr>
          <w:sz w:val="28"/>
          <w:szCs w:val="28"/>
        </w:rPr>
      </w:pPr>
    </w:p>
    <w:p w:rsidR="007E6B3D" w:rsidRPr="007E6B3D" w:rsidRDefault="007E6B3D" w:rsidP="006B40AD">
      <w:pPr>
        <w:pStyle w:val="Bodytext1"/>
        <w:shd w:val="clear" w:color="auto" w:fill="auto"/>
        <w:spacing w:before="0" w:after="0" w:line="250" w:lineRule="exact"/>
        <w:jc w:val="left"/>
        <w:rPr>
          <w:sz w:val="28"/>
          <w:szCs w:val="28"/>
        </w:rPr>
      </w:pPr>
      <w:r w:rsidRPr="007E6B3D">
        <w:rPr>
          <w:sz w:val="28"/>
          <w:szCs w:val="28"/>
        </w:rPr>
        <w:t xml:space="preserve">где </w:t>
      </w:r>
      <w:proofErr w:type="gramStart"/>
      <w:r w:rsidRPr="007E6B3D">
        <w:rPr>
          <w:sz w:val="28"/>
          <w:szCs w:val="28"/>
        </w:rPr>
        <w:t>К-</w:t>
      </w:r>
      <w:proofErr w:type="gramEnd"/>
      <w:r w:rsidRPr="007E6B3D">
        <w:rPr>
          <w:sz w:val="28"/>
          <w:szCs w:val="28"/>
        </w:rPr>
        <w:t xml:space="preserve"> коэффициент </w:t>
      </w:r>
      <w:proofErr w:type="spellStart"/>
      <w:r w:rsidRPr="007E6B3D">
        <w:rPr>
          <w:sz w:val="28"/>
          <w:szCs w:val="28"/>
        </w:rPr>
        <w:t>теплопередачи,Вт</w:t>
      </w:r>
      <w:proofErr w:type="spellEnd"/>
      <w:r w:rsidRPr="007E6B3D">
        <w:rPr>
          <w:sz w:val="28"/>
          <w:szCs w:val="28"/>
        </w:rPr>
        <w:t>/(м -К);</w:t>
      </w:r>
      <w:r w:rsidR="00140EED">
        <w:rPr>
          <w:noProof/>
          <w:sz w:val="28"/>
          <w:szCs w:val="28"/>
        </w:rPr>
        <w:drawing>
          <wp:inline distT="0" distB="0" distL="0" distR="0" wp14:anchorId="779DDEC7" wp14:editId="7E7876EB">
            <wp:extent cx="209550" cy="180446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9" cy="18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B3D">
        <w:rPr>
          <w:sz w:val="28"/>
          <w:szCs w:val="28"/>
        </w:rPr>
        <w:t>- средняя разность темпе</w:t>
      </w:r>
      <w:r w:rsidRPr="007E6B3D">
        <w:rPr>
          <w:sz w:val="28"/>
          <w:szCs w:val="28"/>
        </w:rPr>
        <w:softHyphen/>
        <w:t>ратур, К.</w:t>
      </w:r>
    </w:p>
    <w:p w:rsidR="007E6B3D" w:rsidRPr="007E6B3D" w:rsidRDefault="007E6B3D" w:rsidP="008F0381">
      <w:pPr>
        <w:pStyle w:val="Bodytext1"/>
        <w:shd w:val="clear" w:color="auto" w:fill="auto"/>
        <w:spacing w:before="0" w:after="0" w:line="475" w:lineRule="exact"/>
        <w:ind w:firstLine="360"/>
        <w:jc w:val="both"/>
        <w:rPr>
          <w:sz w:val="28"/>
          <w:szCs w:val="28"/>
        </w:rPr>
      </w:pPr>
      <w:r w:rsidRPr="007E6B3D">
        <w:rPr>
          <w:sz w:val="28"/>
          <w:szCs w:val="28"/>
        </w:rPr>
        <w:t xml:space="preserve">Среднюю разность температур теплоносителей при противоточном их направлении определяют как </w:t>
      </w:r>
      <w:proofErr w:type="spellStart"/>
      <w:r w:rsidRPr="007E6B3D">
        <w:rPr>
          <w:sz w:val="28"/>
          <w:szCs w:val="28"/>
        </w:rPr>
        <w:t>среднелогарифмическую</w:t>
      </w:r>
      <w:proofErr w:type="spellEnd"/>
      <w:r w:rsidRPr="007E6B3D">
        <w:rPr>
          <w:sz w:val="28"/>
          <w:szCs w:val="28"/>
        </w:rPr>
        <w:t xml:space="preserve"> величину между боль</w:t>
      </w:r>
      <w:r w:rsidRPr="007E6B3D">
        <w:rPr>
          <w:sz w:val="28"/>
          <w:szCs w:val="28"/>
        </w:rPr>
        <w:softHyphen/>
        <w:t xml:space="preserve">шей </w:t>
      </w:r>
      <w:r w:rsidR="006B40AD">
        <w:rPr>
          <w:sz w:val="28"/>
          <w:szCs w:val="28"/>
        </w:rPr>
        <w:t>Δ</w:t>
      </w:r>
      <w:proofErr w:type="gramStart"/>
      <w:r w:rsidR="006B40AD">
        <w:rPr>
          <w:sz w:val="28"/>
          <w:szCs w:val="28"/>
          <w:lang w:val="en-US"/>
        </w:rPr>
        <w:t>t</w:t>
      </w:r>
      <w:proofErr w:type="gramEnd"/>
      <w:r w:rsidRPr="007E6B3D">
        <w:rPr>
          <w:sz w:val="28"/>
          <w:szCs w:val="28"/>
          <w:vertAlign w:val="subscript"/>
        </w:rPr>
        <w:t>б</w:t>
      </w:r>
      <w:r w:rsidRPr="007E6B3D">
        <w:rPr>
          <w:sz w:val="28"/>
          <w:szCs w:val="28"/>
        </w:rPr>
        <w:t xml:space="preserve"> и меньшей</w:t>
      </w:r>
      <w:r w:rsidRPr="007E6B3D">
        <w:rPr>
          <w:rStyle w:val="BodytextItalic"/>
          <w:sz w:val="28"/>
          <w:szCs w:val="28"/>
        </w:rPr>
        <w:t xml:space="preserve"> </w:t>
      </w:r>
      <w:proofErr w:type="spellStart"/>
      <w:r w:rsidR="006B40AD">
        <w:rPr>
          <w:rStyle w:val="BodytextItalic"/>
          <w:sz w:val="28"/>
          <w:szCs w:val="28"/>
          <w:lang w:val="en-US" w:eastAsia="en-US"/>
        </w:rPr>
        <w:t>Δ</w:t>
      </w:r>
      <w:r w:rsidRPr="007E6B3D">
        <w:rPr>
          <w:rStyle w:val="BodytextItalic"/>
          <w:sz w:val="28"/>
          <w:szCs w:val="28"/>
          <w:lang w:val="en-US" w:eastAsia="en-US"/>
        </w:rPr>
        <w:t>t</w:t>
      </w:r>
      <w:r w:rsidRPr="007E6B3D">
        <w:rPr>
          <w:rStyle w:val="BodytextItalic"/>
          <w:sz w:val="28"/>
          <w:szCs w:val="28"/>
          <w:vertAlign w:val="subscript"/>
          <w:lang w:val="en-US" w:eastAsia="en-US"/>
        </w:rPr>
        <w:t>M</w:t>
      </w:r>
      <w:proofErr w:type="spellEnd"/>
      <w:r w:rsidRPr="007E6B3D">
        <w:rPr>
          <w:sz w:val="28"/>
          <w:szCs w:val="28"/>
          <w:lang w:eastAsia="en-US"/>
        </w:rPr>
        <w:t xml:space="preserve"> </w:t>
      </w:r>
      <w:r w:rsidRPr="007E6B3D">
        <w:rPr>
          <w:sz w:val="28"/>
          <w:szCs w:val="28"/>
        </w:rPr>
        <w:t>разностями температур теплоносителей на концах теп</w:t>
      </w:r>
      <w:r w:rsidR="008F0381">
        <w:rPr>
          <w:sz w:val="28"/>
          <w:szCs w:val="28"/>
        </w:rPr>
        <w:t>лоо</w:t>
      </w:r>
      <w:r w:rsidR="008F0381">
        <w:rPr>
          <w:sz w:val="28"/>
          <w:szCs w:val="28"/>
        </w:rPr>
        <w:t>б</w:t>
      </w:r>
      <w:r w:rsidR="008F0381">
        <w:rPr>
          <w:sz w:val="28"/>
          <w:szCs w:val="28"/>
        </w:rPr>
        <w:t>мен</w:t>
      </w:r>
      <w:r w:rsidRPr="007E6B3D">
        <w:rPr>
          <w:sz w:val="28"/>
          <w:szCs w:val="28"/>
        </w:rPr>
        <w:t>ного аппарата</w:t>
      </w:r>
    </w:p>
    <w:p w:rsidR="007E6B3D" w:rsidRPr="007E6B3D" w:rsidRDefault="00140EED" w:rsidP="006B40AD">
      <w:pPr>
        <w:pStyle w:val="Bodytext41"/>
        <w:shd w:val="clear" w:color="auto" w:fill="auto"/>
        <w:spacing w:line="47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371725" cy="371475"/>
            <wp:effectExtent l="0" t="0" r="9525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3D" w:rsidRPr="007E6B3D" w:rsidRDefault="007E6B3D">
      <w:pPr>
        <w:pStyle w:val="Bodytext1"/>
        <w:shd w:val="clear" w:color="auto" w:fill="auto"/>
        <w:spacing w:before="0" w:after="0" w:line="470" w:lineRule="exact"/>
        <w:ind w:firstLine="360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Если эти разности температур отличаются не более чем в два раза, то сре</w:t>
      </w:r>
      <w:r w:rsidRPr="007E6B3D">
        <w:rPr>
          <w:sz w:val="28"/>
          <w:szCs w:val="28"/>
        </w:rPr>
        <w:t>д</w:t>
      </w:r>
      <w:r w:rsidRPr="007E6B3D">
        <w:rPr>
          <w:sz w:val="28"/>
          <w:szCs w:val="28"/>
        </w:rPr>
        <w:t>нюю разность температур можно определить как среднеарифметическую между ними</w:t>
      </w:r>
    </w:p>
    <w:p w:rsidR="007E6B3D" w:rsidRPr="007E6B3D" w:rsidRDefault="00140EED" w:rsidP="006B40AD">
      <w:pPr>
        <w:pStyle w:val="Bodytext41"/>
        <w:shd w:val="clear" w:color="auto" w:fill="auto"/>
        <w:spacing w:line="49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1533525" cy="361950"/>
            <wp:effectExtent l="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3D" w:rsidRPr="007E6B3D" w:rsidRDefault="007E6B3D">
      <w:pPr>
        <w:pStyle w:val="Bodytext1"/>
        <w:shd w:val="clear" w:color="auto" w:fill="auto"/>
        <w:spacing w:before="0" w:after="0" w:line="490" w:lineRule="exact"/>
        <w:ind w:firstLine="360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В аппаратах со сложным взаимным движением теплоносителей, напри</w:t>
      </w:r>
      <w:r w:rsidRPr="007E6B3D">
        <w:rPr>
          <w:sz w:val="28"/>
          <w:szCs w:val="28"/>
        </w:rPr>
        <w:softHyphen/>
        <w:t xml:space="preserve">мер при смешанном или перекрестном токе, в формулу расчета </w:t>
      </w:r>
      <w:r w:rsidR="006B40AD">
        <w:rPr>
          <w:sz w:val="28"/>
          <w:szCs w:val="28"/>
        </w:rPr>
        <w:t>Δ</w:t>
      </w:r>
      <w:proofErr w:type="gramStart"/>
      <w:r w:rsidR="006B40AD">
        <w:rPr>
          <w:sz w:val="28"/>
          <w:szCs w:val="28"/>
          <w:lang w:val="en-US"/>
        </w:rPr>
        <w:t>t</w:t>
      </w:r>
      <w:proofErr w:type="gramEnd"/>
      <w:r w:rsidRPr="007E6B3D">
        <w:rPr>
          <w:sz w:val="28"/>
          <w:szCs w:val="28"/>
          <w:vertAlign w:val="subscript"/>
        </w:rPr>
        <w:t>ср</w:t>
      </w:r>
      <w:r w:rsidRPr="007E6B3D">
        <w:rPr>
          <w:sz w:val="28"/>
          <w:szCs w:val="28"/>
        </w:rPr>
        <w:t>. для проти</w:t>
      </w:r>
      <w:r w:rsidRPr="007E6B3D">
        <w:rPr>
          <w:sz w:val="28"/>
          <w:szCs w:val="28"/>
        </w:rPr>
        <w:softHyphen/>
        <w:t xml:space="preserve">вотока вводят поправку </w:t>
      </w:r>
      <w:proofErr w:type="spellStart"/>
      <w:r w:rsidRPr="007E6B3D">
        <w:rPr>
          <w:sz w:val="28"/>
          <w:szCs w:val="28"/>
        </w:rPr>
        <w:t>б</w:t>
      </w:r>
      <w:r w:rsidRPr="007E6B3D">
        <w:rPr>
          <w:sz w:val="28"/>
          <w:szCs w:val="28"/>
          <w:vertAlign w:val="subscript"/>
        </w:rPr>
        <w:t>д</w:t>
      </w:r>
      <w:proofErr w:type="spellEnd"/>
      <w:r w:rsidRPr="007E6B3D">
        <w:rPr>
          <w:sz w:val="28"/>
          <w:szCs w:val="28"/>
        </w:rPr>
        <w:t>, &lt; 1 [10,11].</w:t>
      </w:r>
    </w:p>
    <w:p w:rsidR="007E6B3D" w:rsidRDefault="007E6B3D" w:rsidP="006B40AD">
      <w:pPr>
        <w:pStyle w:val="Bodytext1"/>
        <w:shd w:val="clear" w:color="auto" w:fill="auto"/>
        <w:spacing w:before="0" w:after="0" w:line="470" w:lineRule="exact"/>
        <w:ind w:firstLine="360"/>
        <w:jc w:val="both"/>
        <w:rPr>
          <w:sz w:val="28"/>
          <w:szCs w:val="28"/>
        </w:rPr>
      </w:pPr>
      <w:r w:rsidRPr="007E6B3D">
        <w:rPr>
          <w:sz w:val="28"/>
          <w:szCs w:val="28"/>
        </w:rPr>
        <w:t>Коэффициент теплопередачи зависит от коэффициентов теплоотдачи по обеим сторонам разделяющей поверхности, а также от термических сопротив</w:t>
      </w:r>
      <w:r w:rsidRPr="007E6B3D">
        <w:rPr>
          <w:sz w:val="28"/>
          <w:szCs w:val="28"/>
        </w:rPr>
        <w:softHyphen/>
        <w:t>лений стенки с учетом слоев загрязнений с обеих сторон. Коэффициент тепло</w:t>
      </w:r>
      <w:r w:rsidRPr="007E6B3D">
        <w:rPr>
          <w:sz w:val="28"/>
          <w:szCs w:val="28"/>
        </w:rPr>
        <w:softHyphen/>
        <w:t>передачи определяют по формуле:</w:t>
      </w:r>
    </w:p>
    <w:p w:rsidR="008F0381" w:rsidRDefault="008F0381" w:rsidP="006B40AD">
      <w:pPr>
        <w:pStyle w:val="Bodytext1"/>
        <w:shd w:val="clear" w:color="auto" w:fill="auto"/>
        <w:spacing w:before="0" w:after="0" w:line="470" w:lineRule="exact"/>
        <w:ind w:firstLine="360"/>
        <w:jc w:val="both"/>
        <w:rPr>
          <w:sz w:val="28"/>
          <w:szCs w:val="28"/>
        </w:rPr>
      </w:pPr>
    </w:p>
    <w:p w:rsidR="007E6B3D" w:rsidRPr="007E6B3D" w:rsidRDefault="00140EED" w:rsidP="006B40AD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 wp14:anchorId="302BB672" wp14:editId="18030A1C">
            <wp:extent cx="3600450" cy="8382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3D" w:rsidRPr="007E6B3D" w:rsidRDefault="007E6B3D">
      <w:pPr>
        <w:pStyle w:val="Bodytext1"/>
        <w:shd w:val="clear" w:color="auto" w:fill="auto"/>
        <w:spacing w:before="0" w:after="0" w:line="490" w:lineRule="exact"/>
        <w:jc w:val="left"/>
        <w:rPr>
          <w:sz w:val="28"/>
          <w:szCs w:val="28"/>
        </w:rPr>
      </w:pPr>
      <w:r w:rsidRPr="007E6B3D">
        <w:rPr>
          <w:sz w:val="28"/>
          <w:szCs w:val="28"/>
        </w:rPr>
        <w:t xml:space="preserve">где </w:t>
      </w:r>
      <w:r w:rsidR="006B40AD">
        <w:rPr>
          <w:sz w:val="28"/>
          <w:szCs w:val="28"/>
        </w:rPr>
        <w:t>α</w:t>
      </w:r>
      <w:r w:rsidR="006B40AD" w:rsidRPr="006B40AD">
        <w:rPr>
          <w:sz w:val="28"/>
          <w:szCs w:val="28"/>
          <w:vertAlign w:val="subscript"/>
        </w:rPr>
        <w:t>1</w:t>
      </w:r>
      <w:r w:rsidR="006B40AD" w:rsidRPr="006B40AD">
        <w:rPr>
          <w:sz w:val="28"/>
          <w:szCs w:val="28"/>
        </w:rPr>
        <w:t>,</w:t>
      </w:r>
      <w:r w:rsidRPr="007E6B3D">
        <w:rPr>
          <w:sz w:val="28"/>
          <w:szCs w:val="28"/>
        </w:rPr>
        <w:t xml:space="preserve"> </w:t>
      </w:r>
      <w:r w:rsidR="006B40AD">
        <w:rPr>
          <w:sz w:val="28"/>
          <w:szCs w:val="28"/>
          <w:lang w:val="en-US" w:eastAsia="en-US"/>
        </w:rPr>
        <w:t>α</w:t>
      </w:r>
      <w:r w:rsidRPr="006B40AD">
        <w:rPr>
          <w:sz w:val="28"/>
          <w:szCs w:val="28"/>
          <w:vertAlign w:val="subscript"/>
          <w:lang w:eastAsia="en-US"/>
        </w:rPr>
        <w:t>2</w:t>
      </w:r>
      <w:r w:rsidRPr="007E6B3D">
        <w:rPr>
          <w:sz w:val="28"/>
          <w:szCs w:val="28"/>
          <w:lang w:eastAsia="en-US"/>
        </w:rPr>
        <w:t xml:space="preserve"> </w:t>
      </w:r>
      <w:r w:rsidRPr="007E6B3D">
        <w:rPr>
          <w:sz w:val="28"/>
          <w:szCs w:val="28"/>
        </w:rPr>
        <w:t>- коэффициенты теплоотдачи, Вт/(м</w:t>
      </w:r>
      <w:r w:rsidRPr="007E6B3D">
        <w:rPr>
          <w:sz w:val="28"/>
          <w:szCs w:val="28"/>
          <w:vertAlign w:val="superscript"/>
        </w:rPr>
        <w:t>2</w:t>
      </w:r>
      <w:r w:rsidRPr="007E6B3D">
        <w:rPr>
          <w:sz w:val="28"/>
          <w:szCs w:val="28"/>
        </w:rPr>
        <w:t xml:space="preserve"> -К); г</w:t>
      </w:r>
      <w:r w:rsidR="006B40AD" w:rsidRPr="006B40AD">
        <w:rPr>
          <w:sz w:val="28"/>
          <w:szCs w:val="28"/>
          <w:vertAlign w:val="subscript"/>
        </w:rPr>
        <w:t>1</w:t>
      </w:r>
      <w:r w:rsidRPr="007E6B3D">
        <w:rPr>
          <w:sz w:val="28"/>
          <w:szCs w:val="28"/>
        </w:rPr>
        <w:t xml:space="preserve"> г</w:t>
      </w:r>
      <w:r w:rsidRPr="007E6B3D">
        <w:rPr>
          <w:sz w:val="28"/>
          <w:szCs w:val="28"/>
          <w:vertAlign w:val="subscript"/>
        </w:rPr>
        <w:t>2</w:t>
      </w:r>
      <w:r w:rsidRPr="007E6B3D">
        <w:rPr>
          <w:sz w:val="28"/>
          <w:szCs w:val="28"/>
        </w:rPr>
        <w:t xml:space="preserve"> - термические </w:t>
      </w:r>
      <w:proofErr w:type="spellStart"/>
      <w:r w:rsidRPr="007E6B3D">
        <w:rPr>
          <w:sz w:val="28"/>
          <w:szCs w:val="28"/>
        </w:rPr>
        <w:t>со</w:t>
      </w:r>
      <w:r w:rsidR="006B40AD">
        <w:rPr>
          <w:sz w:val="28"/>
          <w:szCs w:val="28"/>
        </w:rPr>
        <w:t>п</w:t>
      </w:r>
      <w:r w:rsidRPr="007E6B3D">
        <w:rPr>
          <w:sz w:val="28"/>
          <w:szCs w:val="28"/>
        </w:rPr>
        <w:t>р</w:t>
      </w:r>
      <w:proofErr w:type="gramStart"/>
      <w:r w:rsidRPr="007E6B3D">
        <w:rPr>
          <w:sz w:val="28"/>
          <w:szCs w:val="28"/>
        </w:rPr>
        <w:t>о</w:t>
      </w:r>
      <w:proofErr w:type="spellEnd"/>
      <w:r w:rsidRPr="007E6B3D">
        <w:rPr>
          <w:sz w:val="28"/>
          <w:szCs w:val="28"/>
        </w:rPr>
        <w:t>-</w:t>
      </w:r>
      <w:proofErr w:type="gramEnd"/>
      <w:r w:rsidRPr="007E6B3D">
        <w:rPr>
          <w:sz w:val="28"/>
          <w:szCs w:val="28"/>
        </w:rPr>
        <w:t xml:space="preserve"> </w:t>
      </w:r>
      <w:proofErr w:type="spellStart"/>
      <w:r w:rsidRPr="007E6B3D">
        <w:rPr>
          <w:sz w:val="28"/>
          <w:szCs w:val="28"/>
        </w:rPr>
        <w:t>тивления</w:t>
      </w:r>
      <w:proofErr w:type="spellEnd"/>
      <w:r w:rsidRPr="007E6B3D">
        <w:rPr>
          <w:sz w:val="28"/>
          <w:szCs w:val="28"/>
        </w:rPr>
        <w:t xml:space="preserve"> загрязнений стенки, м -К/Вт; </w:t>
      </w:r>
      <w:r w:rsidR="006B40AD">
        <w:rPr>
          <w:sz w:val="28"/>
          <w:szCs w:val="28"/>
        </w:rPr>
        <w:t>λ</w:t>
      </w:r>
      <w:r w:rsidRPr="007E6B3D">
        <w:rPr>
          <w:sz w:val="28"/>
          <w:szCs w:val="28"/>
        </w:rPr>
        <w:t xml:space="preserve">- теплопроводность материала стенки, Вт/(м -К); </w:t>
      </w:r>
      <w:proofErr w:type="spellStart"/>
      <w:r w:rsidR="006B40AD">
        <w:rPr>
          <w:sz w:val="28"/>
          <w:szCs w:val="28"/>
        </w:rPr>
        <w:t>δ</w:t>
      </w:r>
      <w:r w:rsidRPr="007E6B3D">
        <w:rPr>
          <w:sz w:val="28"/>
          <w:szCs w:val="28"/>
          <w:vertAlign w:val="subscript"/>
        </w:rPr>
        <w:t>СТ</w:t>
      </w:r>
      <w:proofErr w:type="spellEnd"/>
      <w:r w:rsidRPr="007E6B3D">
        <w:rPr>
          <w:sz w:val="28"/>
          <w:szCs w:val="28"/>
        </w:rPr>
        <w:t xml:space="preserve">. - толщина стенки, м; </w:t>
      </w:r>
      <w:r w:rsidR="006B40AD">
        <w:rPr>
          <w:sz w:val="28"/>
          <w:szCs w:val="28"/>
          <w:lang w:val="en-US"/>
        </w:rPr>
        <w:t>r</w:t>
      </w:r>
      <w:r w:rsidRPr="007E6B3D">
        <w:rPr>
          <w:sz w:val="28"/>
          <w:szCs w:val="28"/>
          <w:vertAlign w:val="subscript"/>
        </w:rPr>
        <w:t>ст</w:t>
      </w:r>
      <w:r w:rsidRPr="007E6B3D">
        <w:rPr>
          <w:sz w:val="28"/>
          <w:szCs w:val="28"/>
        </w:rPr>
        <w:t>. - суммарное термическое со</w:t>
      </w:r>
      <w:r w:rsidRPr="007E6B3D">
        <w:rPr>
          <w:sz w:val="28"/>
          <w:szCs w:val="28"/>
        </w:rPr>
        <w:softHyphen/>
        <w:t>противление стенки и ее загрязнений с обеих сторон, м</w:t>
      </w:r>
      <w:r w:rsidRPr="007E6B3D">
        <w:rPr>
          <w:sz w:val="28"/>
          <w:szCs w:val="28"/>
          <w:vertAlign w:val="superscript"/>
        </w:rPr>
        <w:t>2</w:t>
      </w:r>
      <w:r w:rsidRPr="007E6B3D">
        <w:rPr>
          <w:sz w:val="28"/>
          <w:szCs w:val="28"/>
        </w:rPr>
        <w:t xml:space="preserve"> -К/Вт.</w:t>
      </w:r>
    </w:p>
    <w:p w:rsidR="007E6B3D" w:rsidRPr="007E6B3D" w:rsidRDefault="007E6B3D" w:rsidP="006B40AD">
      <w:pPr>
        <w:pStyle w:val="Bodytext1"/>
        <w:shd w:val="clear" w:color="auto" w:fill="auto"/>
        <w:spacing w:before="0" w:after="0" w:line="470" w:lineRule="exact"/>
        <w:ind w:firstLine="360"/>
        <w:jc w:val="both"/>
        <w:rPr>
          <w:sz w:val="28"/>
          <w:szCs w:val="28"/>
        </w:rPr>
      </w:pPr>
      <w:r w:rsidRPr="007E6B3D">
        <w:rPr>
          <w:sz w:val="28"/>
          <w:szCs w:val="28"/>
        </w:rPr>
        <w:t xml:space="preserve">Расчет коэффициентов теплоотдачи производится по </w:t>
      </w:r>
      <w:proofErr w:type="spellStart"/>
      <w:r w:rsidRPr="007E6B3D">
        <w:rPr>
          <w:sz w:val="28"/>
          <w:szCs w:val="28"/>
        </w:rPr>
        <w:t>критериальным</w:t>
      </w:r>
      <w:proofErr w:type="spellEnd"/>
      <w:r w:rsidRPr="007E6B3D">
        <w:rPr>
          <w:sz w:val="28"/>
          <w:szCs w:val="28"/>
        </w:rPr>
        <w:t xml:space="preserve"> ура</w:t>
      </w:r>
      <w:r w:rsidRPr="007E6B3D">
        <w:rPr>
          <w:sz w:val="28"/>
          <w:szCs w:val="28"/>
        </w:rPr>
        <w:t>в</w:t>
      </w:r>
      <w:r w:rsidRPr="007E6B3D">
        <w:rPr>
          <w:sz w:val="28"/>
          <w:szCs w:val="28"/>
        </w:rPr>
        <w:t>нениям, выбираемым в справочной литературе в зависимости от вида теп</w:t>
      </w:r>
      <w:r w:rsidRPr="007E6B3D">
        <w:rPr>
          <w:sz w:val="28"/>
          <w:szCs w:val="28"/>
        </w:rPr>
        <w:softHyphen/>
        <w:t>лоотдачи, режима движения теплоносителя, формы теплообменной поверхно</w:t>
      </w:r>
      <w:r w:rsidRPr="007E6B3D">
        <w:rPr>
          <w:sz w:val="28"/>
          <w:szCs w:val="28"/>
        </w:rPr>
        <w:softHyphen/>
        <w:t>сти. Расчетные уравнения для основных видов теплоотдачи представлены в [10,11]. Для каждого расчетного уравнения указано, какая температура прини</w:t>
      </w:r>
      <w:r w:rsidRPr="007E6B3D">
        <w:rPr>
          <w:sz w:val="28"/>
          <w:szCs w:val="28"/>
        </w:rPr>
        <w:softHyphen/>
        <w:t xml:space="preserve">мается за </w:t>
      </w:r>
      <w:proofErr w:type="gramStart"/>
      <w:r w:rsidRPr="007E6B3D">
        <w:rPr>
          <w:sz w:val="28"/>
          <w:szCs w:val="28"/>
        </w:rPr>
        <w:t>определяющую</w:t>
      </w:r>
      <w:proofErr w:type="gramEnd"/>
      <w:r w:rsidRPr="007E6B3D">
        <w:rPr>
          <w:sz w:val="28"/>
          <w:szCs w:val="28"/>
        </w:rPr>
        <w:t>. Физико-химические свойства теплоносителей, необ</w:t>
      </w:r>
      <w:r w:rsidRPr="007E6B3D">
        <w:rPr>
          <w:sz w:val="28"/>
          <w:szCs w:val="28"/>
        </w:rPr>
        <w:softHyphen/>
        <w:t>ходимо брать при определяющей температуре.</w:t>
      </w:r>
    </w:p>
    <w:p w:rsidR="006B40AD" w:rsidRPr="002309EC" w:rsidRDefault="006B40AD">
      <w:pPr>
        <w:pStyle w:val="Heading321"/>
        <w:shd w:val="clear" w:color="auto" w:fill="auto"/>
        <w:spacing w:after="0" w:line="250" w:lineRule="exact"/>
        <w:rPr>
          <w:rStyle w:val="Heading320"/>
          <w:b/>
          <w:bCs/>
          <w:sz w:val="28"/>
          <w:szCs w:val="28"/>
        </w:rPr>
      </w:pPr>
      <w:bookmarkStart w:id="9" w:name="bookmark14"/>
    </w:p>
    <w:p w:rsidR="007E6B3D" w:rsidRPr="007E6B3D" w:rsidRDefault="007E6B3D">
      <w:pPr>
        <w:pStyle w:val="Heading321"/>
        <w:shd w:val="clear" w:color="auto" w:fill="auto"/>
        <w:spacing w:after="0" w:line="250" w:lineRule="exact"/>
        <w:rPr>
          <w:sz w:val="28"/>
          <w:szCs w:val="28"/>
        </w:rPr>
      </w:pPr>
      <w:r w:rsidRPr="007E6B3D">
        <w:rPr>
          <w:rStyle w:val="Heading320"/>
          <w:b/>
          <w:bCs/>
          <w:sz w:val="28"/>
          <w:szCs w:val="28"/>
        </w:rPr>
        <w:t>4.4.3. Гидравлические расчеты</w:t>
      </w:r>
      <w:bookmarkEnd w:id="9"/>
    </w:p>
    <w:p w:rsidR="007E6B3D" w:rsidRPr="007E6B3D" w:rsidRDefault="007E6B3D" w:rsidP="006B40AD">
      <w:pPr>
        <w:pStyle w:val="Bodytext1"/>
        <w:shd w:val="clear" w:color="auto" w:fill="auto"/>
        <w:spacing w:before="0" w:after="0" w:line="466" w:lineRule="exact"/>
        <w:ind w:firstLine="360"/>
        <w:jc w:val="both"/>
        <w:rPr>
          <w:sz w:val="28"/>
          <w:szCs w:val="28"/>
        </w:rPr>
      </w:pPr>
      <w:r w:rsidRPr="007E6B3D">
        <w:rPr>
          <w:sz w:val="28"/>
          <w:szCs w:val="28"/>
        </w:rPr>
        <w:t>К числу основных задач гидравлического расчета относится определение диаметра трубопроводов и потери давления в нем, а также определение гидрав</w:t>
      </w:r>
      <w:r w:rsidRPr="007E6B3D">
        <w:rPr>
          <w:sz w:val="28"/>
          <w:szCs w:val="28"/>
        </w:rPr>
        <w:softHyphen/>
        <w:t>лических сопротивлений в тепл</w:t>
      </w:r>
      <w:proofErr w:type="gramStart"/>
      <w:r w:rsidRPr="007E6B3D">
        <w:rPr>
          <w:sz w:val="28"/>
          <w:szCs w:val="28"/>
        </w:rPr>
        <w:t>о-</w:t>
      </w:r>
      <w:proofErr w:type="gramEnd"/>
      <w:r w:rsidRPr="007E6B3D">
        <w:rPr>
          <w:sz w:val="28"/>
          <w:szCs w:val="28"/>
        </w:rPr>
        <w:t xml:space="preserve"> и массообменных аппаратах. Расчет гидрав</w:t>
      </w:r>
      <w:r w:rsidRPr="007E6B3D">
        <w:rPr>
          <w:sz w:val="28"/>
          <w:szCs w:val="28"/>
        </w:rPr>
        <w:softHyphen/>
        <w:t>лических сопротивлений необходим для определения затрат энергии на пере</w:t>
      </w:r>
      <w:r w:rsidRPr="007E6B3D">
        <w:rPr>
          <w:sz w:val="28"/>
          <w:szCs w:val="28"/>
        </w:rPr>
        <w:softHyphen/>
        <w:t>мещение жидкостей и газов и подбора машин, используемых для их перемеще</w:t>
      </w:r>
      <w:r w:rsidRPr="007E6B3D">
        <w:rPr>
          <w:sz w:val="28"/>
          <w:szCs w:val="28"/>
        </w:rPr>
        <w:softHyphen/>
        <w:t>ния.</w:t>
      </w:r>
    </w:p>
    <w:p w:rsidR="007E6B3D" w:rsidRPr="002309EC" w:rsidRDefault="007E6B3D" w:rsidP="006B40AD">
      <w:pPr>
        <w:pStyle w:val="Bodytext1"/>
        <w:shd w:val="clear" w:color="auto" w:fill="auto"/>
        <w:spacing w:before="0" w:after="0" w:line="461" w:lineRule="atLeast"/>
        <w:ind w:firstLine="360"/>
        <w:jc w:val="left"/>
        <w:rPr>
          <w:noProof/>
          <w:sz w:val="28"/>
          <w:szCs w:val="28"/>
        </w:rPr>
      </w:pPr>
      <w:r w:rsidRPr="007E6B3D">
        <w:rPr>
          <w:sz w:val="28"/>
          <w:szCs w:val="28"/>
        </w:rPr>
        <w:t>Внутренний диаметр трубопровода круглого сечения рассчитывают</w:t>
      </w:r>
      <w:r w:rsidRPr="007E6B3D">
        <w:rPr>
          <w:rStyle w:val="BodytextBold"/>
          <w:sz w:val="28"/>
          <w:szCs w:val="28"/>
        </w:rPr>
        <w:t xml:space="preserve"> [1,10] </w:t>
      </w:r>
      <w:r w:rsidRPr="007E6B3D">
        <w:rPr>
          <w:sz w:val="28"/>
          <w:szCs w:val="28"/>
        </w:rPr>
        <w:t>по формуле</w:t>
      </w:r>
    </w:p>
    <w:p w:rsidR="006B40AD" w:rsidRPr="006B40AD" w:rsidRDefault="006B40AD" w:rsidP="006B40AD">
      <w:pPr>
        <w:pStyle w:val="Bodytext1"/>
        <w:shd w:val="clear" w:color="auto" w:fill="auto"/>
        <w:spacing w:before="0" w:after="0" w:line="461" w:lineRule="atLeast"/>
        <w:ind w:firstLine="36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 wp14:anchorId="2DF0B4F9" wp14:editId="065B8CA7">
            <wp:extent cx="1095375" cy="609600"/>
            <wp:effectExtent l="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3D" w:rsidRPr="007E6B3D" w:rsidRDefault="007E6B3D">
      <w:pPr>
        <w:pStyle w:val="Bodytext1"/>
        <w:shd w:val="clear" w:color="auto" w:fill="auto"/>
        <w:spacing w:before="0" w:after="0" w:line="466" w:lineRule="exact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где</w:t>
      </w:r>
      <w:r w:rsidRPr="007E6B3D">
        <w:rPr>
          <w:rStyle w:val="BodytextItalic"/>
          <w:sz w:val="28"/>
          <w:szCs w:val="28"/>
        </w:rPr>
        <w:t xml:space="preserve"> </w:t>
      </w:r>
      <w:r w:rsidRPr="007E6B3D">
        <w:rPr>
          <w:rStyle w:val="BodytextItalic"/>
          <w:sz w:val="28"/>
          <w:szCs w:val="28"/>
          <w:lang w:val="en-US" w:eastAsia="en-US"/>
        </w:rPr>
        <w:t>d</w:t>
      </w:r>
      <w:r w:rsidRPr="007E6B3D">
        <w:rPr>
          <w:sz w:val="28"/>
          <w:szCs w:val="28"/>
          <w:lang w:eastAsia="en-US"/>
        </w:rPr>
        <w:t xml:space="preserve"> </w:t>
      </w:r>
      <w:r w:rsidRPr="007E6B3D">
        <w:rPr>
          <w:sz w:val="28"/>
          <w:szCs w:val="28"/>
        </w:rPr>
        <w:t>- диаметр трубопровода, м;</w:t>
      </w:r>
      <w:r w:rsidRPr="007E6B3D">
        <w:rPr>
          <w:rStyle w:val="BodytextItalic"/>
          <w:sz w:val="28"/>
          <w:szCs w:val="28"/>
        </w:rPr>
        <w:t xml:space="preserve"> </w:t>
      </w:r>
      <w:r w:rsidRPr="007E6B3D">
        <w:rPr>
          <w:rStyle w:val="BodytextItalic"/>
          <w:sz w:val="28"/>
          <w:szCs w:val="28"/>
          <w:lang w:val="en-US" w:eastAsia="en-US"/>
        </w:rPr>
        <w:t>G</w:t>
      </w:r>
      <w:r w:rsidRPr="007E6B3D">
        <w:rPr>
          <w:sz w:val="28"/>
          <w:szCs w:val="28"/>
          <w:lang w:eastAsia="en-US"/>
        </w:rPr>
        <w:t xml:space="preserve"> </w:t>
      </w:r>
      <w:r w:rsidRPr="007E6B3D">
        <w:rPr>
          <w:sz w:val="28"/>
          <w:szCs w:val="28"/>
        </w:rPr>
        <w:t xml:space="preserve">- массовый расход жидкости или газа, кг/с; </w:t>
      </w:r>
      <w:r w:rsidR="006B40AD">
        <w:rPr>
          <w:sz w:val="28"/>
          <w:szCs w:val="28"/>
        </w:rPr>
        <w:t>ρ</w:t>
      </w:r>
      <w:r w:rsidRPr="007E6B3D">
        <w:rPr>
          <w:sz w:val="28"/>
          <w:szCs w:val="28"/>
        </w:rPr>
        <w:t xml:space="preserve"> - плотность, кг/м</w:t>
      </w:r>
      <w:r w:rsidRPr="007E6B3D">
        <w:rPr>
          <w:sz w:val="28"/>
          <w:szCs w:val="28"/>
          <w:vertAlign w:val="superscript"/>
        </w:rPr>
        <w:t>3</w:t>
      </w:r>
      <w:r w:rsidRPr="007E6B3D">
        <w:rPr>
          <w:sz w:val="28"/>
          <w:szCs w:val="28"/>
        </w:rPr>
        <w:t>;</w:t>
      </w:r>
      <w:r w:rsidRPr="007E6B3D">
        <w:rPr>
          <w:rStyle w:val="BodytextItalic"/>
          <w:sz w:val="28"/>
          <w:szCs w:val="28"/>
        </w:rPr>
        <w:t xml:space="preserve"> </w:t>
      </w:r>
      <w:r w:rsidRPr="007E6B3D">
        <w:rPr>
          <w:rStyle w:val="BodytextItalic"/>
          <w:sz w:val="28"/>
          <w:szCs w:val="28"/>
          <w:lang w:val="en-US" w:eastAsia="en-US"/>
        </w:rPr>
        <w:t>w</w:t>
      </w:r>
      <w:r w:rsidRPr="007E6B3D">
        <w:rPr>
          <w:rStyle w:val="BodytextItalic"/>
          <w:sz w:val="28"/>
          <w:szCs w:val="28"/>
          <w:lang w:eastAsia="en-US"/>
        </w:rPr>
        <w:t>-</w:t>
      </w:r>
      <w:r w:rsidRPr="007E6B3D">
        <w:rPr>
          <w:sz w:val="28"/>
          <w:szCs w:val="28"/>
          <w:lang w:eastAsia="en-US"/>
        </w:rPr>
        <w:t xml:space="preserve"> </w:t>
      </w:r>
      <w:r w:rsidRPr="007E6B3D">
        <w:rPr>
          <w:sz w:val="28"/>
          <w:szCs w:val="28"/>
        </w:rPr>
        <w:t>скорость потока, м/</w:t>
      </w:r>
      <w:proofErr w:type="gramStart"/>
      <w:r w:rsidRPr="007E6B3D">
        <w:rPr>
          <w:sz w:val="28"/>
          <w:szCs w:val="28"/>
        </w:rPr>
        <w:t>с</w:t>
      </w:r>
      <w:proofErr w:type="gramEnd"/>
      <w:r w:rsidRPr="007E6B3D">
        <w:rPr>
          <w:sz w:val="28"/>
          <w:szCs w:val="28"/>
        </w:rPr>
        <w:t>.</w:t>
      </w:r>
    </w:p>
    <w:p w:rsidR="007E6B3D" w:rsidRPr="007E6B3D" w:rsidRDefault="007E6B3D" w:rsidP="006B40AD">
      <w:pPr>
        <w:pStyle w:val="Bodytext1"/>
        <w:shd w:val="clear" w:color="auto" w:fill="auto"/>
        <w:spacing w:before="0" w:after="0" w:line="461" w:lineRule="exact"/>
        <w:ind w:firstLine="360"/>
        <w:jc w:val="both"/>
        <w:rPr>
          <w:sz w:val="28"/>
          <w:szCs w:val="28"/>
        </w:rPr>
      </w:pPr>
      <w:r w:rsidRPr="007E6B3D">
        <w:rPr>
          <w:sz w:val="28"/>
          <w:szCs w:val="28"/>
        </w:rPr>
        <w:t>Обычно расход перекачиваемой среды известен, поэтому для расчета ди</w:t>
      </w:r>
      <w:r w:rsidRPr="007E6B3D">
        <w:rPr>
          <w:sz w:val="28"/>
          <w:szCs w:val="28"/>
        </w:rPr>
        <w:t>а</w:t>
      </w:r>
      <w:r w:rsidRPr="007E6B3D">
        <w:rPr>
          <w:sz w:val="28"/>
          <w:szCs w:val="28"/>
        </w:rPr>
        <w:t>метра трубопровода требуется определить скорость</w:t>
      </w:r>
      <w:r w:rsidRPr="007E6B3D">
        <w:rPr>
          <w:rStyle w:val="BodytextItalic"/>
          <w:sz w:val="28"/>
          <w:szCs w:val="28"/>
        </w:rPr>
        <w:t xml:space="preserve"> </w:t>
      </w:r>
      <w:r w:rsidRPr="007E6B3D">
        <w:rPr>
          <w:rStyle w:val="BodytextItalic"/>
          <w:sz w:val="28"/>
          <w:szCs w:val="28"/>
          <w:lang w:val="en-US" w:eastAsia="en-US"/>
        </w:rPr>
        <w:t>w</w:t>
      </w:r>
      <w:r w:rsidRPr="007E6B3D">
        <w:rPr>
          <w:rStyle w:val="BodytextItalic"/>
          <w:sz w:val="28"/>
          <w:szCs w:val="28"/>
          <w:lang w:eastAsia="en-US"/>
        </w:rPr>
        <w:t>.</w:t>
      </w:r>
      <w:r w:rsidRPr="007E6B3D">
        <w:rPr>
          <w:sz w:val="28"/>
          <w:szCs w:val="28"/>
          <w:lang w:eastAsia="en-US"/>
        </w:rPr>
        <w:t xml:space="preserve"> </w:t>
      </w:r>
      <w:r w:rsidRPr="007E6B3D">
        <w:rPr>
          <w:sz w:val="28"/>
          <w:szCs w:val="28"/>
        </w:rPr>
        <w:t>Чем выше скорость, тем меньше требуемый диаметр трубопровода и, следовательно, меньше его сто</w:t>
      </w:r>
      <w:r w:rsidRPr="007E6B3D">
        <w:rPr>
          <w:sz w:val="28"/>
          <w:szCs w:val="28"/>
        </w:rPr>
        <w:t>и</w:t>
      </w:r>
      <w:r w:rsidRPr="007E6B3D">
        <w:rPr>
          <w:sz w:val="28"/>
          <w:szCs w:val="28"/>
        </w:rPr>
        <w:t>мость. Однако, с увеличением скорости растут потери напора в трубопро</w:t>
      </w:r>
      <w:r w:rsidRPr="007E6B3D">
        <w:rPr>
          <w:sz w:val="28"/>
          <w:szCs w:val="28"/>
        </w:rPr>
        <w:softHyphen/>
        <w:t xml:space="preserve">воде, </w:t>
      </w:r>
      <w:r w:rsidRPr="007E6B3D">
        <w:rPr>
          <w:sz w:val="28"/>
          <w:szCs w:val="28"/>
        </w:rPr>
        <w:lastRenderedPageBreak/>
        <w:t>что приводит к росту затрат энергии на перемещение среды. Оптималь</w:t>
      </w:r>
      <w:r w:rsidRPr="007E6B3D">
        <w:rPr>
          <w:sz w:val="28"/>
          <w:szCs w:val="28"/>
        </w:rPr>
        <w:softHyphen/>
        <w:t>ный диаметр трубопровода следует находить путем технико-экономического анал</w:t>
      </w:r>
      <w:r w:rsidRPr="007E6B3D">
        <w:rPr>
          <w:sz w:val="28"/>
          <w:szCs w:val="28"/>
        </w:rPr>
        <w:t>и</w:t>
      </w:r>
      <w:r w:rsidRPr="007E6B3D">
        <w:rPr>
          <w:sz w:val="28"/>
          <w:szCs w:val="28"/>
        </w:rPr>
        <w:t xml:space="preserve">за. Для трубопроводов небольшой протяженности близкий к </w:t>
      </w:r>
      <w:proofErr w:type="gramStart"/>
      <w:r w:rsidRPr="007E6B3D">
        <w:rPr>
          <w:sz w:val="28"/>
          <w:szCs w:val="28"/>
        </w:rPr>
        <w:t>оптимально</w:t>
      </w:r>
      <w:r w:rsidRPr="007E6B3D">
        <w:rPr>
          <w:sz w:val="28"/>
          <w:szCs w:val="28"/>
        </w:rPr>
        <w:softHyphen/>
        <w:t>му</w:t>
      </w:r>
      <w:proofErr w:type="gramEnd"/>
      <w:r w:rsidRPr="007E6B3D">
        <w:rPr>
          <w:sz w:val="28"/>
          <w:szCs w:val="28"/>
        </w:rPr>
        <w:t xml:space="preserve"> диаметр можно определить по практически установленной скорости, пред</w:t>
      </w:r>
      <w:r w:rsidRPr="007E6B3D">
        <w:rPr>
          <w:sz w:val="28"/>
          <w:szCs w:val="28"/>
        </w:rPr>
        <w:softHyphen/>
        <w:t>ставленной в табл.7.</w:t>
      </w:r>
    </w:p>
    <w:p w:rsidR="006B40AD" w:rsidRPr="002309EC" w:rsidRDefault="006B40AD">
      <w:pPr>
        <w:pStyle w:val="Bodytext250"/>
        <w:shd w:val="clear" w:color="auto" w:fill="auto"/>
        <w:spacing w:line="250" w:lineRule="exact"/>
        <w:rPr>
          <w:sz w:val="28"/>
          <w:szCs w:val="28"/>
        </w:rPr>
      </w:pPr>
    </w:p>
    <w:p w:rsidR="007E6B3D" w:rsidRPr="007E6B3D" w:rsidRDefault="007E6B3D">
      <w:pPr>
        <w:pStyle w:val="Bodytext250"/>
        <w:shd w:val="clear" w:color="auto" w:fill="auto"/>
        <w:spacing w:line="250" w:lineRule="exact"/>
        <w:rPr>
          <w:sz w:val="28"/>
          <w:szCs w:val="28"/>
        </w:rPr>
      </w:pPr>
      <w:r w:rsidRPr="007E6B3D">
        <w:rPr>
          <w:sz w:val="28"/>
          <w:szCs w:val="28"/>
        </w:rPr>
        <w:t>Таблица 1</w:t>
      </w:r>
    </w:p>
    <w:p w:rsidR="007E6B3D" w:rsidRPr="007E6B3D" w:rsidRDefault="007E6B3D">
      <w:pPr>
        <w:pStyle w:val="Picturecaption1"/>
        <w:shd w:val="clear" w:color="auto" w:fill="auto"/>
        <w:spacing w:line="250" w:lineRule="exact"/>
        <w:rPr>
          <w:sz w:val="28"/>
          <w:szCs w:val="28"/>
        </w:rPr>
      </w:pPr>
      <w:r w:rsidRPr="007E6B3D">
        <w:rPr>
          <w:rStyle w:val="Picturecaption0"/>
          <w:sz w:val="28"/>
          <w:szCs w:val="28"/>
        </w:rPr>
        <w:t>Рекомендуемые оптимальные скорости движения перемещаемой среды</w:t>
      </w:r>
    </w:p>
    <w:p w:rsidR="007E6B3D" w:rsidRPr="007E6B3D" w:rsidRDefault="00140EED">
      <w:pPr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6229350" cy="46101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3D" w:rsidRPr="007E6B3D" w:rsidRDefault="007E6B3D">
      <w:pPr>
        <w:pStyle w:val="Bodytext1"/>
        <w:shd w:val="clear" w:color="auto" w:fill="auto"/>
        <w:spacing w:before="0" w:after="0" w:line="466" w:lineRule="exact"/>
        <w:ind w:firstLine="360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Гидравлические сопротивления обусловлены сопротивлением трения и местными сопротивлениями, возникающими при изменении скорости потока по величине и направлению.</w:t>
      </w:r>
    </w:p>
    <w:p w:rsidR="007E6B3D" w:rsidRPr="007E6B3D" w:rsidRDefault="007E6B3D">
      <w:pPr>
        <w:pStyle w:val="Bodytext1"/>
        <w:shd w:val="clear" w:color="auto" w:fill="auto"/>
        <w:spacing w:before="0" w:after="0" w:line="480" w:lineRule="exact"/>
        <w:ind w:firstLine="360"/>
        <w:jc w:val="left"/>
        <w:rPr>
          <w:sz w:val="28"/>
          <w:szCs w:val="28"/>
        </w:rPr>
      </w:pPr>
      <w:r w:rsidRPr="007E6B3D">
        <w:rPr>
          <w:sz w:val="28"/>
          <w:szCs w:val="28"/>
        </w:rPr>
        <w:t xml:space="preserve">Потери давления на преодоление сил трения в прямых трубопроводах </w:t>
      </w:r>
      <w:r w:rsidRPr="007E6B3D">
        <w:rPr>
          <w:rStyle w:val="BodytextItalic"/>
          <w:sz w:val="28"/>
          <w:szCs w:val="28"/>
        </w:rPr>
        <w:t>Ар</w:t>
      </w:r>
      <w:r w:rsidRPr="007E6B3D">
        <w:rPr>
          <w:rStyle w:val="BodytextItalic"/>
          <w:sz w:val="28"/>
          <w:szCs w:val="28"/>
          <w:vertAlign w:val="subscript"/>
        </w:rPr>
        <w:t>1р</w:t>
      </w:r>
      <w:r w:rsidRPr="007E6B3D">
        <w:rPr>
          <w:sz w:val="28"/>
          <w:szCs w:val="28"/>
        </w:rPr>
        <w:t xml:space="preserve"> и потери давления при прохождении местных сопротивлений </w:t>
      </w:r>
      <w:proofErr w:type="spellStart"/>
      <w:r w:rsidRPr="007E6B3D">
        <w:rPr>
          <w:sz w:val="28"/>
          <w:szCs w:val="28"/>
        </w:rPr>
        <w:t>А</w:t>
      </w:r>
      <w:r w:rsidRPr="007E6B3D">
        <w:rPr>
          <w:rStyle w:val="BodytextItalic"/>
          <w:sz w:val="28"/>
          <w:szCs w:val="28"/>
        </w:rPr>
        <w:t>р</w:t>
      </w:r>
      <w:r w:rsidRPr="007E6B3D">
        <w:rPr>
          <w:rStyle w:val="BodytextItalic"/>
          <w:sz w:val="28"/>
          <w:szCs w:val="28"/>
          <w:vertAlign w:val="subscript"/>
        </w:rPr>
        <w:t>ил</w:t>
      </w:r>
      <w:proofErr w:type="spellEnd"/>
      <w:r w:rsidRPr="007E6B3D">
        <w:rPr>
          <w:rStyle w:val="BodytextItalic"/>
          <w:sz w:val="28"/>
          <w:szCs w:val="28"/>
        </w:rPr>
        <w:t>_</w:t>
      </w:r>
      <w:r w:rsidRPr="007E6B3D">
        <w:rPr>
          <w:sz w:val="28"/>
          <w:szCs w:val="28"/>
        </w:rPr>
        <w:t xml:space="preserve"> опреде</w:t>
      </w:r>
      <w:r w:rsidRPr="007E6B3D">
        <w:rPr>
          <w:sz w:val="28"/>
          <w:szCs w:val="28"/>
        </w:rPr>
        <w:softHyphen/>
        <w:t>ляют по формулам:</w:t>
      </w:r>
    </w:p>
    <w:p w:rsidR="007E6B3D" w:rsidRPr="007E6B3D" w:rsidRDefault="00140EED" w:rsidP="006B40AD">
      <w:pPr>
        <w:pStyle w:val="Bodytext41"/>
        <w:shd w:val="clear" w:color="auto" w:fill="auto"/>
        <w:spacing w:line="485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3724275" cy="609600"/>
            <wp:effectExtent l="0" t="0" r="952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3D" w:rsidRPr="007E6B3D" w:rsidRDefault="007E6B3D">
      <w:pPr>
        <w:pStyle w:val="Bodytext1"/>
        <w:shd w:val="clear" w:color="auto" w:fill="auto"/>
        <w:spacing w:before="0" w:after="0" w:line="485" w:lineRule="exact"/>
        <w:jc w:val="left"/>
        <w:rPr>
          <w:sz w:val="28"/>
          <w:szCs w:val="28"/>
        </w:rPr>
      </w:pPr>
      <w:r w:rsidRPr="007E6B3D">
        <w:rPr>
          <w:sz w:val="28"/>
          <w:szCs w:val="28"/>
        </w:rPr>
        <w:lastRenderedPageBreak/>
        <w:t>где</w:t>
      </w:r>
      <w:r w:rsidRPr="007E6B3D">
        <w:rPr>
          <w:rStyle w:val="BodytextItalic"/>
          <w:sz w:val="28"/>
          <w:szCs w:val="28"/>
        </w:rPr>
        <w:t xml:space="preserve"> X</w:t>
      </w:r>
      <w:r w:rsidRPr="007E6B3D">
        <w:rPr>
          <w:sz w:val="28"/>
          <w:szCs w:val="28"/>
        </w:rPr>
        <w:t xml:space="preserve"> - коэффициент трения; / - длина труб, м;</w:t>
      </w:r>
      <w:r w:rsidRPr="007E6B3D">
        <w:rPr>
          <w:rStyle w:val="BodytextItalic"/>
          <w:sz w:val="28"/>
          <w:szCs w:val="28"/>
        </w:rPr>
        <w:t xml:space="preserve"> </w:t>
      </w:r>
      <w:r w:rsidRPr="007E6B3D">
        <w:rPr>
          <w:rStyle w:val="BodytextItalic"/>
          <w:sz w:val="28"/>
          <w:szCs w:val="28"/>
          <w:lang w:val="en-US" w:eastAsia="en-US"/>
        </w:rPr>
        <w:t>d</w:t>
      </w:r>
      <w:r w:rsidRPr="007E6B3D">
        <w:rPr>
          <w:rStyle w:val="BodytextItalic"/>
          <w:sz w:val="28"/>
          <w:szCs w:val="28"/>
          <w:lang w:eastAsia="en-US"/>
        </w:rPr>
        <w:t xml:space="preserve"> </w:t>
      </w:r>
      <w:r w:rsidRPr="007E6B3D">
        <w:rPr>
          <w:rStyle w:val="BodytextItalic"/>
          <w:sz w:val="28"/>
          <w:szCs w:val="28"/>
        </w:rPr>
        <w:t>-</w:t>
      </w:r>
      <w:r w:rsidRPr="007E6B3D">
        <w:rPr>
          <w:sz w:val="28"/>
          <w:szCs w:val="28"/>
        </w:rPr>
        <w:t xml:space="preserve"> диаметр трубопровода, м; </w:t>
      </w:r>
      <w:r w:rsidRPr="007E6B3D">
        <w:rPr>
          <w:rStyle w:val="BodytextItalic"/>
          <w:sz w:val="28"/>
          <w:szCs w:val="28"/>
          <w:lang w:val="en-US" w:eastAsia="en-US"/>
        </w:rPr>
        <w:t>w</w:t>
      </w:r>
      <w:r w:rsidRPr="007E6B3D">
        <w:rPr>
          <w:sz w:val="28"/>
          <w:szCs w:val="28"/>
          <w:lang w:eastAsia="en-US"/>
        </w:rPr>
        <w:t xml:space="preserve"> </w:t>
      </w:r>
      <w:r w:rsidRPr="007E6B3D">
        <w:rPr>
          <w:sz w:val="28"/>
          <w:szCs w:val="28"/>
        </w:rPr>
        <w:t xml:space="preserve">- скорость потока, м/с; </w:t>
      </w:r>
      <w:proofErr w:type="gramStart"/>
      <w:r w:rsidRPr="007E6B3D">
        <w:rPr>
          <w:sz w:val="28"/>
          <w:szCs w:val="28"/>
        </w:rPr>
        <w:t>р</w:t>
      </w:r>
      <w:proofErr w:type="gramEnd"/>
      <w:r w:rsidRPr="007E6B3D">
        <w:rPr>
          <w:sz w:val="28"/>
          <w:szCs w:val="28"/>
        </w:rPr>
        <w:t xml:space="preserve"> - плотность жидкости или газа, кг/м</w:t>
      </w:r>
      <w:r w:rsidRPr="007E6B3D">
        <w:rPr>
          <w:sz w:val="28"/>
          <w:szCs w:val="28"/>
          <w:vertAlign w:val="superscript"/>
        </w:rPr>
        <w:t>3</w:t>
      </w:r>
      <w:r w:rsidRPr="007E6B3D">
        <w:rPr>
          <w:sz w:val="28"/>
          <w:szCs w:val="28"/>
        </w:rPr>
        <w:t>; коэффи</w:t>
      </w:r>
      <w:r w:rsidRPr="007E6B3D">
        <w:rPr>
          <w:sz w:val="28"/>
          <w:szCs w:val="28"/>
        </w:rPr>
        <w:softHyphen/>
        <w:t>циент местного сопротивления.</w:t>
      </w:r>
    </w:p>
    <w:p w:rsidR="007E6B3D" w:rsidRPr="007E6B3D" w:rsidRDefault="007E6B3D">
      <w:pPr>
        <w:pStyle w:val="Bodytext1"/>
        <w:shd w:val="clear" w:color="auto" w:fill="auto"/>
        <w:spacing w:before="0" w:after="0" w:line="470" w:lineRule="exact"/>
        <w:ind w:firstLine="360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Значения коэффициентов</w:t>
      </w:r>
      <w:proofErr w:type="gramStart"/>
      <w:r w:rsidRPr="007E6B3D">
        <w:rPr>
          <w:sz w:val="28"/>
          <w:szCs w:val="28"/>
        </w:rPr>
        <w:t xml:space="preserve"> С</w:t>
      </w:r>
      <w:proofErr w:type="gramEnd"/>
      <w:r w:rsidRPr="007E6B3D">
        <w:rPr>
          <w:sz w:val="28"/>
          <w:szCs w:val="28"/>
        </w:rPr>
        <w:t>, зависят от вида местного сопротивления и р</w:t>
      </w:r>
      <w:r w:rsidRPr="007E6B3D">
        <w:rPr>
          <w:sz w:val="28"/>
          <w:szCs w:val="28"/>
        </w:rPr>
        <w:t>е</w:t>
      </w:r>
      <w:r w:rsidRPr="007E6B3D">
        <w:rPr>
          <w:sz w:val="28"/>
          <w:szCs w:val="28"/>
        </w:rPr>
        <w:t>жима движения жидкости и приводятся в справочной литературе [10,11].</w:t>
      </w:r>
    </w:p>
    <w:p w:rsidR="007E6B3D" w:rsidRPr="007E6B3D" w:rsidRDefault="007E6B3D">
      <w:pPr>
        <w:pStyle w:val="Bodytext1"/>
        <w:shd w:val="clear" w:color="auto" w:fill="auto"/>
        <w:spacing w:before="0" w:after="0" w:line="470" w:lineRule="exact"/>
        <w:ind w:firstLine="360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Формулы для расчета коэффициента трения зависят от режима движения и шероховатости трубопровода. Коэффициент трения при изотермическом ла</w:t>
      </w:r>
      <w:r w:rsidRPr="007E6B3D">
        <w:rPr>
          <w:sz w:val="28"/>
          <w:szCs w:val="28"/>
        </w:rPr>
        <w:softHyphen/>
        <w:t xml:space="preserve">минарном режиме движения в трубах X = </w:t>
      </w:r>
      <w:r w:rsidRPr="007E6B3D">
        <w:rPr>
          <w:sz w:val="28"/>
          <w:szCs w:val="28"/>
          <w:lang w:eastAsia="en-US"/>
        </w:rPr>
        <w:t>64/</w:t>
      </w:r>
      <w:r w:rsidRPr="007E6B3D">
        <w:rPr>
          <w:sz w:val="28"/>
          <w:szCs w:val="28"/>
          <w:lang w:val="en-US" w:eastAsia="en-US"/>
        </w:rPr>
        <w:t>Re</w:t>
      </w:r>
      <w:r w:rsidRPr="007E6B3D">
        <w:rPr>
          <w:sz w:val="28"/>
          <w:szCs w:val="28"/>
          <w:lang w:eastAsia="en-US"/>
        </w:rPr>
        <w:t xml:space="preserve">, </w:t>
      </w:r>
      <w:r w:rsidRPr="007E6B3D">
        <w:rPr>
          <w:sz w:val="28"/>
          <w:szCs w:val="28"/>
        </w:rPr>
        <w:t>при турбулентном режиме те</w:t>
      </w:r>
      <w:r w:rsidRPr="007E6B3D">
        <w:rPr>
          <w:sz w:val="28"/>
          <w:szCs w:val="28"/>
        </w:rPr>
        <w:softHyphen/>
        <w:t>чения коэффициент трения определяется графически [11] или по формуле [10]</w:t>
      </w:r>
    </w:p>
    <w:p w:rsidR="007E6B3D" w:rsidRPr="007E6B3D" w:rsidRDefault="00140EED" w:rsidP="006B40AD">
      <w:pPr>
        <w:pStyle w:val="Bodytext41"/>
        <w:shd w:val="clear" w:color="auto" w:fill="auto"/>
        <w:spacing w:line="20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943225" cy="876300"/>
            <wp:effectExtent l="0" t="0" r="952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3D" w:rsidRPr="007E6B3D" w:rsidRDefault="007E6B3D">
      <w:pPr>
        <w:pStyle w:val="Bodytext1"/>
        <w:shd w:val="clear" w:color="auto" w:fill="auto"/>
        <w:spacing w:before="0" w:after="0" w:line="250" w:lineRule="exact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где е</w:t>
      </w:r>
      <w:proofErr w:type="gramStart"/>
      <w:r w:rsidRPr="007E6B3D">
        <w:rPr>
          <w:sz w:val="28"/>
          <w:szCs w:val="28"/>
        </w:rPr>
        <w:t xml:space="preserve"> = А</w:t>
      </w:r>
      <w:proofErr w:type="gramEnd"/>
      <w:r w:rsidRPr="007E6B3D">
        <w:rPr>
          <w:sz w:val="28"/>
          <w:szCs w:val="28"/>
        </w:rPr>
        <w:t xml:space="preserve"> / </w:t>
      </w:r>
      <w:r w:rsidRPr="007E6B3D">
        <w:rPr>
          <w:sz w:val="28"/>
          <w:szCs w:val="28"/>
          <w:lang w:val="en-US" w:eastAsia="en-US"/>
        </w:rPr>
        <w:t>d</w:t>
      </w:r>
      <w:r w:rsidRPr="007E6B3D">
        <w:rPr>
          <w:sz w:val="28"/>
          <w:szCs w:val="28"/>
          <w:lang w:eastAsia="en-US"/>
        </w:rPr>
        <w:t xml:space="preserve">- </w:t>
      </w:r>
      <w:r w:rsidRPr="007E6B3D">
        <w:rPr>
          <w:sz w:val="28"/>
          <w:szCs w:val="28"/>
        </w:rPr>
        <w:t xml:space="preserve">относительная шероховатость труб; </w:t>
      </w:r>
      <w:r w:rsidRPr="007E6B3D">
        <w:rPr>
          <w:sz w:val="28"/>
          <w:szCs w:val="28"/>
          <w:lang w:val="en-US" w:eastAsia="en-US"/>
        </w:rPr>
        <w:t>Re</w:t>
      </w:r>
      <w:r w:rsidRPr="007E6B3D">
        <w:rPr>
          <w:sz w:val="28"/>
          <w:szCs w:val="28"/>
          <w:lang w:eastAsia="en-US"/>
        </w:rPr>
        <w:t xml:space="preserve"> </w:t>
      </w:r>
      <w:r w:rsidRPr="007E6B3D">
        <w:rPr>
          <w:sz w:val="28"/>
          <w:szCs w:val="28"/>
        </w:rPr>
        <w:t xml:space="preserve">- критерий </w:t>
      </w:r>
      <w:proofErr w:type="spellStart"/>
      <w:r w:rsidRPr="007E6B3D">
        <w:rPr>
          <w:sz w:val="28"/>
          <w:szCs w:val="28"/>
        </w:rPr>
        <w:t>Рейнольдса</w:t>
      </w:r>
      <w:proofErr w:type="spellEnd"/>
      <w:r w:rsidRPr="007E6B3D">
        <w:rPr>
          <w:sz w:val="28"/>
          <w:szCs w:val="28"/>
        </w:rPr>
        <w:t>.</w:t>
      </w:r>
    </w:p>
    <w:p w:rsidR="007E6B3D" w:rsidRPr="007E6B3D" w:rsidRDefault="007E6B3D">
      <w:pPr>
        <w:pStyle w:val="Bodytext1"/>
        <w:shd w:val="clear" w:color="auto" w:fill="auto"/>
        <w:spacing w:before="0" w:after="0" w:line="466" w:lineRule="exact"/>
        <w:ind w:firstLine="360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Ориентировочные значения абсолютной шероховатости труб</w:t>
      </w:r>
      <w:proofErr w:type="gramStart"/>
      <w:r w:rsidRPr="007E6B3D">
        <w:rPr>
          <w:sz w:val="28"/>
          <w:szCs w:val="28"/>
        </w:rPr>
        <w:t xml:space="preserve"> А</w:t>
      </w:r>
      <w:proofErr w:type="gramEnd"/>
      <w:r w:rsidRPr="007E6B3D">
        <w:rPr>
          <w:sz w:val="28"/>
          <w:szCs w:val="28"/>
        </w:rPr>
        <w:t xml:space="preserve"> приведе</w:t>
      </w:r>
      <w:r w:rsidRPr="007E6B3D">
        <w:rPr>
          <w:sz w:val="28"/>
          <w:szCs w:val="28"/>
        </w:rPr>
        <w:softHyphen/>
        <w:t>ны в табл.8.</w:t>
      </w:r>
    </w:p>
    <w:p w:rsidR="007E6B3D" w:rsidRPr="007E6B3D" w:rsidRDefault="007E6B3D">
      <w:pPr>
        <w:pStyle w:val="Bodytext1"/>
        <w:shd w:val="clear" w:color="auto" w:fill="auto"/>
        <w:spacing w:before="0" w:after="0" w:line="461" w:lineRule="exact"/>
        <w:ind w:firstLine="360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Общее гидравлическое сопротивление трубопровода</w:t>
      </w:r>
      <w:r w:rsidRPr="007E6B3D">
        <w:rPr>
          <w:rStyle w:val="BodytextItalic"/>
          <w:sz w:val="28"/>
          <w:szCs w:val="28"/>
        </w:rPr>
        <w:t xml:space="preserve"> Ар</w:t>
      </w:r>
      <w:r w:rsidRPr="007E6B3D">
        <w:rPr>
          <w:sz w:val="28"/>
          <w:szCs w:val="28"/>
        </w:rPr>
        <w:t xml:space="preserve"> состоит из сле</w:t>
      </w:r>
      <w:r w:rsidRPr="007E6B3D">
        <w:rPr>
          <w:sz w:val="28"/>
          <w:szCs w:val="28"/>
        </w:rPr>
        <w:softHyphen/>
        <w:t>дующих слагаемых:</w:t>
      </w:r>
    </w:p>
    <w:p w:rsidR="007E6B3D" w:rsidRPr="007E6B3D" w:rsidRDefault="00140EED" w:rsidP="006B40AD">
      <w:pPr>
        <w:pStyle w:val="Bodytext41"/>
        <w:shd w:val="clear" w:color="auto" w:fill="auto"/>
        <w:spacing w:line="466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3038475" cy="371475"/>
            <wp:effectExtent l="0" t="0" r="9525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3D" w:rsidRPr="007E6B3D" w:rsidRDefault="007E6B3D" w:rsidP="008C1493">
      <w:pPr>
        <w:pStyle w:val="Bodytext1"/>
        <w:shd w:val="clear" w:color="auto" w:fill="auto"/>
        <w:spacing w:before="0" w:after="0" w:line="466" w:lineRule="atLeast"/>
        <w:jc w:val="both"/>
        <w:rPr>
          <w:sz w:val="28"/>
          <w:szCs w:val="28"/>
        </w:rPr>
      </w:pPr>
      <w:r w:rsidRPr="007E6B3D">
        <w:rPr>
          <w:sz w:val="28"/>
          <w:szCs w:val="28"/>
        </w:rPr>
        <w:t>где</w:t>
      </w:r>
      <w:r w:rsidR="00140EED">
        <w:rPr>
          <w:noProof/>
          <w:sz w:val="28"/>
          <w:szCs w:val="28"/>
        </w:rPr>
        <w:drawing>
          <wp:inline distT="0" distB="0" distL="0" distR="0">
            <wp:extent cx="933450" cy="333375"/>
            <wp:effectExtent l="0" t="0" r="0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B3D">
        <w:rPr>
          <w:sz w:val="28"/>
          <w:szCs w:val="28"/>
        </w:rPr>
        <w:t xml:space="preserve">- разность давлений, затрачиваемая на придание потоку </w:t>
      </w:r>
      <w:proofErr w:type="spellStart"/>
      <w:r w:rsidRPr="007E6B3D">
        <w:rPr>
          <w:sz w:val="28"/>
          <w:szCs w:val="28"/>
        </w:rPr>
        <w:t>кине</w:t>
      </w:r>
      <w:proofErr w:type="spellEnd"/>
      <w:r w:rsidRPr="007E6B3D">
        <w:rPr>
          <w:sz w:val="28"/>
          <w:szCs w:val="28"/>
        </w:rPr>
        <w:softHyphen/>
      </w:r>
      <w:r w:rsidR="008C1493">
        <w:rPr>
          <w:sz w:val="28"/>
          <w:szCs w:val="28"/>
        </w:rPr>
        <w:t>-</w:t>
      </w:r>
    </w:p>
    <w:p w:rsidR="007E6B3D" w:rsidRPr="007E6B3D" w:rsidRDefault="007E6B3D" w:rsidP="008C1493">
      <w:pPr>
        <w:pStyle w:val="Bodytext1"/>
        <w:shd w:val="clear" w:color="auto" w:fill="auto"/>
        <w:spacing w:before="0" w:after="0" w:line="466" w:lineRule="atLeast"/>
        <w:jc w:val="both"/>
        <w:rPr>
          <w:sz w:val="28"/>
          <w:szCs w:val="28"/>
        </w:rPr>
      </w:pPr>
      <w:proofErr w:type="spellStart"/>
      <w:r w:rsidRPr="007E6B3D">
        <w:rPr>
          <w:sz w:val="28"/>
          <w:szCs w:val="28"/>
        </w:rPr>
        <w:t>тической</w:t>
      </w:r>
      <w:proofErr w:type="spellEnd"/>
      <w:r w:rsidRPr="007E6B3D">
        <w:rPr>
          <w:sz w:val="28"/>
          <w:szCs w:val="28"/>
        </w:rPr>
        <w:t xml:space="preserve"> энергии движения, Па;</w:t>
      </w:r>
      <w:r w:rsidR="00140EED">
        <w:rPr>
          <w:noProof/>
          <w:sz w:val="28"/>
          <w:szCs w:val="28"/>
        </w:rPr>
        <w:drawing>
          <wp:inline distT="0" distB="0" distL="0" distR="0">
            <wp:extent cx="1076325" cy="257175"/>
            <wp:effectExtent l="0" t="0" r="9525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B3D">
        <w:rPr>
          <w:sz w:val="28"/>
          <w:szCs w:val="28"/>
        </w:rPr>
        <w:t xml:space="preserve">- затрата энергии на подъем </w:t>
      </w:r>
      <w:proofErr w:type="spellStart"/>
      <w:r w:rsidRPr="007E6B3D">
        <w:rPr>
          <w:sz w:val="28"/>
          <w:szCs w:val="28"/>
        </w:rPr>
        <w:t>ве</w:t>
      </w:r>
      <w:proofErr w:type="spellEnd"/>
      <w:r w:rsidRPr="007E6B3D">
        <w:rPr>
          <w:sz w:val="28"/>
          <w:szCs w:val="28"/>
        </w:rPr>
        <w:softHyphen/>
      </w:r>
      <w:r w:rsidR="008C1493">
        <w:rPr>
          <w:sz w:val="28"/>
          <w:szCs w:val="28"/>
        </w:rPr>
        <w:t>-</w:t>
      </w:r>
    </w:p>
    <w:p w:rsidR="007E6B3D" w:rsidRPr="007E6B3D" w:rsidRDefault="007E6B3D">
      <w:pPr>
        <w:pStyle w:val="Bodytext1"/>
        <w:shd w:val="clear" w:color="auto" w:fill="auto"/>
        <w:spacing w:before="0" w:after="0" w:line="466" w:lineRule="atLeast"/>
        <w:jc w:val="left"/>
        <w:rPr>
          <w:sz w:val="28"/>
          <w:szCs w:val="28"/>
        </w:rPr>
      </w:pPr>
      <w:proofErr w:type="spellStart"/>
      <w:r w:rsidRPr="007E6B3D">
        <w:rPr>
          <w:sz w:val="28"/>
          <w:szCs w:val="28"/>
        </w:rPr>
        <w:t>щества</w:t>
      </w:r>
      <w:proofErr w:type="spellEnd"/>
      <w:r w:rsidRPr="007E6B3D">
        <w:rPr>
          <w:sz w:val="28"/>
          <w:szCs w:val="28"/>
        </w:rPr>
        <w:t xml:space="preserve"> потока плотностью </w:t>
      </w:r>
      <w:proofErr w:type="gramStart"/>
      <w:r w:rsidRPr="007E6B3D">
        <w:rPr>
          <w:sz w:val="28"/>
          <w:szCs w:val="28"/>
        </w:rPr>
        <w:t>р</w:t>
      </w:r>
      <w:proofErr w:type="gramEnd"/>
      <w:r w:rsidRPr="007E6B3D">
        <w:rPr>
          <w:sz w:val="28"/>
          <w:szCs w:val="28"/>
        </w:rPr>
        <w:t xml:space="preserve"> на высоту /</w:t>
      </w:r>
      <w:proofErr w:type="spellStart"/>
      <w:r w:rsidRPr="007E6B3D">
        <w:rPr>
          <w:sz w:val="28"/>
          <w:szCs w:val="28"/>
        </w:rPr>
        <w:t>г</w:t>
      </w:r>
      <w:r w:rsidRPr="007E6B3D">
        <w:rPr>
          <w:sz w:val="28"/>
          <w:szCs w:val="28"/>
          <w:vertAlign w:val="subscript"/>
        </w:rPr>
        <w:t>под</w:t>
      </w:r>
      <w:proofErr w:type="spellEnd"/>
      <w:r w:rsidRPr="007E6B3D">
        <w:rPr>
          <w:sz w:val="28"/>
          <w:szCs w:val="28"/>
        </w:rPr>
        <w:t xml:space="preserve"> , Па; </w:t>
      </w:r>
      <w:r w:rsidRPr="007E6B3D">
        <w:rPr>
          <w:sz w:val="28"/>
          <w:szCs w:val="28"/>
          <w:lang w:val="en-US" w:eastAsia="en-US"/>
        </w:rPr>
        <w:t>g</w:t>
      </w:r>
      <w:r w:rsidRPr="007E6B3D">
        <w:rPr>
          <w:sz w:val="28"/>
          <w:szCs w:val="28"/>
          <w:lang w:eastAsia="en-US"/>
        </w:rPr>
        <w:t xml:space="preserve"> </w:t>
      </w:r>
      <w:r w:rsidRPr="007E6B3D">
        <w:rPr>
          <w:sz w:val="28"/>
          <w:szCs w:val="28"/>
        </w:rPr>
        <w:t>- ускорение силы тяжести, м/с ;</w:t>
      </w:r>
      <w:r w:rsidR="00140EED">
        <w:rPr>
          <w:noProof/>
          <w:sz w:val="28"/>
          <w:szCs w:val="28"/>
        </w:rPr>
        <w:drawing>
          <wp:inline distT="0" distB="0" distL="0" distR="0">
            <wp:extent cx="1247775" cy="295275"/>
            <wp:effectExtent l="0" t="0" r="9525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B3D">
        <w:rPr>
          <w:sz w:val="28"/>
          <w:szCs w:val="28"/>
        </w:rPr>
        <w:t>- затрата энергии на преодоление разности давлений в</w:t>
      </w:r>
    </w:p>
    <w:p w:rsidR="007E6B3D" w:rsidRPr="007E6B3D" w:rsidRDefault="007E6B3D">
      <w:pPr>
        <w:pStyle w:val="Bodytext1"/>
        <w:shd w:val="clear" w:color="auto" w:fill="auto"/>
        <w:spacing w:before="0" w:after="0" w:line="466" w:lineRule="exact"/>
        <w:jc w:val="left"/>
        <w:rPr>
          <w:sz w:val="28"/>
          <w:szCs w:val="28"/>
        </w:rPr>
        <w:sectPr w:rsidR="007E6B3D" w:rsidRPr="007E6B3D" w:rsidSect="007E6B3D">
          <w:footerReference w:type="even" r:id="rId64"/>
          <w:footerReference w:type="default" r:id="rId65"/>
          <w:pgSz w:w="11909" w:h="16834"/>
          <w:pgMar w:top="1134" w:right="851" w:bottom="851" w:left="1418" w:header="0" w:footer="6" w:gutter="0"/>
          <w:cols w:space="720"/>
          <w:noEndnote/>
          <w:docGrid w:linePitch="360"/>
        </w:sectPr>
      </w:pPr>
      <w:r w:rsidRPr="007E6B3D">
        <w:rPr>
          <w:sz w:val="28"/>
          <w:szCs w:val="28"/>
        </w:rPr>
        <w:t>пространствах нагнетания</w:t>
      </w:r>
      <w:r w:rsidRPr="007E6B3D">
        <w:rPr>
          <w:rStyle w:val="BodytextItalic"/>
          <w:sz w:val="28"/>
          <w:szCs w:val="28"/>
        </w:rPr>
        <w:t xml:space="preserve"> р</w:t>
      </w:r>
      <w:r w:rsidRPr="007E6B3D">
        <w:rPr>
          <w:rStyle w:val="BodytextItalic"/>
          <w:sz w:val="28"/>
          <w:szCs w:val="28"/>
          <w:vertAlign w:val="subscript"/>
        </w:rPr>
        <w:t>2</w:t>
      </w:r>
      <w:r w:rsidRPr="007E6B3D">
        <w:rPr>
          <w:sz w:val="28"/>
          <w:szCs w:val="28"/>
        </w:rPr>
        <w:t xml:space="preserve"> и всасывания</w:t>
      </w:r>
      <w:r w:rsidRPr="007E6B3D">
        <w:rPr>
          <w:rStyle w:val="BodytextItalic"/>
          <w:sz w:val="28"/>
          <w:szCs w:val="28"/>
        </w:rPr>
        <w:t xml:space="preserve"> </w:t>
      </w:r>
      <w:proofErr w:type="gramStart"/>
      <w:r w:rsidRPr="007E6B3D">
        <w:rPr>
          <w:rStyle w:val="BodytextItalic"/>
          <w:sz w:val="28"/>
          <w:szCs w:val="28"/>
        </w:rPr>
        <w:t>р</w:t>
      </w:r>
      <w:proofErr w:type="gramEnd"/>
      <w:r w:rsidRPr="007E6B3D">
        <w:rPr>
          <w:rStyle w:val="BodytextItalic"/>
          <w:sz w:val="28"/>
          <w:szCs w:val="28"/>
        </w:rPr>
        <w:t>\,</w:t>
      </w:r>
      <w:r w:rsidRPr="007E6B3D">
        <w:rPr>
          <w:sz w:val="28"/>
          <w:szCs w:val="28"/>
        </w:rPr>
        <w:t xml:space="preserve"> Па.</w:t>
      </w:r>
    </w:p>
    <w:p w:rsidR="007E6B3D" w:rsidRPr="007E6B3D" w:rsidRDefault="007E6B3D">
      <w:pPr>
        <w:pStyle w:val="Picturecaption1"/>
        <w:shd w:val="clear" w:color="auto" w:fill="auto"/>
        <w:spacing w:line="250" w:lineRule="exact"/>
        <w:rPr>
          <w:sz w:val="28"/>
          <w:szCs w:val="28"/>
        </w:rPr>
      </w:pPr>
      <w:r w:rsidRPr="007E6B3D">
        <w:rPr>
          <w:rStyle w:val="Picturecaption0"/>
          <w:sz w:val="28"/>
          <w:szCs w:val="28"/>
        </w:rPr>
        <w:lastRenderedPageBreak/>
        <w:t>Зависимость абсолютной шероховатости от типа трубы</w:t>
      </w:r>
    </w:p>
    <w:p w:rsidR="007E6B3D" w:rsidRPr="007E6B3D" w:rsidRDefault="00140EED">
      <w:pPr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6200775" cy="3143250"/>
            <wp:effectExtent l="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3D" w:rsidRDefault="007E6B3D" w:rsidP="008C1493">
      <w:pPr>
        <w:pStyle w:val="Bodytext1"/>
        <w:shd w:val="clear" w:color="auto" w:fill="auto"/>
        <w:spacing w:before="0" w:after="0" w:line="466" w:lineRule="atLeast"/>
        <w:ind w:firstLine="360"/>
        <w:jc w:val="left"/>
        <w:rPr>
          <w:noProof/>
          <w:sz w:val="28"/>
          <w:szCs w:val="28"/>
        </w:rPr>
      </w:pPr>
      <w:r w:rsidRPr="007E6B3D">
        <w:rPr>
          <w:sz w:val="28"/>
          <w:szCs w:val="28"/>
        </w:rPr>
        <w:t>Мощность</w:t>
      </w:r>
      <w:r w:rsidRPr="007E6B3D">
        <w:rPr>
          <w:rStyle w:val="BodytextItalic"/>
          <w:sz w:val="28"/>
          <w:szCs w:val="28"/>
        </w:rPr>
        <w:t xml:space="preserve"> </w:t>
      </w:r>
      <w:r w:rsidRPr="007E6B3D">
        <w:rPr>
          <w:rStyle w:val="BodytextItalic"/>
          <w:sz w:val="28"/>
          <w:szCs w:val="28"/>
          <w:lang w:val="en-US" w:eastAsia="en-US"/>
        </w:rPr>
        <w:t>N</w:t>
      </w:r>
      <w:r w:rsidRPr="007E6B3D">
        <w:rPr>
          <w:rStyle w:val="BodytextItalic"/>
          <w:sz w:val="28"/>
          <w:szCs w:val="28"/>
          <w:lang w:eastAsia="en-US"/>
        </w:rPr>
        <w:t>,</w:t>
      </w:r>
      <w:r w:rsidRPr="007E6B3D">
        <w:rPr>
          <w:sz w:val="28"/>
          <w:szCs w:val="28"/>
          <w:lang w:eastAsia="en-US"/>
        </w:rPr>
        <w:t xml:space="preserve"> </w:t>
      </w:r>
      <w:r w:rsidRPr="007E6B3D">
        <w:rPr>
          <w:sz w:val="28"/>
          <w:szCs w:val="28"/>
        </w:rPr>
        <w:t>потребляемая электродвигателем насоса или вентилятора при обеспечении в гидравлической сети заданного расхода, рассчитывается по формуле:</w:t>
      </w:r>
    </w:p>
    <w:p w:rsidR="008C1493" w:rsidRPr="007E6B3D" w:rsidRDefault="008C1493" w:rsidP="008C1493">
      <w:pPr>
        <w:pStyle w:val="Bodytext1"/>
        <w:shd w:val="clear" w:color="auto" w:fill="auto"/>
        <w:spacing w:before="0" w:after="0" w:line="466" w:lineRule="atLeast"/>
        <w:ind w:firstLine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8FBD7F5" wp14:editId="3098A075">
            <wp:extent cx="1162050" cy="47625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3D" w:rsidRPr="007E6B3D" w:rsidRDefault="007E6B3D">
      <w:pPr>
        <w:pStyle w:val="Bodytext1"/>
        <w:shd w:val="clear" w:color="auto" w:fill="auto"/>
        <w:spacing w:before="0" w:after="0" w:line="470" w:lineRule="exact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где</w:t>
      </w:r>
      <w:r w:rsidRPr="007E6B3D">
        <w:rPr>
          <w:rStyle w:val="BodytextItalic"/>
          <w:sz w:val="28"/>
          <w:szCs w:val="28"/>
        </w:rPr>
        <w:t xml:space="preserve"> V -</w:t>
      </w:r>
      <w:r w:rsidRPr="007E6B3D">
        <w:rPr>
          <w:sz w:val="28"/>
          <w:szCs w:val="28"/>
        </w:rPr>
        <w:t xml:space="preserve"> объемный расход перемещаемой среды м</w:t>
      </w:r>
      <w:r w:rsidRPr="007E6B3D">
        <w:rPr>
          <w:sz w:val="28"/>
          <w:szCs w:val="28"/>
          <w:vertAlign w:val="superscript"/>
        </w:rPr>
        <w:t>3</w:t>
      </w:r>
      <w:r w:rsidRPr="007E6B3D">
        <w:rPr>
          <w:sz w:val="28"/>
          <w:szCs w:val="28"/>
        </w:rPr>
        <w:t>/с;</w:t>
      </w:r>
      <w:r w:rsidRPr="007E6B3D">
        <w:rPr>
          <w:rStyle w:val="BodytextItalic"/>
          <w:sz w:val="28"/>
          <w:szCs w:val="28"/>
        </w:rPr>
        <w:t xml:space="preserve"> </w:t>
      </w:r>
      <w:proofErr w:type="gramStart"/>
      <w:r w:rsidRPr="007E6B3D">
        <w:rPr>
          <w:rStyle w:val="BodytextItalic"/>
          <w:sz w:val="28"/>
          <w:szCs w:val="28"/>
        </w:rPr>
        <w:t>г</w:t>
      </w:r>
      <w:proofErr w:type="gramEnd"/>
      <w:r w:rsidRPr="007E6B3D">
        <w:rPr>
          <w:rStyle w:val="BodytextItalic"/>
          <w:sz w:val="28"/>
          <w:szCs w:val="28"/>
        </w:rPr>
        <w:t>\</w:t>
      </w:r>
      <w:r w:rsidRPr="007E6B3D">
        <w:rPr>
          <w:sz w:val="28"/>
          <w:szCs w:val="28"/>
        </w:rPr>
        <w:t xml:space="preserve"> - общий коэффициент полезного действия насосной установки.</w:t>
      </w:r>
    </w:p>
    <w:p w:rsidR="007E6B3D" w:rsidRPr="007E6B3D" w:rsidRDefault="007E6B3D">
      <w:pPr>
        <w:pStyle w:val="Bodytext1"/>
        <w:shd w:val="clear" w:color="auto" w:fill="auto"/>
        <w:spacing w:before="0" w:after="0" w:line="466" w:lineRule="exact"/>
        <w:ind w:firstLine="360"/>
        <w:jc w:val="left"/>
        <w:rPr>
          <w:sz w:val="28"/>
          <w:szCs w:val="28"/>
        </w:rPr>
      </w:pPr>
      <w:r w:rsidRPr="007E6B3D">
        <w:rPr>
          <w:sz w:val="28"/>
          <w:szCs w:val="28"/>
        </w:rPr>
        <w:t xml:space="preserve">КПД насосов можно принимать </w:t>
      </w:r>
      <w:r w:rsidR="008C1493">
        <w:rPr>
          <w:sz w:val="28"/>
          <w:szCs w:val="28"/>
        </w:rPr>
        <w:t>η</w:t>
      </w:r>
      <w:r w:rsidRPr="007E6B3D">
        <w:rPr>
          <w:sz w:val="28"/>
          <w:szCs w:val="28"/>
        </w:rPr>
        <w:t xml:space="preserve"> = 0,7.. .0,9 , вентиляторов и </w:t>
      </w:r>
      <w:proofErr w:type="spellStart"/>
      <w:r w:rsidRPr="007E6B3D">
        <w:rPr>
          <w:sz w:val="28"/>
          <w:szCs w:val="28"/>
        </w:rPr>
        <w:t>газодувок</w:t>
      </w:r>
      <w:proofErr w:type="spellEnd"/>
      <w:r w:rsidRPr="007E6B3D">
        <w:rPr>
          <w:sz w:val="28"/>
          <w:szCs w:val="28"/>
        </w:rPr>
        <w:t xml:space="preserve"> - </w:t>
      </w:r>
      <w:r w:rsidR="008C1493">
        <w:rPr>
          <w:sz w:val="28"/>
          <w:szCs w:val="28"/>
        </w:rPr>
        <w:t>η</w:t>
      </w:r>
      <w:r w:rsidR="008C1493" w:rsidRPr="007E6B3D">
        <w:rPr>
          <w:sz w:val="28"/>
          <w:szCs w:val="28"/>
        </w:rPr>
        <w:t xml:space="preserve"> </w:t>
      </w:r>
      <w:r w:rsidRPr="007E6B3D">
        <w:rPr>
          <w:sz w:val="28"/>
          <w:szCs w:val="28"/>
        </w:rPr>
        <w:t>= 0,4. ..0,8. Методика расчетов КПД приводится в справочной литературе [10]. По величине необходимой разности давлений (напора) и мощности при задан</w:t>
      </w:r>
      <w:r w:rsidRPr="007E6B3D">
        <w:rPr>
          <w:sz w:val="28"/>
          <w:szCs w:val="28"/>
        </w:rPr>
        <w:softHyphen/>
        <w:t>ной подаче (расходе) выбирают насос по каталогам [10,11].</w:t>
      </w:r>
    </w:p>
    <w:p w:rsidR="007E6B3D" w:rsidRPr="007E6B3D" w:rsidRDefault="007E6B3D" w:rsidP="006B40AD">
      <w:pPr>
        <w:pStyle w:val="Bodytext1"/>
        <w:shd w:val="clear" w:color="auto" w:fill="auto"/>
        <w:spacing w:before="0" w:after="0" w:line="466" w:lineRule="exact"/>
        <w:ind w:firstLine="360"/>
        <w:jc w:val="both"/>
        <w:rPr>
          <w:sz w:val="28"/>
          <w:szCs w:val="28"/>
        </w:rPr>
        <w:sectPr w:rsidR="007E6B3D" w:rsidRPr="007E6B3D" w:rsidSect="007E6B3D">
          <w:headerReference w:type="even" r:id="rId68"/>
          <w:headerReference w:type="default" r:id="rId69"/>
          <w:footerReference w:type="even" r:id="rId70"/>
          <w:pgSz w:w="11909" w:h="16834"/>
          <w:pgMar w:top="1134" w:right="851" w:bottom="851" w:left="1418" w:header="0" w:footer="6" w:gutter="0"/>
          <w:pgNumType w:start="32"/>
          <w:cols w:space="720"/>
          <w:noEndnote/>
          <w:docGrid w:linePitch="360"/>
        </w:sectPr>
      </w:pPr>
      <w:r w:rsidRPr="007E6B3D">
        <w:rPr>
          <w:sz w:val="28"/>
          <w:szCs w:val="28"/>
        </w:rPr>
        <w:t xml:space="preserve">В гидравлическом расчете </w:t>
      </w:r>
      <w:proofErr w:type="spellStart"/>
      <w:r w:rsidRPr="007E6B3D">
        <w:rPr>
          <w:sz w:val="28"/>
          <w:szCs w:val="28"/>
        </w:rPr>
        <w:t>кожухотрубчатого</w:t>
      </w:r>
      <w:proofErr w:type="spellEnd"/>
      <w:r w:rsidRPr="007E6B3D">
        <w:rPr>
          <w:sz w:val="28"/>
          <w:szCs w:val="28"/>
        </w:rPr>
        <w:t xml:space="preserve"> теплообменника определя</w:t>
      </w:r>
      <w:r w:rsidRPr="007E6B3D">
        <w:rPr>
          <w:sz w:val="28"/>
          <w:szCs w:val="28"/>
        </w:rPr>
        <w:softHyphen/>
        <w:t>ют гидравлическое сопротивление его трубного и межтрубного пространства. Для проектируемых теплообменников определяют диаметры штуцеров и рас</w:t>
      </w:r>
      <w:r w:rsidRPr="007E6B3D">
        <w:rPr>
          <w:sz w:val="28"/>
          <w:szCs w:val="28"/>
        </w:rPr>
        <w:softHyphen/>
        <w:t>считывают в них скорости потоков, которые не должны превышать рекомен</w:t>
      </w:r>
      <w:r w:rsidRPr="007E6B3D">
        <w:rPr>
          <w:sz w:val="28"/>
          <w:szCs w:val="28"/>
        </w:rPr>
        <w:softHyphen/>
        <w:t>дуемые значения [1,10].</w:t>
      </w:r>
    </w:p>
    <w:p w:rsidR="007E6B3D" w:rsidRPr="007E6B3D" w:rsidRDefault="007E6B3D">
      <w:pPr>
        <w:pStyle w:val="Bodytext1"/>
        <w:shd w:val="clear" w:color="auto" w:fill="auto"/>
        <w:spacing w:before="0" w:after="0" w:line="470" w:lineRule="exact"/>
        <w:ind w:firstLine="360"/>
        <w:jc w:val="left"/>
        <w:rPr>
          <w:sz w:val="28"/>
          <w:szCs w:val="28"/>
        </w:rPr>
      </w:pPr>
      <w:r w:rsidRPr="007E6B3D">
        <w:rPr>
          <w:sz w:val="28"/>
          <w:szCs w:val="28"/>
        </w:rPr>
        <w:lastRenderedPageBreak/>
        <w:t>Значения коэффициента</w:t>
      </w:r>
      <w:proofErr w:type="gramStart"/>
      <w:r w:rsidRPr="007E6B3D">
        <w:rPr>
          <w:rStyle w:val="BodytextItalic"/>
          <w:sz w:val="28"/>
          <w:szCs w:val="28"/>
        </w:rPr>
        <w:t xml:space="preserve"> С</w:t>
      </w:r>
      <w:proofErr w:type="gramEnd"/>
      <w:r w:rsidRPr="007E6B3D">
        <w:rPr>
          <w:rStyle w:val="BodytextItalic"/>
          <w:sz w:val="28"/>
          <w:szCs w:val="28"/>
        </w:rPr>
        <w:t>,</w:t>
      </w:r>
      <w:r w:rsidRPr="007E6B3D">
        <w:rPr>
          <w:sz w:val="28"/>
          <w:szCs w:val="28"/>
        </w:rPr>
        <w:t xml:space="preserve"> и определяющей скорости</w:t>
      </w:r>
      <w:r w:rsidRPr="007E6B3D">
        <w:rPr>
          <w:rStyle w:val="BodytextItalic"/>
          <w:sz w:val="28"/>
          <w:szCs w:val="28"/>
        </w:rPr>
        <w:t xml:space="preserve"> </w:t>
      </w:r>
      <w:r w:rsidRPr="007E6B3D">
        <w:rPr>
          <w:rStyle w:val="BodytextItalic"/>
          <w:sz w:val="28"/>
          <w:szCs w:val="28"/>
          <w:lang w:val="en-US" w:eastAsia="en-US"/>
        </w:rPr>
        <w:t>w</w:t>
      </w:r>
      <w:r w:rsidRPr="007E6B3D">
        <w:rPr>
          <w:sz w:val="28"/>
          <w:szCs w:val="28"/>
          <w:lang w:eastAsia="en-US"/>
        </w:rPr>
        <w:t xml:space="preserve"> </w:t>
      </w:r>
      <w:r w:rsidRPr="007E6B3D">
        <w:rPr>
          <w:sz w:val="28"/>
          <w:szCs w:val="28"/>
        </w:rPr>
        <w:t>для трубного пр</w:t>
      </w:r>
      <w:r w:rsidRPr="007E6B3D">
        <w:rPr>
          <w:sz w:val="28"/>
          <w:szCs w:val="28"/>
        </w:rPr>
        <w:t>о</w:t>
      </w:r>
      <w:r w:rsidRPr="007E6B3D">
        <w:rPr>
          <w:sz w:val="28"/>
          <w:szCs w:val="28"/>
        </w:rPr>
        <w:t>странства представлены в табл.9.</w:t>
      </w:r>
    </w:p>
    <w:p w:rsidR="007E6B3D" w:rsidRPr="007E6B3D" w:rsidRDefault="007E6B3D" w:rsidP="008C1493">
      <w:pPr>
        <w:pStyle w:val="Bodytext250"/>
        <w:shd w:val="clear" w:color="auto" w:fill="auto"/>
        <w:spacing w:line="250" w:lineRule="exact"/>
        <w:rPr>
          <w:sz w:val="28"/>
          <w:szCs w:val="28"/>
        </w:rPr>
      </w:pPr>
      <w:r w:rsidRPr="007E6B3D">
        <w:rPr>
          <w:sz w:val="28"/>
          <w:szCs w:val="28"/>
        </w:rPr>
        <w:t>Таблица 9</w:t>
      </w:r>
      <w:r w:rsidR="008C1493">
        <w:rPr>
          <w:sz w:val="28"/>
          <w:szCs w:val="28"/>
        </w:rPr>
        <w:t xml:space="preserve"> </w:t>
      </w:r>
      <w:r w:rsidRPr="007E6B3D">
        <w:rPr>
          <w:sz w:val="28"/>
          <w:szCs w:val="28"/>
        </w:rPr>
        <w:t>Значения коэффициентов местных сопротивлений</w:t>
      </w:r>
    </w:p>
    <w:p w:rsidR="007E6B3D" w:rsidRPr="007E6B3D" w:rsidRDefault="00140EED">
      <w:pPr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6029325" cy="1362075"/>
            <wp:effectExtent l="0" t="0" r="9525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3D" w:rsidRPr="007E6B3D" w:rsidRDefault="007E6B3D">
      <w:pPr>
        <w:pStyle w:val="Bodytext1"/>
        <w:shd w:val="clear" w:color="auto" w:fill="auto"/>
        <w:spacing w:before="0" w:after="0" w:line="307" w:lineRule="exact"/>
        <w:ind w:firstLine="360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В межтрубном пространстве с сегментными перегородками потери дав</w:t>
      </w:r>
      <w:r w:rsidRPr="007E6B3D">
        <w:rPr>
          <w:sz w:val="28"/>
          <w:szCs w:val="28"/>
        </w:rPr>
        <w:softHyphen/>
        <w:t>ления на трение и местные сопротивления составляют</w:t>
      </w:r>
    </w:p>
    <w:p w:rsidR="007E6B3D" w:rsidRPr="007E6B3D" w:rsidRDefault="00140EED">
      <w:pPr>
        <w:pStyle w:val="Bodytext41"/>
        <w:shd w:val="clear" w:color="auto" w:fill="auto"/>
        <w:spacing w:line="470" w:lineRule="atLeas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143500" cy="733425"/>
            <wp:effectExtent l="0" t="0" r="0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3D" w:rsidRPr="007E6B3D" w:rsidRDefault="007E6B3D">
      <w:pPr>
        <w:pStyle w:val="Bodytext1"/>
        <w:shd w:val="clear" w:color="auto" w:fill="auto"/>
        <w:spacing w:before="0" w:after="0" w:line="470" w:lineRule="atLeast"/>
        <w:jc w:val="left"/>
        <w:rPr>
          <w:sz w:val="28"/>
          <w:szCs w:val="28"/>
        </w:rPr>
      </w:pPr>
      <w:r w:rsidRPr="007E6B3D">
        <w:rPr>
          <w:sz w:val="28"/>
          <w:szCs w:val="28"/>
        </w:rPr>
        <w:t xml:space="preserve">где </w:t>
      </w:r>
      <w:proofErr w:type="spellStart"/>
      <w:r w:rsidRPr="007E6B3D">
        <w:rPr>
          <w:sz w:val="28"/>
          <w:szCs w:val="28"/>
          <w:lang w:val="en-US" w:eastAsia="en-US"/>
        </w:rPr>
        <w:t>w</w:t>
      </w:r>
      <w:r w:rsidRPr="007E6B3D">
        <w:rPr>
          <w:sz w:val="28"/>
          <w:szCs w:val="28"/>
          <w:vertAlign w:val="subscript"/>
          <w:lang w:val="en-US" w:eastAsia="en-US"/>
        </w:rPr>
        <w:t>MTp</w:t>
      </w:r>
      <w:proofErr w:type="spellEnd"/>
      <w:r w:rsidRPr="007E6B3D">
        <w:rPr>
          <w:sz w:val="28"/>
          <w:szCs w:val="28"/>
          <w:lang w:eastAsia="en-US"/>
        </w:rPr>
        <w:t xml:space="preserve"> </w:t>
      </w:r>
      <w:r w:rsidRPr="007E6B3D">
        <w:rPr>
          <w:sz w:val="28"/>
          <w:szCs w:val="28"/>
        </w:rPr>
        <w:t>- скорость потока в межтрубном пространстве, м/</w:t>
      </w:r>
      <w:proofErr w:type="gramStart"/>
      <w:r w:rsidRPr="007E6B3D">
        <w:rPr>
          <w:sz w:val="28"/>
          <w:szCs w:val="28"/>
        </w:rPr>
        <w:t>с</w:t>
      </w:r>
      <w:proofErr w:type="gramEnd"/>
      <w:r w:rsidRPr="007E6B3D">
        <w:rPr>
          <w:sz w:val="28"/>
          <w:szCs w:val="28"/>
        </w:rPr>
        <w:t>;</w:t>
      </w:r>
      <w:r w:rsidR="00140EED">
        <w:rPr>
          <w:noProof/>
          <w:sz w:val="28"/>
          <w:szCs w:val="28"/>
        </w:rPr>
        <w:drawing>
          <wp:inline distT="0" distB="0" distL="0" distR="0">
            <wp:extent cx="485775" cy="219075"/>
            <wp:effectExtent l="0" t="0" r="9525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B3D">
        <w:rPr>
          <w:sz w:val="28"/>
          <w:szCs w:val="28"/>
        </w:rPr>
        <w:t>- скорость</w:t>
      </w:r>
    </w:p>
    <w:p w:rsidR="007E6B3D" w:rsidRPr="007E6B3D" w:rsidRDefault="007E6B3D">
      <w:pPr>
        <w:pStyle w:val="Bodytext1"/>
        <w:shd w:val="clear" w:color="auto" w:fill="auto"/>
        <w:spacing w:before="0" w:after="0" w:line="470" w:lineRule="exact"/>
        <w:jc w:val="left"/>
        <w:rPr>
          <w:sz w:val="28"/>
          <w:szCs w:val="28"/>
        </w:rPr>
      </w:pPr>
      <w:r w:rsidRPr="007E6B3D">
        <w:rPr>
          <w:sz w:val="28"/>
          <w:szCs w:val="28"/>
        </w:rPr>
        <w:t xml:space="preserve">потока в штуцерах межтрубного пространства, </w:t>
      </w:r>
      <w:proofErr w:type="gramStart"/>
      <w:r w:rsidRPr="007E6B3D">
        <w:rPr>
          <w:sz w:val="28"/>
          <w:szCs w:val="28"/>
        </w:rPr>
        <w:t>м</w:t>
      </w:r>
      <w:proofErr w:type="gramEnd"/>
      <w:r w:rsidRPr="007E6B3D">
        <w:rPr>
          <w:sz w:val="28"/>
          <w:szCs w:val="28"/>
        </w:rPr>
        <w:t>/с; т - число рядов труб, пре</w:t>
      </w:r>
      <w:r w:rsidRPr="007E6B3D">
        <w:rPr>
          <w:sz w:val="28"/>
          <w:szCs w:val="28"/>
        </w:rPr>
        <w:softHyphen/>
        <w:t>одолеваемых потоком теплоносителя в межтрубном пространстве; х - число сегментных перегородок.</w:t>
      </w:r>
    </w:p>
    <w:p w:rsidR="007E6B3D" w:rsidRPr="007E6B3D" w:rsidRDefault="007E6B3D">
      <w:pPr>
        <w:pStyle w:val="Bodytext1"/>
        <w:shd w:val="clear" w:color="auto" w:fill="auto"/>
        <w:spacing w:before="0" w:after="0" w:line="470" w:lineRule="exact"/>
        <w:ind w:firstLine="360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Число рядов труб, преодолеваемых потоком теплоносителя в межтрубном пространстве, определяется по формуле</w:t>
      </w:r>
    </w:p>
    <w:p w:rsidR="007E6B3D" w:rsidRPr="007E6B3D" w:rsidRDefault="00140EED" w:rsidP="006B40AD">
      <w:pPr>
        <w:pStyle w:val="Bodytext41"/>
        <w:shd w:val="clear" w:color="auto" w:fill="auto"/>
        <w:spacing w:line="20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1095375" cy="409575"/>
            <wp:effectExtent l="0" t="0" r="9525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3D" w:rsidRPr="007E6B3D" w:rsidRDefault="007E6B3D">
      <w:pPr>
        <w:pStyle w:val="Bodytext1"/>
        <w:shd w:val="clear" w:color="auto" w:fill="auto"/>
        <w:spacing w:before="0" w:after="0" w:line="250" w:lineRule="exact"/>
        <w:jc w:val="left"/>
        <w:rPr>
          <w:sz w:val="28"/>
          <w:szCs w:val="28"/>
        </w:rPr>
      </w:pPr>
      <w:r w:rsidRPr="007E6B3D">
        <w:rPr>
          <w:sz w:val="28"/>
          <w:szCs w:val="28"/>
        </w:rPr>
        <w:t xml:space="preserve">где </w:t>
      </w:r>
      <w:proofErr w:type="gramStart"/>
      <w:r w:rsidRPr="007E6B3D">
        <w:rPr>
          <w:sz w:val="28"/>
          <w:szCs w:val="28"/>
        </w:rPr>
        <w:t>п</w:t>
      </w:r>
      <w:proofErr w:type="gramEnd"/>
      <w:r w:rsidRPr="007E6B3D">
        <w:rPr>
          <w:sz w:val="28"/>
          <w:szCs w:val="28"/>
        </w:rPr>
        <w:t xml:space="preserve"> - общее число рядов труб.</w:t>
      </w:r>
    </w:p>
    <w:p w:rsidR="007E6B3D" w:rsidRPr="007E6B3D" w:rsidRDefault="007E6B3D">
      <w:pPr>
        <w:pStyle w:val="Bodytext1"/>
        <w:shd w:val="clear" w:color="auto" w:fill="auto"/>
        <w:spacing w:before="0" w:after="0" w:line="250" w:lineRule="exact"/>
        <w:ind w:firstLine="360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Скорость потока в межтрубном пространстве</w:t>
      </w:r>
    </w:p>
    <w:p w:rsidR="007E6B3D" w:rsidRPr="007E6B3D" w:rsidRDefault="00140EED" w:rsidP="006B40AD">
      <w:pPr>
        <w:pStyle w:val="Bodytext41"/>
        <w:shd w:val="clear" w:color="auto" w:fill="auto"/>
        <w:spacing w:line="20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1838325" cy="314325"/>
            <wp:effectExtent l="0" t="0" r="9525" b="9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3D" w:rsidRPr="007E6B3D" w:rsidRDefault="007E6B3D">
      <w:pPr>
        <w:pStyle w:val="Bodytext1"/>
        <w:shd w:val="clear" w:color="auto" w:fill="auto"/>
        <w:spacing w:before="0" w:after="0" w:line="461" w:lineRule="exact"/>
        <w:ind w:firstLine="360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Потери давления на преодоление сил трения и местные сопротивления в трубном пространстве рассчитывают по уравнению</w:t>
      </w:r>
    </w:p>
    <w:p w:rsidR="007E6B3D" w:rsidRPr="007E6B3D" w:rsidRDefault="00140EED" w:rsidP="006B40AD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5305425" cy="600075"/>
            <wp:effectExtent l="0" t="0" r="9525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3D" w:rsidRPr="007E6B3D" w:rsidRDefault="007E6B3D">
      <w:pPr>
        <w:pStyle w:val="Bodytext1"/>
        <w:shd w:val="clear" w:color="auto" w:fill="auto"/>
        <w:spacing w:before="0" w:after="0" w:line="250" w:lineRule="exact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где</w:t>
      </w:r>
      <w:r w:rsidRPr="007E6B3D">
        <w:rPr>
          <w:rStyle w:val="BodytextItalic1"/>
          <w:sz w:val="28"/>
          <w:szCs w:val="28"/>
          <w:lang w:val="ru-RU" w:eastAsia="ru-RU"/>
        </w:rPr>
        <w:t xml:space="preserve"> </w:t>
      </w:r>
      <w:proofErr w:type="spellStart"/>
      <w:r w:rsidRPr="007E6B3D">
        <w:rPr>
          <w:rStyle w:val="BodytextItalic1"/>
          <w:sz w:val="28"/>
          <w:szCs w:val="28"/>
        </w:rPr>
        <w:t>S</w:t>
      </w:r>
      <w:r w:rsidRPr="007E6B3D">
        <w:rPr>
          <w:rStyle w:val="BodytextItalic1"/>
          <w:sz w:val="28"/>
          <w:szCs w:val="28"/>
          <w:vertAlign w:val="subscript"/>
        </w:rPr>
        <w:t>MTp</w:t>
      </w:r>
      <w:proofErr w:type="spellEnd"/>
      <w:r w:rsidRPr="007E6B3D">
        <w:rPr>
          <w:rStyle w:val="BodytextItalic1"/>
          <w:sz w:val="28"/>
          <w:szCs w:val="28"/>
          <w:lang w:val="ru-RU"/>
        </w:rPr>
        <w:t xml:space="preserve"> </w:t>
      </w:r>
      <w:r w:rsidRPr="007E6B3D">
        <w:rPr>
          <w:rStyle w:val="BodytextItalic1"/>
          <w:sz w:val="28"/>
          <w:szCs w:val="28"/>
          <w:lang w:val="ru-RU" w:eastAsia="ru-RU"/>
        </w:rPr>
        <w:t>-</w:t>
      </w:r>
      <w:r w:rsidRPr="007E6B3D">
        <w:rPr>
          <w:sz w:val="28"/>
          <w:szCs w:val="28"/>
        </w:rPr>
        <w:t xml:space="preserve"> самое узкое сечение межтрубного пространства, м</w:t>
      </w:r>
      <w:proofErr w:type="gramStart"/>
      <w:r w:rsidRPr="007E6B3D">
        <w:rPr>
          <w:sz w:val="28"/>
          <w:szCs w:val="28"/>
        </w:rPr>
        <w:t xml:space="preserve"> .</w:t>
      </w:r>
      <w:proofErr w:type="gramEnd"/>
    </w:p>
    <w:p w:rsidR="007E6B3D" w:rsidRPr="007E6B3D" w:rsidRDefault="007E6B3D">
      <w:pPr>
        <w:pStyle w:val="Bodytext1"/>
        <w:shd w:val="clear" w:color="auto" w:fill="auto"/>
        <w:spacing w:before="0" w:after="0" w:line="461" w:lineRule="exact"/>
        <w:ind w:firstLine="360"/>
        <w:jc w:val="left"/>
        <w:rPr>
          <w:sz w:val="28"/>
          <w:szCs w:val="28"/>
        </w:rPr>
      </w:pPr>
      <w:r w:rsidRPr="007E6B3D">
        <w:rPr>
          <w:sz w:val="28"/>
          <w:szCs w:val="28"/>
        </w:rPr>
        <w:t xml:space="preserve">Гидравлическое сопротивление при прохождении потока газа или пара через слой </w:t>
      </w:r>
      <w:proofErr w:type="spellStart"/>
      <w:r w:rsidRPr="007E6B3D">
        <w:rPr>
          <w:sz w:val="28"/>
          <w:szCs w:val="28"/>
        </w:rPr>
        <w:t>скрубберной</w:t>
      </w:r>
      <w:proofErr w:type="spellEnd"/>
      <w:r w:rsidRPr="007E6B3D">
        <w:rPr>
          <w:sz w:val="28"/>
          <w:szCs w:val="28"/>
        </w:rPr>
        <w:t xml:space="preserve"> насадки рассчитывается по формуле:</w:t>
      </w:r>
    </w:p>
    <w:p w:rsidR="007E6B3D" w:rsidRPr="007E6B3D" w:rsidRDefault="00140EED" w:rsidP="006B40AD">
      <w:pPr>
        <w:pStyle w:val="Bodytext41"/>
        <w:shd w:val="clear" w:color="auto" w:fill="auto"/>
        <w:spacing w:line="47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1781175" cy="561975"/>
            <wp:effectExtent l="0" t="0" r="9525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3D" w:rsidRPr="007E6B3D" w:rsidRDefault="007E6B3D">
      <w:pPr>
        <w:pStyle w:val="Bodytext1"/>
        <w:shd w:val="clear" w:color="auto" w:fill="auto"/>
        <w:spacing w:before="0" w:after="0" w:line="470" w:lineRule="exact"/>
        <w:jc w:val="left"/>
        <w:rPr>
          <w:sz w:val="28"/>
          <w:szCs w:val="28"/>
        </w:rPr>
      </w:pPr>
      <w:r w:rsidRPr="007E6B3D">
        <w:rPr>
          <w:sz w:val="28"/>
          <w:szCs w:val="28"/>
        </w:rPr>
        <w:lastRenderedPageBreak/>
        <w:t>где</w:t>
      </w:r>
      <w:r w:rsidRPr="007E6B3D">
        <w:rPr>
          <w:rStyle w:val="BodytextItalic"/>
          <w:sz w:val="28"/>
          <w:szCs w:val="28"/>
        </w:rPr>
        <w:t xml:space="preserve"> </w:t>
      </w:r>
      <w:proofErr w:type="spellStart"/>
      <w:r w:rsidRPr="007E6B3D">
        <w:rPr>
          <w:rStyle w:val="BodytextItalic"/>
          <w:sz w:val="28"/>
          <w:szCs w:val="28"/>
        </w:rPr>
        <w:t>Ар</w:t>
      </w:r>
      <w:r w:rsidRPr="007E6B3D">
        <w:rPr>
          <w:rStyle w:val="BodytextItalic"/>
          <w:sz w:val="28"/>
          <w:szCs w:val="28"/>
          <w:vertAlign w:val="subscript"/>
        </w:rPr>
        <w:t>сух</w:t>
      </w:r>
      <w:proofErr w:type="spellEnd"/>
      <w:r w:rsidRPr="007E6B3D">
        <w:rPr>
          <w:sz w:val="28"/>
          <w:szCs w:val="28"/>
        </w:rPr>
        <w:t xml:space="preserve"> - гидравлическое сопротивление сухой насадки, Па;</w:t>
      </w:r>
      <w:r w:rsidRPr="007E6B3D">
        <w:rPr>
          <w:rStyle w:val="BodytextItalic"/>
          <w:sz w:val="28"/>
          <w:szCs w:val="28"/>
        </w:rPr>
        <w:t xml:space="preserve"> X</w:t>
      </w:r>
      <w:r w:rsidRPr="007E6B3D">
        <w:rPr>
          <w:sz w:val="28"/>
          <w:szCs w:val="28"/>
        </w:rPr>
        <w:t xml:space="preserve"> - коэффициент трения при прохождении газа между элементами насадки; Н - высота слоя насадки, м;</w:t>
      </w:r>
      <w:r w:rsidRPr="007E6B3D">
        <w:rPr>
          <w:rStyle w:val="BodytextItalic"/>
          <w:sz w:val="28"/>
          <w:szCs w:val="28"/>
        </w:rPr>
        <w:t xml:space="preserve"> </w:t>
      </w:r>
      <w:r w:rsidRPr="007E6B3D">
        <w:rPr>
          <w:rStyle w:val="BodytextItalic"/>
          <w:sz w:val="28"/>
          <w:szCs w:val="28"/>
          <w:lang w:val="en-US" w:eastAsia="en-US"/>
        </w:rPr>
        <w:t>d</w:t>
      </w:r>
      <w:r w:rsidRPr="007E6B3D">
        <w:rPr>
          <w:rStyle w:val="BodytextItalic"/>
          <w:sz w:val="28"/>
          <w:szCs w:val="28"/>
          <w:vertAlign w:val="subscript"/>
          <w:lang w:eastAsia="en-US"/>
        </w:rPr>
        <w:t>3</w:t>
      </w:r>
      <w:r w:rsidRPr="007E6B3D">
        <w:rPr>
          <w:sz w:val="28"/>
          <w:szCs w:val="28"/>
          <w:lang w:eastAsia="en-US"/>
        </w:rPr>
        <w:t xml:space="preserve"> </w:t>
      </w:r>
      <w:r w:rsidRPr="007E6B3D">
        <w:rPr>
          <w:sz w:val="28"/>
          <w:szCs w:val="28"/>
        </w:rPr>
        <w:t xml:space="preserve">= </w:t>
      </w:r>
      <w:r w:rsidRPr="007E6B3D">
        <w:rPr>
          <w:sz w:val="28"/>
          <w:szCs w:val="28"/>
          <w:lang w:eastAsia="en-US"/>
        </w:rPr>
        <w:t>4</w:t>
      </w:r>
      <w:r w:rsidRPr="007E6B3D">
        <w:rPr>
          <w:sz w:val="28"/>
          <w:szCs w:val="28"/>
          <w:lang w:val="en-US" w:eastAsia="en-US"/>
        </w:rPr>
        <w:t>s</w:t>
      </w:r>
      <w:r w:rsidRPr="007E6B3D">
        <w:rPr>
          <w:sz w:val="28"/>
          <w:szCs w:val="28"/>
          <w:lang w:eastAsia="en-US"/>
        </w:rPr>
        <w:t xml:space="preserve"> </w:t>
      </w:r>
      <w:r w:rsidRPr="007E6B3D">
        <w:rPr>
          <w:sz w:val="28"/>
          <w:szCs w:val="28"/>
        </w:rPr>
        <w:t>/с - эквивалентные диаметр каналов в слое насадки, м;</w:t>
      </w:r>
    </w:p>
    <w:p w:rsidR="007E6B3D" w:rsidRPr="007E6B3D" w:rsidRDefault="007E6B3D">
      <w:pPr>
        <w:pStyle w:val="Bodytext190"/>
        <w:shd w:val="clear" w:color="auto" w:fill="auto"/>
        <w:tabs>
          <w:tab w:val="left" w:pos="8710"/>
        </w:tabs>
        <w:spacing w:line="170" w:lineRule="exact"/>
        <w:rPr>
          <w:sz w:val="28"/>
          <w:szCs w:val="28"/>
        </w:rPr>
      </w:pPr>
      <w:r w:rsidRPr="007E6B3D">
        <w:rPr>
          <w:sz w:val="28"/>
          <w:szCs w:val="28"/>
        </w:rPr>
        <w:t>3 3</w:t>
      </w:r>
      <w:r w:rsidRPr="007E6B3D">
        <w:rPr>
          <w:sz w:val="28"/>
          <w:szCs w:val="28"/>
        </w:rPr>
        <w:tab/>
        <w:t>2 3</w:t>
      </w:r>
    </w:p>
    <w:p w:rsidR="007E6B3D" w:rsidRPr="007E6B3D" w:rsidRDefault="007E6B3D">
      <w:pPr>
        <w:pStyle w:val="Bodytext1"/>
        <w:shd w:val="clear" w:color="auto" w:fill="auto"/>
        <w:spacing w:before="0" w:after="0" w:line="470" w:lineRule="exact"/>
        <w:jc w:val="left"/>
        <w:rPr>
          <w:sz w:val="28"/>
          <w:szCs w:val="28"/>
        </w:rPr>
      </w:pPr>
      <w:r w:rsidRPr="007E6B3D">
        <w:rPr>
          <w:sz w:val="28"/>
          <w:szCs w:val="28"/>
        </w:rPr>
        <w:t xml:space="preserve">е - </w:t>
      </w:r>
      <w:proofErr w:type="spellStart"/>
      <w:r w:rsidRPr="007E6B3D">
        <w:rPr>
          <w:sz w:val="28"/>
          <w:szCs w:val="28"/>
        </w:rPr>
        <w:t>порозность</w:t>
      </w:r>
      <w:proofErr w:type="spellEnd"/>
      <w:r w:rsidRPr="007E6B3D">
        <w:rPr>
          <w:sz w:val="28"/>
          <w:szCs w:val="28"/>
        </w:rPr>
        <w:t xml:space="preserve"> слоя насадки, м /</w:t>
      </w:r>
      <w:proofErr w:type="gramStart"/>
      <w:r w:rsidRPr="007E6B3D">
        <w:rPr>
          <w:sz w:val="28"/>
          <w:szCs w:val="28"/>
        </w:rPr>
        <w:t>м</w:t>
      </w:r>
      <w:proofErr w:type="gramEnd"/>
      <w:r w:rsidRPr="007E6B3D">
        <w:rPr>
          <w:sz w:val="28"/>
          <w:szCs w:val="28"/>
        </w:rPr>
        <w:t xml:space="preserve"> ; а - удельная поверхность насадки, м /м ; </w:t>
      </w:r>
      <w:proofErr w:type="spellStart"/>
      <w:r w:rsidRPr="007E6B3D">
        <w:rPr>
          <w:sz w:val="28"/>
          <w:szCs w:val="28"/>
          <w:lang w:val="en-US" w:eastAsia="en-US"/>
        </w:rPr>
        <w:t>w</w:t>
      </w:r>
      <w:r w:rsidRPr="007E6B3D">
        <w:rPr>
          <w:sz w:val="28"/>
          <w:szCs w:val="28"/>
          <w:vertAlign w:val="subscript"/>
          <w:lang w:val="en-US" w:eastAsia="en-US"/>
        </w:rPr>
        <w:t>a</w:t>
      </w:r>
      <w:proofErr w:type="spellEnd"/>
      <w:r w:rsidRPr="007E6B3D">
        <w:rPr>
          <w:sz w:val="28"/>
          <w:szCs w:val="28"/>
          <w:lang w:eastAsia="en-US"/>
        </w:rPr>
        <w:t xml:space="preserve"> </w:t>
      </w:r>
      <w:r w:rsidRPr="007E6B3D">
        <w:rPr>
          <w:sz w:val="28"/>
          <w:szCs w:val="28"/>
        </w:rPr>
        <w:t xml:space="preserve">= </w:t>
      </w:r>
      <w:r w:rsidRPr="007E6B3D">
        <w:rPr>
          <w:sz w:val="28"/>
          <w:szCs w:val="28"/>
          <w:lang w:val="en-US" w:eastAsia="en-US"/>
        </w:rPr>
        <w:t>w</w:t>
      </w:r>
      <w:r w:rsidRPr="007E6B3D">
        <w:rPr>
          <w:sz w:val="28"/>
          <w:szCs w:val="28"/>
          <w:lang w:eastAsia="en-US"/>
        </w:rPr>
        <w:t xml:space="preserve">/ </w:t>
      </w:r>
      <w:r w:rsidRPr="007E6B3D">
        <w:rPr>
          <w:sz w:val="28"/>
          <w:szCs w:val="28"/>
        </w:rPr>
        <w:t xml:space="preserve">е - действительная скорость газа между элементами насадки, м/с; </w:t>
      </w:r>
      <w:r w:rsidRPr="007E6B3D">
        <w:rPr>
          <w:rStyle w:val="BodytextItalic"/>
          <w:sz w:val="28"/>
          <w:szCs w:val="28"/>
          <w:lang w:val="en-US" w:eastAsia="en-US"/>
        </w:rPr>
        <w:t>w</w:t>
      </w:r>
      <w:r w:rsidRPr="007E6B3D">
        <w:rPr>
          <w:sz w:val="28"/>
          <w:szCs w:val="28"/>
          <w:lang w:eastAsia="en-US"/>
        </w:rPr>
        <w:t xml:space="preserve"> </w:t>
      </w:r>
      <w:r w:rsidRPr="007E6B3D">
        <w:rPr>
          <w:sz w:val="28"/>
          <w:szCs w:val="28"/>
        </w:rPr>
        <w:t>- фи</w:t>
      </w:r>
      <w:r w:rsidRPr="007E6B3D">
        <w:rPr>
          <w:sz w:val="28"/>
          <w:szCs w:val="28"/>
        </w:rPr>
        <w:t>к</w:t>
      </w:r>
      <w:r w:rsidRPr="007E6B3D">
        <w:rPr>
          <w:sz w:val="28"/>
          <w:szCs w:val="28"/>
        </w:rPr>
        <w:t>тивная скорость газа, отнесенная к свободному сечению аппарата, м/с. Для расчета</w:t>
      </w:r>
      <w:r w:rsidRPr="007E6B3D">
        <w:rPr>
          <w:rStyle w:val="BodytextItalic"/>
          <w:sz w:val="28"/>
          <w:szCs w:val="28"/>
        </w:rPr>
        <w:t xml:space="preserve"> </w:t>
      </w:r>
      <w:proofErr w:type="spellStart"/>
      <w:r w:rsidRPr="007E6B3D">
        <w:rPr>
          <w:rStyle w:val="BodytextItalic"/>
          <w:sz w:val="28"/>
          <w:szCs w:val="28"/>
        </w:rPr>
        <w:t>Ар</w:t>
      </w:r>
      <w:r w:rsidRPr="007E6B3D">
        <w:rPr>
          <w:rStyle w:val="BodytextItalic"/>
          <w:sz w:val="28"/>
          <w:szCs w:val="28"/>
          <w:vertAlign w:val="subscript"/>
        </w:rPr>
        <w:t>ор</w:t>
      </w:r>
      <w:proofErr w:type="spellEnd"/>
      <w:r w:rsidRPr="007E6B3D">
        <w:rPr>
          <w:rStyle w:val="BodytextItalic"/>
          <w:sz w:val="28"/>
          <w:szCs w:val="28"/>
        </w:rPr>
        <w:t>,</w:t>
      </w:r>
      <w:r w:rsidRPr="007E6B3D">
        <w:rPr>
          <w:sz w:val="28"/>
          <w:szCs w:val="28"/>
        </w:rPr>
        <w:t xml:space="preserve"> можно воспользоваться эмпирическим уравнением</w:t>
      </w:r>
    </w:p>
    <w:p w:rsidR="007E6B3D" w:rsidRPr="007E6B3D" w:rsidRDefault="00140EED" w:rsidP="006B40AD">
      <w:pPr>
        <w:pStyle w:val="Bodytext41"/>
        <w:shd w:val="clear" w:color="auto" w:fill="auto"/>
        <w:spacing w:line="475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1762125" cy="361950"/>
            <wp:effectExtent l="0" t="0" r="952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3D" w:rsidRPr="007E6B3D" w:rsidRDefault="007E6B3D">
      <w:pPr>
        <w:pStyle w:val="Bodytext1"/>
        <w:shd w:val="clear" w:color="auto" w:fill="auto"/>
        <w:spacing w:before="0" w:after="0" w:line="475" w:lineRule="exact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где</w:t>
      </w:r>
      <w:r w:rsidRPr="007E6B3D">
        <w:rPr>
          <w:rStyle w:val="BodytextItalic"/>
          <w:sz w:val="28"/>
          <w:szCs w:val="28"/>
        </w:rPr>
        <w:t xml:space="preserve"> </w:t>
      </w:r>
      <w:proofErr w:type="spellStart"/>
      <w:r w:rsidRPr="007E6B3D">
        <w:rPr>
          <w:rStyle w:val="BodytextItalic"/>
          <w:sz w:val="28"/>
          <w:szCs w:val="28"/>
        </w:rPr>
        <w:t>Ар</w:t>
      </w:r>
      <w:r w:rsidRPr="007E6B3D">
        <w:rPr>
          <w:rStyle w:val="BodytextItalic"/>
          <w:sz w:val="28"/>
          <w:szCs w:val="28"/>
          <w:vertAlign w:val="subscript"/>
        </w:rPr>
        <w:t>ор</w:t>
      </w:r>
      <w:proofErr w:type="spellEnd"/>
      <w:r w:rsidRPr="007E6B3D">
        <w:rPr>
          <w:sz w:val="28"/>
          <w:szCs w:val="28"/>
        </w:rPr>
        <w:t xml:space="preserve"> - гидравлическое сопротивление орошаемой насадки; </w:t>
      </w:r>
      <w:r w:rsidRPr="007E6B3D">
        <w:rPr>
          <w:sz w:val="28"/>
          <w:szCs w:val="28"/>
          <w:lang w:val="en-US" w:eastAsia="en-US"/>
        </w:rPr>
        <w:t>b</w:t>
      </w:r>
      <w:r w:rsidRPr="007E6B3D">
        <w:rPr>
          <w:sz w:val="28"/>
          <w:szCs w:val="28"/>
          <w:lang w:eastAsia="en-US"/>
        </w:rPr>
        <w:t xml:space="preserve"> </w:t>
      </w:r>
      <w:r w:rsidRPr="007E6B3D">
        <w:rPr>
          <w:sz w:val="28"/>
          <w:szCs w:val="28"/>
        </w:rPr>
        <w:t>- опытный к</w:t>
      </w:r>
      <w:r w:rsidRPr="007E6B3D">
        <w:rPr>
          <w:sz w:val="28"/>
          <w:szCs w:val="28"/>
        </w:rPr>
        <w:t>о</w:t>
      </w:r>
      <w:r w:rsidRPr="007E6B3D">
        <w:rPr>
          <w:sz w:val="28"/>
          <w:szCs w:val="28"/>
        </w:rPr>
        <w:t>эффициент;</w:t>
      </w:r>
      <w:r w:rsidRPr="007E6B3D">
        <w:rPr>
          <w:rStyle w:val="BodytextItalic"/>
          <w:sz w:val="28"/>
          <w:szCs w:val="28"/>
        </w:rPr>
        <w:t xml:space="preserve"> </w:t>
      </w:r>
      <w:r w:rsidRPr="007E6B3D">
        <w:rPr>
          <w:rStyle w:val="BodytextItalic"/>
          <w:sz w:val="28"/>
          <w:szCs w:val="28"/>
          <w:lang w:val="en-US" w:eastAsia="en-US"/>
        </w:rPr>
        <w:t>U</w:t>
      </w:r>
      <w:r w:rsidRPr="007E6B3D">
        <w:rPr>
          <w:sz w:val="28"/>
          <w:szCs w:val="28"/>
          <w:lang w:eastAsia="en-US"/>
        </w:rPr>
        <w:t xml:space="preserve"> </w:t>
      </w:r>
      <w:r w:rsidRPr="007E6B3D">
        <w:rPr>
          <w:sz w:val="28"/>
          <w:szCs w:val="28"/>
        </w:rPr>
        <w:t xml:space="preserve">- плотность орошения, </w:t>
      </w:r>
      <w:proofErr w:type="gramStart"/>
      <w:r w:rsidRPr="007E6B3D">
        <w:rPr>
          <w:sz w:val="28"/>
          <w:szCs w:val="28"/>
        </w:rPr>
        <w:t>м</w:t>
      </w:r>
      <w:proofErr w:type="gramEnd"/>
    </w:p>
    <w:p w:rsidR="007E6B3D" w:rsidRPr="007E6B3D" w:rsidRDefault="007E6B3D">
      <w:pPr>
        <w:pStyle w:val="Bodytext1"/>
        <w:shd w:val="clear" w:color="auto" w:fill="auto"/>
        <w:spacing w:before="0" w:after="0" w:line="470" w:lineRule="exact"/>
        <w:ind w:firstLine="360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Коэффициент трения X для неупорядоченных слоев насадки из колец Р</w:t>
      </w:r>
      <w:proofErr w:type="gramStart"/>
      <w:r w:rsidRPr="007E6B3D">
        <w:rPr>
          <w:sz w:val="28"/>
          <w:szCs w:val="28"/>
        </w:rPr>
        <w:t>а-</w:t>
      </w:r>
      <w:proofErr w:type="gramEnd"/>
      <w:r w:rsidRPr="007E6B3D">
        <w:rPr>
          <w:sz w:val="28"/>
          <w:szCs w:val="28"/>
        </w:rPr>
        <w:t xml:space="preserve"> </w:t>
      </w:r>
      <w:proofErr w:type="spellStart"/>
      <w:r w:rsidRPr="007E6B3D">
        <w:rPr>
          <w:sz w:val="28"/>
          <w:szCs w:val="28"/>
        </w:rPr>
        <w:t>шига</w:t>
      </w:r>
      <w:proofErr w:type="spellEnd"/>
      <w:r w:rsidRPr="007E6B3D">
        <w:rPr>
          <w:sz w:val="28"/>
          <w:szCs w:val="28"/>
        </w:rPr>
        <w:t xml:space="preserve"> определяют по формулам:</w:t>
      </w:r>
    </w:p>
    <w:p w:rsidR="007E6B3D" w:rsidRPr="007E6B3D" w:rsidRDefault="00140EED" w:rsidP="006B40AD">
      <w:pPr>
        <w:pStyle w:val="Bodytext41"/>
        <w:shd w:val="clear" w:color="auto" w:fill="auto"/>
        <w:spacing w:line="20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676525" cy="571500"/>
            <wp:effectExtent l="0" t="0" r="952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3D" w:rsidRPr="007E6B3D" w:rsidRDefault="007E6B3D">
      <w:pPr>
        <w:pStyle w:val="Bodytext1"/>
        <w:shd w:val="clear" w:color="auto" w:fill="auto"/>
        <w:spacing w:before="0" w:after="0" w:line="466" w:lineRule="atLeast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где</w:t>
      </w:r>
      <w:r w:rsidR="00140EED">
        <w:rPr>
          <w:noProof/>
          <w:sz w:val="28"/>
          <w:szCs w:val="28"/>
        </w:rPr>
        <w:drawing>
          <wp:inline distT="0" distB="0" distL="0" distR="0">
            <wp:extent cx="2009775" cy="285750"/>
            <wp:effectExtent l="0" t="0" r="952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B3D">
        <w:rPr>
          <w:sz w:val="28"/>
          <w:szCs w:val="28"/>
        </w:rPr>
        <w:t xml:space="preserve">- критерий </w:t>
      </w:r>
      <w:proofErr w:type="spellStart"/>
      <w:r w:rsidRPr="007E6B3D">
        <w:rPr>
          <w:sz w:val="28"/>
          <w:szCs w:val="28"/>
        </w:rPr>
        <w:t>Рейнольдса</w:t>
      </w:r>
      <w:proofErr w:type="spellEnd"/>
      <w:r w:rsidRPr="007E6B3D">
        <w:rPr>
          <w:sz w:val="28"/>
          <w:szCs w:val="28"/>
        </w:rPr>
        <w:t xml:space="preserve">; </w:t>
      </w:r>
      <w:proofErr w:type="gramStart"/>
      <w:r w:rsidRPr="007E6B3D">
        <w:rPr>
          <w:sz w:val="28"/>
          <w:szCs w:val="28"/>
        </w:rPr>
        <w:t>р</w:t>
      </w:r>
      <w:proofErr w:type="gramEnd"/>
      <w:r w:rsidRPr="007E6B3D">
        <w:rPr>
          <w:sz w:val="28"/>
          <w:szCs w:val="28"/>
        </w:rPr>
        <w:t xml:space="preserve"> - плотность, кг/м ; </w:t>
      </w:r>
      <w:proofErr w:type="spellStart"/>
      <w:r w:rsidRPr="007E6B3D">
        <w:rPr>
          <w:sz w:val="28"/>
          <w:szCs w:val="28"/>
          <w:lang w:val="en-US" w:eastAsia="en-US"/>
        </w:rPr>
        <w:t>ji</w:t>
      </w:r>
      <w:proofErr w:type="spellEnd"/>
      <w:r w:rsidRPr="007E6B3D">
        <w:rPr>
          <w:sz w:val="28"/>
          <w:szCs w:val="28"/>
          <w:lang w:eastAsia="en-US"/>
        </w:rPr>
        <w:t xml:space="preserve"> </w:t>
      </w:r>
      <w:r w:rsidRPr="007E6B3D">
        <w:rPr>
          <w:sz w:val="28"/>
          <w:szCs w:val="28"/>
        </w:rPr>
        <w:t>-</w:t>
      </w:r>
    </w:p>
    <w:p w:rsidR="007E6B3D" w:rsidRPr="007E6B3D" w:rsidRDefault="007E6B3D">
      <w:pPr>
        <w:pStyle w:val="Bodytext1"/>
        <w:shd w:val="clear" w:color="auto" w:fill="auto"/>
        <w:spacing w:before="0" w:after="0" w:line="466" w:lineRule="exact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вязкость газа, Па-с.</w:t>
      </w:r>
    </w:p>
    <w:p w:rsidR="007E6B3D" w:rsidRPr="007E6B3D" w:rsidRDefault="007E6B3D">
      <w:pPr>
        <w:pStyle w:val="Bodytext1"/>
        <w:shd w:val="clear" w:color="auto" w:fill="auto"/>
        <w:spacing w:before="0" w:after="0" w:line="485" w:lineRule="exact"/>
        <w:ind w:firstLine="360"/>
        <w:jc w:val="left"/>
        <w:rPr>
          <w:sz w:val="28"/>
          <w:szCs w:val="28"/>
        </w:rPr>
      </w:pPr>
      <w:r w:rsidRPr="007E6B3D">
        <w:rPr>
          <w:sz w:val="28"/>
          <w:szCs w:val="28"/>
        </w:rPr>
        <w:t xml:space="preserve">Для </w:t>
      </w:r>
      <w:proofErr w:type="spellStart"/>
      <w:r w:rsidRPr="007E6B3D">
        <w:rPr>
          <w:sz w:val="28"/>
          <w:szCs w:val="28"/>
        </w:rPr>
        <w:t>псевдоожиженных</w:t>
      </w:r>
      <w:proofErr w:type="spellEnd"/>
      <w:r w:rsidRPr="007E6B3D">
        <w:rPr>
          <w:sz w:val="28"/>
          <w:szCs w:val="28"/>
        </w:rPr>
        <w:t xml:space="preserve"> слоев гидравлическое сопротивление</w:t>
      </w:r>
      <w:r w:rsidRPr="007E6B3D">
        <w:rPr>
          <w:rStyle w:val="BodytextItalic"/>
          <w:sz w:val="28"/>
          <w:szCs w:val="28"/>
        </w:rPr>
        <w:t xml:space="preserve"> </w:t>
      </w:r>
      <w:proofErr w:type="spellStart"/>
      <w:r w:rsidRPr="007E6B3D">
        <w:rPr>
          <w:rStyle w:val="BodytextItalic"/>
          <w:sz w:val="28"/>
          <w:szCs w:val="28"/>
        </w:rPr>
        <w:t>Ар</w:t>
      </w:r>
      <w:r w:rsidRPr="007E6B3D">
        <w:rPr>
          <w:rStyle w:val="BodytextItalic"/>
          <w:sz w:val="28"/>
          <w:szCs w:val="28"/>
          <w:vertAlign w:val="subscript"/>
        </w:rPr>
        <w:t>с</w:t>
      </w:r>
      <w:proofErr w:type="spellEnd"/>
      <w:r w:rsidRPr="007E6B3D">
        <w:rPr>
          <w:sz w:val="28"/>
          <w:szCs w:val="28"/>
        </w:rPr>
        <w:t xml:space="preserve"> опреде</w:t>
      </w:r>
      <w:r w:rsidRPr="007E6B3D">
        <w:rPr>
          <w:sz w:val="28"/>
          <w:szCs w:val="28"/>
        </w:rPr>
        <w:softHyphen/>
        <w:t>ляют по формуле:</w:t>
      </w:r>
    </w:p>
    <w:p w:rsidR="007E6B3D" w:rsidRPr="007E6B3D" w:rsidRDefault="00140EED" w:rsidP="006B40AD">
      <w:pPr>
        <w:pStyle w:val="Bodytext41"/>
        <w:shd w:val="clear" w:color="auto" w:fill="auto"/>
        <w:spacing w:line="20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1981200" cy="36195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3D" w:rsidRPr="007E6B3D" w:rsidRDefault="007E6B3D">
      <w:pPr>
        <w:pStyle w:val="Bodytext1"/>
        <w:shd w:val="clear" w:color="auto" w:fill="auto"/>
        <w:spacing w:before="0" w:after="0" w:line="250" w:lineRule="exact"/>
        <w:jc w:val="left"/>
        <w:rPr>
          <w:sz w:val="28"/>
          <w:szCs w:val="28"/>
        </w:rPr>
      </w:pPr>
      <w:r w:rsidRPr="007E6B3D">
        <w:rPr>
          <w:sz w:val="28"/>
          <w:szCs w:val="28"/>
        </w:rPr>
        <w:t xml:space="preserve">где Н - высота </w:t>
      </w:r>
      <w:proofErr w:type="spellStart"/>
      <w:r w:rsidRPr="007E6B3D">
        <w:rPr>
          <w:sz w:val="28"/>
          <w:szCs w:val="28"/>
        </w:rPr>
        <w:t>псевдоожиженногослоя</w:t>
      </w:r>
      <w:proofErr w:type="spellEnd"/>
      <w:r w:rsidRPr="007E6B3D">
        <w:rPr>
          <w:sz w:val="28"/>
          <w:szCs w:val="28"/>
        </w:rPr>
        <w:t xml:space="preserve">, м; </w:t>
      </w:r>
      <w:r w:rsidRPr="007E6B3D">
        <w:rPr>
          <w:sz w:val="28"/>
          <w:szCs w:val="28"/>
          <w:lang w:val="en-US" w:eastAsia="en-US"/>
        </w:rPr>
        <w:t>s</w:t>
      </w:r>
      <w:r w:rsidRPr="007E6B3D">
        <w:rPr>
          <w:sz w:val="28"/>
          <w:szCs w:val="28"/>
          <w:lang w:eastAsia="en-US"/>
        </w:rPr>
        <w:t xml:space="preserve"> </w:t>
      </w:r>
      <w:r w:rsidRPr="007E6B3D">
        <w:rPr>
          <w:sz w:val="28"/>
          <w:szCs w:val="28"/>
        </w:rPr>
        <w:t xml:space="preserve">- </w:t>
      </w:r>
      <w:proofErr w:type="spellStart"/>
      <w:r w:rsidRPr="007E6B3D">
        <w:rPr>
          <w:sz w:val="28"/>
          <w:szCs w:val="28"/>
        </w:rPr>
        <w:t>порозность</w:t>
      </w:r>
      <w:proofErr w:type="spellEnd"/>
      <w:r w:rsidRPr="007E6B3D">
        <w:rPr>
          <w:sz w:val="28"/>
          <w:szCs w:val="28"/>
        </w:rPr>
        <w:t xml:space="preserve"> </w:t>
      </w:r>
      <w:proofErr w:type="spellStart"/>
      <w:r w:rsidRPr="007E6B3D">
        <w:rPr>
          <w:sz w:val="28"/>
          <w:szCs w:val="28"/>
        </w:rPr>
        <w:t>псевдоожиженного</w:t>
      </w:r>
      <w:proofErr w:type="spellEnd"/>
    </w:p>
    <w:p w:rsidR="007E6B3D" w:rsidRPr="007E6B3D" w:rsidRDefault="007E6B3D">
      <w:pPr>
        <w:pStyle w:val="Bodytext1"/>
        <w:shd w:val="clear" w:color="auto" w:fill="auto"/>
        <w:tabs>
          <w:tab w:val="left" w:pos="8026"/>
        </w:tabs>
        <w:spacing w:before="0" w:after="0" w:line="250" w:lineRule="exact"/>
        <w:jc w:val="left"/>
        <w:rPr>
          <w:sz w:val="28"/>
          <w:szCs w:val="28"/>
        </w:rPr>
      </w:pPr>
      <w:r w:rsidRPr="007E6B3D">
        <w:rPr>
          <w:sz w:val="28"/>
          <w:szCs w:val="28"/>
        </w:rPr>
        <w:tab/>
      </w:r>
    </w:p>
    <w:p w:rsidR="007E6B3D" w:rsidRDefault="007E6B3D">
      <w:pPr>
        <w:pStyle w:val="Bodytext1"/>
        <w:shd w:val="clear" w:color="auto" w:fill="auto"/>
        <w:spacing w:before="0" w:after="0" w:line="470" w:lineRule="exact"/>
        <w:jc w:val="left"/>
        <w:rPr>
          <w:sz w:val="28"/>
          <w:szCs w:val="28"/>
        </w:rPr>
      </w:pPr>
      <w:r w:rsidRPr="007E6B3D">
        <w:rPr>
          <w:sz w:val="28"/>
          <w:szCs w:val="28"/>
        </w:rPr>
        <w:t xml:space="preserve">слоя; </w:t>
      </w:r>
      <w:proofErr w:type="spellStart"/>
      <w:r w:rsidRPr="007E6B3D">
        <w:rPr>
          <w:sz w:val="28"/>
          <w:szCs w:val="28"/>
        </w:rPr>
        <w:t>р</w:t>
      </w:r>
      <w:r w:rsidRPr="007E6B3D">
        <w:rPr>
          <w:sz w:val="28"/>
          <w:szCs w:val="28"/>
          <w:vertAlign w:val="subscript"/>
        </w:rPr>
        <w:t>т</w:t>
      </w:r>
      <w:proofErr w:type="spellEnd"/>
      <w:r w:rsidRPr="007E6B3D">
        <w:rPr>
          <w:sz w:val="28"/>
          <w:szCs w:val="28"/>
        </w:rPr>
        <w:t xml:space="preserve"> - плотность твердых частиц, кг/м ; </w:t>
      </w:r>
      <w:proofErr w:type="gramStart"/>
      <w:r w:rsidRPr="007E6B3D">
        <w:rPr>
          <w:sz w:val="28"/>
          <w:szCs w:val="28"/>
        </w:rPr>
        <w:t>р</w:t>
      </w:r>
      <w:proofErr w:type="gramEnd"/>
      <w:r w:rsidRPr="007E6B3D">
        <w:rPr>
          <w:sz w:val="28"/>
          <w:szCs w:val="28"/>
        </w:rPr>
        <w:t xml:space="preserve"> - плотность среды, кг/м ; </w:t>
      </w:r>
      <w:r w:rsidRPr="007E6B3D">
        <w:rPr>
          <w:sz w:val="28"/>
          <w:szCs w:val="28"/>
          <w:lang w:val="en-US" w:eastAsia="en-US"/>
        </w:rPr>
        <w:t>g</w:t>
      </w:r>
      <w:r w:rsidRPr="007E6B3D">
        <w:rPr>
          <w:sz w:val="28"/>
          <w:szCs w:val="28"/>
          <w:lang w:eastAsia="en-US"/>
        </w:rPr>
        <w:t xml:space="preserve"> </w:t>
      </w:r>
      <w:r w:rsidRPr="007E6B3D">
        <w:rPr>
          <w:sz w:val="28"/>
          <w:szCs w:val="28"/>
        </w:rPr>
        <w:t>- уско</w:t>
      </w:r>
      <w:r w:rsidRPr="007E6B3D">
        <w:rPr>
          <w:sz w:val="28"/>
          <w:szCs w:val="28"/>
        </w:rPr>
        <w:softHyphen/>
        <w:t>рение силы тяжести, м/с</w:t>
      </w:r>
      <w:r w:rsidRPr="007E6B3D">
        <w:rPr>
          <w:sz w:val="28"/>
          <w:szCs w:val="28"/>
          <w:vertAlign w:val="superscript"/>
        </w:rPr>
        <w:t>2</w:t>
      </w:r>
      <w:r w:rsidRPr="007E6B3D">
        <w:rPr>
          <w:sz w:val="28"/>
          <w:szCs w:val="28"/>
        </w:rPr>
        <w:t>.</w:t>
      </w:r>
    </w:p>
    <w:p w:rsidR="007E6B3D" w:rsidRPr="007E6B3D" w:rsidRDefault="007E6B3D">
      <w:pPr>
        <w:pStyle w:val="Heading321"/>
        <w:shd w:val="clear" w:color="auto" w:fill="auto"/>
        <w:spacing w:after="0" w:line="466" w:lineRule="exact"/>
        <w:rPr>
          <w:sz w:val="28"/>
          <w:szCs w:val="28"/>
        </w:rPr>
      </w:pPr>
      <w:bookmarkStart w:id="10" w:name="bookmark15"/>
      <w:r w:rsidRPr="007E6B3D">
        <w:rPr>
          <w:rStyle w:val="Heading320"/>
          <w:b/>
          <w:bCs/>
          <w:sz w:val="28"/>
          <w:szCs w:val="28"/>
        </w:rPr>
        <w:t>4.4.4. Механический расчет</w:t>
      </w:r>
      <w:bookmarkEnd w:id="10"/>
    </w:p>
    <w:p w:rsidR="007E6B3D" w:rsidRPr="007E6B3D" w:rsidRDefault="007E6B3D" w:rsidP="006B40AD">
      <w:pPr>
        <w:pStyle w:val="Bodytext1"/>
        <w:shd w:val="clear" w:color="auto" w:fill="auto"/>
        <w:spacing w:before="0" w:after="0" w:line="466" w:lineRule="exact"/>
        <w:ind w:firstLine="360"/>
        <w:jc w:val="both"/>
        <w:rPr>
          <w:sz w:val="28"/>
          <w:szCs w:val="28"/>
        </w:rPr>
      </w:pPr>
      <w:r w:rsidRPr="007E6B3D">
        <w:rPr>
          <w:sz w:val="28"/>
          <w:szCs w:val="28"/>
        </w:rPr>
        <w:t>Конструктивное оформление оборудования, применяемого в химической и нефтехимической промышленности, определяется технологическими пара</w:t>
      </w:r>
      <w:r w:rsidRPr="007E6B3D">
        <w:rPr>
          <w:sz w:val="28"/>
          <w:szCs w:val="28"/>
        </w:rPr>
        <w:softHyphen/>
        <w:t>метрами протекающих в нем процессов. Для обеспечения сочетания прочности и надежности химической аппаратуры с ее экономичностью и малой материа</w:t>
      </w:r>
      <w:r w:rsidRPr="007E6B3D">
        <w:rPr>
          <w:sz w:val="28"/>
          <w:szCs w:val="28"/>
        </w:rPr>
        <w:softHyphen/>
        <w:t>лоемкостью на стадии проектирования необходимо провести механический расчет [1, 3, 17...22]. Основными расчетными параметрами для выбора конст</w:t>
      </w:r>
      <w:r w:rsidRPr="007E6B3D">
        <w:rPr>
          <w:sz w:val="28"/>
          <w:szCs w:val="28"/>
        </w:rPr>
        <w:softHyphen/>
        <w:t>рукционного материала и расчета элементов материала на прочность являются температура и давление рабочего процесса.</w:t>
      </w:r>
    </w:p>
    <w:p w:rsidR="007E6B3D" w:rsidRPr="007E6B3D" w:rsidRDefault="007E6B3D" w:rsidP="006B40AD">
      <w:pPr>
        <w:pStyle w:val="Bodytext1"/>
        <w:shd w:val="clear" w:color="auto" w:fill="auto"/>
        <w:spacing w:before="0" w:after="0" w:line="466" w:lineRule="exact"/>
        <w:ind w:firstLine="360"/>
        <w:jc w:val="both"/>
        <w:rPr>
          <w:sz w:val="28"/>
          <w:szCs w:val="28"/>
        </w:rPr>
      </w:pPr>
      <w:r w:rsidRPr="007E6B3D">
        <w:rPr>
          <w:sz w:val="28"/>
          <w:szCs w:val="28"/>
        </w:rPr>
        <w:t>Расчетная температура стенки аппарата зависит от температуры рабочей среды, методов обогрева или охлаждения аппарата и его элементов. Расчетную температуру определяют на основании тепловых расчетов или результатов ис</w:t>
      </w:r>
      <w:r w:rsidRPr="007E6B3D">
        <w:rPr>
          <w:sz w:val="28"/>
          <w:szCs w:val="28"/>
        </w:rPr>
        <w:softHyphen/>
        <w:t>пытаний. При положительных температурах за расчетную температуру стенки аппарата принимают наибольшую температуру среды, соприкасающейся со стенкой. При обогревании аппарата открытым пламенем, горячими газами с температурой более 250</w:t>
      </w:r>
      <w:proofErr w:type="gramStart"/>
      <w:r w:rsidRPr="007E6B3D">
        <w:rPr>
          <w:sz w:val="28"/>
          <w:szCs w:val="28"/>
        </w:rPr>
        <w:t xml:space="preserve"> °С</w:t>
      </w:r>
      <w:proofErr w:type="gramEnd"/>
      <w:r w:rsidRPr="007E6B3D">
        <w:rPr>
          <w:sz w:val="28"/>
          <w:szCs w:val="28"/>
        </w:rPr>
        <w:t>, а также открытыми электронагревателями темпера</w:t>
      </w:r>
      <w:r w:rsidRPr="007E6B3D">
        <w:rPr>
          <w:sz w:val="28"/>
          <w:szCs w:val="28"/>
        </w:rPr>
        <w:softHyphen/>
        <w:t>туру стенки принимают равной температуре среды, находящейся в соприкосно</w:t>
      </w:r>
      <w:r w:rsidRPr="007E6B3D">
        <w:rPr>
          <w:sz w:val="28"/>
          <w:szCs w:val="28"/>
        </w:rPr>
        <w:softHyphen/>
        <w:t>вении со стенкой, увеличенной на 50 °С. При работе элементов химической ап</w:t>
      </w:r>
      <w:r w:rsidRPr="007E6B3D">
        <w:rPr>
          <w:sz w:val="28"/>
          <w:szCs w:val="28"/>
        </w:rPr>
        <w:softHyphen/>
        <w:t>паратуры в условиях отрицательных температур за расчетную температуру принимают 20 °С [1,3]. Расчетную температуру используют для определения физико-механических характеристик материалов и допускаемых напряжений.</w:t>
      </w:r>
    </w:p>
    <w:p w:rsidR="007E6B3D" w:rsidRPr="007E6B3D" w:rsidRDefault="007E6B3D" w:rsidP="006B40AD">
      <w:pPr>
        <w:pStyle w:val="Bodytext1"/>
        <w:shd w:val="clear" w:color="auto" w:fill="auto"/>
        <w:spacing w:before="0" w:after="0" w:line="466" w:lineRule="exact"/>
        <w:ind w:firstLine="360"/>
        <w:jc w:val="both"/>
        <w:rPr>
          <w:sz w:val="28"/>
          <w:szCs w:val="28"/>
        </w:rPr>
      </w:pPr>
      <w:r w:rsidRPr="007E6B3D">
        <w:rPr>
          <w:sz w:val="28"/>
          <w:szCs w:val="28"/>
        </w:rPr>
        <w:t>Современные аппараты химической промышленности изготавливают из о</w:t>
      </w:r>
      <w:r w:rsidRPr="007E6B3D">
        <w:rPr>
          <w:sz w:val="28"/>
          <w:szCs w:val="28"/>
        </w:rPr>
        <w:t>т</w:t>
      </w:r>
      <w:r w:rsidRPr="007E6B3D">
        <w:rPr>
          <w:sz w:val="28"/>
          <w:szCs w:val="28"/>
        </w:rPr>
        <w:t>дельных элементов методом сварки. Поэтому при расчете аппаратов на проч</w:t>
      </w:r>
      <w:r w:rsidRPr="007E6B3D">
        <w:rPr>
          <w:sz w:val="28"/>
          <w:szCs w:val="28"/>
        </w:rPr>
        <w:softHyphen/>
        <w:t>ность в расчетные формулы вводятся коэффициенты прочности сварного шва. В соответствии с ГОСТ 14249-80 значения коэффициента прочности сварных швов стальных аппаратов представлены в [17... 19].</w:t>
      </w:r>
    </w:p>
    <w:p w:rsidR="007E6B3D" w:rsidRPr="007E6B3D" w:rsidRDefault="007E6B3D" w:rsidP="006B40AD">
      <w:pPr>
        <w:pStyle w:val="Bodytext1"/>
        <w:shd w:val="clear" w:color="auto" w:fill="auto"/>
        <w:spacing w:before="0" w:after="0" w:line="466" w:lineRule="exact"/>
        <w:ind w:firstLine="360"/>
        <w:jc w:val="both"/>
        <w:rPr>
          <w:sz w:val="28"/>
          <w:szCs w:val="28"/>
        </w:rPr>
      </w:pPr>
      <w:r w:rsidRPr="007E6B3D">
        <w:rPr>
          <w:sz w:val="28"/>
          <w:szCs w:val="28"/>
        </w:rPr>
        <w:t>При расчете химических аппаратов на прочность исходными величинами являются рабочее</w:t>
      </w:r>
      <w:r w:rsidRPr="007E6B3D">
        <w:rPr>
          <w:rStyle w:val="BodytextItalic"/>
          <w:sz w:val="28"/>
          <w:szCs w:val="28"/>
        </w:rPr>
        <w:t xml:space="preserve"> </w:t>
      </w:r>
      <w:proofErr w:type="spellStart"/>
      <w:r w:rsidRPr="007E6B3D">
        <w:rPr>
          <w:rStyle w:val="BodytextItalic"/>
          <w:sz w:val="28"/>
          <w:szCs w:val="28"/>
        </w:rPr>
        <w:t>р</w:t>
      </w:r>
      <w:r w:rsidRPr="007E6B3D">
        <w:rPr>
          <w:rStyle w:val="BodytextItalic"/>
          <w:sz w:val="28"/>
          <w:szCs w:val="28"/>
          <w:vertAlign w:val="subscript"/>
        </w:rPr>
        <w:t>с</w:t>
      </w:r>
      <w:proofErr w:type="spellEnd"/>
      <w:r w:rsidRPr="007E6B3D">
        <w:rPr>
          <w:sz w:val="28"/>
          <w:szCs w:val="28"/>
        </w:rPr>
        <w:t xml:space="preserve"> и расчетное</w:t>
      </w:r>
      <w:r w:rsidRPr="007E6B3D">
        <w:rPr>
          <w:rStyle w:val="BodytextItalic"/>
          <w:sz w:val="28"/>
          <w:szCs w:val="28"/>
        </w:rPr>
        <w:t xml:space="preserve"> </w:t>
      </w:r>
      <w:proofErr w:type="spellStart"/>
      <w:r w:rsidRPr="007E6B3D">
        <w:rPr>
          <w:rStyle w:val="BodytextItalic"/>
          <w:sz w:val="28"/>
          <w:szCs w:val="28"/>
        </w:rPr>
        <w:t>р</w:t>
      </w:r>
      <w:r w:rsidRPr="007E6B3D">
        <w:rPr>
          <w:rStyle w:val="BodytextItalic"/>
          <w:sz w:val="28"/>
          <w:szCs w:val="28"/>
          <w:vertAlign w:val="subscript"/>
        </w:rPr>
        <w:t>р</w:t>
      </w:r>
      <w:proofErr w:type="spellEnd"/>
      <w:r w:rsidRPr="007E6B3D">
        <w:rPr>
          <w:sz w:val="28"/>
          <w:szCs w:val="28"/>
        </w:rPr>
        <w:t xml:space="preserve"> давления. Под рабочим давлением понима</w:t>
      </w:r>
      <w:r w:rsidRPr="007E6B3D">
        <w:rPr>
          <w:sz w:val="28"/>
          <w:szCs w:val="28"/>
        </w:rPr>
        <w:softHyphen/>
        <w:t>ется максимальное внутреннее избыточное или наружное давление, которое имеется в аппарате при нормальном протекании технологического процесса.</w:t>
      </w:r>
    </w:p>
    <w:p w:rsidR="007E6B3D" w:rsidRPr="007E6B3D" w:rsidRDefault="007E6B3D" w:rsidP="006B40AD">
      <w:pPr>
        <w:pStyle w:val="Bodytext1"/>
        <w:shd w:val="clear" w:color="auto" w:fill="auto"/>
        <w:spacing w:before="0" w:after="0" w:line="466" w:lineRule="exact"/>
        <w:jc w:val="both"/>
        <w:rPr>
          <w:sz w:val="28"/>
          <w:szCs w:val="28"/>
        </w:rPr>
      </w:pPr>
      <w:r w:rsidRPr="007E6B3D">
        <w:rPr>
          <w:sz w:val="28"/>
          <w:szCs w:val="28"/>
        </w:rPr>
        <w:lastRenderedPageBreak/>
        <w:t xml:space="preserve">Давление, принимаемое при расчете аппаратов на прочность и устойчивость формы, называется расчетным давлением. Оно чаще всего </w:t>
      </w:r>
      <w:proofErr w:type="gramStart"/>
      <w:r w:rsidRPr="007E6B3D">
        <w:rPr>
          <w:sz w:val="28"/>
          <w:szCs w:val="28"/>
        </w:rPr>
        <w:t>принимается</w:t>
      </w:r>
      <w:proofErr w:type="gramEnd"/>
      <w:r w:rsidRPr="007E6B3D">
        <w:rPr>
          <w:sz w:val="28"/>
          <w:szCs w:val="28"/>
        </w:rPr>
        <w:t xml:space="preserve"> равны:.: рабочему давлению или выше последнего. Если на элемент сосуда или аппарата действует гидростатическое давление, которое превышает более чем на 5° о ра</w:t>
      </w:r>
      <w:r w:rsidRPr="007E6B3D">
        <w:rPr>
          <w:sz w:val="28"/>
          <w:szCs w:val="28"/>
        </w:rPr>
        <w:softHyphen/>
        <w:t>бочее давление, то расчетное давление определяют по формуле:</w:t>
      </w:r>
    </w:p>
    <w:p w:rsidR="007E6B3D" w:rsidRPr="007E6B3D" w:rsidRDefault="00140EED" w:rsidP="006B40AD">
      <w:pPr>
        <w:pStyle w:val="Bodytext41"/>
        <w:shd w:val="clear" w:color="auto" w:fill="auto"/>
        <w:spacing w:line="20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1752600" cy="466725"/>
            <wp:effectExtent l="0" t="0" r="0" b="952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3D" w:rsidRPr="006B40AD" w:rsidRDefault="007E6B3D">
      <w:pPr>
        <w:pStyle w:val="Bodytext201"/>
        <w:shd w:val="clear" w:color="auto" w:fill="auto"/>
        <w:spacing w:line="220" w:lineRule="exact"/>
        <w:rPr>
          <w:sz w:val="28"/>
          <w:szCs w:val="28"/>
          <w:lang w:val="en-US"/>
        </w:rPr>
      </w:pPr>
    </w:p>
    <w:p w:rsidR="007E6B3D" w:rsidRPr="007E6B3D" w:rsidRDefault="007E6B3D">
      <w:pPr>
        <w:pStyle w:val="Bodytext1"/>
        <w:shd w:val="clear" w:color="auto" w:fill="auto"/>
        <w:spacing w:before="0" w:after="0" w:line="250" w:lineRule="exact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где</w:t>
      </w:r>
      <w:r w:rsidRPr="007E6B3D">
        <w:rPr>
          <w:rStyle w:val="BodytextItalic"/>
          <w:sz w:val="28"/>
          <w:szCs w:val="28"/>
        </w:rPr>
        <w:t xml:space="preserve"> </w:t>
      </w:r>
      <w:proofErr w:type="spellStart"/>
      <w:r w:rsidRPr="007E6B3D">
        <w:rPr>
          <w:rStyle w:val="BodytextItalic"/>
          <w:sz w:val="28"/>
          <w:szCs w:val="28"/>
        </w:rPr>
        <w:t>р</w:t>
      </w:r>
      <w:r w:rsidRPr="007E6B3D">
        <w:rPr>
          <w:rStyle w:val="BodytextItalic"/>
          <w:sz w:val="28"/>
          <w:szCs w:val="28"/>
          <w:vertAlign w:val="subscript"/>
        </w:rPr>
        <w:t>ж</w:t>
      </w:r>
      <w:proofErr w:type="spellEnd"/>
      <w:r w:rsidRPr="007E6B3D">
        <w:rPr>
          <w:rStyle w:val="BodytextItalic"/>
          <w:sz w:val="28"/>
          <w:szCs w:val="28"/>
        </w:rPr>
        <w:t xml:space="preserve"> -</w:t>
      </w:r>
      <w:r w:rsidRPr="007E6B3D">
        <w:rPr>
          <w:sz w:val="28"/>
          <w:szCs w:val="28"/>
        </w:rPr>
        <w:t xml:space="preserve"> плотность жидкости, кг/м</w:t>
      </w:r>
      <w:proofErr w:type="gramStart"/>
      <w:r w:rsidRPr="007E6B3D">
        <w:rPr>
          <w:sz w:val="28"/>
          <w:szCs w:val="28"/>
        </w:rPr>
        <w:t xml:space="preserve"> ;</w:t>
      </w:r>
      <w:proofErr w:type="gramEnd"/>
      <w:r w:rsidRPr="007E6B3D">
        <w:rPr>
          <w:rStyle w:val="BodytextItalic"/>
          <w:sz w:val="28"/>
          <w:szCs w:val="28"/>
        </w:rPr>
        <w:t xml:space="preserve"> Н</w:t>
      </w:r>
      <w:r w:rsidRPr="007E6B3D">
        <w:rPr>
          <w:sz w:val="28"/>
          <w:szCs w:val="28"/>
        </w:rPr>
        <w:t xml:space="preserve"> - высота столба жидкости, м ; </w:t>
      </w:r>
      <w:r w:rsidRPr="007E6B3D">
        <w:rPr>
          <w:sz w:val="28"/>
          <w:szCs w:val="28"/>
          <w:lang w:val="en-US" w:eastAsia="en-US"/>
        </w:rPr>
        <w:t>g</w:t>
      </w:r>
      <w:r w:rsidRPr="007E6B3D">
        <w:rPr>
          <w:sz w:val="28"/>
          <w:szCs w:val="28"/>
          <w:lang w:eastAsia="en-US"/>
        </w:rPr>
        <w:t xml:space="preserve"> </w:t>
      </w:r>
      <w:r w:rsidRPr="007E6B3D">
        <w:rPr>
          <w:sz w:val="28"/>
          <w:szCs w:val="28"/>
        </w:rPr>
        <w:t xml:space="preserve">- </w:t>
      </w:r>
      <w:proofErr w:type="spellStart"/>
      <w:r w:rsidRPr="007E6B3D">
        <w:rPr>
          <w:sz w:val="28"/>
          <w:szCs w:val="28"/>
        </w:rPr>
        <w:t>уско</w:t>
      </w:r>
      <w:proofErr w:type="spellEnd"/>
      <w:r w:rsidRPr="007E6B3D">
        <w:rPr>
          <w:sz w:val="28"/>
          <w:szCs w:val="28"/>
        </w:rPr>
        <w:t>-</w:t>
      </w:r>
    </w:p>
    <w:p w:rsidR="007E6B3D" w:rsidRPr="002309EC" w:rsidRDefault="007E6B3D">
      <w:pPr>
        <w:pStyle w:val="Bodytext90"/>
        <w:shd w:val="clear" w:color="auto" w:fill="auto"/>
        <w:spacing w:line="100" w:lineRule="exact"/>
        <w:rPr>
          <w:sz w:val="28"/>
          <w:szCs w:val="28"/>
        </w:rPr>
      </w:pPr>
    </w:p>
    <w:p w:rsidR="007E6B3D" w:rsidRPr="007E6B3D" w:rsidRDefault="007E6B3D">
      <w:pPr>
        <w:pStyle w:val="Bodytext1"/>
        <w:shd w:val="clear" w:color="auto" w:fill="auto"/>
        <w:spacing w:before="0" w:after="0" w:line="250" w:lineRule="exact"/>
        <w:jc w:val="left"/>
        <w:rPr>
          <w:sz w:val="28"/>
          <w:szCs w:val="28"/>
        </w:rPr>
      </w:pPr>
      <w:proofErr w:type="spellStart"/>
      <w:r w:rsidRPr="007E6B3D">
        <w:rPr>
          <w:sz w:val="28"/>
          <w:szCs w:val="28"/>
        </w:rPr>
        <w:t>рение</w:t>
      </w:r>
      <w:proofErr w:type="spellEnd"/>
      <w:r w:rsidRPr="007E6B3D">
        <w:rPr>
          <w:sz w:val="28"/>
          <w:szCs w:val="28"/>
        </w:rPr>
        <w:t xml:space="preserve"> силы тяжести, м/с</w:t>
      </w:r>
      <w:proofErr w:type="gramStart"/>
      <w:r w:rsidRPr="007E6B3D">
        <w:rPr>
          <w:sz w:val="28"/>
          <w:szCs w:val="28"/>
        </w:rPr>
        <w:t xml:space="preserve"> .</w:t>
      </w:r>
      <w:proofErr w:type="gramEnd"/>
    </w:p>
    <w:p w:rsidR="007E6B3D" w:rsidRPr="007E6B3D" w:rsidRDefault="007E6B3D" w:rsidP="008C1493">
      <w:pPr>
        <w:pStyle w:val="Bodytext1"/>
        <w:shd w:val="clear" w:color="auto" w:fill="auto"/>
        <w:spacing w:before="0" w:after="0" w:line="466" w:lineRule="exact"/>
        <w:ind w:firstLine="360"/>
        <w:jc w:val="both"/>
        <w:rPr>
          <w:sz w:val="28"/>
          <w:szCs w:val="28"/>
        </w:rPr>
      </w:pPr>
      <w:r w:rsidRPr="007E6B3D">
        <w:rPr>
          <w:sz w:val="28"/>
          <w:szCs w:val="28"/>
        </w:rPr>
        <w:t>Прочность аппарата, его безопасность и необходимая долговечность опре</w:t>
      </w:r>
      <w:r w:rsidRPr="007E6B3D">
        <w:rPr>
          <w:sz w:val="28"/>
          <w:szCs w:val="28"/>
        </w:rPr>
        <w:softHyphen/>
        <w:t>деляется механическим расчетом. Допускаемое напряжение</w:t>
      </w:r>
      <w:proofErr w:type="gramStart"/>
      <w:r w:rsidRPr="007E6B3D">
        <w:rPr>
          <w:sz w:val="28"/>
          <w:szCs w:val="28"/>
        </w:rPr>
        <w:t xml:space="preserve"> [</w:t>
      </w:r>
      <w:r w:rsidR="008C1493">
        <w:rPr>
          <w:sz w:val="28"/>
          <w:szCs w:val="28"/>
        </w:rPr>
        <w:t>σ</w:t>
      </w:r>
      <w:r w:rsidRPr="007E6B3D">
        <w:rPr>
          <w:sz w:val="28"/>
          <w:szCs w:val="28"/>
        </w:rPr>
        <w:t xml:space="preserve">] - </w:t>
      </w:r>
      <w:proofErr w:type="gramEnd"/>
      <w:r w:rsidRPr="007E6B3D">
        <w:rPr>
          <w:sz w:val="28"/>
          <w:szCs w:val="28"/>
        </w:rPr>
        <w:t>это то напря</w:t>
      </w:r>
      <w:r w:rsidRPr="007E6B3D">
        <w:rPr>
          <w:sz w:val="28"/>
          <w:szCs w:val="28"/>
        </w:rPr>
        <w:softHyphen/>
        <w:t>жение, при котором обеспечивается механическая прочность аппарата с рас</w:t>
      </w:r>
      <w:r w:rsidRPr="007E6B3D">
        <w:rPr>
          <w:sz w:val="28"/>
          <w:szCs w:val="28"/>
        </w:rPr>
        <w:softHyphen/>
        <w:t>четным запасом и минимальным расходом конструкционного материала при заданной температуре и расчетном давлении. Допускаемое напряжение опреде</w:t>
      </w:r>
      <w:r w:rsidRPr="007E6B3D">
        <w:rPr>
          <w:sz w:val="28"/>
          <w:szCs w:val="28"/>
        </w:rPr>
        <w:softHyphen/>
        <w:t>ляют по равенству [3, 10]</w:t>
      </w:r>
    </w:p>
    <w:p w:rsidR="007E6B3D" w:rsidRPr="007E6B3D" w:rsidRDefault="00140EED" w:rsidP="006B40AD">
      <w:pPr>
        <w:pStyle w:val="Bodytext41"/>
        <w:shd w:val="clear" w:color="auto" w:fill="auto"/>
        <w:spacing w:line="466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1504950" cy="600075"/>
            <wp:effectExtent l="0" t="0" r="0" b="952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3D" w:rsidRPr="007E6B3D" w:rsidRDefault="007E6B3D">
      <w:pPr>
        <w:pStyle w:val="Bodytext1"/>
        <w:shd w:val="clear" w:color="auto" w:fill="auto"/>
        <w:spacing w:before="0" w:after="0" w:line="466" w:lineRule="exact"/>
        <w:jc w:val="left"/>
        <w:rPr>
          <w:sz w:val="28"/>
          <w:szCs w:val="28"/>
        </w:rPr>
      </w:pPr>
      <w:proofErr w:type="gramStart"/>
      <w:r w:rsidRPr="007E6B3D">
        <w:rPr>
          <w:sz w:val="28"/>
          <w:szCs w:val="28"/>
        </w:rPr>
        <w:t>где а/ - предел прочности материала для данного вида нагрузки (растяжение, сжатие, кручение и т.д.) при заданной температуре</w:t>
      </w:r>
      <w:r w:rsidRPr="007E6B3D">
        <w:rPr>
          <w:rStyle w:val="BodytextItalic"/>
          <w:sz w:val="28"/>
          <w:szCs w:val="28"/>
        </w:rPr>
        <w:t xml:space="preserve"> </w:t>
      </w:r>
      <w:r w:rsidRPr="007E6B3D">
        <w:rPr>
          <w:rStyle w:val="BodytextItalic"/>
          <w:sz w:val="28"/>
          <w:szCs w:val="28"/>
          <w:lang w:val="en-US" w:eastAsia="en-US"/>
        </w:rPr>
        <w:t>t</w:t>
      </w:r>
      <w:r w:rsidRPr="007E6B3D">
        <w:rPr>
          <w:rStyle w:val="BodytextItalic"/>
          <w:sz w:val="28"/>
          <w:szCs w:val="28"/>
          <w:lang w:eastAsia="en-US"/>
        </w:rPr>
        <w:t>,</w:t>
      </w:r>
      <w:r w:rsidRPr="007E6B3D">
        <w:rPr>
          <w:sz w:val="28"/>
          <w:szCs w:val="28"/>
          <w:lang w:eastAsia="en-US"/>
        </w:rPr>
        <w:t xml:space="preserve"> </w:t>
      </w:r>
      <w:r w:rsidRPr="007E6B3D">
        <w:rPr>
          <w:sz w:val="28"/>
          <w:szCs w:val="28"/>
        </w:rPr>
        <w:t>МПа;</w:t>
      </w:r>
      <w:r w:rsidRPr="007E6B3D">
        <w:rPr>
          <w:rStyle w:val="BodytextItalic"/>
          <w:sz w:val="28"/>
          <w:szCs w:val="28"/>
        </w:rPr>
        <w:t xml:space="preserve"> </w:t>
      </w:r>
      <w:proofErr w:type="spellStart"/>
      <w:r w:rsidRPr="007E6B3D">
        <w:rPr>
          <w:rStyle w:val="BodytextItalic"/>
          <w:sz w:val="28"/>
          <w:szCs w:val="28"/>
          <w:lang w:val="en-US" w:eastAsia="en-US"/>
        </w:rPr>
        <w:t>n</w:t>
      </w:r>
      <w:r w:rsidRPr="007E6B3D">
        <w:rPr>
          <w:rStyle w:val="BodytextItalic"/>
          <w:sz w:val="28"/>
          <w:szCs w:val="28"/>
          <w:vertAlign w:val="subscript"/>
          <w:lang w:val="en-US" w:eastAsia="en-US"/>
        </w:rPr>
        <w:t>t</w:t>
      </w:r>
      <w:proofErr w:type="spellEnd"/>
      <w:r w:rsidRPr="007E6B3D">
        <w:rPr>
          <w:sz w:val="28"/>
          <w:szCs w:val="28"/>
          <w:lang w:eastAsia="en-US"/>
        </w:rPr>
        <w:t xml:space="preserve"> </w:t>
      </w:r>
      <w:r w:rsidRPr="007E6B3D">
        <w:rPr>
          <w:sz w:val="28"/>
          <w:szCs w:val="28"/>
        </w:rPr>
        <w:t>- коэффициент запаса прочности для данного вида нагрузки; о* - нормативное допускаемое на</w:t>
      </w:r>
      <w:r w:rsidRPr="007E6B3D">
        <w:rPr>
          <w:sz w:val="28"/>
          <w:szCs w:val="28"/>
        </w:rPr>
        <w:softHyphen/>
        <w:t>пряжение, МПа; т] - коэффициент, учитывающий условия эксплуатации аппа</w:t>
      </w:r>
      <w:r w:rsidRPr="007E6B3D">
        <w:rPr>
          <w:sz w:val="28"/>
          <w:szCs w:val="28"/>
        </w:rPr>
        <w:softHyphen/>
        <w:t>рата.</w:t>
      </w:r>
      <w:proofErr w:type="gramEnd"/>
    </w:p>
    <w:p w:rsidR="007E6B3D" w:rsidRPr="007E6B3D" w:rsidRDefault="007E6B3D" w:rsidP="006B40AD">
      <w:pPr>
        <w:pStyle w:val="Bodytext1"/>
        <w:shd w:val="clear" w:color="auto" w:fill="auto"/>
        <w:spacing w:before="0" w:after="0" w:line="466" w:lineRule="exact"/>
        <w:ind w:firstLine="360"/>
        <w:jc w:val="both"/>
        <w:rPr>
          <w:sz w:val="28"/>
          <w:szCs w:val="28"/>
        </w:rPr>
      </w:pPr>
      <w:r w:rsidRPr="007E6B3D">
        <w:rPr>
          <w:sz w:val="28"/>
          <w:szCs w:val="28"/>
        </w:rPr>
        <w:t>В зависимости от условий эксплуатации (вида нагрузок) используют раз</w:t>
      </w:r>
      <w:r w:rsidRPr="007E6B3D">
        <w:rPr>
          <w:sz w:val="28"/>
          <w:szCs w:val="28"/>
        </w:rPr>
        <w:softHyphen/>
        <w:t xml:space="preserve">личные характеристики прочности: </w:t>
      </w:r>
      <w:proofErr w:type="spellStart"/>
      <w:r w:rsidRPr="007E6B3D">
        <w:rPr>
          <w:sz w:val="28"/>
          <w:szCs w:val="28"/>
        </w:rPr>
        <w:t>а</w:t>
      </w:r>
      <w:r w:rsidRPr="007E6B3D">
        <w:rPr>
          <w:sz w:val="28"/>
          <w:szCs w:val="28"/>
          <w:vertAlign w:val="subscript"/>
        </w:rPr>
        <w:t>в</w:t>
      </w:r>
      <w:proofErr w:type="spellEnd"/>
      <w:r w:rsidRPr="007E6B3D">
        <w:rPr>
          <w:sz w:val="28"/>
          <w:szCs w:val="28"/>
        </w:rPr>
        <w:t>', а</w:t>
      </w:r>
      <w:r w:rsidRPr="007E6B3D">
        <w:rPr>
          <w:sz w:val="28"/>
          <w:szCs w:val="28"/>
          <w:vertAlign w:val="subscript"/>
        </w:rPr>
        <w:t>с</w:t>
      </w:r>
      <w:r w:rsidRPr="007E6B3D">
        <w:rPr>
          <w:sz w:val="28"/>
          <w:szCs w:val="28"/>
        </w:rPr>
        <w:t>', а</w:t>
      </w:r>
      <w:r w:rsidRPr="007E6B3D">
        <w:rPr>
          <w:sz w:val="28"/>
          <w:szCs w:val="28"/>
          <w:vertAlign w:val="subscript"/>
        </w:rPr>
        <w:t>и</w:t>
      </w:r>
      <w:r w:rsidRPr="007E6B3D">
        <w:rPr>
          <w:sz w:val="28"/>
          <w:szCs w:val="28"/>
        </w:rPr>
        <w:t>' - предел прочности материала с</w:t>
      </w:r>
      <w:r w:rsidRPr="007E6B3D">
        <w:rPr>
          <w:sz w:val="28"/>
          <w:szCs w:val="28"/>
        </w:rPr>
        <w:t>о</w:t>
      </w:r>
      <w:r w:rsidRPr="007E6B3D">
        <w:rPr>
          <w:sz w:val="28"/>
          <w:szCs w:val="28"/>
        </w:rPr>
        <w:t xml:space="preserve">ответственно при растяжении, сжатии, изгибе при данной температуре, МПа; От, </w:t>
      </w:r>
      <w:proofErr w:type="spellStart"/>
      <w:r w:rsidRPr="007E6B3D">
        <w:rPr>
          <w:sz w:val="28"/>
          <w:szCs w:val="28"/>
        </w:rPr>
        <w:t>а</w:t>
      </w:r>
      <w:r w:rsidRPr="007E6B3D">
        <w:rPr>
          <w:sz w:val="28"/>
          <w:szCs w:val="28"/>
          <w:vertAlign w:val="subscript"/>
        </w:rPr>
        <w:t>дл</w:t>
      </w:r>
      <w:proofErr w:type="spellEnd"/>
      <w:r w:rsidRPr="007E6B3D">
        <w:rPr>
          <w:sz w:val="28"/>
          <w:szCs w:val="28"/>
        </w:rPr>
        <w:t>', а</w:t>
      </w:r>
      <w:r w:rsidRPr="007E6B3D">
        <w:rPr>
          <w:sz w:val="28"/>
          <w:szCs w:val="28"/>
          <w:vertAlign w:val="subscript"/>
        </w:rPr>
        <w:t>п;</w:t>
      </w:r>
      <w:r w:rsidRPr="007E6B3D">
        <w:rPr>
          <w:sz w:val="28"/>
          <w:szCs w:val="28"/>
        </w:rPr>
        <w:t>/ - соответственно нижний предел текучести, длительной прочности, ползучести материала при данной температуре, МПа. Их выбирают из справоч</w:t>
      </w:r>
      <w:r w:rsidRPr="007E6B3D">
        <w:rPr>
          <w:sz w:val="28"/>
          <w:szCs w:val="28"/>
        </w:rPr>
        <w:softHyphen/>
        <w:t>ной литературы [18...22]. Допускаемое напряжение принимается равным наи</w:t>
      </w:r>
      <w:r w:rsidRPr="007E6B3D">
        <w:rPr>
          <w:sz w:val="28"/>
          <w:szCs w:val="28"/>
        </w:rPr>
        <w:softHyphen/>
        <w:t>меньшему из представленных равенств.</w:t>
      </w:r>
    </w:p>
    <w:p w:rsidR="007E6B3D" w:rsidRPr="007E6B3D" w:rsidRDefault="007E6B3D" w:rsidP="006B40AD">
      <w:pPr>
        <w:pStyle w:val="Bodytext1"/>
        <w:shd w:val="clear" w:color="auto" w:fill="auto"/>
        <w:spacing w:before="0" w:after="0" w:line="461" w:lineRule="exact"/>
        <w:ind w:firstLine="360"/>
        <w:jc w:val="both"/>
        <w:rPr>
          <w:sz w:val="28"/>
          <w:szCs w:val="28"/>
        </w:rPr>
      </w:pPr>
      <w:r w:rsidRPr="007E6B3D">
        <w:rPr>
          <w:sz w:val="28"/>
          <w:szCs w:val="28"/>
        </w:rPr>
        <w:t>Значение коэффициентов запаса прочности</w:t>
      </w:r>
      <w:r w:rsidRPr="007E6B3D">
        <w:rPr>
          <w:rStyle w:val="BodytextItalic"/>
          <w:sz w:val="28"/>
          <w:szCs w:val="28"/>
        </w:rPr>
        <w:t xml:space="preserve"> </w:t>
      </w:r>
      <w:proofErr w:type="gramStart"/>
      <w:r w:rsidRPr="007E6B3D">
        <w:rPr>
          <w:rStyle w:val="BodytextItalic"/>
          <w:sz w:val="28"/>
          <w:szCs w:val="28"/>
        </w:rPr>
        <w:t>п</w:t>
      </w:r>
      <w:proofErr w:type="gramEnd"/>
      <w:r w:rsidRPr="007E6B3D">
        <w:rPr>
          <w:rStyle w:val="BodytextItalic"/>
          <w:sz w:val="28"/>
          <w:szCs w:val="28"/>
        </w:rPr>
        <w:t>\</w:t>
      </w:r>
      <w:r w:rsidRPr="007E6B3D">
        <w:rPr>
          <w:sz w:val="28"/>
          <w:szCs w:val="28"/>
        </w:rPr>
        <w:t xml:space="preserve"> для различных материалов приведены в [1,3]. Коэффициент г| принимают </w:t>
      </w:r>
      <w:proofErr w:type="gramStart"/>
      <w:r w:rsidRPr="007E6B3D">
        <w:rPr>
          <w:sz w:val="28"/>
          <w:szCs w:val="28"/>
        </w:rPr>
        <w:t>равным</w:t>
      </w:r>
      <w:proofErr w:type="gramEnd"/>
      <w:r w:rsidRPr="007E6B3D">
        <w:rPr>
          <w:sz w:val="28"/>
          <w:szCs w:val="28"/>
        </w:rPr>
        <w:t xml:space="preserve"> 0,9 для </w:t>
      </w:r>
      <w:proofErr w:type="spellStart"/>
      <w:r w:rsidRPr="007E6B3D">
        <w:rPr>
          <w:sz w:val="28"/>
          <w:szCs w:val="28"/>
        </w:rPr>
        <w:t>взрыво</w:t>
      </w:r>
      <w:proofErr w:type="spellEnd"/>
      <w:r w:rsidRPr="007E6B3D">
        <w:rPr>
          <w:sz w:val="28"/>
          <w:szCs w:val="28"/>
        </w:rPr>
        <w:t>- и пожа</w:t>
      </w:r>
      <w:r w:rsidRPr="007E6B3D">
        <w:rPr>
          <w:sz w:val="28"/>
          <w:szCs w:val="28"/>
        </w:rPr>
        <w:softHyphen/>
        <w:t>роопасных сред, в остальных случаях г\ =1.</w:t>
      </w:r>
    </w:p>
    <w:p w:rsidR="007E6B3D" w:rsidRPr="007E6B3D" w:rsidRDefault="007E6B3D" w:rsidP="00E35C95">
      <w:pPr>
        <w:pStyle w:val="Bodytext1"/>
        <w:shd w:val="clear" w:color="auto" w:fill="auto"/>
        <w:spacing w:before="0" w:after="0" w:line="461" w:lineRule="exact"/>
        <w:ind w:firstLine="360"/>
        <w:jc w:val="both"/>
        <w:rPr>
          <w:sz w:val="28"/>
          <w:szCs w:val="28"/>
        </w:rPr>
      </w:pPr>
      <w:r w:rsidRPr="007E6B3D">
        <w:rPr>
          <w:sz w:val="28"/>
          <w:szCs w:val="28"/>
        </w:rPr>
        <w:lastRenderedPageBreak/>
        <w:t>Основной частью любого химического аппарата является обечайка, разме</w:t>
      </w:r>
      <w:r w:rsidRPr="007E6B3D">
        <w:rPr>
          <w:sz w:val="28"/>
          <w:szCs w:val="28"/>
        </w:rPr>
        <w:softHyphen/>
        <w:t>ры которой определяют объем аппарата, а значит и его производительность. То</w:t>
      </w:r>
      <w:r w:rsidRPr="007E6B3D">
        <w:rPr>
          <w:sz w:val="28"/>
          <w:szCs w:val="28"/>
        </w:rPr>
        <w:t>л</w:t>
      </w:r>
      <w:r w:rsidRPr="007E6B3D">
        <w:rPr>
          <w:sz w:val="28"/>
          <w:szCs w:val="28"/>
        </w:rPr>
        <w:t>щина стенки аппарата</w:t>
      </w:r>
      <w:r w:rsidRPr="007E6B3D">
        <w:rPr>
          <w:rStyle w:val="BodytextItalic"/>
          <w:sz w:val="28"/>
          <w:szCs w:val="28"/>
        </w:rPr>
        <w:t xml:space="preserve"> </w:t>
      </w:r>
      <w:r w:rsidRPr="007E6B3D">
        <w:rPr>
          <w:rStyle w:val="BodytextItalic"/>
          <w:sz w:val="28"/>
          <w:szCs w:val="28"/>
          <w:lang w:val="en-US" w:eastAsia="en-US"/>
        </w:rPr>
        <w:t>s</w:t>
      </w:r>
      <w:r w:rsidRPr="007E6B3D">
        <w:rPr>
          <w:sz w:val="28"/>
          <w:szCs w:val="28"/>
          <w:lang w:eastAsia="en-US"/>
        </w:rPr>
        <w:t xml:space="preserve"> </w:t>
      </w:r>
      <w:r w:rsidRPr="007E6B3D">
        <w:rPr>
          <w:sz w:val="28"/>
          <w:szCs w:val="28"/>
        </w:rPr>
        <w:t>должна быть малой в сравнении с ее внутренним ди</w:t>
      </w:r>
      <w:r w:rsidRPr="007E6B3D">
        <w:rPr>
          <w:sz w:val="28"/>
          <w:szCs w:val="28"/>
        </w:rPr>
        <w:t>а</w:t>
      </w:r>
      <w:r w:rsidRPr="007E6B3D">
        <w:rPr>
          <w:sz w:val="28"/>
          <w:szCs w:val="28"/>
        </w:rPr>
        <w:t>метром</w:t>
      </w:r>
      <w:r w:rsidRPr="007E6B3D">
        <w:rPr>
          <w:rStyle w:val="BodytextItalic"/>
          <w:sz w:val="28"/>
          <w:szCs w:val="28"/>
        </w:rPr>
        <w:t xml:space="preserve"> </w:t>
      </w:r>
      <w:r w:rsidRPr="007E6B3D">
        <w:rPr>
          <w:rStyle w:val="BodytextItalic"/>
          <w:sz w:val="28"/>
          <w:szCs w:val="28"/>
          <w:lang w:val="en-US" w:eastAsia="en-US"/>
        </w:rPr>
        <w:t>D</w:t>
      </w:r>
      <w:r w:rsidRPr="007E6B3D">
        <w:rPr>
          <w:sz w:val="28"/>
          <w:szCs w:val="28"/>
          <w:lang w:eastAsia="en-US"/>
        </w:rPr>
        <w:t xml:space="preserve"> </w:t>
      </w:r>
      <w:r w:rsidRPr="007E6B3D">
        <w:rPr>
          <w:sz w:val="28"/>
          <w:szCs w:val="28"/>
        </w:rPr>
        <w:t>[1,3,10].</w:t>
      </w:r>
    </w:p>
    <w:p w:rsidR="007E6B3D" w:rsidRPr="007E6B3D" w:rsidRDefault="007E6B3D">
      <w:pPr>
        <w:pStyle w:val="Bodytext1"/>
        <w:shd w:val="clear" w:color="auto" w:fill="auto"/>
        <w:spacing w:before="0" w:after="0" w:line="250" w:lineRule="exact"/>
        <w:ind w:firstLine="360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Исполнительная толщина обечайки определяется по формуле:</w:t>
      </w:r>
    </w:p>
    <w:p w:rsidR="007E6B3D" w:rsidRPr="007E6B3D" w:rsidRDefault="00140EED" w:rsidP="00E35C95">
      <w:pPr>
        <w:pStyle w:val="Bodytext41"/>
        <w:shd w:val="clear" w:color="auto" w:fill="auto"/>
        <w:spacing w:line="20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000250" cy="447675"/>
            <wp:effectExtent l="0" t="0" r="0" b="952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3D" w:rsidRPr="007E6B3D" w:rsidRDefault="007E6B3D">
      <w:pPr>
        <w:pStyle w:val="Bodytext1"/>
        <w:shd w:val="clear" w:color="auto" w:fill="auto"/>
        <w:spacing w:before="0" w:after="0" w:line="250" w:lineRule="exact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а допускаемое давление внутри аппарата - по формуле:</w:t>
      </w:r>
    </w:p>
    <w:p w:rsidR="007E6B3D" w:rsidRPr="007E6B3D" w:rsidRDefault="00140EED" w:rsidP="00E35C95">
      <w:pPr>
        <w:pStyle w:val="Bodytext41"/>
        <w:shd w:val="clear" w:color="auto" w:fill="auto"/>
        <w:spacing w:line="466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609850" cy="466725"/>
            <wp:effectExtent l="0" t="0" r="0" b="952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3D" w:rsidRPr="007E6B3D" w:rsidRDefault="007E6B3D" w:rsidP="00E35C95">
      <w:pPr>
        <w:pStyle w:val="Bodytext1"/>
        <w:shd w:val="clear" w:color="auto" w:fill="auto"/>
        <w:spacing w:before="0" w:after="0" w:line="466" w:lineRule="atLeast"/>
        <w:jc w:val="both"/>
        <w:rPr>
          <w:sz w:val="28"/>
          <w:szCs w:val="28"/>
        </w:rPr>
      </w:pPr>
      <w:proofErr w:type="gramStart"/>
      <w:r w:rsidRPr="007E6B3D">
        <w:rPr>
          <w:sz w:val="28"/>
          <w:szCs w:val="28"/>
        </w:rPr>
        <w:t>где</w:t>
      </w:r>
      <w:r w:rsidRPr="007E6B3D">
        <w:rPr>
          <w:rStyle w:val="BodytextItalic"/>
          <w:sz w:val="28"/>
          <w:szCs w:val="28"/>
        </w:rPr>
        <w:t xml:space="preserve"> </w:t>
      </w:r>
      <w:r w:rsidRPr="007E6B3D">
        <w:rPr>
          <w:rStyle w:val="BodytextItalic"/>
          <w:sz w:val="28"/>
          <w:szCs w:val="28"/>
          <w:lang w:val="en-US" w:eastAsia="en-US"/>
        </w:rPr>
        <w:t>s</w:t>
      </w:r>
      <w:r w:rsidRPr="007E6B3D">
        <w:rPr>
          <w:sz w:val="28"/>
          <w:szCs w:val="28"/>
          <w:lang w:eastAsia="en-US"/>
        </w:rPr>
        <w:t xml:space="preserve"> </w:t>
      </w:r>
      <w:r w:rsidRPr="007E6B3D">
        <w:rPr>
          <w:sz w:val="28"/>
          <w:szCs w:val="28"/>
        </w:rPr>
        <w:t>- толщина стенки аппарата, м (для тонкостенных аппаратов должно вы</w:t>
      </w:r>
      <w:r w:rsidRPr="007E6B3D">
        <w:rPr>
          <w:sz w:val="28"/>
          <w:szCs w:val="28"/>
        </w:rPr>
        <w:softHyphen/>
        <w:t>полнятся отношение</w:t>
      </w:r>
      <w:r w:rsidR="00140EED">
        <w:rPr>
          <w:noProof/>
          <w:sz w:val="28"/>
          <w:szCs w:val="28"/>
        </w:rPr>
        <w:drawing>
          <wp:inline distT="0" distB="0" distL="0" distR="0">
            <wp:extent cx="1219200" cy="30480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EED">
        <w:rPr>
          <w:noProof/>
          <w:sz w:val="28"/>
          <w:szCs w:val="28"/>
        </w:rPr>
        <w:drawing>
          <wp:inline distT="0" distB="0" distL="0" distR="0">
            <wp:extent cx="657225" cy="257175"/>
            <wp:effectExtent l="0" t="0" r="9525" b="952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B3D">
        <w:rPr>
          <w:sz w:val="28"/>
          <w:szCs w:val="28"/>
        </w:rPr>
        <w:t>соответственно расчетное и до</w:t>
      </w:r>
      <w:r w:rsidRPr="007E6B3D">
        <w:rPr>
          <w:sz w:val="28"/>
          <w:szCs w:val="28"/>
        </w:rPr>
        <w:softHyphen/>
        <w:t>пускаемое в рабочем состоянии давления в аппарате, МПа;</w:t>
      </w:r>
      <w:r w:rsidRPr="007E6B3D">
        <w:rPr>
          <w:rStyle w:val="BodytextItalic"/>
          <w:sz w:val="28"/>
          <w:szCs w:val="28"/>
        </w:rPr>
        <w:t xml:space="preserve"> </w:t>
      </w:r>
      <w:r w:rsidRPr="007E6B3D">
        <w:rPr>
          <w:rStyle w:val="BodytextItalic"/>
          <w:sz w:val="28"/>
          <w:szCs w:val="28"/>
          <w:lang w:val="en-US" w:eastAsia="en-US"/>
        </w:rPr>
        <w:t>D</w:t>
      </w:r>
      <w:r w:rsidRPr="007E6B3D">
        <w:rPr>
          <w:sz w:val="28"/>
          <w:szCs w:val="28"/>
          <w:lang w:eastAsia="en-US"/>
        </w:rPr>
        <w:t xml:space="preserve"> </w:t>
      </w:r>
      <w:r w:rsidRPr="007E6B3D">
        <w:rPr>
          <w:sz w:val="28"/>
          <w:szCs w:val="28"/>
        </w:rPr>
        <w:t>- внутренний диаметр аппарата, м; [а] - допускаемое напряжение в материале стенки аппара</w:t>
      </w:r>
      <w:r w:rsidRPr="007E6B3D">
        <w:rPr>
          <w:sz w:val="28"/>
          <w:szCs w:val="28"/>
        </w:rPr>
        <w:softHyphen/>
        <w:t>та, МПа; ф - коэффициент прочности сварного шва;</w:t>
      </w:r>
      <w:r w:rsidRPr="007E6B3D">
        <w:rPr>
          <w:rStyle w:val="BodytextItalic"/>
          <w:sz w:val="28"/>
          <w:szCs w:val="28"/>
        </w:rPr>
        <w:t xml:space="preserve"> с</w:t>
      </w:r>
      <w:r w:rsidRPr="007E6B3D">
        <w:rPr>
          <w:sz w:val="28"/>
          <w:szCs w:val="28"/>
        </w:rPr>
        <w:t xml:space="preserve"> - суммарная прибавка к ра</w:t>
      </w:r>
      <w:r w:rsidRPr="007E6B3D">
        <w:rPr>
          <w:sz w:val="28"/>
          <w:szCs w:val="28"/>
        </w:rPr>
        <w:t>с</w:t>
      </w:r>
      <w:r w:rsidRPr="007E6B3D">
        <w:rPr>
          <w:sz w:val="28"/>
          <w:szCs w:val="28"/>
        </w:rPr>
        <w:t>четной толщине обечайки, м.</w:t>
      </w:r>
      <w:proofErr w:type="gramEnd"/>
    </w:p>
    <w:p w:rsidR="007E6B3D" w:rsidRPr="007E6B3D" w:rsidRDefault="007E6B3D">
      <w:pPr>
        <w:pStyle w:val="Bodytext1"/>
        <w:shd w:val="clear" w:color="auto" w:fill="auto"/>
        <w:spacing w:before="0" w:after="0" w:line="466" w:lineRule="exact"/>
        <w:ind w:firstLine="360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Толщину стенки обечайки аппарата, нагруженной наружным давлением, выбирают большей из двух, рассчитанных по формулам:</w:t>
      </w:r>
    </w:p>
    <w:p w:rsidR="007E6B3D" w:rsidRPr="007E6B3D" w:rsidRDefault="00140EED" w:rsidP="00E35C95">
      <w:pPr>
        <w:pStyle w:val="Bodytext41"/>
        <w:shd w:val="clear" w:color="auto" w:fill="auto"/>
        <w:spacing w:line="20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3086100" cy="38100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3D" w:rsidRPr="007E6B3D" w:rsidRDefault="007E6B3D">
      <w:pPr>
        <w:pStyle w:val="Bodytext1"/>
        <w:shd w:val="clear" w:color="auto" w:fill="auto"/>
        <w:spacing w:before="0" w:after="0" w:line="250" w:lineRule="atLeast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где</w:t>
      </w:r>
      <w:r w:rsidR="00140EED">
        <w:rPr>
          <w:noProof/>
          <w:sz w:val="28"/>
          <w:szCs w:val="28"/>
        </w:rPr>
        <w:drawing>
          <wp:inline distT="0" distB="0" distL="0" distR="0">
            <wp:extent cx="1362075" cy="314325"/>
            <wp:effectExtent l="0" t="0" r="9525" b="952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B3D">
        <w:rPr>
          <w:sz w:val="28"/>
          <w:szCs w:val="28"/>
        </w:rPr>
        <w:t>- коэффициент, определяемый по номограмме</w:t>
      </w:r>
      <w:r w:rsidR="00140EED">
        <w:rPr>
          <w:noProof/>
          <w:sz w:val="28"/>
          <w:szCs w:val="28"/>
        </w:rPr>
        <w:drawing>
          <wp:inline distT="0" distB="0" distL="0" distR="0">
            <wp:extent cx="695325" cy="304800"/>
            <wp:effectExtent l="0" t="0" r="952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3D" w:rsidRPr="002309EC" w:rsidRDefault="007E6B3D">
      <w:pPr>
        <w:pStyle w:val="Bodytext1"/>
        <w:shd w:val="clear" w:color="auto" w:fill="auto"/>
        <w:spacing w:before="0" w:after="0" w:line="250" w:lineRule="exact"/>
        <w:ind w:firstLine="360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[1,3,10].</w:t>
      </w:r>
    </w:p>
    <w:p w:rsidR="00E35C95" w:rsidRPr="002309EC" w:rsidRDefault="00E35C95">
      <w:pPr>
        <w:pStyle w:val="Bodytext1"/>
        <w:shd w:val="clear" w:color="auto" w:fill="auto"/>
        <w:spacing w:before="0" w:after="0" w:line="250" w:lineRule="exact"/>
        <w:ind w:firstLine="360"/>
        <w:jc w:val="left"/>
        <w:rPr>
          <w:sz w:val="28"/>
          <w:szCs w:val="28"/>
        </w:rPr>
      </w:pPr>
    </w:p>
    <w:p w:rsidR="007E6B3D" w:rsidRPr="007E6B3D" w:rsidRDefault="007E6B3D">
      <w:pPr>
        <w:pStyle w:val="Bodytext1"/>
        <w:shd w:val="clear" w:color="auto" w:fill="auto"/>
        <w:spacing w:before="0" w:after="0" w:line="250" w:lineRule="exact"/>
        <w:ind w:firstLine="360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Допускаемое наружное давление рассчитывается по формуле:</w:t>
      </w:r>
    </w:p>
    <w:p w:rsidR="007E6B3D" w:rsidRPr="007E6B3D" w:rsidRDefault="00140EED">
      <w:pPr>
        <w:pStyle w:val="Bodytext41"/>
        <w:shd w:val="clear" w:color="auto" w:fill="auto"/>
        <w:spacing w:line="200" w:lineRule="atLeas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276475" cy="685800"/>
            <wp:effectExtent l="0" t="0" r="952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3D" w:rsidRPr="007E6B3D" w:rsidRDefault="00140EED">
      <w:pPr>
        <w:pStyle w:val="Bodytext41"/>
        <w:shd w:val="clear" w:color="auto" w:fill="auto"/>
        <w:spacing w:line="200" w:lineRule="atLeas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1828800" cy="638175"/>
            <wp:effectExtent l="0" t="0" r="0" b="952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3D" w:rsidRPr="007E6B3D" w:rsidRDefault="00140EED">
      <w:pPr>
        <w:pStyle w:val="Bodytext41"/>
        <w:shd w:val="clear" w:color="auto" w:fill="auto"/>
        <w:spacing w:line="200" w:lineRule="atLeas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085975" cy="857250"/>
            <wp:effectExtent l="0" t="0" r="952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3D" w:rsidRPr="007E6B3D" w:rsidRDefault="007E6B3D">
      <w:pPr>
        <w:pStyle w:val="Bodytext1"/>
        <w:shd w:val="clear" w:color="auto" w:fill="auto"/>
        <w:spacing w:before="0" w:after="0" w:line="250" w:lineRule="atLeast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где допускаемое давление</w:t>
      </w:r>
      <w:r w:rsidR="00140EED">
        <w:rPr>
          <w:noProof/>
          <w:sz w:val="28"/>
          <w:szCs w:val="28"/>
        </w:rPr>
        <w:drawing>
          <wp:inline distT="0" distB="0" distL="0" distR="0">
            <wp:extent cx="295275" cy="333375"/>
            <wp:effectExtent l="0" t="0" r="9525" b="952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B3D">
        <w:rPr>
          <w:sz w:val="28"/>
          <w:szCs w:val="28"/>
        </w:rPr>
        <w:t>из условия прочности определяется по формуле:</w:t>
      </w:r>
    </w:p>
    <w:p w:rsidR="007E6B3D" w:rsidRPr="007E6B3D" w:rsidRDefault="007E6B3D">
      <w:pPr>
        <w:pStyle w:val="Bodytext1"/>
        <w:shd w:val="clear" w:color="auto" w:fill="auto"/>
        <w:spacing w:before="0" w:after="0" w:line="461" w:lineRule="exact"/>
        <w:ind w:firstLine="360"/>
        <w:jc w:val="left"/>
        <w:rPr>
          <w:sz w:val="28"/>
          <w:szCs w:val="28"/>
        </w:rPr>
      </w:pPr>
      <w:r w:rsidRPr="007E6B3D">
        <w:rPr>
          <w:sz w:val="28"/>
          <w:szCs w:val="28"/>
        </w:rPr>
        <w:lastRenderedPageBreak/>
        <w:t>Цилиндрические обечайки, работающие под наружным давлением, приня</w:t>
      </w:r>
      <w:r w:rsidRPr="007E6B3D">
        <w:rPr>
          <w:sz w:val="28"/>
          <w:szCs w:val="28"/>
        </w:rPr>
        <w:softHyphen/>
        <w:t xml:space="preserve">то подразделять </w:t>
      </w:r>
      <w:proofErr w:type="gramStart"/>
      <w:r w:rsidRPr="007E6B3D">
        <w:rPr>
          <w:sz w:val="28"/>
          <w:szCs w:val="28"/>
        </w:rPr>
        <w:t>на</w:t>
      </w:r>
      <w:proofErr w:type="gramEnd"/>
      <w:r w:rsidRPr="007E6B3D">
        <w:rPr>
          <w:sz w:val="28"/>
          <w:szCs w:val="28"/>
        </w:rPr>
        <w:t xml:space="preserve"> длинные и короткие [12, 14]. Для этого определяют длину /</w:t>
      </w:r>
      <w:r w:rsidRPr="007E6B3D">
        <w:rPr>
          <w:sz w:val="28"/>
          <w:szCs w:val="28"/>
          <w:vertAlign w:val="subscript"/>
        </w:rPr>
        <w:t xml:space="preserve">0 </w:t>
      </w:r>
      <w:r w:rsidRPr="007E6B3D">
        <w:rPr>
          <w:sz w:val="28"/>
          <w:szCs w:val="28"/>
        </w:rPr>
        <w:t>по формуле:</w:t>
      </w:r>
    </w:p>
    <w:p w:rsidR="007E6B3D" w:rsidRPr="007E6B3D" w:rsidRDefault="007E6B3D">
      <w:pPr>
        <w:pStyle w:val="Bodytext1"/>
        <w:shd w:val="clear" w:color="auto" w:fill="auto"/>
        <w:spacing w:before="0" w:after="0" w:line="250" w:lineRule="atLeast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Если расчетная длина</w:t>
      </w:r>
      <w:r w:rsidR="00140EED">
        <w:rPr>
          <w:noProof/>
          <w:sz w:val="28"/>
          <w:szCs w:val="28"/>
        </w:rPr>
        <w:drawing>
          <wp:inline distT="0" distB="0" distL="0" distR="0">
            <wp:extent cx="466725" cy="342900"/>
            <wp:effectExtent l="0" t="0" r="952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B3D">
        <w:rPr>
          <w:sz w:val="28"/>
          <w:szCs w:val="28"/>
        </w:rPr>
        <w:t xml:space="preserve">, то обечайка - длинная, а </w:t>
      </w:r>
      <w:proofErr w:type="gramStart"/>
      <w:r w:rsidRPr="007E6B3D">
        <w:rPr>
          <w:sz w:val="28"/>
          <w:szCs w:val="28"/>
        </w:rPr>
        <w:t>при</w:t>
      </w:r>
      <w:proofErr w:type="gramEnd"/>
      <w:r w:rsidR="00140EED">
        <w:rPr>
          <w:noProof/>
          <w:sz w:val="28"/>
          <w:szCs w:val="28"/>
        </w:rPr>
        <w:drawing>
          <wp:inline distT="0" distB="0" distL="0" distR="0">
            <wp:extent cx="504825" cy="409575"/>
            <wp:effectExtent l="0" t="0" r="9525" b="952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B3D">
        <w:rPr>
          <w:sz w:val="28"/>
          <w:szCs w:val="28"/>
        </w:rPr>
        <w:t>- короткая.</w:t>
      </w:r>
    </w:p>
    <w:p w:rsidR="007E6B3D" w:rsidRPr="007E6B3D" w:rsidRDefault="007E6B3D">
      <w:pPr>
        <w:pStyle w:val="Bodytext1"/>
        <w:shd w:val="clear" w:color="auto" w:fill="auto"/>
        <w:spacing w:before="0" w:after="0" w:line="466" w:lineRule="exact"/>
        <w:ind w:firstLine="360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Допускаемое давление из условий устойчивости в пределах упругости для коротких обечаек определяется по формуле:</w:t>
      </w:r>
    </w:p>
    <w:p w:rsidR="007E6B3D" w:rsidRPr="007E6B3D" w:rsidRDefault="00140EED" w:rsidP="00E35C95">
      <w:pPr>
        <w:pStyle w:val="Bodytext41"/>
        <w:shd w:val="clear" w:color="auto" w:fill="auto"/>
        <w:spacing w:line="47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3752850" cy="800100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3D" w:rsidRPr="007E6B3D" w:rsidRDefault="007E6B3D">
      <w:pPr>
        <w:pStyle w:val="Bodytext1"/>
        <w:shd w:val="clear" w:color="auto" w:fill="auto"/>
        <w:spacing w:before="0" w:after="0" w:line="470" w:lineRule="atLeast"/>
        <w:ind w:left="360" w:hanging="360"/>
        <w:jc w:val="left"/>
        <w:rPr>
          <w:sz w:val="28"/>
          <w:szCs w:val="28"/>
        </w:rPr>
      </w:pPr>
      <w:r w:rsidRPr="007E6B3D">
        <w:rPr>
          <w:sz w:val="28"/>
          <w:szCs w:val="28"/>
        </w:rPr>
        <w:t xml:space="preserve">Допускаемое давление при условии устойчивости для длинных обечаек </w:t>
      </w:r>
      <w:r w:rsidR="00140EED">
        <w:rPr>
          <w:noProof/>
          <w:sz w:val="28"/>
          <w:szCs w:val="28"/>
        </w:rPr>
        <w:drawing>
          <wp:inline distT="0" distB="0" distL="0" distR="0">
            <wp:extent cx="657225" cy="342900"/>
            <wp:effectExtent l="0" t="0" r="952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B3D">
        <w:rPr>
          <w:sz w:val="28"/>
          <w:szCs w:val="28"/>
        </w:rPr>
        <w:t xml:space="preserve">определяется по формуле: </w:t>
      </w:r>
      <w:r w:rsidR="00140EED">
        <w:rPr>
          <w:noProof/>
          <w:sz w:val="28"/>
          <w:szCs w:val="28"/>
        </w:rPr>
        <w:drawing>
          <wp:inline distT="0" distB="0" distL="0" distR="0">
            <wp:extent cx="2619375" cy="685800"/>
            <wp:effectExtent l="0" t="0" r="9525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3D" w:rsidRPr="007E6B3D" w:rsidRDefault="007E6B3D" w:rsidP="00E35C95">
      <w:pPr>
        <w:pStyle w:val="Bodytext1"/>
        <w:shd w:val="clear" w:color="auto" w:fill="auto"/>
        <w:spacing w:before="0" w:after="0" w:line="466" w:lineRule="exact"/>
        <w:jc w:val="both"/>
        <w:rPr>
          <w:sz w:val="28"/>
          <w:szCs w:val="28"/>
        </w:rPr>
      </w:pPr>
      <w:r w:rsidRPr="007E6B3D">
        <w:rPr>
          <w:sz w:val="28"/>
          <w:szCs w:val="28"/>
        </w:rPr>
        <w:t xml:space="preserve">где </w:t>
      </w:r>
      <w:proofErr w:type="spellStart"/>
      <w:r w:rsidRPr="007E6B3D">
        <w:rPr>
          <w:sz w:val="28"/>
          <w:szCs w:val="28"/>
        </w:rPr>
        <w:t>п</w:t>
      </w:r>
      <w:r w:rsidRPr="007E6B3D">
        <w:rPr>
          <w:sz w:val="28"/>
          <w:szCs w:val="28"/>
          <w:vertAlign w:val="subscript"/>
        </w:rPr>
        <w:t>у</w:t>
      </w:r>
      <w:proofErr w:type="spellEnd"/>
      <w:r w:rsidRPr="007E6B3D">
        <w:rPr>
          <w:sz w:val="28"/>
          <w:szCs w:val="28"/>
        </w:rPr>
        <w:t xml:space="preserve"> - коэффициент запаса устойчивости материала для рабочих условий, принимают равным 2,4; /</w:t>
      </w:r>
      <w:proofErr w:type="gramStart"/>
      <w:r w:rsidRPr="007E6B3D">
        <w:rPr>
          <w:sz w:val="28"/>
          <w:szCs w:val="28"/>
          <w:vertAlign w:val="subscript"/>
        </w:rPr>
        <w:t>р</w:t>
      </w:r>
      <w:proofErr w:type="gramEnd"/>
      <w:r w:rsidRPr="007E6B3D">
        <w:rPr>
          <w:sz w:val="28"/>
          <w:szCs w:val="28"/>
        </w:rPr>
        <w:t xml:space="preserve"> - расчетная длина, находящейся под действием на</w:t>
      </w:r>
      <w:r w:rsidRPr="007E6B3D">
        <w:rPr>
          <w:sz w:val="28"/>
          <w:szCs w:val="28"/>
        </w:rPr>
        <w:softHyphen/>
        <w:t>ружного давления, принимают в зависимости от ее конфигурации (от наличия примыкающих к ней элементов), м; Е - модуль упругости материала при задан</w:t>
      </w:r>
      <w:r w:rsidRPr="007E6B3D">
        <w:rPr>
          <w:sz w:val="28"/>
          <w:szCs w:val="28"/>
        </w:rPr>
        <w:softHyphen/>
        <w:t>ной температуре, МПа.</w:t>
      </w:r>
    </w:p>
    <w:p w:rsidR="007E6B3D" w:rsidRPr="007E6B3D" w:rsidRDefault="007E6B3D" w:rsidP="00E35C95">
      <w:pPr>
        <w:pStyle w:val="Bodytext1"/>
        <w:shd w:val="clear" w:color="auto" w:fill="auto"/>
        <w:spacing w:before="0" w:after="0" w:line="466" w:lineRule="exact"/>
        <w:ind w:firstLine="360"/>
        <w:jc w:val="both"/>
        <w:rPr>
          <w:sz w:val="28"/>
          <w:szCs w:val="28"/>
        </w:rPr>
      </w:pPr>
      <w:r w:rsidRPr="007E6B3D">
        <w:rPr>
          <w:sz w:val="28"/>
          <w:szCs w:val="28"/>
        </w:rPr>
        <w:t>Днища и крышки ограничивают корпус сверху, снизу или с боков в зави</w:t>
      </w:r>
      <w:r w:rsidRPr="007E6B3D">
        <w:rPr>
          <w:sz w:val="28"/>
          <w:szCs w:val="28"/>
        </w:rPr>
        <w:softHyphen/>
        <w:t>симости от положения аппарата. Соединения днищ с корпусом чаще всего осу</w:t>
      </w:r>
      <w:r w:rsidRPr="007E6B3D">
        <w:rPr>
          <w:sz w:val="28"/>
          <w:szCs w:val="28"/>
        </w:rPr>
        <w:softHyphen/>
        <w:t>ществляют с помощью сварки. Крышки, наоборот, являются разъемными эле</w:t>
      </w:r>
      <w:r w:rsidRPr="007E6B3D">
        <w:rPr>
          <w:sz w:val="28"/>
          <w:szCs w:val="28"/>
        </w:rPr>
        <w:softHyphen/>
        <w:t>ментами и крепятся к аппаратам с помощью фланцевого соединения. Конст</w:t>
      </w:r>
      <w:r w:rsidRPr="007E6B3D">
        <w:rPr>
          <w:sz w:val="28"/>
          <w:szCs w:val="28"/>
        </w:rPr>
        <w:softHyphen/>
        <w:t>рукции днищ и крышек бывают эллиптическими, сферическими, коническими и плоскими.</w:t>
      </w:r>
    </w:p>
    <w:p w:rsidR="007E6B3D" w:rsidRPr="007E6B3D" w:rsidRDefault="007E6B3D">
      <w:pPr>
        <w:pStyle w:val="Bodytext1"/>
        <w:shd w:val="clear" w:color="auto" w:fill="auto"/>
        <w:spacing w:before="0" w:after="0" w:line="466" w:lineRule="exact"/>
        <w:ind w:firstLine="360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Наибольшее распространение в химических аппаратах получили эллипти</w:t>
      </w:r>
      <w:r w:rsidRPr="007E6B3D">
        <w:rPr>
          <w:sz w:val="28"/>
          <w:szCs w:val="28"/>
        </w:rPr>
        <w:softHyphen/>
        <w:t>ческие днища и крышки, предназначенные для работы под давлением.</w:t>
      </w:r>
    </w:p>
    <w:p w:rsidR="007E6B3D" w:rsidRPr="007E6B3D" w:rsidRDefault="007E6B3D" w:rsidP="00E35C95">
      <w:pPr>
        <w:pStyle w:val="Bodytext1"/>
        <w:shd w:val="clear" w:color="auto" w:fill="auto"/>
        <w:spacing w:before="0" w:after="0" w:line="466" w:lineRule="exact"/>
        <w:ind w:firstLine="360"/>
        <w:jc w:val="both"/>
        <w:rPr>
          <w:sz w:val="28"/>
          <w:szCs w:val="28"/>
        </w:rPr>
      </w:pPr>
      <w:r w:rsidRPr="007E6B3D">
        <w:rPr>
          <w:sz w:val="28"/>
          <w:szCs w:val="28"/>
        </w:rPr>
        <w:t>В эллиптических днищах, вследствие непрерывного изменения кривизны поверхности, более равномерно распределяются и нагрузки, возникающие при работе аппарата. В зависимости от размера днища изготовляются из цельных листовых или отдельных сварных элементов. Обычно днища больших размеров компонуются из отдельных штампованных лепестков и центрального сегмента.</w:t>
      </w:r>
    </w:p>
    <w:p w:rsidR="007E6B3D" w:rsidRPr="007E6B3D" w:rsidRDefault="007E6B3D">
      <w:pPr>
        <w:pStyle w:val="Bodytext1"/>
        <w:shd w:val="clear" w:color="auto" w:fill="auto"/>
        <w:spacing w:before="0" w:after="0" w:line="466" w:lineRule="exact"/>
        <w:ind w:firstLine="360"/>
        <w:jc w:val="left"/>
        <w:rPr>
          <w:sz w:val="28"/>
          <w:szCs w:val="28"/>
        </w:rPr>
      </w:pPr>
      <w:r w:rsidRPr="007E6B3D">
        <w:rPr>
          <w:sz w:val="28"/>
          <w:szCs w:val="28"/>
        </w:rPr>
        <w:lastRenderedPageBreak/>
        <w:t>В соответствии с ГОСТ 6533-78 изготовляют днища эллиптические отбор</w:t>
      </w:r>
      <w:r w:rsidRPr="007E6B3D">
        <w:rPr>
          <w:sz w:val="28"/>
          <w:szCs w:val="28"/>
        </w:rPr>
        <w:softHyphen/>
        <w:t>тованные с внутренним базовым диаметром</w:t>
      </w:r>
      <w:r w:rsidRPr="007E6B3D">
        <w:rPr>
          <w:rStyle w:val="BodytextItalic"/>
          <w:sz w:val="28"/>
          <w:szCs w:val="28"/>
        </w:rPr>
        <w:t xml:space="preserve"> </w:t>
      </w:r>
      <w:r w:rsidRPr="007E6B3D">
        <w:rPr>
          <w:rStyle w:val="BodytextItalic"/>
          <w:sz w:val="28"/>
          <w:szCs w:val="28"/>
          <w:lang w:val="en-US" w:eastAsia="en-US"/>
        </w:rPr>
        <w:t>D</w:t>
      </w:r>
      <w:r w:rsidRPr="007E6B3D">
        <w:rPr>
          <w:sz w:val="28"/>
          <w:szCs w:val="28"/>
          <w:lang w:eastAsia="en-US"/>
        </w:rPr>
        <w:t xml:space="preserve"> </w:t>
      </w:r>
      <w:r w:rsidRPr="007E6B3D">
        <w:rPr>
          <w:sz w:val="28"/>
          <w:szCs w:val="28"/>
        </w:rPr>
        <w:t>от 159 до 4000 мм.</w:t>
      </w:r>
    </w:p>
    <w:p w:rsidR="007E6B3D" w:rsidRPr="007E6B3D" w:rsidRDefault="007E6B3D">
      <w:pPr>
        <w:pStyle w:val="Bodytext1"/>
        <w:shd w:val="clear" w:color="auto" w:fill="auto"/>
        <w:spacing w:before="0" w:after="0" w:line="466" w:lineRule="exact"/>
        <w:ind w:firstLine="360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Высоту борта днища</w:t>
      </w:r>
      <w:r w:rsidRPr="007E6B3D">
        <w:rPr>
          <w:rStyle w:val="BodytextItalic"/>
          <w:sz w:val="28"/>
          <w:szCs w:val="28"/>
        </w:rPr>
        <w:t xml:space="preserve"> </w:t>
      </w:r>
      <w:r w:rsidRPr="007E6B3D">
        <w:rPr>
          <w:rStyle w:val="BodytextItalic"/>
          <w:sz w:val="28"/>
          <w:szCs w:val="28"/>
          <w:lang w:val="en-US" w:eastAsia="en-US"/>
        </w:rPr>
        <w:t>h</w:t>
      </w:r>
      <w:r w:rsidRPr="007E6B3D">
        <w:rPr>
          <w:sz w:val="28"/>
          <w:szCs w:val="28"/>
          <w:lang w:eastAsia="en-US"/>
        </w:rPr>
        <w:t xml:space="preserve"> </w:t>
      </w:r>
      <w:r w:rsidRPr="007E6B3D">
        <w:rPr>
          <w:sz w:val="28"/>
          <w:szCs w:val="28"/>
        </w:rPr>
        <w:t>в зависимости от базового диаметра и толщины стенки днища выбирают из ряда величин: 25, 40, 50, 70, 90, 100, 110 мм. Стан</w:t>
      </w:r>
      <w:r w:rsidRPr="007E6B3D">
        <w:rPr>
          <w:sz w:val="28"/>
          <w:szCs w:val="28"/>
        </w:rPr>
        <w:softHyphen/>
        <w:t>дартное днище состоит из цилиндрической отбортованной части высотой</w:t>
      </w:r>
      <w:r w:rsidRPr="007E6B3D">
        <w:rPr>
          <w:rStyle w:val="BodytextItalic"/>
          <w:sz w:val="28"/>
          <w:szCs w:val="28"/>
        </w:rPr>
        <w:t xml:space="preserve"> </w:t>
      </w:r>
      <w:r w:rsidRPr="007E6B3D">
        <w:rPr>
          <w:rStyle w:val="BodytextItalic"/>
          <w:sz w:val="28"/>
          <w:szCs w:val="28"/>
          <w:lang w:val="en-US" w:eastAsia="en-US"/>
        </w:rPr>
        <w:t>h</w:t>
      </w:r>
      <w:r w:rsidRPr="007E6B3D">
        <w:rPr>
          <w:rStyle w:val="BodytextItalic"/>
          <w:sz w:val="28"/>
          <w:szCs w:val="28"/>
          <w:lang w:eastAsia="en-US"/>
        </w:rPr>
        <w:t>,</w:t>
      </w:r>
      <w:r w:rsidRPr="007E6B3D">
        <w:rPr>
          <w:sz w:val="28"/>
          <w:szCs w:val="28"/>
          <w:lang w:eastAsia="en-US"/>
        </w:rPr>
        <w:t xml:space="preserve"> </w:t>
      </w:r>
      <w:r w:rsidRPr="007E6B3D">
        <w:rPr>
          <w:sz w:val="28"/>
          <w:szCs w:val="28"/>
        </w:rPr>
        <w:t>со</w:t>
      </w:r>
      <w:r w:rsidRPr="007E6B3D">
        <w:rPr>
          <w:sz w:val="28"/>
          <w:szCs w:val="28"/>
        </w:rPr>
        <w:softHyphen/>
        <w:t xml:space="preserve">прягающейся с выпуклой в форме </w:t>
      </w:r>
      <w:proofErr w:type="spellStart"/>
      <w:r w:rsidRPr="007E6B3D">
        <w:rPr>
          <w:sz w:val="28"/>
          <w:szCs w:val="28"/>
        </w:rPr>
        <w:t>полуэллипса</w:t>
      </w:r>
      <w:proofErr w:type="spellEnd"/>
      <w:r w:rsidRPr="007E6B3D">
        <w:rPr>
          <w:sz w:val="28"/>
          <w:szCs w:val="28"/>
        </w:rPr>
        <w:t xml:space="preserve"> частью высотой</w:t>
      </w:r>
      <w:r w:rsidRPr="007E6B3D">
        <w:rPr>
          <w:rStyle w:val="BodytextItalic"/>
          <w:sz w:val="28"/>
          <w:szCs w:val="28"/>
        </w:rPr>
        <w:t xml:space="preserve"> Н</w:t>
      </w:r>
      <w:r w:rsidRPr="007E6B3D">
        <w:rPr>
          <w:sz w:val="28"/>
          <w:szCs w:val="28"/>
        </w:rPr>
        <w:t xml:space="preserve"> = 0,2</w:t>
      </w:r>
      <w:r w:rsidRPr="007E6B3D">
        <w:rPr>
          <w:rStyle w:val="BodytextItalic"/>
          <w:sz w:val="28"/>
          <w:szCs w:val="28"/>
          <w:lang w:eastAsia="en-US"/>
        </w:rPr>
        <w:t>5</w:t>
      </w:r>
      <w:r w:rsidRPr="007E6B3D">
        <w:rPr>
          <w:rStyle w:val="BodytextItalic"/>
          <w:sz w:val="28"/>
          <w:szCs w:val="28"/>
          <w:lang w:val="en-US" w:eastAsia="en-US"/>
        </w:rPr>
        <w:t>D</w:t>
      </w:r>
      <w:r w:rsidRPr="007E6B3D">
        <w:rPr>
          <w:rStyle w:val="BodytextItalic"/>
          <w:sz w:val="28"/>
          <w:szCs w:val="28"/>
          <w:lang w:eastAsia="en-US"/>
        </w:rPr>
        <w:t>.</w:t>
      </w:r>
    </w:p>
    <w:p w:rsidR="007E6B3D" w:rsidRPr="007E6B3D" w:rsidRDefault="007E6B3D">
      <w:pPr>
        <w:pStyle w:val="Bodytext1"/>
        <w:shd w:val="clear" w:color="auto" w:fill="auto"/>
        <w:spacing w:before="0" w:after="0" w:line="466" w:lineRule="exact"/>
        <w:ind w:firstLine="360"/>
        <w:jc w:val="left"/>
        <w:rPr>
          <w:sz w:val="28"/>
          <w:szCs w:val="28"/>
        </w:rPr>
        <w:sectPr w:rsidR="007E6B3D" w:rsidRPr="007E6B3D" w:rsidSect="007E6B3D">
          <w:footerReference w:type="even" r:id="rId100"/>
          <w:footerReference w:type="default" r:id="rId101"/>
          <w:pgSz w:w="11909" w:h="16834"/>
          <w:pgMar w:top="1134" w:right="851" w:bottom="851" w:left="1418" w:header="0" w:footer="6" w:gutter="0"/>
          <w:cols w:space="720"/>
          <w:noEndnote/>
          <w:docGrid w:linePitch="360"/>
        </w:sectPr>
      </w:pPr>
      <w:r w:rsidRPr="007E6B3D">
        <w:rPr>
          <w:sz w:val="28"/>
          <w:szCs w:val="28"/>
        </w:rPr>
        <w:t>Эллиптические днища (крышки) так же, как и обечайки, могут быть на</w:t>
      </w:r>
      <w:r w:rsidRPr="007E6B3D">
        <w:rPr>
          <w:sz w:val="28"/>
          <w:szCs w:val="28"/>
        </w:rPr>
        <w:softHyphen/>
        <w:t>гружены внутренним или наружным давлением.</w:t>
      </w:r>
    </w:p>
    <w:p w:rsidR="007E6B3D" w:rsidRPr="007E6B3D" w:rsidRDefault="007E6B3D">
      <w:pPr>
        <w:pStyle w:val="Bodytext1"/>
        <w:shd w:val="clear" w:color="auto" w:fill="auto"/>
        <w:spacing w:before="0" w:after="0" w:line="466" w:lineRule="atLeast"/>
        <w:ind w:firstLine="360"/>
        <w:jc w:val="left"/>
        <w:rPr>
          <w:sz w:val="28"/>
          <w:szCs w:val="28"/>
        </w:rPr>
      </w:pPr>
      <w:r w:rsidRPr="007E6B3D">
        <w:rPr>
          <w:sz w:val="28"/>
          <w:szCs w:val="28"/>
        </w:rPr>
        <w:lastRenderedPageBreak/>
        <w:t xml:space="preserve">Расчет днищ и крышек осуществляется по одной и той же методике [1,3, 10]. Толщина эллиптического днища, работающего под внутренним давлением, определяется по формуле: </w:t>
      </w:r>
      <w:r w:rsidR="00140EED">
        <w:rPr>
          <w:noProof/>
          <w:sz w:val="28"/>
          <w:szCs w:val="28"/>
        </w:rPr>
        <w:drawing>
          <wp:inline distT="0" distB="0" distL="0" distR="0">
            <wp:extent cx="2438400" cy="476250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B3D">
        <w:rPr>
          <w:sz w:val="28"/>
          <w:szCs w:val="28"/>
        </w:rPr>
        <w:t xml:space="preserve"> где </w:t>
      </w:r>
      <w:proofErr w:type="spellStart"/>
      <w:r w:rsidRPr="007E6B3D">
        <w:rPr>
          <w:sz w:val="28"/>
          <w:szCs w:val="28"/>
        </w:rPr>
        <w:t>р</w:t>
      </w:r>
      <w:r w:rsidRPr="007E6B3D">
        <w:rPr>
          <w:sz w:val="28"/>
          <w:szCs w:val="28"/>
          <w:vertAlign w:val="subscript"/>
        </w:rPr>
        <w:t>р</w:t>
      </w:r>
      <w:proofErr w:type="spellEnd"/>
      <w:r w:rsidRPr="007E6B3D">
        <w:rPr>
          <w:sz w:val="28"/>
          <w:szCs w:val="28"/>
        </w:rPr>
        <w:t xml:space="preserve"> - расчетное внутреннее давление, МПа; [а] - допускаемое напряжение материала днища при заданной температуре, МПа; </w:t>
      </w:r>
      <w:proofErr w:type="gramStart"/>
      <w:r w:rsidRPr="007E6B3D">
        <w:rPr>
          <w:sz w:val="28"/>
          <w:szCs w:val="28"/>
        </w:rPr>
        <w:t>ср</w:t>
      </w:r>
      <w:proofErr w:type="gramEnd"/>
      <w:r w:rsidRPr="007E6B3D">
        <w:rPr>
          <w:sz w:val="28"/>
          <w:szCs w:val="28"/>
        </w:rPr>
        <w:t xml:space="preserve"> - коэффициент прочности сварного шва;</w:t>
      </w:r>
      <w:r w:rsidRPr="007E6B3D">
        <w:rPr>
          <w:rStyle w:val="BodytextItalic"/>
          <w:sz w:val="28"/>
          <w:szCs w:val="28"/>
        </w:rPr>
        <w:t xml:space="preserve"> </w:t>
      </w:r>
      <w:r w:rsidRPr="007E6B3D">
        <w:rPr>
          <w:rStyle w:val="BodytextItalic"/>
          <w:sz w:val="28"/>
          <w:szCs w:val="28"/>
          <w:lang w:val="en-US" w:eastAsia="en-US"/>
        </w:rPr>
        <w:t>D</w:t>
      </w:r>
      <w:r w:rsidRPr="007E6B3D">
        <w:rPr>
          <w:rStyle w:val="BodytextItalic"/>
          <w:sz w:val="28"/>
          <w:szCs w:val="28"/>
          <w:lang w:eastAsia="en-US"/>
        </w:rPr>
        <w:t xml:space="preserve"> </w:t>
      </w:r>
      <w:r w:rsidRPr="007E6B3D">
        <w:rPr>
          <w:rStyle w:val="BodytextItalic"/>
          <w:sz w:val="28"/>
          <w:szCs w:val="28"/>
        </w:rPr>
        <w:t>-</w:t>
      </w:r>
      <w:r w:rsidRPr="007E6B3D">
        <w:rPr>
          <w:sz w:val="28"/>
          <w:szCs w:val="28"/>
        </w:rPr>
        <w:t xml:space="preserve"> внутренний диаметр днища, м.</w:t>
      </w:r>
    </w:p>
    <w:p w:rsidR="007E6B3D" w:rsidRPr="007E6B3D" w:rsidRDefault="007E6B3D">
      <w:pPr>
        <w:pStyle w:val="Bodytext1"/>
        <w:shd w:val="clear" w:color="auto" w:fill="auto"/>
        <w:spacing w:before="0" w:after="0" w:line="466" w:lineRule="exact"/>
        <w:ind w:firstLine="360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Допускаемое давление в рабочем состоянии:</w:t>
      </w:r>
    </w:p>
    <w:p w:rsidR="007E6B3D" w:rsidRPr="007E6B3D" w:rsidRDefault="00140EED" w:rsidP="00E35C95">
      <w:pPr>
        <w:pStyle w:val="Bodytext41"/>
        <w:shd w:val="clear" w:color="auto" w:fill="auto"/>
        <w:spacing w:line="466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847975" cy="476250"/>
            <wp:effectExtent l="0" t="0" r="952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3D" w:rsidRPr="007E6B3D" w:rsidRDefault="007E6B3D">
      <w:pPr>
        <w:pStyle w:val="Bodytext1"/>
        <w:shd w:val="clear" w:color="auto" w:fill="auto"/>
        <w:spacing w:before="0" w:after="0" w:line="466" w:lineRule="exact"/>
        <w:ind w:firstLine="360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Плоские днища (крышки) широко используются в аппаратах, работающих под барометрическим давлением в различных емкостях и хранилищах, имею</w:t>
      </w:r>
      <w:r w:rsidRPr="007E6B3D">
        <w:rPr>
          <w:sz w:val="28"/>
          <w:szCs w:val="28"/>
        </w:rPr>
        <w:softHyphen/>
        <w:t>щих значительные объемы и габариты. Такие аппараты работают в основном под наливом.</w:t>
      </w:r>
    </w:p>
    <w:p w:rsidR="007E6B3D" w:rsidRPr="007E6B3D" w:rsidRDefault="007E6B3D">
      <w:pPr>
        <w:pStyle w:val="Bodytext1"/>
        <w:shd w:val="clear" w:color="auto" w:fill="auto"/>
        <w:spacing w:before="0" w:after="0" w:line="466" w:lineRule="exact"/>
        <w:ind w:firstLine="360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Толщину плоских днищ и крышек, нагруженных внутренним давлением, определяют по формуле:</w:t>
      </w:r>
    </w:p>
    <w:p w:rsidR="007E6B3D" w:rsidRPr="007E6B3D" w:rsidRDefault="00140EED" w:rsidP="00E35C95">
      <w:pPr>
        <w:pStyle w:val="Bodytext41"/>
        <w:shd w:val="clear" w:color="auto" w:fill="auto"/>
        <w:spacing w:line="20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190750" cy="400050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3D" w:rsidRPr="007E6B3D" w:rsidRDefault="007E6B3D">
      <w:pPr>
        <w:pStyle w:val="Bodytext1"/>
        <w:shd w:val="clear" w:color="auto" w:fill="auto"/>
        <w:spacing w:before="0" w:after="0" w:line="250" w:lineRule="exact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допускаемое давление в рабочем состоянии:</w:t>
      </w:r>
    </w:p>
    <w:p w:rsidR="007E6B3D" w:rsidRPr="007E6B3D" w:rsidRDefault="00140EED" w:rsidP="00E35C95">
      <w:pPr>
        <w:pStyle w:val="Bodytext41"/>
        <w:shd w:val="clear" w:color="auto" w:fill="auto"/>
        <w:spacing w:line="47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428875" cy="409575"/>
            <wp:effectExtent l="0" t="0" r="9525" b="952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3D" w:rsidRPr="007E6B3D" w:rsidRDefault="007E6B3D" w:rsidP="00E35C95">
      <w:pPr>
        <w:pStyle w:val="Bodytext1"/>
        <w:shd w:val="clear" w:color="auto" w:fill="auto"/>
        <w:spacing w:before="0" w:after="0" w:line="470" w:lineRule="exact"/>
        <w:jc w:val="both"/>
        <w:rPr>
          <w:sz w:val="28"/>
          <w:szCs w:val="28"/>
        </w:rPr>
      </w:pPr>
      <w:r w:rsidRPr="007E6B3D">
        <w:rPr>
          <w:sz w:val="28"/>
          <w:szCs w:val="28"/>
        </w:rPr>
        <w:t>где расчетный диаметр</w:t>
      </w:r>
      <w:r w:rsidRPr="007E6B3D">
        <w:rPr>
          <w:rStyle w:val="BodytextItalic"/>
          <w:sz w:val="28"/>
          <w:szCs w:val="28"/>
        </w:rPr>
        <w:t xml:space="preserve"> </w:t>
      </w:r>
      <w:proofErr w:type="spellStart"/>
      <w:r w:rsidRPr="007E6B3D">
        <w:rPr>
          <w:rStyle w:val="BodytextItalic"/>
          <w:sz w:val="28"/>
          <w:szCs w:val="28"/>
          <w:lang w:val="en-US" w:eastAsia="en-US"/>
        </w:rPr>
        <w:t>D</w:t>
      </w:r>
      <w:r w:rsidRPr="007E6B3D">
        <w:rPr>
          <w:rStyle w:val="BodytextItalic"/>
          <w:sz w:val="28"/>
          <w:szCs w:val="28"/>
          <w:vertAlign w:val="subscript"/>
          <w:lang w:val="en-US" w:eastAsia="en-US"/>
        </w:rPr>
        <w:t>v</w:t>
      </w:r>
      <w:proofErr w:type="spellEnd"/>
      <w:r w:rsidRPr="007E6B3D">
        <w:rPr>
          <w:sz w:val="28"/>
          <w:szCs w:val="28"/>
          <w:lang w:eastAsia="en-US"/>
        </w:rPr>
        <w:t xml:space="preserve"> </w:t>
      </w:r>
      <w:r w:rsidRPr="007E6B3D">
        <w:rPr>
          <w:sz w:val="28"/>
          <w:szCs w:val="28"/>
        </w:rPr>
        <w:t>, коэффициент</w:t>
      </w:r>
      <w:proofErr w:type="gramStart"/>
      <w:r w:rsidRPr="007E6B3D">
        <w:rPr>
          <w:rStyle w:val="BodytextItalic"/>
          <w:sz w:val="28"/>
          <w:szCs w:val="28"/>
        </w:rPr>
        <w:t xml:space="preserve"> К</w:t>
      </w:r>
      <w:proofErr w:type="gramEnd"/>
      <w:r w:rsidRPr="007E6B3D">
        <w:rPr>
          <w:rStyle w:val="BodytextItalic"/>
          <w:sz w:val="28"/>
          <w:szCs w:val="28"/>
        </w:rPr>
        <w:t>,</w:t>
      </w:r>
      <w:r w:rsidRPr="007E6B3D">
        <w:rPr>
          <w:sz w:val="28"/>
          <w:szCs w:val="28"/>
        </w:rPr>
        <w:t xml:space="preserve"> учитывающий тип закрепления днища или крышки, коэффициент ослабления</w:t>
      </w:r>
      <w:r w:rsidRPr="007E6B3D">
        <w:rPr>
          <w:rStyle w:val="BodytextItalic"/>
          <w:sz w:val="28"/>
          <w:szCs w:val="28"/>
        </w:rPr>
        <w:t xml:space="preserve"> К</w:t>
      </w:r>
      <w:r w:rsidRPr="007E6B3D">
        <w:rPr>
          <w:rStyle w:val="BodytextItalic"/>
          <w:sz w:val="28"/>
          <w:szCs w:val="28"/>
          <w:vertAlign w:val="subscript"/>
        </w:rPr>
        <w:t>0</w:t>
      </w:r>
      <w:r w:rsidRPr="007E6B3D">
        <w:rPr>
          <w:sz w:val="28"/>
          <w:szCs w:val="28"/>
        </w:rPr>
        <w:t xml:space="preserve"> отверстиями в зависимости от их расположения в днище (крышке) необходимо принимать в соответствии с рекомендациями [1,3, 10].</w:t>
      </w:r>
    </w:p>
    <w:p w:rsidR="00E35C95" w:rsidRPr="002309EC" w:rsidRDefault="00E35C95">
      <w:pPr>
        <w:pStyle w:val="Heading321"/>
        <w:shd w:val="clear" w:color="auto" w:fill="auto"/>
        <w:spacing w:after="0" w:line="250" w:lineRule="exact"/>
        <w:rPr>
          <w:rStyle w:val="Heading320"/>
          <w:b/>
          <w:bCs/>
          <w:sz w:val="28"/>
          <w:szCs w:val="28"/>
        </w:rPr>
      </w:pPr>
      <w:bookmarkStart w:id="11" w:name="bookmark16"/>
    </w:p>
    <w:p w:rsidR="00E35C95" w:rsidRPr="002309EC" w:rsidRDefault="00E35C95">
      <w:pPr>
        <w:pStyle w:val="Heading321"/>
        <w:shd w:val="clear" w:color="auto" w:fill="auto"/>
        <w:spacing w:after="0" w:line="250" w:lineRule="exact"/>
        <w:rPr>
          <w:rStyle w:val="Heading320"/>
          <w:b/>
          <w:bCs/>
          <w:sz w:val="28"/>
          <w:szCs w:val="28"/>
        </w:rPr>
      </w:pPr>
    </w:p>
    <w:p w:rsidR="007E6B3D" w:rsidRPr="007E6B3D" w:rsidRDefault="007E6B3D">
      <w:pPr>
        <w:pStyle w:val="Heading321"/>
        <w:shd w:val="clear" w:color="auto" w:fill="auto"/>
        <w:spacing w:after="0" w:line="250" w:lineRule="exact"/>
        <w:rPr>
          <w:sz w:val="28"/>
          <w:szCs w:val="28"/>
        </w:rPr>
      </w:pPr>
      <w:r w:rsidRPr="007E6B3D">
        <w:rPr>
          <w:rStyle w:val="Heading320"/>
          <w:b/>
          <w:bCs/>
          <w:sz w:val="28"/>
          <w:szCs w:val="28"/>
        </w:rPr>
        <w:t>4.4.5. Расчет реакторных устройств</w:t>
      </w:r>
      <w:bookmarkEnd w:id="11"/>
    </w:p>
    <w:p w:rsidR="007E6B3D" w:rsidRPr="007E6B3D" w:rsidRDefault="007E6B3D" w:rsidP="00E35C95">
      <w:pPr>
        <w:pStyle w:val="Bodytext1"/>
        <w:shd w:val="clear" w:color="auto" w:fill="auto"/>
        <w:spacing w:before="0" w:after="0" w:line="466" w:lineRule="exact"/>
        <w:ind w:firstLine="360"/>
        <w:jc w:val="both"/>
        <w:rPr>
          <w:sz w:val="28"/>
          <w:szCs w:val="28"/>
        </w:rPr>
      </w:pPr>
      <w:r w:rsidRPr="007E6B3D">
        <w:rPr>
          <w:sz w:val="28"/>
          <w:szCs w:val="28"/>
        </w:rPr>
        <w:t>Для технологии основного органического и нефтехимического синтеза ха</w:t>
      </w:r>
      <w:r w:rsidRPr="007E6B3D">
        <w:rPr>
          <w:sz w:val="28"/>
          <w:szCs w:val="28"/>
        </w:rPr>
        <w:softHyphen/>
        <w:t>рактерно большое многообразие реакций, которые часто протекают в присутст</w:t>
      </w:r>
      <w:r w:rsidRPr="007E6B3D">
        <w:rPr>
          <w:sz w:val="28"/>
          <w:szCs w:val="28"/>
        </w:rPr>
        <w:softHyphen/>
        <w:t>вии твердых или жидких катализаторов. К важнейшим факторам, определяю</w:t>
      </w:r>
      <w:r w:rsidRPr="007E6B3D">
        <w:rPr>
          <w:sz w:val="28"/>
          <w:szCs w:val="28"/>
        </w:rPr>
        <w:softHyphen/>
        <w:t>щим устройство реактора, относятся агрегатное состояние исходных веществ и продуктов реакции, температура и давление, при которых протекает процесс, тепловой эффект химической реакции, интенсивность перемешивания реаген</w:t>
      </w:r>
      <w:r w:rsidRPr="007E6B3D">
        <w:rPr>
          <w:sz w:val="28"/>
          <w:szCs w:val="28"/>
        </w:rPr>
        <w:softHyphen/>
        <w:t>тов, непрерывность или периодичность процесса, простота изготовления, дос</w:t>
      </w:r>
      <w:r w:rsidRPr="007E6B3D">
        <w:rPr>
          <w:sz w:val="28"/>
          <w:szCs w:val="28"/>
        </w:rPr>
        <w:softHyphen/>
      </w:r>
      <w:r w:rsidRPr="007E6B3D">
        <w:rPr>
          <w:sz w:val="28"/>
          <w:szCs w:val="28"/>
        </w:rPr>
        <w:lastRenderedPageBreak/>
        <w:t>тупность конструкционных материалов, удобство монтажа, эксплуатации ре</w:t>
      </w:r>
      <w:r w:rsidRPr="007E6B3D">
        <w:rPr>
          <w:sz w:val="28"/>
          <w:szCs w:val="28"/>
        </w:rPr>
        <w:softHyphen/>
        <w:t>монта. В основу классификации реакторов положено фазовое состояние пере</w:t>
      </w:r>
      <w:r w:rsidRPr="007E6B3D">
        <w:rPr>
          <w:sz w:val="28"/>
          <w:szCs w:val="28"/>
        </w:rPr>
        <w:softHyphen/>
        <w:t>рабатываемых смесей, так как в зависимости от этого решается вопрос обеспе</w:t>
      </w:r>
      <w:r w:rsidRPr="007E6B3D">
        <w:rPr>
          <w:sz w:val="28"/>
          <w:szCs w:val="28"/>
        </w:rPr>
        <w:softHyphen/>
        <w:t>чения наилучшего контакта между фазами [2, 4].</w:t>
      </w:r>
    </w:p>
    <w:p w:rsidR="007E6B3D" w:rsidRPr="007E6B3D" w:rsidRDefault="007E6B3D" w:rsidP="00E35C95">
      <w:pPr>
        <w:pStyle w:val="Bodytext1"/>
        <w:shd w:val="clear" w:color="auto" w:fill="auto"/>
        <w:spacing w:before="0" w:after="0" w:line="466" w:lineRule="exact"/>
        <w:ind w:firstLine="360"/>
        <w:jc w:val="both"/>
        <w:rPr>
          <w:sz w:val="28"/>
          <w:szCs w:val="28"/>
        </w:rPr>
      </w:pPr>
      <w:r w:rsidRPr="007E6B3D">
        <w:rPr>
          <w:sz w:val="28"/>
          <w:szCs w:val="28"/>
        </w:rPr>
        <w:t>Расчет реакторов для проведения химического взаимодействия является о</w:t>
      </w:r>
      <w:r w:rsidRPr="007E6B3D">
        <w:rPr>
          <w:sz w:val="28"/>
          <w:szCs w:val="28"/>
        </w:rPr>
        <w:t>с</w:t>
      </w:r>
      <w:r w:rsidRPr="007E6B3D">
        <w:rPr>
          <w:sz w:val="28"/>
          <w:szCs w:val="28"/>
        </w:rPr>
        <w:t>новной частью технологического расчета. Этот расчет сводится к определе</w:t>
      </w:r>
      <w:r w:rsidRPr="007E6B3D">
        <w:rPr>
          <w:sz w:val="28"/>
          <w:szCs w:val="28"/>
        </w:rPr>
        <w:softHyphen/>
        <w:t>нию основных конструктивных размеров аппаратов и их числа. Исходными данными для расчета химической аппаратуры являются заданная производи</w:t>
      </w:r>
      <w:r w:rsidRPr="007E6B3D">
        <w:rPr>
          <w:sz w:val="28"/>
          <w:szCs w:val="28"/>
        </w:rPr>
        <w:softHyphen/>
        <w:t>тельность по перерабатываемому сырью или готовому продукту, технологиче</w:t>
      </w:r>
      <w:r w:rsidRPr="007E6B3D">
        <w:rPr>
          <w:sz w:val="28"/>
          <w:szCs w:val="28"/>
        </w:rPr>
        <w:softHyphen/>
        <w:t>ская схема, предусматривающая конструкции выбранных аппаратов и их взаи</w:t>
      </w:r>
      <w:r w:rsidRPr="007E6B3D">
        <w:rPr>
          <w:sz w:val="28"/>
          <w:szCs w:val="28"/>
        </w:rPr>
        <w:softHyphen/>
        <w:t>мосвязь по материальным потокам, длительность каждой стадии технологиче</w:t>
      </w:r>
      <w:r w:rsidRPr="007E6B3D">
        <w:rPr>
          <w:sz w:val="28"/>
          <w:szCs w:val="28"/>
        </w:rPr>
        <w:softHyphen/>
        <w:t>ского пр</w:t>
      </w:r>
      <w:r w:rsidRPr="007E6B3D">
        <w:rPr>
          <w:sz w:val="28"/>
          <w:szCs w:val="28"/>
        </w:rPr>
        <w:t>о</w:t>
      </w:r>
      <w:r w:rsidRPr="007E6B3D">
        <w:rPr>
          <w:sz w:val="28"/>
          <w:szCs w:val="28"/>
        </w:rPr>
        <w:t>цесса. Расчет основного реакционного аппарата выполняют на основе матер</w:t>
      </w:r>
      <w:r w:rsidRPr="007E6B3D">
        <w:rPr>
          <w:sz w:val="28"/>
          <w:szCs w:val="28"/>
        </w:rPr>
        <w:t>и</w:t>
      </w:r>
      <w:r w:rsidRPr="007E6B3D">
        <w:rPr>
          <w:sz w:val="28"/>
          <w:szCs w:val="28"/>
        </w:rPr>
        <w:t>ального и теплового расчетов [23.. .25].</w:t>
      </w:r>
    </w:p>
    <w:p w:rsidR="007E6B3D" w:rsidRPr="007E6B3D" w:rsidRDefault="007E6B3D" w:rsidP="00E35C95">
      <w:pPr>
        <w:pStyle w:val="Bodytext1"/>
        <w:shd w:val="clear" w:color="auto" w:fill="auto"/>
        <w:spacing w:before="0" w:after="0" w:line="466" w:lineRule="exact"/>
        <w:ind w:firstLine="360"/>
        <w:jc w:val="both"/>
        <w:rPr>
          <w:sz w:val="28"/>
          <w:szCs w:val="28"/>
        </w:rPr>
      </w:pPr>
      <w:r w:rsidRPr="007E6B3D">
        <w:rPr>
          <w:sz w:val="28"/>
          <w:szCs w:val="28"/>
        </w:rPr>
        <w:t>Цель расчета реактора заключается в определении его размеров, обеспечи</w:t>
      </w:r>
      <w:r w:rsidRPr="007E6B3D">
        <w:rPr>
          <w:sz w:val="28"/>
          <w:szCs w:val="28"/>
        </w:rPr>
        <w:softHyphen/>
        <w:t>вающих заданную производительность. Производительность реактора - количе</w:t>
      </w:r>
      <w:r w:rsidRPr="007E6B3D">
        <w:rPr>
          <w:sz w:val="28"/>
          <w:szCs w:val="28"/>
        </w:rPr>
        <w:softHyphen/>
        <w:t>ство целевого продукта, получаемого в единицу времени. Массовые расходы, рассчитанные в материальном балансе, переводятся в соответствующие объем</w:t>
      </w:r>
      <w:r w:rsidRPr="007E6B3D">
        <w:rPr>
          <w:sz w:val="28"/>
          <w:szCs w:val="28"/>
        </w:rPr>
        <w:softHyphen/>
        <w:t>ные величины. Объем рабочей части аппарата непрерывного действия опреде</w:t>
      </w:r>
      <w:r w:rsidRPr="007E6B3D">
        <w:rPr>
          <w:sz w:val="28"/>
          <w:szCs w:val="28"/>
        </w:rPr>
        <w:softHyphen/>
        <w:t>ляют по уравнению:</w:t>
      </w:r>
    </w:p>
    <w:p w:rsidR="007E6B3D" w:rsidRPr="007E6B3D" w:rsidRDefault="00140EED" w:rsidP="00E35C95">
      <w:pPr>
        <w:pStyle w:val="Bodytext41"/>
        <w:shd w:val="clear" w:color="auto" w:fill="auto"/>
        <w:spacing w:line="20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942975" cy="371475"/>
            <wp:effectExtent l="0" t="0" r="9525" b="952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3D" w:rsidRPr="007E6B3D" w:rsidRDefault="007E6B3D">
      <w:pPr>
        <w:pStyle w:val="Bodytext90"/>
        <w:shd w:val="clear" w:color="auto" w:fill="auto"/>
        <w:tabs>
          <w:tab w:val="left" w:pos="8477"/>
        </w:tabs>
        <w:spacing w:line="100" w:lineRule="exact"/>
        <w:rPr>
          <w:sz w:val="28"/>
          <w:szCs w:val="28"/>
        </w:rPr>
      </w:pPr>
      <w:r w:rsidRPr="007E6B3D">
        <w:rPr>
          <w:sz w:val="28"/>
          <w:szCs w:val="28"/>
        </w:rPr>
        <w:tab/>
        <w:t>^</w:t>
      </w:r>
    </w:p>
    <w:p w:rsidR="007E6B3D" w:rsidRPr="007E6B3D" w:rsidRDefault="007E6B3D">
      <w:pPr>
        <w:pStyle w:val="Bodytext1"/>
        <w:shd w:val="clear" w:color="auto" w:fill="auto"/>
        <w:spacing w:before="0" w:after="0" w:line="490" w:lineRule="exact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где</w:t>
      </w:r>
      <w:r w:rsidRPr="007E6B3D">
        <w:rPr>
          <w:rStyle w:val="BodytextItalic"/>
          <w:sz w:val="28"/>
          <w:szCs w:val="28"/>
        </w:rPr>
        <w:t xml:space="preserve"> </w:t>
      </w:r>
      <w:proofErr w:type="spellStart"/>
      <w:r w:rsidRPr="007E6B3D">
        <w:rPr>
          <w:rStyle w:val="BodytextItalic"/>
          <w:sz w:val="28"/>
          <w:szCs w:val="28"/>
          <w:lang w:val="en-US" w:eastAsia="en-US"/>
        </w:rPr>
        <w:t>V</w:t>
      </w:r>
      <w:r w:rsidRPr="007E6B3D">
        <w:rPr>
          <w:rStyle w:val="BodytextItalic"/>
          <w:sz w:val="28"/>
          <w:szCs w:val="28"/>
          <w:vertAlign w:val="subscript"/>
          <w:lang w:val="en-US" w:eastAsia="en-US"/>
        </w:rPr>
        <w:t>p</w:t>
      </w:r>
      <w:proofErr w:type="spellEnd"/>
      <w:r w:rsidRPr="007E6B3D">
        <w:rPr>
          <w:sz w:val="28"/>
          <w:szCs w:val="28"/>
          <w:lang w:eastAsia="en-US"/>
        </w:rPr>
        <w:t xml:space="preserve"> </w:t>
      </w:r>
      <w:r w:rsidRPr="007E6B3D">
        <w:rPr>
          <w:sz w:val="28"/>
          <w:szCs w:val="28"/>
        </w:rPr>
        <w:t>- объем реакционной зоны, м</w:t>
      </w:r>
      <w:proofErr w:type="gramStart"/>
      <w:r w:rsidRPr="007E6B3D">
        <w:rPr>
          <w:sz w:val="28"/>
          <w:szCs w:val="28"/>
        </w:rPr>
        <w:t xml:space="preserve"> ;</w:t>
      </w:r>
      <w:proofErr w:type="gramEnd"/>
      <w:r w:rsidRPr="007E6B3D">
        <w:rPr>
          <w:rStyle w:val="BodytextItalic"/>
          <w:sz w:val="28"/>
          <w:szCs w:val="28"/>
        </w:rPr>
        <w:t xml:space="preserve"> </w:t>
      </w:r>
      <w:proofErr w:type="spellStart"/>
      <w:r w:rsidRPr="007E6B3D">
        <w:rPr>
          <w:rStyle w:val="BodytextItalic"/>
          <w:sz w:val="28"/>
          <w:szCs w:val="28"/>
          <w:lang w:val="en-US" w:eastAsia="en-US"/>
        </w:rPr>
        <w:t>V</w:t>
      </w:r>
      <w:r w:rsidRPr="007E6B3D">
        <w:rPr>
          <w:rStyle w:val="BodytextItalic"/>
          <w:sz w:val="28"/>
          <w:szCs w:val="28"/>
          <w:vertAlign w:val="subscript"/>
          <w:lang w:val="en-US" w:eastAsia="en-US"/>
        </w:rPr>
        <w:t>c</w:t>
      </w:r>
      <w:proofErr w:type="spellEnd"/>
      <w:r w:rsidRPr="007E6B3D">
        <w:rPr>
          <w:sz w:val="28"/>
          <w:szCs w:val="28"/>
          <w:lang w:eastAsia="en-US"/>
        </w:rPr>
        <w:t xml:space="preserve"> </w:t>
      </w:r>
      <w:r w:rsidRPr="007E6B3D">
        <w:rPr>
          <w:sz w:val="28"/>
          <w:szCs w:val="28"/>
        </w:rPr>
        <w:t>- объемный расход реагентов, м/с; т - время пребывания реагентов в реакторе, с.</w:t>
      </w:r>
    </w:p>
    <w:p w:rsidR="007E6B3D" w:rsidRPr="007E6B3D" w:rsidRDefault="007E6B3D" w:rsidP="00E35C95">
      <w:pPr>
        <w:pStyle w:val="Bodytext1"/>
        <w:shd w:val="clear" w:color="auto" w:fill="auto"/>
        <w:spacing w:before="0" w:after="0" w:line="470" w:lineRule="atLeast"/>
        <w:ind w:firstLine="360"/>
        <w:jc w:val="both"/>
        <w:rPr>
          <w:sz w:val="28"/>
          <w:szCs w:val="28"/>
        </w:rPr>
      </w:pPr>
      <w:r w:rsidRPr="007E6B3D">
        <w:rPr>
          <w:sz w:val="28"/>
          <w:szCs w:val="28"/>
        </w:rPr>
        <w:t xml:space="preserve">При расчете объема аппаратов для жидкофазных процессов необходимо учитывать степень заполнения их реакционной смесью </w:t>
      </w:r>
      <w:r w:rsidR="00140EED">
        <w:rPr>
          <w:noProof/>
          <w:sz w:val="28"/>
          <w:szCs w:val="28"/>
        </w:rPr>
        <w:drawing>
          <wp:inline distT="0" distB="0" distL="0" distR="0">
            <wp:extent cx="1257300" cy="295275"/>
            <wp:effectExtent l="0" t="0" r="0" b="952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3D" w:rsidRPr="007E6B3D" w:rsidRDefault="007E6B3D">
      <w:pPr>
        <w:pStyle w:val="Bodytext1"/>
        <w:shd w:val="clear" w:color="auto" w:fill="auto"/>
        <w:spacing w:before="0" w:after="0" w:line="461" w:lineRule="exact"/>
        <w:jc w:val="left"/>
        <w:rPr>
          <w:sz w:val="28"/>
          <w:szCs w:val="28"/>
        </w:rPr>
      </w:pPr>
      <w:r w:rsidRPr="007E6B3D">
        <w:rPr>
          <w:sz w:val="28"/>
          <w:szCs w:val="28"/>
        </w:rPr>
        <w:t xml:space="preserve">где </w:t>
      </w:r>
      <w:r w:rsidRPr="007E6B3D">
        <w:rPr>
          <w:sz w:val="28"/>
          <w:szCs w:val="28"/>
          <w:lang w:val="en-US" w:eastAsia="en-US"/>
        </w:rPr>
        <w:t>V</w:t>
      </w:r>
      <w:r w:rsidRPr="007E6B3D">
        <w:rPr>
          <w:sz w:val="28"/>
          <w:szCs w:val="28"/>
          <w:vertAlign w:val="subscript"/>
          <w:lang w:val="en-US" w:eastAsia="en-US"/>
        </w:rPr>
        <w:t>o</w:t>
      </w:r>
      <w:r w:rsidRPr="007E6B3D">
        <w:rPr>
          <w:sz w:val="28"/>
          <w:szCs w:val="28"/>
          <w:vertAlign w:val="subscript"/>
          <w:lang w:eastAsia="en-US"/>
        </w:rPr>
        <w:t>6</w:t>
      </w:r>
      <w:proofErr w:type="spellStart"/>
      <w:r w:rsidRPr="007E6B3D">
        <w:rPr>
          <w:sz w:val="28"/>
          <w:szCs w:val="28"/>
          <w:vertAlign w:val="subscript"/>
          <w:lang w:val="en-US" w:eastAsia="en-US"/>
        </w:rPr>
        <w:t>ui</w:t>
      </w:r>
      <w:proofErr w:type="spellEnd"/>
      <w:r w:rsidRPr="007E6B3D">
        <w:rPr>
          <w:sz w:val="28"/>
          <w:szCs w:val="28"/>
          <w:lang w:eastAsia="en-US"/>
        </w:rPr>
        <w:t xml:space="preserve"> </w:t>
      </w:r>
      <w:r w:rsidRPr="007E6B3D">
        <w:rPr>
          <w:sz w:val="28"/>
          <w:szCs w:val="28"/>
        </w:rPr>
        <w:t>- общий объем аппарата, м</w:t>
      </w:r>
      <w:r w:rsidRPr="007E6B3D">
        <w:rPr>
          <w:sz w:val="28"/>
          <w:szCs w:val="28"/>
          <w:vertAlign w:val="superscript"/>
        </w:rPr>
        <w:t>3</w:t>
      </w:r>
      <w:r w:rsidRPr="007E6B3D">
        <w:rPr>
          <w:sz w:val="28"/>
          <w:szCs w:val="28"/>
        </w:rPr>
        <w:t>; ср - коэффициент заполнения аппарата.</w:t>
      </w:r>
    </w:p>
    <w:p w:rsidR="007E6B3D" w:rsidRPr="007E6B3D" w:rsidRDefault="007E6B3D" w:rsidP="00E35C95">
      <w:pPr>
        <w:pStyle w:val="Bodytext1"/>
        <w:shd w:val="clear" w:color="auto" w:fill="auto"/>
        <w:spacing w:before="0" w:after="0" w:line="461" w:lineRule="exact"/>
        <w:ind w:firstLine="360"/>
        <w:jc w:val="both"/>
        <w:rPr>
          <w:sz w:val="28"/>
          <w:szCs w:val="28"/>
        </w:rPr>
      </w:pPr>
      <w:r w:rsidRPr="007E6B3D">
        <w:rPr>
          <w:sz w:val="28"/>
          <w:szCs w:val="28"/>
        </w:rPr>
        <w:t>Коэффициент заполнения имеет различные значения в зависимости</w:t>
      </w:r>
      <w:r w:rsidRPr="007E6B3D">
        <w:rPr>
          <w:rStyle w:val="Bodytext12pt1"/>
          <w:sz w:val="28"/>
          <w:szCs w:val="28"/>
        </w:rPr>
        <w:t xml:space="preserve"> от </w:t>
      </w:r>
      <w:r w:rsidRPr="007E6B3D">
        <w:rPr>
          <w:sz w:val="28"/>
          <w:szCs w:val="28"/>
        </w:rPr>
        <w:t>х</w:t>
      </w:r>
      <w:r w:rsidRPr="007E6B3D">
        <w:rPr>
          <w:sz w:val="28"/>
          <w:szCs w:val="28"/>
        </w:rPr>
        <w:t>а</w:t>
      </w:r>
      <w:r w:rsidRPr="007E6B3D">
        <w:rPr>
          <w:sz w:val="28"/>
          <w:szCs w:val="28"/>
        </w:rPr>
        <w:t>рактера процесса, при его выборе руководствуются Данными, представлен</w:t>
      </w:r>
      <w:r w:rsidRPr="007E6B3D">
        <w:rPr>
          <w:sz w:val="28"/>
          <w:szCs w:val="28"/>
        </w:rPr>
        <w:softHyphen/>
        <w:t>ными в табл.10.</w:t>
      </w:r>
    </w:p>
    <w:p w:rsidR="007E6B3D" w:rsidRPr="007E6B3D" w:rsidRDefault="007E6B3D">
      <w:pPr>
        <w:pStyle w:val="Picturecaption30"/>
        <w:shd w:val="clear" w:color="auto" w:fill="auto"/>
        <w:spacing w:line="250" w:lineRule="exact"/>
        <w:rPr>
          <w:sz w:val="28"/>
          <w:szCs w:val="28"/>
        </w:rPr>
      </w:pPr>
      <w:r w:rsidRPr="007E6B3D">
        <w:rPr>
          <w:sz w:val="28"/>
          <w:szCs w:val="28"/>
        </w:rPr>
        <w:t>Таблица</w:t>
      </w:r>
      <w:r w:rsidRPr="007E6B3D">
        <w:rPr>
          <w:rStyle w:val="Picturecaption3NotItalic"/>
          <w:i w:val="0"/>
          <w:iCs w:val="0"/>
          <w:sz w:val="28"/>
          <w:szCs w:val="28"/>
        </w:rPr>
        <w:t xml:space="preserve"> 10</w:t>
      </w:r>
    </w:p>
    <w:p w:rsidR="007E6B3D" w:rsidRPr="007E6B3D" w:rsidRDefault="007E6B3D">
      <w:pPr>
        <w:pStyle w:val="Picturecaption1"/>
        <w:shd w:val="clear" w:color="auto" w:fill="auto"/>
        <w:spacing w:line="250" w:lineRule="exact"/>
        <w:rPr>
          <w:sz w:val="28"/>
          <w:szCs w:val="28"/>
        </w:rPr>
      </w:pPr>
      <w:r w:rsidRPr="007E6B3D">
        <w:rPr>
          <w:rStyle w:val="Picturecaption0"/>
          <w:sz w:val="28"/>
          <w:szCs w:val="28"/>
        </w:rPr>
        <w:t>Значения коэффициентов заполнения</w:t>
      </w:r>
    </w:p>
    <w:p w:rsidR="007E6B3D" w:rsidRPr="007E6B3D" w:rsidRDefault="00140EED">
      <w:pPr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6181725" cy="1876425"/>
            <wp:effectExtent l="0" t="0" r="9525" b="952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3D" w:rsidRPr="007E6B3D" w:rsidRDefault="007E6B3D" w:rsidP="00E35C95">
      <w:pPr>
        <w:pStyle w:val="Bodytext1"/>
        <w:shd w:val="clear" w:color="auto" w:fill="auto"/>
        <w:spacing w:before="0" w:after="0" w:line="466" w:lineRule="exact"/>
        <w:ind w:firstLine="360"/>
        <w:jc w:val="both"/>
        <w:rPr>
          <w:sz w:val="28"/>
          <w:szCs w:val="28"/>
        </w:rPr>
      </w:pPr>
      <w:r w:rsidRPr="007E6B3D">
        <w:rPr>
          <w:sz w:val="28"/>
          <w:szCs w:val="28"/>
        </w:rPr>
        <w:t>Определение х производится с помощью кинетических уравнений. Урав</w:t>
      </w:r>
      <w:r w:rsidRPr="007E6B3D">
        <w:rPr>
          <w:sz w:val="28"/>
          <w:szCs w:val="28"/>
        </w:rPr>
        <w:softHyphen/>
        <w:t>нения кинетики процесса и значения констант скорости реакций приводятся в справочной литературе. Зная константу скорости при температуре реакции, можно определить время, необходимое для достижения заданной глубины пре</w:t>
      </w:r>
      <w:r w:rsidRPr="007E6B3D">
        <w:rPr>
          <w:sz w:val="28"/>
          <w:szCs w:val="28"/>
        </w:rPr>
        <w:softHyphen/>
        <w:t>вращения.</w:t>
      </w:r>
    </w:p>
    <w:p w:rsidR="007E6B3D" w:rsidRPr="007E6B3D" w:rsidRDefault="007E6B3D" w:rsidP="00E35C95">
      <w:pPr>
        <w:pStyle w:val="Bodytext1"/>
        <w:shd w:val="clear" w:color="auto" w:fill="auto"/>
        <w:spacing w:before="0" w:after="0" w:line="466" w:lineRule="exact"/>
        <w:ind w:firstLine="360"/>
        <w:jc w:val="both"/>
        <w:rPr>
          <w:sz w:val="28"/>
          <w:szCs w:val="28"/>
        </w:rPr>
      </w:pPr>
      <w:r w:rsidRPr="007E6B3D">
        <w:rPr>
          <w:sz w:val="28"/>
          <w:szCs w:val="28"/>
        </w:rPr>
        <w:t>Реакторные устройства непрерывного действия характеризуются непре</w:t>
      </w:r>
      <w:r w:rsidRPr="007E6B3D">
        <w:rPr>
          <w:sz w:val="28"/>
          <w:szCs w:val="28"/>
        </w:rPr>
        <w:softHyphen/>
        <w:t>рывным вводом реагентов и выводом продуктов реакции. В зависимости от гидродинамической структуры потоков такие реакторные системы принято де</w:t>
      </w:r>
      <w:r w:rsidRPr="007E6B3D">
        <w:rPr>
          <w:sz w:val="28"/>
          <w:szCs w:val="28"/>
        </w:rPr>
        <w:softHyphen/>
        <w:t>лить на аппараты идеального вытеснения и идеального смешения [16, 23].</w:t>
      </w:r>
    </w:p>
    <w:p w:rsidR="007E6B3D" w:rsidRPr="007E6B3D" w:rsidRDefault="007E6B3D" w:rsidP="00E35C95">
      <w:pPr>
        <w:pStyle w:val="Bodytext1"/>
        <w:shd w:val="clear" w:color="auto" w:fill="auto"/>
        <w:spacing w:before="0" w:after="0" w:line="466" w:lineRule="exact"/>
        <w:ind w:firstLine="360"/>
        <w:jc w:val="both"/>
        <w:rPr>
          <w:sz w:val="28"/>
          <w:szCs w:val="28"/>
        </w:rPr>
      </w:pPr>
      <w:r w:rsidRPr="007E6B3D">
        <w:rPr>
          <w:sz w:val="28"/>
          <w:szCs w:val="28"/>
        </w:rPr>
        <w:t>В реакторах идеального вытеснения отсутствует внутренняя циркуляция и движение всех частиц является поступательным, поэтому время пребывания любой частицы одинаково и равно расчетному времени пребывания всей реак</w:t>
      </w:r>
      <w:r w:rsidRPr="007E6B3D">
        <w:rPr>
          <w:sz w:val="28"/>
          <w:szCs w:val="28"/>
        </w:rPr>
        <w:softHyphen/>
        <w:t>ционной смеси в аппарате.</w:t>
      </w:r>
    </w:p>
    <w:p w:rsidR="007E6B3D" w:rsidRPr="007E6B3D" w:rsidRDefault="007E6B3D">
      <w:pPr>
        <w:pStyle w:val="Bodytext1"/>
        <w:shd w:val="clear" w:color="auto" w:fill="auto"/>
        <w:spacing w:before="0" w:after="0" w:line="466" w:lineRule="exact"/>
        <w:ind w:firstLine="360"/>
        <w:jc w:val="left"/>
        <w:rPr>
          <w:sz w:val="28"/>
          <w:szCs w:val="28"/>
        </w:rPr>
      </w:pPr>
      <w:r w:rsidRPr="007E6B3D">
        <w:rPr>
          <w:sz w:val="28"/>
          <w:szCs w:val="28"/>
        </w:rPr>
        <w:t xml:space="preserve">Для реакции </w:t>
      </w:r>
      <w:proofErr w:type="gramStart"/>
      <w:r w:rsidRPr="007E6B3D">
        <w:rPr>
          <w:sz w:val="28"/>
          <w:szCs w:val="28"/>
        </w:rPr>
        <w:t>и-</w:t>
      </w:r>
      <w:proofErr w:type="spellStart"/>
      <w:r w:rsidRPr="007E6B3D">
        <w:rPr>
          <w:sz w:val="28"/>
          <w:szCs w:val="28"/>
        </w:rPr>
        <w:t>го</w:t>
      </w:r>
      <w:proofErr w:type="spellEnd"/>
      <w:proofErr w:type="gramEnd"/>
      <w:r w:rsidRPr="007E6B3D">
        <w:rPr>
          <w:sz w:val="28"/>
          <w:szCs w:val="28"/>
        </w:rPr>
        <w:t xml:space="preserve"> порядка, идущей без изменения объема, получим</w:t>
      </w:r>
    </w:p>
    <w:p w:rsidR="007E6B3D" w:rsidRPr="007E6B3D" w:rsidRDefault="00140EED" w:rsidP="00E35C95">
      <w:pPr>
        <w:pStyle w:val="Bodytext41"/>
        <w:shd w:val="clear" w:color="auto" w:fill="auto"/>
        <w:spacing w:line="20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1908464" cy="723900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464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3D" w:rsidRPr="00E35C95" w:rsidRDefault="007E6B3D">
      <w:pPr>
        <w:pStyle w:val="Bodytext90"/>
        <w:shd w:val="clear" w:color="auto" w:fill="auto"/>
        <w:spacing w:line="100" w:lineRule="exact"/>
        <w:rPr>
          <w:sz w:val="28"/>
          <w:szCs w:val="28"/>
          <w:lang w:val="en-US"/>
        </w:rPr>
      </w:pPr>
    </w:p>
    <w:p w:rsidR="007E6B3D" w:rsidRPr="00E35C95" w:rsidRDefault="007E6B3D" w:rsidP="00E35C95">
      <w:pPr>
        <w:pStyle w:val="Bodytext1"/>
        <w:shd w:val="clear" w:color="auto" w:fill="auto"/>
        <w:spacing w:before="0" w:after="0" w:line="538" w:lineRule="atLeast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где</w:t>
      </w:r>
      <w:r w:rsidR="00140EED">
        <w:rPr>
          <w:noProof/>
          <w:sz w:val="28"/>
          <w:szCs w:val="28"/>
        </w:rPr>
        <w:drawing>
          <wp:inline distT="0" distB="0" distL="0" distR="0" wp14:anchorId="7C62754C" wp14:editId="683AD3E0">
            <wp:extent cx="333375" cy="295275"/>
            <wp:effectExtent l="0" t="0" r="9525" b="952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B3D">
        <w:rPr>
          <w:sz w:val="28"/>
          <w:szCs w:val="28"/>
        </w:rPr>
        <w:t xml:space="preserve">- начальная концентрация исходного вещества, </w:t>
      </w:r>
      <w:proofErr w:type="spellStart"/>
      <w:r w:rsidRPr="007E6B3D">
        <w:rPr>
          <w:sz w:val="28"/>
          <w:szCs w:val="28"/>
        </w:rPr>
        <w:t>кмоль</w:t>
      </w:r>
      <w:proofErr w:type="spellEnd"/>
      <w:r w:rsidRPr="007E6B3D">
        <w:rPr>
          <w:sz w:val="28"/>
          <w:szCs w:val="28"/>
        </w:rPr>
        <w:t xml:space="preserve">/м ; </w:t>
      </w:r>
      <w:proofErr w:type="gramStart"/>
      <w:r w:rsidRPr="007E6B3D">
        <w:rPr>
          <w:sz w:val="28"/>
          <w:szCs w:val="28"/>
        </w:rPr>
        <w:t>п</w:t>
      </w:r>
      <w:proofErr w:type="gramEnd"/>
      <w:r w:rsidRPr="007E6B3D">
        <w:rPr>
          <w:sz w:val="28"/>
          <w:szCs w:val="28"/>
        </w:rPr>
        <w:t xml:space="preserve"> - порядок реакции; к - константа скорости реакции, раз</w:t>
      </w:r>
      <w:r w:rsidR="00E35C95">
        <w:rPr>
          <w:sz w:val="28"/>
          <w:szCs w:val="28"/>
        </w:rPr>
        <w:t>мерность соответственно первого</w:t>
      </w:r>
      <w:r w:rsidR="00E35C95" w:rsidRPr="00E35C95">
        <w:rPr>
          <w:sz w:val="28"/>
          <w:szCs w:val="28"/>
        </w:rPr>
        <w:t>,</w:t>
      </w:r>
    </w:p>
    <w:p w:rsidR="007E6B3D" w:rsidRPr="007E6B3D" w:rsidRDefault="007E6B3D">
      <w:pPr>
        <w:pStyle w:val="Bodytext1"/>
        <w:shd w:val="clear" w:color="auto" w:fill="auto"/>
        <w:spacing w:before="0" w:after="0" w:line="461" w:lineRule="exact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второго и третьего порядка, с"</w:t>
      </w:r>
      <w:proofErr w:type="gramStart"/>
      <w:r w:rsidRPr="007E6B3D">
        <w:rPr>
          <w:sz w:val="28"/>
          <w:szCs w:val="28"/>
        </w:rPr>
        <w:t xml:space="preserve"> ,</w:t>
      </w:r>
      <w:proofErr w:type="gramEnd"/>
      <w:r w:rsidRPr="007E6B3D">
        <w:rPr>
          <w:sz w:val="28"/>
          <w:szCs w:val="28"/>
        </w:rPr>
        <w:t xml:space="preserve"> м /(</w:t>
      </w:r>
      <w:proofErr w:type="spellStart"/>
      <w:r w:rsidRPr="007E6B3D">
        <w:rPr>
          <w:sz w:val="28"/>
          <w:szCs w:val="28"/>
        </w:rPr>
        <w:t>кмоль</w:t>
      </w:r>
      <w:proofErr w:type="spellEnd"/>
      <w:r w:rsidRPr="007E6B3D">
        <w:rPr>
          <w:sz w:val="28"/>
          <w:szCs w:val="28"/>
        </w:rPr>
        <w:t>-с) и м /(</w:t>
      </w:r>
      <w:proofErr w:type="spellStart"/>
      <w:r w:rsidRPr="007E6B3D">
        <w:rPr>
          <w:sz w:val="28"/>
          <w:szCs w:val="28"/>
        </w:rPr>
        <w:t>кмоль</w:t>
      </w:r>
      <w:proofErr w:type="spellEnd"/>
      <w:r w:rsidRPr="007E6B3D">
        <w:rPr>
          <w:sz w:val="28"/>
          <w:szCs w:val="28"/>
        </w:rPr>
        <w:t xml:space="preserve"> -с); </w:t>
      </w:r>
      <w:proofErr w:type="spellStart"/>
      <w:r w:rsidRPr="007E6B3D">
        <w:rPr>
          <w:sz w:val="28"/>
          <w:szCs w:val="28"/>
          <w:lang w:val="en-US" w:eastAsia="en-US"/>
        </w:rPr>
        <w:t>x</w:t>
      </w:r>
      <w:r w:rsidRPr="007E6B3D">
        <w:rPr>
          <w:sz w:val="28"/>
          <w:szCs w:val="28"/>
          <w:vertAlign w:val="subscript"/>
          <w:lang w:val="en-US" w:eastAsia="en-US"/>
        </w:rPr>
        <w:t>A</w:t>
      </w:r>
      <w:proofErr w:type="spellEnd"/>
      <w:r w:rsidRPr="007E6B3D">
        <w:rPr>
          <w:sz w:val="28"/>
          <w:szCs w:val="28"/>
          <w:lang w:eastAsia="en-US"/>
        </w:rPr>
        <w:t xml:space="preserve"> </w:t>
      </w:r>
      <w:r w:rsidRPr="007E6B3D">
        <w:rPr>
          <w:sz w:val="28"/>
          <w:szCs w:val="28"/>
        </w:rPr>
        <w:t>- степень пре</w:t>
      </w:r>
      <w:r w:rsidRPr="007E6B3D">
        <w:rPr>
          <w:sz w:val="28"/>
          <w:szCs w:val="28"/>
        </w:rPr>
        <w:softHyphen/>
        <w:t>вращения исходного вещества.</w:t>
      </w:r>
    </w:p>
    <w:p w:rsidR="007E6B3D" w:rsidRPr="007E6B3D" w:rsidRDefault="007E6B3D">
      <w:pPr>
        <w:pStyle w:val="Bodytext1"/>
        <w:shd w:val="clear" w:color="auto" w:fill="auto"/>
        <w:spacing w:before="0" w:after="0" w:line="461" w:lineRule="exact"/>
        <w:ind w:firstLine="360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Для реакции первого порядка время пребывания реагентов в реакторе ид</w:t>
      </w:r>
      <w:r w:rsidRPr="007E6B3D">
        <w:rPr>
          <w:sz w:val="28"/>
          <w:szCs w:val="28"/>
        </w:rPr>
        <w:t>е</w:t>
      </w:r>
      <w:r w:rsidRPr="007E6B3D">
        <w:rPr>
          <w:sz w:val="28"/>
          <w:szCs w:val="28"/>
        </w:rPr>
        <w:t>ального вытеснения</w:t>
      </w:r>
    </w:p>
    <w:p w:rsidR="007E6B3D" w:rsidRPr="007E6B3D" w:rsidRDefault="00140EED" w:rsidP="00E35C95">
      <w:pPr>
        <w:pStyle w:val="Bodytext41"/>
        <w:shd w:val="clear" w:color="auto" w:fill="auto"/>
        <w:spacing w:line="20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1895475" cy="638175"/>
            <wp:effectExtent l="0" t="0" r="9525" b="952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3D" w:rsidRPr="007E6B3D" w:rsidRDefault="00140EED" w:rsidP="00E35C95">
      <w:pPr>
        <w:pStyle w:val="Bodytext41"/>
        <w:shd w:val="clear" w:color="auto" w:fill="auto"/>
        <w:spacing w:line="20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drawing>
          <wp:inline distT="0" distB="0" distL="0" distR="0">
            <wp:extent cx="1276350" cy="600075"/>
            <wp:effectExtent l="0" t="0" r="0" b="952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3D" w:rsidRPr="007E6B3D" w:rsidRDefault="007E6B3D">
      <w:pPr>
        <w:pStyle w:val="Bodytext1"/>
        <w:shd w:val="clear" w:color="auto" w:fill="auto"/>
        <w:spacing w:before="0" w:after="0" w:line="250" w:lineRule="exact"/>
        <w:ind w:firstLine="360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Если реакция протекает с изменением объема, то:</w:t>
      </w:r>
    </w:p>
    <w:p w:rsidR="007E6B3D" w:rsidRPr="007E6B3D" w:rsidRDefault="007E6B3D">
      <w:pPr>
        <w:pStyle w:val="Bodytext1"/>
        <w:shd w:val="clear" w:color="auto" w:fill="auto"/>
        <w:spacing w:before="0" w:after="0" w:line="466" w:lineRule="exact"/>
        <w:jc w:val="left"/>
        <w:rPr>
          <w:sz w:val="28"/>
          <w:szCs w:val="28"/>
        </w:rPr>
      </w:pPr>
      <w:r w:rsidRPr="007E6B3D">
        <w:rPr>
          <w:sz w:val="28"/>
          <w:szCs w:val="28"/>
        </w:rPr>
        <w:t xml:space="preserve">где </w:t>
      </w:r>
      <w:proofErr w:type="gramStart"/>
      <w:r w:rsidRPr="007E6B3D">
        <w:rPr>
          <w:sz w:val="28"/>
          <w:szCs w:val="28"/>
        </w:rPr>
        <w:t>Р</w:t>
      </w:r>
      <w:proofErr w:type="gramEnd"/>
      <w:r w:rsidRPr="007E6B3D">
        <w:rPr>
          <w:sz w:val="28"/>
          <w:szCs w:val="28"/>
        </w:rPr>
        <w:t xml:space="preserve"> - относительное изменение объема реакционной смеси при полном пре</w:t>
      </w:r>
      <w:r w:rsidRPr="007E6B3D">
        <w:rPr>
          <w:sz w:val="28"/>
          <w:szCs w:val="28"/>
        </w:rPr>
        <w:softHyphen/>
        <w:t>вращении реагентов.</w:t>
      </w:r>
    </w:p>
    <w:p w:rsidR="007E6B3D" w:rsidRPr="007E6B3D" w:rsidRDefault="007E6B3D">
      <w:pPr>
        <w:pStyle w:val="Bodytext1"/>
        <w:shd w:val="clear" w:color="auto" w:fill="auto"/>
        <w:spacing w:before="0" w:after="0" w:line="466" w:lineRule="exact"/>
        <w:ind w:firstLine="360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Для необратимой реакции первого порядка</w:t>
      </w:r>
    </w:p>
    <w:p w:rsidR="007E6B3D" w:rsidRPr="007E6B3D" w:rsidRDefault="00140EED" w:rsidP="00E35C95">
      <w:pPr>
        <w:pStyle w:val="Bodytext41"/>
        <w:shd w:val="clear" w:color="auto" w:fill="auto"/>
        <w:spacing w:line="47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238375" cy="619125"/>
            <wp:effectExtent l="0" t="0" r="9525" b="952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3D" w:rsidRPr="007E6B3D" w:rsidRDefault="007E6B3D" w:rsidP="00E35C95">
      <w:pPr>
        <w:pStyle w:val="Bodytext1"/>
        <w:shd w:val="clear" w:color="auto" w:fill="auto"/>
        <w:spacing w:before="0" w:after="0" w:line="470" w:lineRule="exact"/>
        <w:ind w:firstLine="360"/>
        <w:jc w:val="both"/>
        <w:rPr>
          <w:sz w:val="28"/>
          <w:szCs w:val="28"/>
        </w:rPr>
      </w:pPr>
      <w:r w:rsidRPr="007E6B3D">
        <w:rPr>
          <w:sz w:val="28"/>
          <w:szCs w:val="28"/>
        </w:rPr>
        <w:t>Реактор идеального смешения характеризуется тем, что любой элемент объема реагирующей смеси мгновенно перемешивается со всей средой, содер</w:t>
      </w:r>
      <w:r w:rsidRPr="007E6B3D">
        <w:rPr>
          <w:sz w:val="28"/>
          <w:szCs w:val="28"/>
        </w:rPr>
        <w:softHyphen/>
        <w:t>жащейся в реакторе. В реакторах идеального смешения время пребывания всех частиц неодинаково. К аппаратам этого типа могут быть отнесены реакторы с мешалками и кипящим слоем катализатора.</w:t>
      </w:r>
    </w:p>
    <w:p w:rsidR="007E6B3D" w:rsidRPr="007E6B3D" w:rsidRDefault="007E6B3D">
      <w:pPr>
        <w:pStyle w:val="Bodytext1"/>
        <w:shd w:val="clear" w:color="auto" w:fill="auto"/>
        <w:spacing w:before="0" w:after="0" w:line="470" w:lineRule="exact"/>
        <w:ind w:firstLine="360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Характеристическое уравнение непрерывно действующего реактора иде</w:t>
      </w:r>
      <w:r w:rsidRPr="007E6B3D">
        <w:rPr>
          <w:sz w:val="28"/>
          <w:szCs w:val="28"/>
        </w:rPr>
        <w:softHyphen/>
        <w:t>ального смешения для необратимой реакции любого порядка имеет вид:</w:t>
      </w:r>
    </w:p>
    <w:p w:rsidR="007E6B3D" w:rsidRPr="007E6B3D" w:rsidRDefault="00140EED" w:rsidP="00E35C95">
      <w:pPr>
        <w:pStyle w:val="Bodytext41"/>
        <w:shd w:val="clear" w:color="auto" w:fill="auto"/>
        <w:spacing w:line="20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1400175" cy="561975"/>
            <wp:effectExtent l="0" t="0" r="9525" b="952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3D" w:rsidRPr="007E6B3D" w:rsidRDefault="007E6B3D">
      <w:pPr>
        <w:pStyle w:val="Bodytext1"/>
        <w:shd w:val="clear" w:color="auto" w:fill="auto"/>
        <w:spacing w:before="0" w:after="0" w:line="250" w:lineRule="exact"/>
        <w:ind w:firstLine="360"/>
        <w:jc w:val="left"/>
        <w:rPr>
          <w:sz w:val="28"/>
          <w:szCs w:val="28"/>
        </w:rPr>
      </w:pPr>
      <w:r w:rsidRPr="007E6B3D">
        <w:rPr>
          <w:sz w:val="28"/>
          <w:szCs w:val="28"/>
        </w:rPr>
        <w:t xml:space="preserve">Для реакции первого порядка </w:t>
      </w:r>
      <w:proofErr w:type="gramStart"/>
      <w:r w:rsidRPr="007E6B3D">
        <w:rPr>
          <w:sz w:val="28"/>
          <w:szCs w:val="28"/>
        </w:rPr>
        <w:t>п</w:t>
      </w:r>
      <w:proofErr w:type="gramEnd"/>
      <w:r w:rsidRPr="007E6B3D">
        <w:rPr>
          <w:sz w:val="28"/>
          <w:szCs w:val="28"/>
        </w:rPr>
        <w:t xml:space="preserve"> = 1 получим</w:t>
      </w:r>
    </w:p>
    <w:p w:rsidR="007E6B3D" w:rsidRPr="007E6B3D" w:rsidRDefault="00140EED" w:rsidP="00E35C95">
      <w:pPr>
        <w:pStyle w:val="Bodytext41"/>
        <w:shd w:val="clear" w:color="auto" w:fill="auto"/>
        <w:spacing w:line="48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1095375" cy="542925"/>
            <wp:effectExtent l="0" t="0" r="9525" b="952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3D" w:rsidRPr="007E6B3D" w:rsidRDefault="007E6B3D">
      <w:pPr>
        <w:pStyle w:val="Bodytext1"/>
        <w:shd w:val="clear" w:color="auto" w:fill="auto"/>
        <w:spacing w:before="0" w:after="0" w:line="466" w:lineRule="atLeast"/>
        <w:jc w:val="left"/>
        <w:rPr>
          <w:sz w:val="28"/>
          <w:szCs w:val="28"/>
        </w:rPr>
      </w:pPr>
      <w:r w:rsidRPr="007E6B3D">
        <w:rPr>
          <w:sz w:val="28"/>
          <w:szCs w:val="28"/>
        </w:rPr>
        <w:t xml:space="preserve">Площадь поперечного сечения аппарата </w:t>
      </w:r>
      <w:r w:rsidRPr="007E6B3D">
        <w:rPr>
          <w:rStyle w:val="BodytextSpacing-1pt"/>
          <w:sz w:val="28"/>
          <w:szCs w:val="28"/>
          <w:lang w:eastAsia="en-US"/>
        </w:rPr>
        <w:t>(</w:t>
      </w:r>
      <w:r w:rsidRPr="007E6B3D">
        <w:rPr>
          <w:rStyle w:val="BodytextSpacing-1pt"/>
          <w:sz w:val="28"/>
          <w:szCs w:val="28"/>
          <w:lang w:val="en-US" w:eastAsia="en-US"/>
        </w:rPr>
        <w:t>f</w:t>
      </w:r>
      <w:r w:rsidRPr="007E6B3D">
        <w:rPr>
          <w:rStyle w:val="BodytextSpacing-1pt"/>
          <w:sz w:val="28"/>
          <w:szCs w:val="28"/>
          <w:lang w:eastAsia="en-US"/>
        </w:rPr>
        <w:t>,</w:t>
      </w:r>
      <w:r w:rsidRPr="007E6B3D">
        <w:rPr>
          <w:sz w:val="28"/>
          <w:szCs w:val="28"/>
          <w:lang w:eastAsia="en-US"/>
        </w:rPr>
        <w:t xml:space="preserve"> </w:t>
      </w:r>
      <w:r w:rsidRPr="007E6B3D">
        <w:rPr>
          <w:sz w:val="28"/>
          <w:szCs w:val="28"/>
        </w:rPr>
        <w:t>м</w:t>
      </w:r>
      <w:proofErr w:type="gramStart"/>
      <w:r w:rsidRPr="007E6B3D">
        <w:rPr>
          <w:sz w:val="28"/>
          <w:szCs w:val="28"/>
        </w:rPr>
        <w:t xml:space="preserve"> )</w:t>
      </w:r>
      <w:proofErr w:type="gramEnd"/>
      <w:r w:rsidRPr="007E6B3D">
        <w:rPr>
          <w:sz w:val="28"/>
          <w:szCs w:val="28"/>
        </w:rPr>
        <w:t xml:space="preserve"> определяется из уравнения расхода </w:t>
      </w:r>
      <w:r w:rsidR="00140EED">
        <w:rPr>
          <w:noProof/>
          <w:sz w:val="28"/>
          <w:szCs w:val="28"/>
        </w:rPr>
        <w:drawing>
          <wp:inline distT="0" distB="0" distL="0" distR="0">
            <wp:extent cx="847725" cy="314325"/>
            <wp:effectExtent l="0" t="0" r="9525" b="952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B3D">
        <w:rPr>
          <w:sz w:val="28"/>
          <w:szCs w:val="28"/>
        </w:rPr>
        <w:t xml:space="preserve"> где/- площадь сечения аппарата, м</w:t>
      </w:r>
      <w:r w:rsidRPr="007E6B3D">
        <w:rPr>
          <w:sz w:val="28"/>
          <w:szCs w:val="28"/>
          <w:vertAlign w:val="superscript"/>
        </w:rPr>
        <w:t>2</w:t>
      </w:r>
      <w:r w:rsidRPr="007E6B3D">
        <w:rPr>
          <w:sz w:val="28"/>
          <w:szCs w:val="28"/>
        </w:rPr>
        <w:t xml:space="preserve">; </w:t>
      </w:r>
      <w:r w:rsidRPr="007E6B3D">
        <w:rPr>
          <w:sz w:val="28"/>
          <w:szCs w:val="28"/>
          <w:lang w:val="en-US" w:eastAsia="en-US"/>
        </w:rPr>
        <w:t>w</w:t>
      </w:r>
      <w:r w:rsidRPr="007E6B3D">
        <w:rPr>
          <w:sz w:val="28"/>
          <w:szCs w:val="28"/>
          <w:lang w:eastAsia="en-US"/>
        </w:rPr>
        <w:t xml:space="preserve"> </w:t>
      </w:r>
      <w:r w:rsidRPr="007E6B3D">
        <w:rPr>
          <w:sz w:val="28"/>
          <w:szCs w:val="28"/>
        </w:rPr>
        <w:t>- заданная или принятая л</w:t>
      </w:r>
      <w:r w:rsidRPr="007E6B3D">
        <w:rPr>
          <w:sz w:val="28"/>
          <w:szCs w:val="28"/>
        </w:rPr>
        <w:t>и</w:t>
      </w:r>
      <w:r w:rsidRPr="007E6B3D">
        <w:rPr>
          <w:sz w:val="28"/>
          <w:szCs w:val="28"/>
        </w:rPr>
        <w:t>нейная ско</w:t>
      </w:r>
      <w:r w:rsidRPr="007E6B3D">
        <w:rPr>
          <w:sz w:val="28"/>
          <w:szCs w:val="28"/>
        </w:rPr>
        <w:softHyphen/>
        <w:t>рость течения потока через аппарат, м/с.</w:t>
      </w:r>
    </w:p>
    <w:p w:rsidR="007E6B3D" w:rsidRPr="007E6B3D" w:rsidRDefault="007E6B3D">
      <w:pPr>
        <w:pStyle w:val="Bodytext1"/>
        <w:shd w:val="clear" w:color="auto" w:fill="auto"/>
        <w:spacing w:before="0" w:after="0" w:line="466" w:lineRule="exact"/>
        <w:ind w:firstLine="360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Затем определяют геометрические размеры аппарата - диаметр</w:t>
      </w:r>
      <w:r w:rsidRPr="007E6B3D">
        <w:rPr>
          <w:rStyle w:val="BodytextItalic"/>
          <w:sz w:val="28"/>
          <w:szCs w:val="28"/>
        </w:rPr>
        <w:t xml:space="preserve"> </w:t>
      </w:r>
      <w:r w:rsidRPr="007E6B3D">
        <w:rPr>
          <w:rStyle w:val="BodytextItalic"/>
          <w:sz w:val="28"/>
          <w:szCs w:val="28"/>
          <w:lang w:val="en-US" w:eastAsia="en-US"/>
        </w:rPr>
        <w:t>D</w:t>
      </w:r>
      <w:r w:rsidRPr="007E6B3D">
        <w:rPr>
          <w:sz w:val="28"/>
          <w:szCs w:val="28"/>
          <w:lang w:eastAsia="en-US"/>
        </w:rPr>
        <w:t xml:space="preserve"> </w:t>
      </w:r>
      <w:r w:rsidRPr="007E6B3D">
        <w:rPr>
          <w:sz w:val="28"/>
          <w:szCs w:val="28"/>
        </w:rPr>
        <w:t>и его ра</w:t>
      </w:r>
      <w:r w:rsidRPr="007E6B3D">
        <w:rPr>
          <w:sz w:val="28"/>
          <w:szCs w:val="28"/>
        </w:rPr>
        <w:softHyphen/>
        <w:t xml:space="preserve">бочую высоту Н (длину </w:t>
      </w:r>
      <w:r w:rsidRPr="007E6B3D">
        <w:rPr>
          <w:sz w:val="28"/>
          <w:szCs w:val="28"/>
          <w:lang w:val="en-US" w:eastAsia="en-US"/>
        </w:rPr>
        <w:t>L</w:t>
      </w:r>
      <w:r w:rsidRPr="007E6B3D">
        <w:rPr>
          <w:sz w:val="28"/>
          <w:szCs w:val="28"/>
        </w:rPr>
        <w:t>).</w:t>
      </w:r>
    </w:p>
    <w:p w:rsidR="007E6B3D" w:rsidRPr="007E6B3D" w:rsidRDefault="007E6B3D">
      <w:pPr>
        <w:pStyle w:val="Bodytext1"/>
        <w:shd w:val="clear" w:color="auto" w:fill="auto"/>
        <w:spacing w:before="0" w:after="0" w:line="466" w:lineRule="exact"/>
        <w:ind w:firstLine="360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Диаметр аппарата цилиндрической формы равен</w:t>
      </w:r>
    </w:p>
    <w:p w:rsidR="007E6B3D" w:rsidRPr="007E6B3D" w:rsidRDefault="00140EED" w:rsidP="00E35C95">
      <w:pPr>
        <w:pStyle w:val="Bodytext41"/>
        <w:shd w:val="clear" w:color="auto" w:fill="auto"/>
        <w:spacing w:line="20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1000125" cy="361950"/>
            <wp:effectExtent l="0" t="0" r="9525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3D" w:rsidRPr="007E6B3D" w:rsidRDefault="007E6B3D">
      <w:pPr>
        <w:pStyle w:val="Bodytext1"/>
        <w:shd w:val="clear" w:color="auto" w:fill="auto"/>
        <w:spacing w:before="0" w:after="0" w:line="250" w:lineRule="exact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и высота его реакционной зоны составит</w:t>
      </w:r>
    </w:p>
    <w:p w:rsidR="007E6B3D" w:rsidRPr="007E6B3D" w:rsidRDefault="00140EED" w:rsidP="00E35C95">
      <w:pPr>
        <w:pStyle w:val="Bodytext41"/>
        <w:shd w:val="clear" w:color="auto" w:fill="auto"/>
        <w:spacing w:line="466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1257300" cy="333375"/>
            <wp:effectExtent l="0" t="0" r="0" b="952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3D" w:rsidRPr="007E6B3D" w:rsidRDefault="007E6B3D">
      <w:pPr>
        <w:pStyle w:val="Bodytext1"/>
        <w:shd w:val="clear" w:color="auto" w:fill="auto"/>
        <w:spacing w:before="0" w:after="0" w:line="466" w:lineRule="exact"/>
        <w:ind w:firstLine="360"/>
        <w:jc w:val="left"/>
        <w:rPr>
          <w:sz w:val="28"/>
          <w:szCs w:val="28"/>
        </w:rPr>
      </w:pPr>
      <w:r w:rsidRPr="007E6B3D">
        <w:rPr>
          <w:sz w:val="28"/>
          <w:szCs w:val="28"/>
        </w:rPr>
        <w:t xml:space="preserve">Для аппаратов, заполненных катализатором, объем рабочей зоны равен объему катализатора </w:t>
      </w:r>
      <w:r w:rsidRPr="007E6B3D">
        <w:rPr>
          <w:sz w:val="28"/>
          <w:szCs w:val="28"/>
          <w:lang w:val="en-US" w:eastAsia="en-US"/>
        </w:rPr>
        <w:t>V</w:t>
      </w:r>
      <w:r w:rsidRPr="007E6B3D">
        <w:rPr>
          <w:sz w:val="28"/>
          <w:szCs w:val="28"/>
          <w:vertAlign w:val="subscript"/>
          <w:lang w:val="en-US" w:eastAsia="en-US"/>
        </w:rPr>
        <w:t>K</w:t>
      </w:r>
      <w:r w:rsidRPr="007E6B3D">
        <w:rPr>
          <w:sz w:val="28"/>
          <w:szCs w:val="28"/>
        </w:rPr>
        <w:t>, который определяют исходя из объемной скорости га</w:t>
      </w:r>
      <w:r w:rsidRPr="007E6B3D">
        <w:rPr>
          <w:sz w:val="28"/>
          <w:szCs w:val="28"/>
        </w:rPr>
        <w:softHyphen/>
        <w:t>за (жидкости) или производительности катализатора.</w:t>
      </w:r>
    </w:p>
    <w:p w:rsidR="007E6B3D" w:rsidRPr="007E6B3D" w:rsidRDefault="007E6B3D">
      <w:pPr>
        <w:pStyle w:val="Bodytext1"/>
        <w:shd w:val="clear" w:color="auto" w:fill="auto"/>
        <w:spacing w:before="0" w:after="0" w:line="466" w:lineRule="exact"/>
        <w:ind w:firstLine="360"/>
        <w:jc w:val="left"/>
        <w:rPr>
          <w:sz w:val="28"/>
          <w:szCs w:val="28"/>
        </w:rPr>
      </w:pPr>
      <w:bookmarkStart w:id="12" w:name="_GoBack"/>
      <w:bookmarkEnd w:id="12"/>
      <w:r w:rsidRPr="007E6B3D">
        <w:rPr>
          <w:sz w:val="28"/>
          <w:szCs w:val="28"/>
        </w:rPr>
        <w:lastRenderedPageBreak/>
        <w:t>Объемная скорость - объем газовой смеси или жидкости, проходящий че</w:t>
      </w:r>
      <w:r w:rsidRPr="007E6B3D">
        <w:rPr>
          <w:sz w:val="28"/>
          <w:szCs w:val="28"/>
        </w:rPr>
        <w:softHyphen/>
        <w:t>рез единицу насыпного объема катализатора в единицу времени</w:t>
      </w:r>
      <w:proofErr w:type="gramStart"/>
      <w:r w:rsidRPr="007E6B3D">
        <w:rPr>
          <w:sz w:val="28"/>
          <w:szCs w:val="28"/>
        </w:rPr>
        <w:t xml:space="preserve"> :</w:t>
      </w:r>
      <w:proofErr w:type="gramEnd"/>
    </w:p>
    <w:p w:rsidR="007E6B3D" w:rsidRPr="007E6B3D" w:rsidRDefault="00140EED" w:rsidP="00E35C95">
      <w:pPr>
        <w:pStyle w:val="Bodytext41"/>
        <w:shd w:val="clear" w:color="auto" w:fill="auto"/>
        <w:spacing w:line="20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1009650" cy="276225"/>
            <wp:effectExtent l="0" t="0" r="0" b="952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3D" w:rsidRPr="007E6B3D" w:rsidRDefault="007E6B3D">
      <w:pPr>
        <w:pStyle w:val="Bodytext1"/>
        <w:shd w:val="clear" w:color="auto" w:fill="auto"/>
        <w:spacing w:before="0" w:after="0" w:line="250" w:lineRule="exact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откуда</w:t>
      </w:r>
    </w:p>
    <w:p w:rsidR="007E6B3D" w:rsidRPr="007E6B3D" w:rsidRDefault="00140EED" w:rsidP="00E35C95">
      <w:pPr>
        <w:pStyle w:val="Bodytext41"/>
        <w:shd w:val="clear" w:color="auto" w:fill="auto"/>
        <w:spacing w:line="20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1114425" cy="314325"/>
            <wp:effectExtent l="0" t="0" r="9525" b="952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3D" w:rsidRPr="007E6B3D" w:rsidRDefault="007E6B3D">
      <w:pPr>
        <w:pStyle w:val="Bodytext190"/>
        <w:shd w:val="clear" w:color="auto" w:fill="auto"/>
        <w:tabs>
          <w:tab w:val="left" w:pos="5076"/>
        </w:tabs>
        <w:spacing w:line="170" w:lineRule="exact"/>
        <w:rPr>
          <w:sz w:val="28"/>
          <w:szCs w:val="28"/>
        </w:rPr>
      </w:pPr>
      <w:r w:rsidRPr="007E6B3D">
        <w:rPr>
          <w:sz w:val="28"/>
          <w:szCs w:val="28"/>
        </w:rPr>
        <w:tab/>
        <w:t>1</w:t>
      </w:r>
    </w:p>
    <w:p w:rsidR="007E6B3D" w:rsidRPr="007E6B3D" w:rsidRDefault="007E6B3D">
      <w:pPr>
        <w:pStyle w:val="Bodytext1"/>
        <w:shd w:val="clear" w:color="auto" w:fill="auto"/>
        <w:spacing w:before="0" w:after="0" w:line="470" w:lineRule="exact"/>
        <w:jc w:val="left"/>
        <w:rPr>
          <w:sz w:val="28"/>
          <w:szCs w:val="28"/>
        </w:rPr>
      </w:pPr>
      <w:r w:rsidRPr="007E6B3D">
        <w:rPr>
          <w:sz w:val="28"/>
          <w:szCs w:val="28"/>
        </w:rPr>
        <w:t xml:space="preserve">где </w:t>
      </w:r>
      <w:r w:rsidRPr="007E6B3D">
        <w:rPr>
          <w:rStyle w:val="BodytextSpacing-1pt1"/>
          <w:sz w:val="28"/>
          <w:szCs w:val="28"/>
        </w:rPr>
        <w:t>V</w:t>
      </w:r>
      <w:r w:rsidRPr="007E6B3D">
        <w:rPr>
          <w:rStyle w:val="BodytextSpacing-1pt1"/>
          <w:sz w:val="28"/>
          <w:szCs w:val="28"/>
          <w:vertAlign w:val="subscript"/>
        </w:rPr>
        <w:t>o</w:t>
      </w:r>
      <w:r w:rsidRPr="007E6B3D">
        <w:rPr>
          <w:rStyle w:val="BodytextSpacing-1pt1"/>
          <w:sz w:val="28"/>
          <w:szCs w:val="28"/>
          <w:vertAlign w:val="subscript"/>
          <w:lang w:val="ru-RU"/>
        </w:rPr>
        <w:t>6</w:t>
      </w:r>
      <w:r w:rsidRPr="007E6B3D">
        <w:rPr>
          <w:rStyle w:val="BodytextSpacing-1pt1"/>
          <w:sz w:val="28"/>
          <w:szCs w:val="28"/>
          <w:lang w:val="ru-RU"/>
        </w:rPr>
        <w:t xml:space="preserve"> </w:t>
      </w:r>
      <w:r w:rsidRPr="007E6B3D">
        <w:rPr>
          <w:rStyle w:val="BodytextSpacing-1pt1"/>
          <w:sz w:val="28"/>
          <w:szCs w:val="28"/>
          <w:lang w:val="ru-RU" w:eastAsia="ru-RU"/>
        </w:rPr>
        <w:t>-</w:t>
      </w:r>
      <w:r w:rsidRPr="007E6B3D">
        <w:rPr>
          <w:sz w:val="28"/>
          <w:szCs w:val="28"/>
        </w:rPr>
        <w:t xml:space="preserve"> объемная скорость, м /(м </w:t>
      </w:r>
      <w:proofErr w:type="gramStart"/>
      <w:r w:rsidRPr="007E6B3D">
        <w:rPr>
          <w:sz w:val="28"/>
          <w:szCs w:val="28"/>
        </w:rPr>
        <w:t>-с</w:t>
      </w:r>
      <w:proofErr w:type="gramEnd"/>
      <w:r w:rsidRPr="007E6B3D">
        <w:rPr>
          <w:sz w:val="28"/>
          <w:szCs w:val="28"/>
        </w:rPr>
        <w:t>) или с" .</w:t>
      </w:r>
    </w:p>
    <w:p w:rsidR="007E6B3D" w:rsidRPr="007E6B3D" w:rsidRDefault="007E6B3D">
      <w:pPr>
        <w:pStyle w:val="Bodytext1"/>
        <w:shd w:val="clear" w:color="auto" w:fill="auto"/>
        <w:spacing w:before="0" w:after="0" w:line="470" w:lineRule="exact"/>
        <w:ind w:firstLine="360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Производительность катализатора</w:t>
      </w:r>
      <w:r w:rsidRPr="007E6B3D">
        <w:rPr>
          <w:rStyle w:val="BodytextItalic"/>
          <w:sz w:val="28"/>
          <w:szCs w:val="28"/>
        </w:rPr>
        <w:t xml:space="preserve"> </w:t>
      </w:r>
      <w:r w:rsidRPr="007E6B3D">
        <w:rPr>
          <w:rStyle w:val="BodytextItalic"/>
          <w:sz w:val="28"/>
          <w:szCs w:val="28"/>
          <w:lang w:val="en-US" w:eastAsia="en-US"/>
        </w:rPr>
        <w:t>G</w:t>
      </w:r>
      <w:r w:rsidRPr="007E6B3D">
        <w:rPr>
          <w:rStyle w:val="BodytextItalic"/>
          <w:sz w:val="28"/>
          <w:szCs w:val="28"/>
          <w:vertAlign w:val="subscript"/>
          <w:lang w:val="en-US" w:eastAsia="en-US"/>
        </w:rPr>
        <w:t>K</w:t>
      </w:r>
      <w:r w:rsidRPr="007E6B3D">
        <w:rPr>
          <w:rStyle w:val="BodytextItalic"/>
          <w:sz w:val="28"/>
          <w:szCs w:val="28"/>
          <w:lang w:eastAsia="en-US"/>
        </w:rPr>
        <w:t xml:space="preserve"> </w:t>
      </w:r>
      <w:r w:rsidRPr="007E6B3D">
        <w:rPr>
          <w:rStyle w:val="BodytextItalic"/>
          <w:sz w:val="28"/>
          <w:szCs w:val="28"/>
        </w:rPr>
        <w:t>-</w:t>
      </w:r>
      <w:r w:rsidRPr="007E6B3D">
        <w:rPr>
          <w:sz w:val="28"/>
          <w:szCs w:val="28"/>
        </w:rPr>
        <w:t xml:space="preserve"> масса целевого продукта, полу</w:t>
      </w:r>
      <w:r w:rsidRPr="007E6B3D">
        <w:rPr>
          <w:sz w:val="28"/>
          <w:szCs w:val="28"/>
        </w:rPr>
        <w:softHyphen/>
        <w:t>чаемого с единицы объема катализатора в единицу времени:</w:t>
      </w:r>
    </w:p>
    <w:p w:rsidR="007E6B3D" w:rsidRPr="007E6B3D" w:rsidRDefault="00140EED" w:rsidP="00E35C95">
      <w:pPr>
        <w:pStyle w:val="Bodytext41"/>
        <w:shd w:val="clear" w:color="auto" w:fill="auto"/>
        <w:spacing w:line="20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1028700" cy="304800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3D" w:rsidRPr="007E6B3D" w:rsidRDefault="007E6B3D">
      <w:pPr>
        <w:pStyle w:val="Bodytext1"/>
        <w:shd w:val="clear" w:color="auto" w:fill="auto"/>
        <w:spacing w:before="0" w:after="0" w:line="250" w:lineRule="exact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откуда объем катализатора</w:t>
      </w:r>
    </w:p>
    <w:p w:rsidR="007E6B3D" w:rsidRPr="007E6B3D" w:rsidRDefault="00140EED" w:rsidP="00E35C95">
      <w:pPr>
        <w:pStyle w:val="Bodytext41"/>
        <w:shd w:val="clear" w:color="auto" w:fill="auto"/>
        <w:spacing w:line="47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1000125" cy="361950"/>
            <wp:effectExtent l="0" t="0" r="9525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3D" w:rsidRPr="007E6B3D" w:rsidRDefault="007E6B3D" w:rsidP="00E35C95">
      <w:pPr>
        <w:pStyle w:val="Bodytext1"/>
        <w:shd w:val="clear" w:color="auto" w:fill="auto"/>
        <w:spacing w:before="0" w:after="0" w:line="470" w:lineRule="exact"/>
        <w:ind w:firstLine="360"/>
        <w:jc w:val="both"/>
        <w:rPr>
          <w:sz w:val="28"/>
          <w:szCs w:val="28"/>
        </w:rPr>
      </w:pPr>
      <w:r w:rsidRPr="007E6B3D">
        <w:rPr>
          <w:sz w:val="28"/>
          <w:szCs w:val="28"/>
        </w:rPr>
        <w:t>Для трубчатых реакторов основными задачами, подлежащими решению в результате выполнения вышеуказанных расчетов, являются определение объе</w:t>
      </w:r>
      <w:r w:rsidRPr="007E6B3D">
        <w:rPr>
          <w:sz w:val="28"/>
          <w:szCs w:val="28"/>
        </w:rPr>
        <w:softHyphen/>
        <w:t>ма катализатора достаточного для химического превращения заданного расхо</w:t>
      </w:r>
      <w:r w:rsidRPr="007E6B3D">
        <w:rPr>
          <w:sz w:val="28"/>
          <w:szCs w:val="28"/>
        </w:rPr>
        <w:softHyphen/>
        <w:t>да сырья до требуемой степени превращения, а также диаметра и высоты кат</w:t>
      </w:r>
      <w:proofErr w:type="gramStart"/>
      <w:r w:rsidRPr="007E6B3D">
        <w:rPr>
          <w:sz w:val="28"/>
          <w:szCs w:val="28"/>
        </w:rPr>
        <w:t>а-</w:t>
      </w:r>
      <w:proofErr w:type="gramEnd"/>
      <w:r w:rsidRPr="007E6B3D">
        <w:rPr>
          <w:sz w:val="28"/>
          <w:szCs w:val="28"/>
        </w:rPr>
        <w:t xml:space="preserve"> </w:t>
      </w:r>
      <w:proofErr w:type="spellStart"/>
      <w:r w:rsidRPr="007E6B3D">
        <w:rPr>
          <w:sz w:val="28"/>
          <w:szCs w:val="28"/>
        </w:rPr>
        <w:t>лизаторных</w:t>
      </w:r>
      <w:proofErr w:type="spellEnd"/>
      <w:r w:rsidRPr="007E6B3D">
        <w:rPr>
          <w:sz w:val="28"/>
          <w:szCs w:val="28"/>
        </w:rPr>
        <w:t xml:space="preserve"> труб [15, 16].</w:t>
      </w:r>
    </w:p>
    <w:p w:rsidR="007E6B3D" w:rsidRPr="007E6B3D" w:rsidRDefault="007E6B3D">
      <w:pPr>
        <w:pStyle w:val="Bodytext1"/>
        <w:shd w:val="clear" w:color="auto" w:fill="auto"/>
        <w:spacing w:before="0" w:after="0" w:line="470" w:lineRule="exact"/>
        <w:ind w:firstLine="360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Объем катализатора, необходимый для обеспечения заданной степени пр</w:t>
      </w:r>
      <w:r w:rsidRPr="007E6B3D">
        <w:rPr>
          <w:sz w:val="28"/>
          <w:szCs w:val="28"/>
        </w:rPr>
        <w:t>е</w:t>
      </w:r>
      <w:r w:rsidRPr="007E6B3D">
        <w:rPr>
          <w:sz w:val="28"/>
          <w:szCs w:val="28"/>
        </w:rPr>
        <w:t>вращения, определяют по формуле</w:t>
      </w:r>
    </w:p>
    <w:p w:rsidR="007E6B3D" w:rsidRPr="007E6B3D" w:rsidRDefault="00140EED" w:rsidP="00E35C95">
      <w:pPr>
        <w:pStyle w:val="Bodytext41"/>
        <w:shd w:val="clear" w:color="auto" w:fill="auto"/>
        <w:spacing w:line="485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1085850" cy="485775"/>
            <wp:effectExtent l="0" t="0" r="0" b="9525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3D" w:rsidRPr="007E6B3D" w:rsidRDefault="007E6B3D">
      <w:pPr>
        <w:pStyle w:val="Bodytext1"/>
        <w:shd w:val="clear" w:color="auto" w:fill="auto"/>
        <w:spacing w:before="0" w:after="0" w:line="485" w:lineRule="exact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где</w:t>
      </w:r>
      <w:r w:rsidRPr="007E6B3D">
        <w:rPr>
          <w:rStyle w:val="BodytextItalic"/>
          <w:sz w:val="28"/>
          <w:szCs w:val="28"/>
        </w:rPr>
        <w:t xml:space="preserve"> т</w:t>
      </w:r>
      <w:r w:rsidRPr="007E6B3D">
        <w:rPr>
          <w:sz w:val="28"/>
          <w:szCs w:val="28"/>
        </w:rPr>
        <w:t xml:space="preserve"> - коэффициент запаса;</w:t>
      </w:r>
      <w:r w:rsidRPr="007E6B3D">
        <w:rPr>
          <w:rStyle w:val="BodytextItalic"/>
          <w:sz w:val="28"/>
          <w:szCs w:val="28"/>
        </w:rPr>
        <w:t xml:space="preserve"> </w:t>
      </w:r>
      <w:proofErr w:type="spellStart"/>
      <w:r w:rsidRPr="007E6B3D">
        <w:rPr>
          <w:rStyle w:val="BodytextItalic"/>
          <w:sz w:val="28"/>
          <w:szCs w:val="28"/>
          <w:lang w:val="en-US" w:eastAsia="en-US"/>
        </w:rPr>
        <w:t>V</w:t>
      </w:r>
      <w:r w:rsidRPr="007E6B3D">
        <w:rPr>
          <w:rStyle w:val="BodytextItalic"/>
          <w:sz w:val="28"/>
          <w:szCs w:val="28"/>
          <w:vertAlign w:val="subscript"/>
          <w:lang w:val="en-US" w:eastAsia="en-US"/>
        </w:rPr>
        <w:t>c</w:t>
      </w:r>
      <w:proofErr w:type="spellEnd"/>
      <w:r w:rsidRPr="007E6B3D">
        <w:rPr>
          <w:sz w:val="28"/>
          <w:szCs w:val="28"/>
          <w:lang w:eastAsia="en-US"/>
        </w:rPr>
        <w:t xml:space="preserve"> </w:t>
      </w:r>
      <w:r w:rsidRPr="007E6B3D">
        <w:rPr>
          <w:sz w:val="28"/>
          <w:szCs w:val="28"/>
        </w:rPr>
        <w:t>- расход газовой смеси, проходящей через ре</w:t>
      </w:r>
      <w:r w:rsidRPr="007E6B3D">
        <w:rPr>
          <w:sz w:val="28"/>
          <w:szCs w:val="28"/>
        </w:rPr>
        <w:softHyphen/>
        <w:t>актор, м</w:t>
      </w:r>
      <w:r w:rsidRPr="007E6B3D">
        <w:rPr>
          <w:sz w:val="28"/>
          <w:szCs w:val="28"/>
          <w:vertAlign w:val="superscript"/>
        </w:rPr>
        <w:t>3</w:t>
      </w:r>
      <w:r w:rsidRPr="007E6B3D">
        <w:rPr>
          <w:sz w:val="28"/>
          <w:szCs w:val="28"/>
        </w:rPr>
        <w:t xml:space="preserve">/с; х - время контакта газа с катализатором, </w:t>
      </w:r>
      <w:proofErr w:type="gramStart"/>
      <w:r w:rsidRPr="007E6B3D">
        <w:rPr>
          <w:sz w:val="28"/>
          <w:szCs w:val="28"/>
        </w:rPr>
        <w:t>с</w:t>
      </w:r>
      <w:proofErr w:type="gramEnd"/>
      <w:r w:rsidRPr="007E6B3D">
        <w:rPr>
          <w:sz w:val="28"/>
          <w:szCs w:val="28"/>
        </w:rPr>
        <w:t>.</w:t>
      </w:r>
    </w:p>
    <w:p w:rsidR="007E6B3D" w:rsidRPr="007E6B3D" w:rsidRDefault="007E6B3D" w:rsidP="00E35C95">
      <w:pPr>
        <w:pStyle w:val="Bodytext1"/>
        <w:shd w:val="clear" w:color="auto" w:fill="auto"/>
        <w:spacing w:before="0" w:after="0" w:line="466" w:lineRule="exact"/>
        <w:ind w:firstLine="360"/>
        <w:jc w:val="both"/>
        <w:rPr>
          <w:sz w:val="28"/>
          <w:szCs w:val="28"/>
        </w:rPr>
      </w:pPr>
      <w:r w:rsidRPr="007E6B3D">
        <w:rPr>
          <w:sz w:val="28"/>
          <w:szCs w:val="28"/>
        </w:rPr>
        <w:t>Определение т производится с помощью кинетических уравнений. К по</w:t>
      </w:r>
      <w:r w:rsidRPr="007E6B3D">
        <w:rPr>
          <w:sz w:val="28"/>
          <w:szCs w:val="28"/>
        </w:rPr>
        <w:softHyphen/>
        <w:t>лочным и трубчатым контактным аппаратам при выполнении технологических расчетов применяют модель идеального вытеснения. Время пребывания любой частицы в каталитических реакторах идеального вытеснения одинаково и равно расчетному времени пребывания всей реакционной смеси в аппарате. Уравне</w:t>
      </w:r>
      <w:r w:rsidRPr="007E6B3D">
        <w:rPr>
          <w:sz w:val="28"/>
          <w:szCs w:val="28"/>
        </w:rPr>
        <w:softHyphen/>
        <w:t>ния кинетики процесса и значения констант скорости реакций приводятся в спр</w:t>
      </w:r>
      <w:r w:rsidRPr="007E6B3D">
        <w:rPr>
          <w:sz w:val="28"/>
          <w:szCs w:val="28"/>
        </w:rPr>
        <w:t>а</w:t>
      </w:r>
      <w:r w:rsidRPr="007E6B3D">
        <w:rPr>
          <w:sz w:val="28"/>
          <w:szCs w:val="28"/>
        </w:rPr>
        <w:t>вочной литературе. Зная константу скорости при температуре реакции, можно определить время, необходимое для достижения заданной глубины пре</w:t>
      </w:r>
      <w:r w:rsidRPr="007E6B3D">
        <w:rPr>
          <w:sz w:val="28"/>
          <w:szCs w:val="28"/>
        </w:rPr>
        <w:softHyphen/>
        <w:t>вращения.</w:t>
      </w:r>
    </w:p>
    <w:p w:rsidR="007E6B3D" w:rsidRDefault="007E6B3D" w:rsidP="00E35C95">
      <w:pPr>
        <w:pStyle w:val="Bodytext1"/>
        <w:shd w:val="clear" w:color="auto" w:fill="auto"/>
        <w:spacing w:before="0" w:after="0" w:line="466" w:lineRule="exact"/>
        <w:ind w:firstLine="360"/>
        <w:jc w:val="both"/>
        <w:rPr>
          <w:sz w:val="28"/>
          <w:szCs w:val="28"/>
        </w:rPr>
      </w:pPr>
      <w:r w:rsidRPr="007E6B3D">
        <w:rPr>
          <w:sz w:val="28"/>
          <w:szCs w:val="28"/>
        </w:rPr>
        <w:lastRenderedPageBreak/>
        <w:t>При конструировании реакторных устрой</w:t>
      </w:r>
      <w:proofErr w:type="gramStart"/>
      <w:r w:rsidRPr="007E6B3D">
        <w:rPr>
          <w:sz w:val="28"/>
          <w:szCs w:val="28"/>
        </w:rPr>
        <w:t>ств дл</w:t>
      </w:r>
      <w:proofErr w:type="gramEnd"/>
      <w:r w:rsidRPr="007E6B3D">
        <w:rPr>
          <w:sz w:val="28"/>
          <w:szCs w:val="28"/>
        </w:rPr>
        <w:t>я проведения реакций в г</w:t>
      </w:r>
      <w:r w:rsidRPr="007E6B3D">
        <w:rPr>
          <w:sz w:val="28"/>
          <w:szCs w:val="28"/>
        </w:rPr>
        <w:t>а</w:t>
      </w:r>
      <w:r w:rsidRPr="007E6B3D">
        <w:rPr>
          <w:sz w:val="28"/>
          <w:szCs w:val="28"/>
        </w:rPr>
        <w:t>зовой фазе над твердыми катализаторами необходимо обеспечить условия для подвода или отвода тепла. По способу теплообмена в реакционной зоне прим</w:t>
      </w:r>
      <w:r w:rsidRPr="007E6B3D">
        <w:rPr>
          <w:sz w:val="28"/>
          <w:szCs w:val="28"/>
        </w:rPr>
        <w:t>е</w:t>
      </w:r>
      <w:r w:rsidRPr="007E6B3D">
        <w:rPr>
          <w:sz w:val="28"/>
          <w:szCs w:val="28"/>
        </w:rPr>
        <w:t>няют реакторы с теплообменом через стенку и с теплообменом при непо</w:t>
      </w:r>
      <w:r w:rsidRPr="007E6B3D">
        <w:rPr>
          <w:sz w:val="28"/>
          <w:szCs w:val="28"/>
        </w:rPr>
        <w:softHyphen/>
        <w:t>средственном контакте с катализатором.</w:t>
      </w:r>
    </w:p>
    <w:p w:rsidR="007E6B3D" w:rsidRPr="007E6B3D" w:rsidRDefault="007E6B3D" w:rsidP="00E35C95">
      <w:pPr>
        <w:pStyle w:val="Bodytext1"/>
        <w:shd w:val="clear" w:color="auto" w:fill="auto"/>
        <w:spacing w:before="0" w:after="0" w:line="466" w:lineRule="atLeast"/>
        <w:ind w:firstLine="360"/>
        <w:jc w:val="both"/>
        <w:rPr>
          <w:sz w:val="28"/>
          <w:szCs w:val="28"/>
        </w:rPr>
      </w:pPr>
      <w:r w:rsidRPr="007E6B3D">
        <w:rPr>
          <w:sz w:val="28"/>
          <w:szCs w:val="28"/>
        </w:rPr>
        <w:t>При расчете адиабатических реакторов по высоте слоя катализатора бу</w:t>
      </w:r>
      <w:r w:rsidRPr="007E6B3D">
        <w:rPr>
          <w:sz w:val="28"/>
          <w:szCs w:val="28"/>
        </w:rPr>
        <w:softHyphen/>
        <w:t>дут изменяться скорость и температура реакции. Величина изменения темпера</w:t>
      </w:r>
      <w:r w:rsidRPr="007E6B3D">
        <w:rPr>
          <w:sz w:val="28"/>
          <w:szCs w:val="28"/>
        </w:rPr>
        <w:softHyphen/>
        <w:t>туры определяется кинетическими параметрами и тепловым эффектом реакции. И</w:t>
      </w:r>
      <w:r w:rsidRPr="007E6B3D">
        <w:rPr>
          <w:sz w:val="28"/>
          <w:szCs w:val="28"/>
        </w:rPr>
        <w:t>з</w:t>
      </w:r>
      <w:r w:rsidRPr="007E6B3D">
        <w:rPr>
          <w:sz w:val="28"/>
          <w:szCs w:val="28"/>
        </w:rPr>
        <w:t>менение температуры положительно для экз</w:t>
      </w:r>
      <w:proofErr w:type="gramStart"/>
      <w:r w:rsidRPr="007E6B3D">
        <w:rPr>
          <w:sz w:val="28"/>
          <w:szCs w:val="28"/>
        </w:rPr>
        <w:t>о-</w:t>
      </w:r>
      <w:proofErr w:type="gramEnd"/>
      <w:r w:rsidRPr="007E6B3D">
        <w:rPr>
          <w:sz w:val="28"/>
          <w:szCs w:val="28"/>
        </w:rPr>
        <w:t xml:space="preserve"> и отрицательно для эндотер</w:t>
      </w:r>
      <w:r w:rsidRPr="007E6B3D">
        <w:rPr>
          <w:sz w:val="28"/>
          <w:szCs w:val="28"/>
        </w:rPr>
        <w:softHyphen/>
        <w:t xml:space="preserve">мических процессов. Характеристическое уравнение адиабатического процесса выводится из уравнения теплового баланса реакторного устройства и имеет вид </w:t>
      </w:r>
      <w:r w:rsidR="00140EED">
        <w:rPr>
          <w:noProof/>
          <w:sz w:val="28"/>
          <w:szCs w:val="28"/>
        </w:rPr>
        <w:drawing>
          <wp:inline distT="0" distB="0" distL="0" distR="0">
            <wp:extent cx="2200275" cy="342900"/>
            <wp:effectExtent l="0" t="0" r="9525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B3D">
        <w:rPr>
          <w:sz w:val="28"/>
          <w:szCs w:val="28"/>
        </w:rPr>
        <w:t xml:space="preserve"> где </w:t>
      </w:r>
      <w:r w:rsidRPr="007E6B3D">
        <w:rPr>
          <w:sz w:val="28"/>
          <w:szCs w:val="28"/>
          <w:lang w:val="en-US" w:eastAsia="en-US"/>
        </w:rPr>
        <w:t>ty</w:t>
      </w:r>
      <w:r w:rsidRPr="007E6B3D">
        <w:rPr>
          <w:sz w:val="28"/>
          <w:szCs w:val="28"/>
          <w:lang w:eastAsia="en-US"/>
        </w:rPr>
        <w:t xml:space="preserve">\ </w:t>
      </w:r>
      <w:r w:rsidRPr="007E6B3D">
        <w:rPr>
          <w:sz w:val="28"/>
          <w:szCs w:val="28"/>
        </w:rPr>
        <w:t xml:space="preserve">и /к ~ начальная и конечная температуры реагентов; </w:t>
      </w:r>
      <w:proofErr w:type="spellStart"/>
      <w:r w:rsidRPr="007E6B3D">
        <w:rPr>
          <w:sz w:val="28"/>
          <w:szCs w:val="28"/>
        </w:rPr>
        <w:t>АН°</w:t>
      </w:r>
      <w:r w:rsidRPr="007E6B3D">
        <w:rPr>
          <w:sz w:val="28"/>
          <w:szCs w:val="28"/>
          <w:vertAlign w:val="subscript"/>
        </w:rPr>
        <w:t>т</w:t>
      </w:r>
      <w:proofErr w:type="spellEnd"/>
      <w:r w:rsidRPr="007E6B3D">
        <w:rPr>
          <w:sz w:val="28"/>
          <w:szCs w:val="28"/>
        </w:rPr>
        <w:t>~ тепловой эф</w:t>
      </w:r>
      <w:r w:rsidRPr="007E6B3D">
        <w:rPr>
          <w:sz w:val="28"/>
          <w:szCs w:val="28"/>
        </w:rPr>
        <w:softHyphen/>
        <w:t>фект реакции;</w:t>
      </w:r>
      <w:r w:rsidRPr="007E6B3D">
        <w:rPr>
          <w:rStyle w:val="BodytextItalic"/>
          <w:sz w:val="28"/>
          <w:szCs w:val="28"/>
        </w:rPr>
        <w:t xml:space="preserve"> С а,</w:t>
      </w:r>
      <w:r w:rsidRPr="007E6B3D">
        <w:rPr>
          <w:sz w:val="28"/>
          <w:szCs w:val="28"/>
        </w:rPr>
        <w:t xml:space="preserve"> о - концентрация исходного реагента; </w:t>
      </w:r>
      <w:proofErr w:type="spellStart"/>
      <w:r w:rsidRPr="007E6B3D">
        <w:rPr>
          <w:sz w:val="28"/>
          <w:szCs w:val="28"/>
        </w:rPr>
        <w:t>х</w:t>
      </w:r>
      <w:r w:rsidRPr="007E6B3D">
        <w:rPr>
          <w:sz w:val="28"/>
          <w:szCs w:val="28"/>
          <w:vertAlign w:val="subscript"/>
        </w:rPr>
        <w:t>А</w:t>
      </w:r>
      <w:proofErr w:type="spellEnd"/>
      <w:r w:rsidRPr="007E6B3D">
        <w:rPr>
          <w:sz w:val="28"/>
          <w:szCs w:val="28"/>
        </w:rPr>
        <w:t xml:space="preserve"> - степень его пре</w:t>
      </w:r>
      <w:r w:rsidRPr="007E6B3D">
        <w:rPr>
          <w:sz w:val="28"/>
          <w:szCs w:val="28"/>
        </w:rPr>
        <w:softHyphen/>
        <w:t>вращения;</w:t>
      </w:r>
      <w:r w:rsidRPr="007E6B3D">
        <w:rPr>
          <w:rStyle w:val="BodytextItalic"/>
          <w:sz w:val="28"/>
          <w:szCs w:val="28"/>
        </w:rPr>
        <w:t xml:space="preserve"> </w:t>
      </w:r>
      <w:proofErr w:type="gramStart"/>
      <w:r w:rsidRPr="007E6B3D">
        <w:rPr>
          <w:rStyle w:val="BodytextItalic"/>
          <w:sz w:val="28"/>
          <w:szCs w:val="28"/>
        </w:rPr>
        <w:t>с</w:t>
      </w:r>
      <w:proofErr w:type="gramEnd"/>
      <w:r w:rsidRPr="007E6B3D">
        <w:rPr>
          <w:rStyle w:val="BodytextItalic"/>
          <w:sz w:val="28"/>
          <w:szCs w:val="28"/>
        </w:rPr>
        <w:t xml:space="preserve"> -</w:t>
      </w:r>
      <w:r w:rsidRPr="007E6B3D">
        <w:rPr>
          <w:sz w:val="28"/>
          <w:szCs w:val="28"/>
        </w:rPr>
        <w:t xml:space="preserve"> средняя теплоемкость реакционной массы.</w:t>
      </w:r>
    </w:p>
    <w:p w:rsidR="007E6B3D" w:rsidRPr="007E6B3D" w:rsidRDefault="007E6B3D" w:rsidP="00E35C95">
      <w:pPr>
        <w:pStyle w:val="Bodytext1"/>
        <w:shd w:val="clear" w:color="auto" w:fill="auto"/>
        <w:spacing w:before="0" w:after="0" w:line="466" w:lineRule="atLeast"/>
        <w:ind w:firstLine="360"/>
        <w:jc w:val="both"/>
        <w:rPr>
          <w:sz w:val="28"/>
          <w:szCs w:val="28"/>
        </w:rPr>
      </w:pPr>
      <w:r w:rsidRPr="007E6B3D">
        <w:rPr>
          <w:sz w:val="28"/>
          <w:szCs w:val="28"/>
        </w:rPr>
        <w:t>По модели адиабатического реактора вытеснения рассчитывают контакт</w:t>
      </w:r>
      <w:r w:rsidRPr="007E6B3D">
        <w:rPr>
          <w:sz w:val="28"/>
          <w:szCs w:val="28"/>
        </w:rPr>
        <w:softHyphen/>
        <w:t>ные аппараты с фильтрующим слоем катализатора. При расчете адиабатиче</w:t>
      </w:r>
      <w:r w:rsidRPr="007E6B3D">
        <w:rPr>
          <w:sz w:val="28"/>
          <w:szCs w:val="28"/>
        </w:rPr>
        <w:softHyphen/>
        <w:t>ских реакторов важной задачей является определение температуры реакцион</w:t>
      </w:r>
      <w:r w:rsidRPr="007E6B3D">
        <w:rPr>
          <w:sz w:val="28"/>
          <w:szCs w:val="28"/>
        </w:rPr>
        <w:softHyphen/>
        <w:t>ного газа на входе в реактор, достаточной для достижения заданной степен</w:t>
      </w:r>
      <w:proofErr w:type="gramStart"/>
      <w:r w:rsidRPr="007E6B3D">
        <w:rPr>
          <w:sz w:val="28"/>
          <w:szCs w:val="28"/>
        </w:rPr>
        <w:t>и-</w:t>
      </w:r>
      <w:proofErr w:type="gramEnd"/>
      <w:r w:rsidRPr="007E6B3D">
        <w:rPr>
          <w:sz w:val="28"/>
          <w:szCs w:val="28"/>
        </w:rPr>
        <w:t xml:space="preserve"> превращ</w:t>
      </w:r>
      <w:r w:rsidRPr="007E6B3D">
        <w:rPr>
          <w:sz w:val="28"/>
          <w:szCs w:val="28"/>
        </w:rPr>
        <w:t>е</w:t>
      </w:r>
      <w:r w:rsidRPr="007E6B3D">
        <w:rPr>
          <w:sz w:val="28"/>
          <w:szCs w:val="28"/>
        </w:rPr>
        <w:t>ния. Примеры построения линии адиабаты,</w:t>
      </w:r>
      <w:r w:rsidRPr="007E6B3D">
        <w:rPr>
          <w:rStyle w:val="BodytextItalic"/>
          <w:sz w:val="28"/>
          <w:szCs w:val="28"/>
        </w:rPr>
        <w:t xml:space="preserve"> х</w:t>
      </w:r>
      <w:r w:rsidRPr="007E6B3D">
        <w:rPr>
          <w:sz w:val="28"/>
          <w:szCs w:val="28"/>
        </w:rPr>
        <w:t xml:space="preserve"> -</w:t>
      </w:r>
      <w:r w:rsidRPr="007E6B3D">
        <w:rPr>
          <w:rStyle w:val="BodytextItalic"/>
          <w:sz w:val="28"/>
          <w:szCs w:val="28"/>
        </w:rPr>
        <w:t xml:space="preserve"> </w:t>
      </w:r>
      <w:r w:rsidRPr="007E6B3D">
        <w:rPr>
          <w:rStyle w:val="BodytextItalic"/>
          <w:sz w:val="28"/>
          <w:szCs w:val="28"/>
          <w:lang w:val="en-US" w:eastAsia="en-US"/>
        </w:rPr>
        <w:t>t</w:t>
      </w:r>
      <w:r w:rsidRPr="007E6B3D">
        <w:rPr>
          <w:sz w:val="28"/>
          <w:szCs w:val="28"/>
          <w:lang w:eastAsia="en-US"/>
        </w:rPr>
        <w:t xml:space="preserve"> </w:t>
      </w:r>
      <w:r w:rsidRPr="007E6B3D">
        <w:rPr>
          <w:sz w:val="28"/>
          <w:szCs w:val="28"/>
        </w:rPr>
        <w:t>диаграммы опти</w:t>
      </w:r>
      <w:r w:rsidRPr="007E6B3D">
        <w:rPr>
          <w:sz w:val="28"/>
          <w:szCs w:val="28"/>
        </w:rPr>
        <w:softHyphen/>
        <w:t>мальных те</w:t>
      </w:r>
      <w:r w:rsidRPr="007E6B3D">
        <w:rPr>
          <w:sz w:val="28"/>
          <w:szCs w:val="28"/>
        </w:rPr>
        <w:t>м</w:t>
      </w:r>
      <w:r w:rsidRPr="007E6B3D">
        <w:rPr>
          <w:sz w:val="28"/>
          <w:szCs w:val="28"/>
        </w:rPr>
        <w:t>ператур, диаграммы</w:t>
      </w:r>
      <w:r w:rsidR="00140EED">
        <w:rPr>
          <w:noProof/>
          <w:sz w:val="28"/>
          <w:szCs w:val="28"/>
        </w:rPr>
        <w:drawing>
          <wp:inline distT="0" distB="0" distL="0" distR="0">
            <wp:extent cx="695325" cy="219075"/>
            <wp:effectExtent l="0" t="0" r="9525" b="952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B3D">
        <w:rPr>
          <w:sz w:val="28"/>
          <w:szCs w:val="28"/>
        </w:rPr>
        <w:t xml:space="preserve">для определения времени </w:t>
      </w:r>
      <w:proofErr w:type="spellStart"/>
      <w:r w:rsidRPr="007E6B3D">
        <w:rPr>
          <w:sz w:val="28"/>
          <w:szCs w:val="28"/>
        </w:rPr>
        <w:t>контакти</w:t>
      </w:r>
      <w:r w:rsidRPr="007E6B3D">
        <w:rPr>
          <w:sz w:val="28"/>
          <w:szCs w:val="28"/>
        </w:rPr>
        <w:softHyphen/>
        <w:t>рования</w:t>
      </w:r>
      <w:proofErr w:type="spellEnd"/>
      <w:r w:rsidRPr="007E6B3D">
        <w:rPr>
          <w:sz w:val="28"/>
          <w:szCs w:val="28"/>
        </w:rPr>
        <w:t xml:space="preserve"> при достижении заданной глубины превращения рассмотрены в [4, 16].</w:t>
      </w:r>
    </w:p>
    <w:p w:rsidR="007E6B3D" w:rsidRPr="007E6B3D" w:rsidRDefault="007E6B3D" w:rsidP="00E35C95">
      <w:pPr>
        <w:pStyle w:val="Bodytext1"/>
        <w:shd w:val="clear" w:color="auto" w:fill="auto"/>
        <w:spacing w:before="0" w:after="0" w:line="466" w:lineRule="exact"/>
        <w:ind w:firstLine="360"/>
        <w:jc w:val="both"/>
        <w:rPr>
          <w:sz w:val="28"/>
          <w:szCs w:val="28"/>
        </w:rPr>
      </w:pPr>
      <w:proofErr w:type="gramStart"/>
      <w:r w:rsidRPr="007E6B3D">
        <w:rPr>
          <w:sz w:val="28"/>
          <w:szCs w:val="28"/>
        </w:rPr>
        <w:t>Условия, близкие к изотермическим, могут соблюдаться в трубчатых ре</w:t>
      </w:r>
      <w:r w:rsidRPr="007E6B3D">
        <w:rPr>
          <w:sz w:val="28"/>
          <w:szCs w:val="28"/>
        </w:rPr>
        <w:softHyphen/>
        <w:t>акторах при интенсивном подводе или отводе тепла по всему объему катализа</w:t>
      </w:r>
      <w:r w:rsidRPr="007E6B3D">
        <w:rPr>
          <w:sz w:val="28"/>
          <w:szCs w:val="28"/>
        </w:rPr>
        <w:softHyphen/>
        <w:t>тора, а также в реакторах с взвешенным (</w:t>
      </w:r>
      <w:proofErr w:type="spellStart"/>
      <w:r w:rsidRPr="007E6B3D">
        <w:rPr>
          <w:sz w:val="28"/>
          <w:szCs w:val="28"/>
        </w:rPr>
        <w:t>псевдоожиженным</w:t>
      </w:r>
      <w:proofErr w:type="spellEnd"/>
      <w:r w:rsidRPr="007E6B3D">
        <w:rPr>
          <w:sz w:val="28"/>
          <w:szCs w:val="28"/>
        </w:rPr>
        <w:t>) слоем катализато</w:t>
      </w:r>
      <w:r w:rsidRPr="007E6B3D">
        <w:rPr>
          <w:sz w:val="28"/>
          <w:szCs w:val="28"/>
        </w:rPr>
        <w:softHyphen/>
        <w:t>ра.</w:t>
      </w:r>
      <w:proofErr w:type="gramEnd"/>
      <w:r w:rsidRPr="007E6B3D">
        <w:rPr>
          <w:sz w:val="28"/>
          <w:szCs w:val="28"/>
        </w:rPr>
        <w:t xml:space="preserve"> Для реакторов, работающих в изотермическом режиме, определяют пло</w:t>
      </w:r>
      <w:r w:rsidRPr="007E6B3D">
        <w:rPr>
          <w:sz w:val="28"/>
          <w:szCs w:val="28"/>
        </w:rPr>
        <w:softHyphen/>
        <w:t>щадь поверхности теплообмена, например, трубчатки каталитического реакто</w:t>
      </w:r>
      <w:r w:rsidRPr="007E6B3D">
        <w:rPr>
          <w:sz w:val="28"/>
          <w:szCs w:val="28"/>
        </w:rPr>
        <w:softHyphen/>
        <w:t xml:space="preserve">ра, встроенных в реактор или внешних тепловых элементов, предназначенных для организации процессов теплообмена. Выполнив </w:t>
      </w:r>
      <w:proofErr w:type="gramStart"/>
      <w:r w:rsidRPr="007E6B3D">
        <w:rPr>
          <w:sz w:val="28"/>
          <w:szCs w:val="28"/>
        </w:rPr>
        <w:t>расчет тепловой нагрузки р</w:t>
      </w:r>
      <w:r w:rsidRPr="007E6B3D">
        <w:rPr>
          <w:sz w:val="28"/>
          <w:szCs w:val="28"/>
        </w:rPr>
        <w:t>е</w:t>
      </w:r>
      <w:r w:rsidRPr="007E6B3D">
        <w:rPr>
          <w:sz w:val="28"/>
          <w:szCs w:val="28"/>
        </w:rPr>
        <w:t>актора и определив</w:t>
      </w:r>
      <w:proofErr w:type="gramEnd"/>
      <w:r w:rsidRPr="007E6B3D">
        <w:rPr>
          <w:sz w:val="28"/>
          <w:szCs w:val="28"/>
        </w:rPr>
        <w:t xml:space="preserve"> значение теплового потока </w:t>
      </w:r>
      <w:r w:rsidRPr="007E6B3D">
        <w:rPr>
          <w:sz w:val="28"/>
          <w:szCs w:val="28"/>
          <w:lang w:val="en-US" w:eastAsia="en-US"/>
        </w:rPr>
        <w:t>Q</w:t>
      </w:r>
      <w:r w:rsidRPr="007E6B3D">
        <w:rPr>
          <w:sz w:val="28"/>
          <w:szCs w:val="28"/>
          <w:lang w:eastAsia="en-US"/>
        </w:rPr>
        <w:t xml:space="preserve">, </w:t>
      </w:r>
      <w:r w:rsidRPr="007E6B3D">
        <w:rPr>
          <w:sz w:val="28"/>
          <w:szCs w:val="28"/>
        </w:rPr>
        <w:t>который следует отвести от реагирующей смеси хладагентом или подвести теплоносителем, площадь по</w:t>
      </w:r>
      <w:r w:rsidRPr="007E6B3D">
        <w:rPr>
          <w:sz w:val="28"/>
          <w:szCs w:val="28"/>
        </w:rPr>
        <w:softHyphen/>
        <w:t>верхности теплообмена рассчитывают по формуле</w:t>
      </w:r>
    </w:p>
    <w:p w:rsidR="007E6B3D" w:rsidRPr="007E6B3D" w:rsidRDefault="00140EED" w:rsidP="00E35C95">
      <w:pPr>
        <w:pStyle w:val="Bodytext41"/>
        <w:shd w:val="clear" w:color="auto" w:fill="auto"/>
        <w:spacing w:line="20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1381125" cy="523875"/>
            <wp:effectExtent l="0" t="0" r="9525" b="952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3D" w:rsidRDefault="007E6B3D">
      <w:pPr>
        <w:pStyle w:val="Bodytext21"/>
        <w:shd w:val="clear" w:color="auto" w:fill="auto"/>
        <w:spacing w:after="0" w:line="210" w:lineRule="exact"/>
        <w:ind w:firstLine="0"/>
        <w:rPr>
          <w:rStyle w:val="Bodytext20"/>
          <w:sz w:val="28"/>
          <w:szCs w:val="28"/>
          <w:lang w:val="en-US"/>
        </w:rPr>
      </w:pPr>
    </w:p>
    <w:p w:rsidR="007E6B3D" w:rsidRPr="007E6B3D" w:rsidRDefault="007E6B3D">
      <w:pPr>
        <w:pStyle w:val="Bodytext1"/>
        <w:shd w:val="clear" w:color="auto" w:fill="auto"/>
        <w:spacing w:before="0" w:after="0" w:line="490" w:lineRule="exact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где</w:t>
      </w:r>
      <w:r w:rsidRPr="007E6B3D">
        <w:rPr>
          <w:rStyle w:val="BodytextItalic"/>
          <w:sz w:val="28"/>
          <w:szCs w:val="28"/>
        </w:rPr>
        <w:t xml:space="preserve"> К</w:t>
      </w:r>
      <w:r w:rsidRPr="007E6B3D">
        <w:rPr>
          <w:sz w:val="28"/>
          <w:szCs w:val="28"/>
        </w:rPr>
        <w:t xml:space="preserve"> - коэффициент теплопередачи, Вт/(м </w:t>
      </w:r>
      <w:proofErr w:type="gramStart"/>
      <w:r w:rsidRPr="007E6B3D">
        <w:rPr>
          <w:sz w:val="28"/>
          <w:szCs w:val="28"/>
        </w:rPr>
        <w:t>-К</w:t>
      </w:r>
      <w:proofErr w:type="gramEnd"/>
      <w:r w:rsidRPr="007E6B3D">
        <w:rPr>
          <w:sz w:val="28"/>
          <w:szCs w:val="28"/>
        </w:rPr>
        <w:t>); А/</w:t>
      </w:r>
      <w:r w:rsidRPr="007E6B3D">
        <w:rPr>
          <w:sz w:val="28"/>
          <w:szCs w:val="28"/>
          <w:vertAlign w:val="subscript"/>
        </w:rPr>
        <w:t>ср</w:t>
      </w:r>
      <w:r w:rsidRPr="007E6B3D">
        <w:rPr>
          <w:sz w:val="28"/>
          <w:szCs w:val="28"/>
        </w:rPr>
        <w:t>. - средняя разность темпе</w:t>
      </w:r>
      <w:r w:rsidRPr="007E6B3D">
        <w:rPr>
          <w:sz w:val="28"/>
          <w:szCs w:val="28"/>
        </w:rPr>
        <w:softHyphen/>
        <w:t>ратур, К.</w:t>
      </w:r>
    </w:p>
    <w:p w:rsidR="007E6B3D" w:rsidRPr="007E6B3D" w:rsidRDefault="007E6B3D" w:rsidP="00E35C95">
      <w:pPr>
        <w:pStyle w:val="Bodytext1"/>
        <w:shd w:val="clear" w:color="auto" w:fill="auto"/>
        <w:spacing w:before="0" w:after="0" w:line="470" w:lineRule="exact"/>
        <w:ind w:firstLine="360"/>
        <w:jc w:val="both"/>
        <w:rPr>
          <w:sz w:val="28"/>
          <w:szCs w:val="28"/>
        </w:rPr>
      </w:pPr>
      <w:r w:rsidRPr="007E6B3D">
        <w:rPr>
          <w:sz w:val="28"/>
          <w:szCs w:val="28"/>
        </w:rPr>
        <w:lastRenderedPageBreak/>
        <w:t>При расчете реакторов с фильтрующим слоем катализатора определяют размеры теплообменников, расположенных вне слоев катализатора и предна</w:t>
      </w:r>
      <w:r w:rsidRPr="007E6B3D">
        <w:rPr>
          <w:sz w:val="28"/>
          <w:szCs w:val="28"/>
        </w:rPr>
        <w:softHyphen/>
        <w:t>значенных для отвода или подвода теплоты между стадиями катализа. В реак</w:t>
      </w:r>
      <w:r w:rsidRPr="007E6B3D">
        <w:rPr>
          <w:sz w:val="28"/>
          <w:szCs w:val="28"/>
        </w:rPr>
        <w:softHyphen/>
        <w:t xml:space="preserve">торах взвешенного слоя вследствие </w:t>
      </w:r>
      <w:proofErr w:type="spellStart"/>
      <w:r w:rsidRPr="007E6B3D">
        <w:rPr>
          <w:sz w:val="28"/>
          <w:szCs w:val="28"/>
        </w:rPr>
        <w:t>изотермичности</w:t>
      </w:r>
      <w:proofErr w:type="spellEnd"/>
      <w:r w:rsidRPr="007E6B3D">
        <w:rPr>
          <w:sz w:val="28"/>
          <w:szCs w:val="28"/>
        </w:rPr>
        <w:t xml:space="preserve"> теплового режима тепл</w:t>
      </w:r>
      <w:proofErr w:type="gramStart"/>
      <w:r w:rsidRPr="007E6B3D">
        <w:rPr>
          <w:sz w:val="28"/>
          <w:szCs w:val="28"/>
        </w:rPr>
        <w:t>о-</w:t>
      </w:r>
      <w:proofErr w:type="gramEnd"/>
      <w:r w:rsidRPr="007E6B3D">
        <w:rPr>
          <w:sz w:val="28"/>
          <w:szCs w:val="28"/>
        </w:rPr>
        <w:t xml:space="preserve"> обменные элементы располагают внутри слоев катализатора и реакционную теплоту отводят (или подводят теплоту) одновременно с протеканием катали</w:t>
      </w:r>
      <w:r w:rsidRPr="007E6B3D">
        <w:rPr>
          <w:sz w:val="28"/>
          <w:szCs w:val="28"/>
        </w:rPr>
        <w:softHyphen/>
        <w:t>тического процесса.</w:t>
      </w:r>
    </w:p>
    <w:p w:rsidR="007E6B3D" w:rsidRPr="007E6B3D" w:rsidRDefault="007E6B3D" w:rsidP="00E35C95">
      <w:pPr>
        <w:pStyle w:val="Bodytext1"/>
        <w:shd w:val="clear" w:color="auto" w:fill="auto"/>
        <w:spacing w:before="0" w:after="0" w:line="485" w:lineRule="exact"/>
        <w:ind w:firstLine="360"/>
        <w:jc w:val="both"/>
        <w:rPr>
          <w:sz w:val="28"/>
          <w:szCs w:val="28"/>
        </w:rPr>
      </w:pPr>
      <w:r w:rsidRPr="007E6B3D">
        <w:rPr>
          <w:sz w:val="28"/>
          <w:szCs w:val="28"/>
        </w:rPr>
        <w:t>Коэффициент теплоотдачи от взвешенного слоя к поверхности теплооб</w:t>
      </w:r>
      <w:r w:rsidRPr="007E6B3D">
        <w:rPr>
          <w:sz w:val="28"/>
          <w:szCs w:val="28"/>
        </w:rPr>
        <w:softHyphen/>
        <w:t xml:space="preserve">мена </w:t>
      </w:r>
      <w:proofErr w:type="spellStart"/>
      <w:r w:rsidRPr="007E6B3D">
        <w:rPr>
          <w:sz w:val="28"/>
          <w:szCs w:val="28"/>
        </w:rPr>
        <w:t>а</w:t>
      </w:r>
      <w:r w:rsidRPr="007E6B3D">
        <w:rPr>
          <w:sz w:val="28"/>
          <w:szCs w:val="28"/>
          <w:vertAlign w:val="subscript"/>
        </w:rPr>
        <w:t>взв</w:t>
      </w:r>
      <w:proofErr w:type="spellEnd"/>
      <w:r w:rsidRPr="007E6B3D">
        <w:rPr>
          <w:sz w:val="28"/>
          <w:szCs w:val="28"/>
        </w:rPr>
        <w:t xml:space="preserve"> зависит от скорости потока и рассчитывается по формуле</w:t>
      </w:r>
    </w:p>
    <w:p w:rsidR="007E6B3D" w:rsidRPr="007E6B3D" w:rsidRDefault="00140EED" w:rsidP="00E35C95">
      <w:pPr>
        <w:pStyle w:val="Bodytext41"/>
        <w:shd w:val="clear" w:color="auto" w:fill="auto"/>
        <w:spacing w:line="466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1457325" cy="428625"/>
            <wp:effectExtent l="0" t="0" r="9525" b="952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3D" w:rsidRPr="007E6B3D" w:rsidRDefault="007E6B3D">
      <w:pPr>
        <w:pStyle w:val="Bodytext1"/>
        <w:shd w:val="clear" w:color="auto" w:fill="auto"/>
        <w:spacing w:before="0" w:after="0" w:line="466" w:lineRule="exact"/>
        <w:jc w:val="left"/>
        <w:rPr>
          <w:sz w:val="28"/>
          <w:szCs w:val="28"/>
        </w:rPr>
      </w:pPr>
      <w:r w:rsidRPr="007E6B3D">
        <w:rPr>
          <w:sz w:val="28"/>
          <w:szCs w:val="28"/>
        </w:rPr>
        <w:t xml:space="preserve">где </w:t>
      </w:r>
      <w:r w:rsidRPr="007E6B3D">
        <w:rPr>
          <w:sz w:val="28"/>
          <w:szCs w:val="28"/>
          <w:lang w:val="en-US" w:eastAsia="en-US"/>
        </w:rPr>
        <w:t>Nil</w:t>
      </w:r>
      <w:r w:rsidRPr="007E6B3D">
        <w:rPr>
          <w:sz w:val="28"/>
          <w:szCs w:val="28"/>
          <w:lang w:eastAsia="en-US"/>
        </w:rPr>
        <w:t xml:space="preserve"> </w:t>
      </w:r>
      <w:r w:rsidRPr="007E6B3D">
        <w:rPr>
          <w:sz w:val="28"/>
          <w:szCs w:val="28"/>
        </w:rPr>
        <w:t xml:space="preserve">- критерий Нуссельта; </w:t>
      </w:r>
      <w:proofErr w:type="spellStart"/>
      <w:r w:rsidRPr="007E6B3D">
        <w:rPr>
          <w:sz w:val="28"/>
          <w:szCs w:val="28"/>
        </w:rPr>
        <w:t>А</w:t>
      </w:r>
      <w:proofErr w:type="gramStart"/>
      <w:r w:rsidRPr="007E6B3D">
        <w:rPr>
          <w:sz w:val="28"/>
          <w:szCs w:val="28"/>
        </w:rPr>
        <w:t>,</w:t>
      </w:r>
      <w:r w:rsidRPr="007E6B3D">
        <w:rPr>
          <w:sz w:val="28"/>
          <w:szCs w:val="28"/>
          <w:vertAlign w:val="subscript"/>
        </w:rPr>
        <w:t>г</w:t>
      </w:r>
      <w:proofErr w:type="spellEnd"/>
      <w:proofErr w:type="gramEnd"/>
      <w:r w:rsidRPr="007E6B3D">
        <w:rPr>
          <w:sz w:val="28"/>
          <w:szCs w:val="28"/>
        </w:rPr>
        <w:t xml:space="preserve"> - коэффициент теплопроводности газовой фа</w:t>
      </w:r>
      <w:r w:rsidRPr="007E6B3D">
        <w:rPr>
          <w:sz w:val="28"/>
          <w:szCs w:val="28"/>
        </w:rPr>
        <w:softHyphen/>
        <w:t>зы, Вт/(м-К);</w:t>
      </w:r>
      <w:r w:rsidRPr="007E6B3D">
        <w:rPr>
          <w:rStyle w:val="BodytextItalic"/>
          <w:sz w:val="28"/>
          <w:szCs w:val="28"/>
        </w:rPr>
        <w:t xml:space="preserve"> </w:t>
      </w:r>
      <w:proofErr w:type="spellStart"/>
      <w:r w:rsidRPr="007E6B3D">
        <w:rPr>
          <w:rStyle w:val="BodytextItalic"/>
          <w:sz w:val="28"/>
          <w:szCs w:val="28"/>
          <w:lang w:val="en-US" w:eastAsia="en-US"/>
        </w:rPr>
        <w:t>d</w:t>
      </w:r>
      <w:r w:rsidRPr="007E6B3D">
        <w:rPr>
          <w:rStyle w:val="BodytextItalic"/>
          <w:sz w:val="28"/>
          <w:szCs w:val="28"/>
          <w:vertAlign w:val="subscript"/>
          <w:lang w:val="en-US" w:eastAsia="en-US"/>
        </w:rPr>
        <w:t>K</w:t>
      </w:r>
      <w:proofErr w:type="spellEnd"/>
      <w:r w:rsidRPr="007E6B3D">
        <w:rPr>
          <w:sz w:val="28"/>
          <w:szCs w:val="28"/>
          <w:lang w:eastAsia="en-US"/>
        </w:rPr>
        <w:t xml:space="preserve"> </w:t>
      </w:r>
      <w:r w:rsidRPr="007E6B3D">
        <w:rPr>
          <w:sz w:val="28"/>
          <w:szCs w:val="28"/>
        </w:rPr>
        <w:t>- диаметр частиц катализатора, м.</w:t>
      </w:r>
    </w:p>
    <w:p w:rsidR="007E6B3D" w:rsidRPr="007E6B3D" w:rsidRDefault="007E6B3D">
      <w:pPr>
        <w:pStyle w:val="Bodytext1"/>
        <w:shd w:val="clear" w:color="auto" w:fill="auto"/>
        <w:spacing w:before="0" w:after="0" w:line="466" w:lineRule="exact"/>
        <w:ind w:firstLine="360"/>
        <w:jc w:val="left"/>
        <w:rPr>
          <w:sz w:val="28"/>
          <w:szCs w:val="28"/>
        </w:rPr>
      </w:pPr>
      <w:r w:rsidRPr="007E6B3D">
        <w:rPr>
          <w:sz w:val="28"/>
          <w:szCs w:val="28"/>
        </w:rPr>
        <w:t xml:space="preserve">Для определения скорости </w:t>
      </w:r>
      <w:proofErr w:type="spellStart"/>
      <w:r w:rsidRPr="007E6B3D">
        <w:rPr>
          <w:sz w:val="28"/>
          <w:szCs w:val="28"/>
          <w:lang w:val="en-US" w:eastAsia="en-US"/>
        </w:rPr>
        <w:t>w</w:t>
      </w:r>
      <w:r w:rsidRPr="007E6B3D">
        <w:rPr>
          <w:sz w:val="28"/>
          <w:szCs w:val="28"/>
          <w:vertAlign w:val="subscript"/>
          <w:lang w:val="en-US" w:eastAsia="en-US"/>
        </w:rPr>
        <w:t>onT</w:t>
      </w:r>
      <w:proofErr w:type="spellEnd"/>
      <w:r w:rsidRPr="007E6B3D">
        <w:rPr>
          <w:sz w:val="28"/>
          <w:szCs w:val="28"/>
          <w:lang w:eastAsia="en-US"/>
        </w:rPr>
        <w:t xml:space="preserve">, </w:t>
      </w:r>
      <w:r w:rsidRPr="007E6B3D">
        <w:rPr>
          <w:sz w:val="28"/>
          <w:szCs w:val="28"/>
        </w:rPr>
        <w:t>соответствующей максимальному коэффи</w:t>
      </w:r>
      <w:r w:rsidRPr="007E6B3D">
        <w:rPr>
          <w:sz w:val="28"/>
          <w:szCs w:val="28"/>
        </w:rPr>
        <w:softHyphen/>
        <w:t xml:space="preserve">циенту теплоотдачи, рекомендуются следующие </w:t>
      </w:r>
      <w:proofErr w:type="spellStart"/>
      <w:r w:rsidRPr="007E6B3D">
        <w:rPr>
          <w:sz w:val="28"/>
          <w:szCs w:val="28"/>
        </w:rPr>
        <w:t>критериальные</w:t>
      </w:r>
      <w:proofErr w:type="spellEnd"/>
      <w:r w:rsidRPr="007E6B3D">
        <w:rPr>
          <w:sz w:val="28"/>
          <w:szCs w:val="28"/>
        </w:rPr>
        <w:t xml:space="preserve"> уравнения [4,16]:</w:t>
      </w:r>
    </w:p>
    <w:p w:rsidR="007E6B3D" w:rsidRPr="007E6B3D" w:rsidRDefault="00140EED">
      <w:pPr>
        <w:pStyle w:val="Bodytext41"/>
        <w:shd w:val="clear" w:color="auto" w:fill="auto"/>
        <w:spacing w:line="485" w:lineRule="atLeas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953125" cy="1457325"/>
            <wp:effectExtent l="0" t="0" r="9525" b="9525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3D" w:rsidRPr="007E6B3D" w:rsidRDefault="007E6B3D">
      <w:pPr>
        <w:pStyle w:val="Bodytext1"/>
        <w:shd w:val="clear" w:color="auto" w:fill="auto"/>
        <w:spacing w:before="0" w:after="0" w:line="485" w:lineRule="atLeast"/>
        <w:ind w:firstLine="360"/>
        <w:jc w:val="left"/>
        <w:rPr>
          <w:sz w:val="28"/>
          <w:szCs w:val="28"/>
        </w:rPr>
      </w:pPr>
      <w:r w:rsidRPr="007E6B3D">
        <w:rPr>
          <w:sz w:val="28"/>
          <w:szCs w:val="28"/>
        </w:rPr>
        <w:t xml:space="preserve">Для расчета </w:t>
      </w:r>
      <w:proofErr w:type="spellStart"/>
      <w:r w:rsidRPr="007E6B3D">
        <w:rPr>
          <w:sz w:val="28"/>
          <w:szCs w:val="28"/>
        </w:rPr>
        <w:t>а</w:t>
      </w:r>
      <w:r w:rsidRPr="007E6B3D">
        <w:rPr>
          <w:sz w:val="28"/>
          <w:szCs w:val="28"/>
          <w:vertAlign w:val="subscript"/>
        </w:rPr>
        <w:t>взв</w:t>
      </w:r>
      <w:proofErr w:type="spellEnd"/>
      <w:r w:rsidRPr="007E6B3D">
        <w:rPr>
          <w:sz w:val="28"/>
          <w:szCs w:val="28"/>
        </w:rPr>
        <w:t xml:space="preserve"> при режиме, отвечающем значению скорости </w:t>
      </w:r>
      <w:proofErr w:type="spellStart"/>
      <w:r w:rsidRPr="007E6B3D">
        <w:rPr>
          <w:sz w:val="28"/>
          <w:szCs w:val="28"/>
          <w:lang w:val="en-US" w:eastAsia="en-US"/>
        </w:rPr>
        <w:t>w</w:t>
      </w:r>
      <w:r w:rsidRPr="007E6B3D">
        <w:rPr>
          <w:sz w:val="28"/>
          <w:szCs w:val="28"/>
          <w:vertAlign w:val="subscript"/>
          <w:lang w:val="en-US" w:eastAsia="en-US"/>
        </w:rPr>
        <w:t>onT</w:t>
      </w:r>
      <w:proofErr w:type="spellEnd"/>
      <w:r w:rsidRPr="007E6B3D">
        <w:rPr>
          <w:sz w:val="28"/>
          <w:szCs w:val="28"/>
          <w:lang w:eastAsia="en-US"/>
        </w:rPr>
        <w:t xml:space="preserve">, </w:t>
      </w:r>
      <w:r w:rsidRPr="007E6B3D">
        <w:rPr>
          <w:sz w:val="28"/>
          <w:szCs w:val="28"/>
        </w:rPr>
        <w:t>при</w:t>
      </w:r>
      <w:r w:rsidRPr="007E6B3D">
        <w:rPr>
          <w:sz w:val="28"/>
          <w:szCs w:val="28"/>
        </w:rPr>
        <w:softHyphen/>
        <w:t>меняется формула 1</w:t>
      </w:r>
      <w:r w:rsidR="00140EED">
        <w:rPr>
          <w:noProof/>
          <w:sz w:val="28"/>
          <w:szCs w:val="28"/>
        </w:rPr>
        <w:drawing>
          <wp:inline distT="0" distB="0" distL="0" distR="0">
            <wp:extent cx="1152525" cy="257175"/>
            <wp:effectExtent l="0" t="0" r="9525" b="9525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B3D">
        <w:rPr>
          <w:sz w:val="28"/>
          <w:szCs w:val="28"/>
        </w:rPr>
        <w:t xml:space="preserve">, при скорости газовой фазы </w:t>
      </w:r>
      <w:r w:rsidRPr="007E6B3D">
        <w:rPr>
          <w:sz w:val="28"/>
          <w:szCs w:val="28"/>
          <w:lang w:val="en-US" w:eastAsia="en-US"/>
        </w:rPr>
        <w:t>w</w:t>
      </w:r>
      <w:r w:rsidRPr="007E6B3D">
        <w:rPr>
          <w:sz w:val="28"/>
          <w:szCs w:val="28"/>
          <w:lang w:eastAsia="en-US"/>
        </w:rPr>
        <w:t xml:space="preserve">&lt; </w:t>
      </w:r>
      <w:proofErr w:type="spellStart"/>
      <w:r w:rsidRPr="007E6B3D">
        <w:rPr>
          <w:sz w:val="28"/>
          <w:szCs w:val="28"/>
          <w:lang w:val="en-US" w:eastAsia="en-US"/>
        </w:rPr>
        <w:t>w</w:t>
      </w:r>
      <w:r w:rsidRPr="007E6B3D">
        <w:rPr>
          <w:sz w:val="28"/>
          <w:szCs w:val="28"/>
          <w:vertAlign w:val="subscript"/>
          <w:lang w:val="en-US" w:eastAsia="en-US"/>
        </w:rPr>
        <w:t>onT</w:t>
      </w:r>
      <w:proofErr w:type="spellEnd"/>
      <w:r w:rsidRPr="007E6B3D">
        <w:rPr>
          <w:sz w:val="28"/>
          <w:szCs w:val="28"/>
          <w:lang w:eastAsia="en-US"/>
        </w:rPr>
        <w:t xml:space="preserve"> </w:t>
      </w:r>
      <w:r w:rsidRPr="007E6B3D">
        <w:rPr>
          <w:sz w:val="28"/>
          <w:szCs w:val="28"/>
        </w:rPr>
        <w:t xml:space="preserve">расчет </w:t>
      </w:r>
      <w:proofErr w:type="spellStart"/>
      <w:r w:rsidRPr="007E6B3D">
        <w:rPr>
          <w:sz w:val="28"/>
          <w:szCs w:val="28"/>
        </w:rPr>
        <w:t>а</w:t>
      </w:r>
      <w:r w:rsidRPr="007E6B3D">
        <w:rPr>
          <w:sz w:val="28"/>
          <w:szCs w:val="28"/>
          <w:vertAlign w:val="subscript"/>
        </w:rPr>
        <w:t>взв</w:t>
      </w:r>
      <w:proofErr w:type="spellEnd"/>
      <w:r w:rsidRPr="007E6B3D">
        <w:rPr>
          <w:sz w:val="28"/>
          <w:szCs w:val="28"/>
        </w:rPr>
        <w:t xml:space="preserve"> проводят по формуле</w:t>
      </w:r>
      <w:r w:rsidR="00140EED">
        <w:rPr>
          <w:noProof/>
          <w:sz w:val="28"/>
          <w:szCs w:val="28"/>
        </w:rPr>
        <w:drawing>
          <wp:inline distT="0" distB="0" distL="0" distR="0">
            <wp:extent cx="1924050" cy="257175"/>
            <wp:effectExtent l="0" t="0" r="0" b="9525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3D" w:rsidRPr="007E6B3D" w:rsidRDefault="007E6B3D">
      <w:pPr>
        <w:pStyle w:val="Bodytext1"/>
        <w:shd w:val="clear" w:color="auto" w:fill="auto"/>
        <w:spacing w:before="0" w:after="0" w:line="466" w:lineRule="exact"/>
        <w:ind w:firstLine="360"/>
        <w:jc w:val="left"/>
        <w:rPr>
          <w:sz w:val="28"/>
          <w:szCs w:val="28"/>
        </w:rPr>
      </w:pPr>
      <w:r w:rsidRPr="007E6B3D">
        <w:rPr>
          <w:sz w:val="28"/>
          <w:szCs w:val="28"/>
        </w:rPr>
        <w:t xml:space="preserve">Основными гидродинамическими характеристиками реактора кипящего слоя являются величины, определяющие пределы существования взвешенного слоя - критические скорости </w:t>
      </w:r>
      <w:proofErr w:type="spellStart"/>
      <w:r w:rsidRPr="007E6B3D">
        <w:rPr>
          <w:sz w:val="28"/>
          <w:szCs w:val="28"/>
        </w:rPr>
        <w:t>псевдоожижения</w:t>
      </w:r>
      <w:proofErr w:type="spellEnd"/>
      <w:r w:rsidRPr="007E6B3D">
        <w:rPr>
          <w:rStyle w:val="BodytextItalic1"/>
          <w:sz w:val="28"/>
          <w:szCs w:val="28"/>
          <w:lang w:val="ru-RU" w:eastAsia="ru-RU"/>
        </w:rPr>
        <w:t xml:space="preserve"> </w:t>
      </w:r>
      <w:proofErr w:type="spellStart"/>
      <w:r w:rsidRPr="007E6B3D">
        <w:rPr>
          <w:rStyle w:val="BodytextItalic1"/>
          <w:sz w:val="28"/>
          <w:szCs w:val="28"/>
        </w:rPr>
        <w:t>w</w:t>
      </w:r>
      <w:r w:rsidRPr="007E6B3D">
        <w:rPr>
          <w:rStyle w:val="BodytextItalic1"/>
          <w:sz w:val="28"/>
          <w:szCs w:val="28"/>
          <w:vertAlign w:val="subscript"/>
        </w:rPr>
        <w:t>Kp</w:t>
      </w:r>
      <w:proofErr w:type="spellEnd"/>
      <w:r w:rsidRPr="007E6B3D">
        <w:rPr>
          <w:sz w:val="28"/>
          <w:szCs w:val="28"/>
          <w:lang w:eastAsia="en-US"/>
        </w:rPr>
        <w:t xml:space="preserve"> </w:t>
      </w:r>
      <w:r w:rsidRPr="007E6B3D">
        <w:rPr>
          <w:sz w:val="28"/>
          <w:szCs w:val="28"/>
        </w:rPr>
        <w:t xml:space="preserve">и уноса частиц катализатора </w:t>
      </w:r>
      <w:proofErr w:type="spellStart"/>
      <w:r w:rsidRPr="007E6B3D">
        <w:rPr>
          <w:sz w:val="28"/>
          <w:szCs w:val="28"/>
          <w:lang w:val="en-US" w:eastAsia="en-US"/>
        </w:rPr>
        <w:t>w</w:t>
      </w:r>
      <w:r w:rsidRPr="007E6B3D">
        <w:rPr>
          <w:sz w:val="28"/>
          <w:szCs w:val="28"/>
          <w:vertAlign w:val="subscript"/>
          <w:lang w:val="en-US" w:eastAsia="en-US"/>
        </w:rPr>
        <w:t>yH</w:t>
      </w:r>
      <w:proofErr w:type="spellEnd"/>
      <w:r w:rsidRPr="007E6B3D">
        <w:rPr>
          <w:sz w:val="28"/>
          <w:szCs w:val="28"/>
        </w:rPr>
        <w:t xml:space="preserve">, которая равна скорости витания частиц </w:t>
      </w:r>
      <w:proofErr w:type="spellStart"/>
      <w:r w:rsidRPr="007E6B3D">
        <w:rPr>
          <w:sz w:val="28"/>
          <w:szCs w:val="28"/>
          <w:lang w:val="en-US" w:eastAsia="en-US"/>
        </w:rPr>
        <w:t>w</w:t>
      </w:r>
      <w:r w:rsidRPr="007E6B3D">
        <w:rPr>
          <w:sz w:val="28"/>
          <w:szCs w:val="28"/>
          <w:vertAlign w:val="subscript"/>
          <w:lang w:val="en-US" w:eastAsia="en-US"/>
        </w:rPr>
        <w:t>BHT</w:t>
      </w:r>
      <w:proofErr w:type="spellEnd"/>
      <w:r w:rsidRPr="007E6B3D">
        <w:rPr>
          <w:sz w:val="28"/>
          <w:szCs w:val="28"/>
          <w:lang w:eastAsia="en-US"/>
        </w:rPr>
        <w:t>.</w:t>
      </w:r>
    </w:p>
    <w:p w:rsidR="007E6B3D" w:rsidRPr="007E6B3D" w:rsidRDefault="007E6B3D">
      <w:pPr>
        <w:pStyle w:val="Bodytext1"/>
        <w:shd w:val="clear" w:color="auto" w:fill="auto"/>
        <w:spacing w:before="0" w:after="0" w:line="466" w:lineRule="exact"/>
        <w:ind w:firstLine="360"/>
        <w:jc w:val="left"/>
        <w:rPr>
          <w:sz w:val="28"/>
          <w:szCs w:val="28"/>
        </w:rPr>
      </w:pPr>
      <w:r w:rsidRPr="007E6B3D">
        <w:rPr>
          <w:sz w:val="28"/>
          <w:szCs w:val="28"/>
        </w:rPr>
        <w:t xml:space="preserve">Критическая скорость </w:t>
      </w:r>
      <w:proofErr w:type="spellStart"/>
      <w:r w:rsidRPr="007E6B3D">
        <w:rPr>
          <w:sz w:val="28"/>
          <w:szCs w:val="28"/>
        </w:rPr>
        <w:t>псевдоожижения</w:t>
      </w:r>
      <w:proofErr w:type="spellEnd"/>
      <w:r w:rsidRPr="007E6B3D">
        <w:rPr>
          <w:sz w:val="28"/>
          <w:szCs w:val="28"/>
        </w:rPr>
        <w:t xml:space="preserve"> рассчитывается по формуле:</w:t>
      </w:r>
    </w:p>
    <w:p w:rsidR="007E6B3D" w:rsidRPr="007E6B3D" w:rsidRDefault="00140EED" w:rsidP="00E35C95">
      <w:pPr>
        <w:pStyle w:val="Bodytext41"/>
        <w:shd w:val="clear" w:color="auto" w:fill="auto"/>
        <w:spacing w:line="466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181225" cy="371475"/>
            <wp:effectExtent l="0" t="0" r="9525" b="9525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3D" w:rsidRPr="007E6B3D" w:rsidRDefault="007E6B3D">
      <w:pPr>
        <w:pStyle w:val="Bodytext1"/>
        <w:shd w:val="clear" w:color="auto" w:fill="auto"/>
        <w:spacing w:before="0" w:after="0" w:line="466" w:lineRule="atLeast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где</w:t>
      </w:r>
      <w:r w:rsidR="00140EED">
        <w:rPr>
          <w:noProof/>
          <w:sz w:val="28"/>
          <w:szCs w:val="28"/>
        </w:rPr>
        <w:drawing>
          <wp:inline distT="0" distB="0" distL="0" distR="0">
            <wp:extent cx="1438275" cy="371475"/>
            <wp:effectExtent l="0" t="0" r="9525" b="9525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B3D">
        <w:rPr>
          <w:sz w:val="28"/>
          <w:szCs w:val="28"/>
        </w:rPr>
        <w:t xml:space="preserve">- критерий </w:t>
      </w:r>
      <w:proofErr w:type="spellStart"/>
      <w:r w:rsidRPr="007E6B3D">
        <w:rPr>
          <w:sz w:val="28"/>
          <w:szCs w:val="28"/>
        </w:rPr>
        <w:t>Рейнольдса</w:t>
      </w:r>
      <w:proofErr w:type="spellEnd"/>
      <w:r w:rsidRPr="007E6B3D">
        <w:rPr>
          <w:sz w:val="28"/>
          <w:szCs w:val="28"/>
        </w:rPr>
        <w:t>;</w:t>
      </w:r>
      <w:r w:rsidR="00140EED">
        <w:rPr>
          <w:noProof/>
          <w:sz w:val="28"/>
          <w:szCs w:val="28"/>
        </w:rPr>
        <w:drawing>
          <wp:inline distT="0" distB="0" distL="0" distR="0">
            <wp:extent cx="1781175" cy="314325"/>
            <wp:effectExtent l="0" t="0" r="9525" b="9525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B3D">
        <w:rPr>
          <w:sz w:val="28"/>
          <w:szCs w:val="28"/>
        </w:rPr>
        <w:t xml:space="preserve">- </w:t>
      </w:r>
      <w:proofErr w:type="spellStart"/>
      <w:r w:rsidRPr="007E6B3D">
        <w:rPr>
          <w:sz w:val="28"/>
          <w:szCs w:val="28"/>
        </w:rPr>
        <w:t>крите</w:t>
      </w:r>
      <w:r w:rsidRPr="007E6B3D">
        <w:rPr>
          <w:sz w:val="28"/>
          <w:szCs w:val="28"/>
        </w:rPr>
        <w:softHyphen/>
      </w:r>
      <w:proofErr w:type="spellEnd"/>
    </w:p>
    <w:p w:rsidR="007E6B3D" w:rsidRPr="007E6B3D" w:rsidRDefault="007E6B3D">
      <w:pPr>
        <w:pStyle w:val="Bodytext1"/>
        <w:shd w:val="clear" w:color="auto" w:fill="auto"/>
        <w:spacing w:before="0" w:after="0" w:line="466" w:lineRule="exact"/>
        <w:jc w:val="left"/>
        <w:rPr>
          <w:sz w:val="28"/>
          <w:szCs w:val="28"/>
        </w:rPr>
      </w:pPr>
      <w:proofErr w:type="spellStart"/>
      <w:r w:rsidRPr="007E6B3D">
        <w:rPr>
          <w:sz w:val="28"/>
          <w:szCs w:val="28"/>
        </w:rPr>
        <w:lastRenderedPageBreak/>
        <w:t>рий</w:t>
      </w:r>
      <w:proofErr w:type="spellEnd"/>
      <w:r w:rsidRPr="007E6B3D">
        <w:rPr>
          <w:sz w:val="28"/>
          <w:szCs w:val="28"/>
        </w:rPr>
        <w:t xml:space="preserve"> Архимеда;</w:t>
      </w:r>
      <w:r w:rsidRPr="007E6B3D">
        <w:rPr>
          <w:rStyle w:val="BodytextItalic"/>
          <w:sz w:val="28"/>
          <w:szCs w:val="28"/>
        </w:rPr>
        <w:t xml:space="preserve"> </w:t>
      </w:r>
      <w:proofErr w:type="spellStart"/>
      <w:r w:rsidRPr="007E6B3D">
        <w:rPr>
          <w:rStyle w:val="BodytextItalic"/>
          <w:sz w:val="28"/>
          <w:szCs w:val="28"/>
          <w:lang w:val="en-US" w:eastAsia="en-US"/>
        </w:rPr>
        <w:t>d</w:t>
      </w:r>
      <w:r w:rsidRPr="007E6B3D">
        <w:rPr>
          <w:rStyle w:val="BodytextItalic"/>
          <w:sz w:val="28"/>
          <w:szCs w:val="28"/>
          <w:vertAlign w:val="subscript"/>
          <w:lang w:val="en-US" w:eastAsia="en-US"/>
        </w:rPr>
        <w:t>K</w:t>
      </w:r>
      <w:proofErr w:type="spellEnd"/>
      <w:r w:rsidRPr="007E6B3D">
        <w:rPr>
          <w:sz w:val="28"/>
          <w:szCs w:val="28"/>
          <w:lang w:eastAsia="en-US"/>
        </w:rPr>
        <w:t xml:space="preserve"> </w:t>
      </w:r>
      <w:r w:rsidRPr="007E6B3D">
        <w:rPr>
          <w:sz w:val="28"/>
          <w:szCs w:val="28"/>
        </w:rPr>
        <w:t xml:space="preserve">- диаметр частиц катализатора, м; </w:t>
      </w:r>
      <w:r w:rsidRPr="007E6B3D">
        <w:rPr>
          <w:sz w:val="28"/>
          <w:szCs w:val="28"/>
          <w:lang w:val="en-US" w:eastAsia="en-US"/>
        </w:rPr>
        <w:t>g</w:t>
      </w:r>
      <w:r w:rsidRPr="007E6B3D">
        <w:rPr>
          <w:sz w:val="28"/>
          <w:szCs w:val="28"/>
          <w:lang w:eastAsia="en-US"/>
        </w:rPr>
        <w:t xml:space="preserve"> </w:t>
      </w:r>
      <w:r w:rsidRPr="007E6B3D">
        <w:rPr>
          <w:sz w:val="28"/>
          <w:szCs w:val="28"/>
        </w:rPr>
        <w:t xml:space="preserve">- ускорение силы </w:t>
      </w:r>
      <w:proofErr w:type="gramStart"/>
      <w:r w:rsidRPr="007E6B3D">
        <w:rPr>
          <w:sz w:val="28"/>
          <w:szCs w:val="28"/>
        </w:rPr>
        <w:t>тяже</w:t>
      </w:r>
      <w:proofErr w:type="gramEnd"/>
      <w:r w:rsidRPr="007E6B3D">
        <w:rPr>
          <w:sz w:val="28"/>
          <w:szCs w:val="28"/>
        </w:rPr>
        <w:t>-</w:t>
      </w:r>
    </w:p>
    <w:p w:rsidR="007E6B3D" w:rsidRPr="007E6B3D" w:rsidRDefault="007E6B3D">
      <w:pPr>
        <w:pStyle w:val="Bodytext190"/>
        <w:shd w:val="clear" w:color="auto" w:fill="auto"/>
        <w:tabs>
          <w:tab w:val="left" w:pos="4849"/>
          <w:tab w:val="left" w:pos="8977"/>
        </w:tabs>
        <w:spacing w:line="170" w:lineRule="exact"/>
        <w:ind w:firstLine="360"/>
        <w:rPr>
          <w:sz w:val="28"/>
          <w:szCs w:val="28"/>
        </w:rPr>
      </w:pPr>
      <w:r w:rsidRPr="007E6B3D">
        <w:rPr>
          <w:sz w:val="28"/>
          <w:szCs w:val="28"/>
        </w:rPr>
        <w:t>2</w:t>
      </w:r>
      <w:r w:rsidRPr="007E6B3D">
        <w:rPr>
          <w:sz w:val="28"/>
          <w:szCs w:val="28"/>
        </w:rPr>
        <w:tab/>
        <w:t>3</w:t>
      </w:r>
      <w:r w:rsidRPr="007E6B3D">
        <w:rPr>
          <w:sz w:val="28"/>
          <w:szCs w:val="28"/>
        </w:rPr>
        <w:tab/>
        <w:t>3</w:t>
      </w:r>
    </w:p>
    <w:p w:rsidR="007E6B3D" w:rsidRPr="007E6B3D" w:rsidRDefault="007E6B3D">
      <w:pPr>
        <w:pStyle w:val="Bodytext1"/>
        <w:shd w:val="clear" w:color="auto" w:fill="auto"/>
        <w:spacing w:before="0" w:after="0" w:line="461" w:lineRule="exact"/>
        <w:jc w:val="left"/>
        <w:rPr>
          <w:sz w:val="28"/>
          <w:szCs w:val="28"/>
        </w:rPr>
      </w:pPr>
      <w:proofErr w:type="spellStart"/>
      <w:r w:rsidRPr="007E6B3D">
        <w:rPr>
          <w:sz w:val="28"/>
          <w:szCs w:val="28"/>
        </w:rPr>
        <w:t>сти</w:t>
      </w:r>
      <w:proofErr w:type="spellEnd"/>
      <w:r w:rsidRPr="007E6B3D">
        <w:rPr>
          <w:sz w:val="28"/>
          <w:szCs w:val="28"/>
        </w:rPr>
        <w:t>, м/с</w:t>
      </w:r>
      <w:proofErr w:type="gramStart"/>
      <w:r w:rsidRPr="007E6B3D">
        <w:rPr>
          <w:sz w:val="28"/>
          <w:szCs w:val="28"/>
        </w:rPr>
        <w:t xml:space="preserve"> ;</w:t>
      </w:r>
      <w:proofErr w:type="gramEnd"/>
      <w:r w:rsidRPr="007E6B3D">
        <w:rPr>
          <w:sz w:val="28"/>
          <w:szCs w:val="28"/>
        </w:rPr>
        <w:t xml:space="preserve"> </w:t>
      </w:r>
      <w:proofErr w:type="spellStart"/>
      <w:r w:rsidRPr="007E6B3D">
        <w:rPr>
          <w:sz w:val="28"/>
          <w:szCs w:val="28"/>
        </w:rPr>
        <w:t>р</w:t>
      </w:r>
      <w:r w:rsidRPr="007E6B3D">
        <w:rPr>
          <w:sz w:val="28"/>
          <w:szCs w:val="28"/>
          <w:vertAlign w:val="subscript"/>
        </w:rPr>
        <w:t>к</w:t>
      </w:r>
      <w:proofErr w:type="spellEnd"/>
      <w:r w:rsidRPr="007E6B3D">
        <w:rPr>
          <w:sz w:val="28"/>
          <w:szCs w:val="28"/>
        </w:rPr>
        <w:t xml:space="preserve"> - плотность катализатора, кг/м ; </w:t>
      </w:r>
      <w:proofErr w:type="spellStart"/>
      <w:r w:rsidRPr="007E6B3D">
        <w:rPr>
          <w:sz w:val="28"/>
          <w:szCs w:val="28"/>
        </w:rPr>
        <w:t>р</w:t>
      </w:r>
      <w:r w:rsidRPr="007E6B3D">
        <w:rPr>
          <w:sz w:val="28"/>
          <w:szCs w:val="28"/>
          <w:vertAlign w:val="subscript"/>
        </w:rPr>
        <w:t>г</w:t>
      </w:r>
      <w:proofErr w:type="spellEnd"/>
      <w:r w:rsidRPr="007E6B3D">
        <w:rPr>
          <w:sz w:val="28"/>
          <w:szCs w:val="28"/>
        </w:rPr>
        <w:t xml:space="preserve"> - плотность газовой фазы, кг/м ; </w:t>
      </w:r>
      <w:r w:rsidRPr="007E6B3D">
        <w:rPr>
          <w:rStyle w:val="BodytextSpacing-1pt"/>
          <w:sz w:val="28"/>
          <w:szCs w:val="28"/>
        </w:rPr>
        <w:t>(1</w:t>
      </w:r>
      <w:r w:rsidRPr="007E6B3D">
        <w:rPr>
          <w:rStyle w:val="BodytextSpacing-1pt"/>
          <w:sz w:val="28"/>
          <w:szCs w:val="28"/>
          <w:vertAlign w:val="subscript"/>
        </w:rPr>
        <w:t>Г</w:t>
      </w:r>
      <w:r w:rsidRPr="007E6B3D">
        <w:rPr>
          <w:rStyle w:val="BodytextSpacing-1pt"/>
          <w:sz w:val="28"/>
          <w:szCs w:val="28"/>
        </w:rPr>
        <w:t xml:space="preserve"> -</w:t>
      </w:r>
      <w:r w:rsidRPr="007E6B3D">
        <w:rPr>
          <w:sz w:val="28"/>
          <w:szCs w:val="28"/>
        </w:rPr>
        <w:t xml:space="preserve"> вязкость газа, Па-с.</w:t>
      </w:r>
    </w:p>
    <w:p w:rsidR="007E6B3D" w:rsidRPr="007E6B3D" w:rsidRDefault="007E6B3D">
      <w:pPr>
        <w:pStyle w:val="Bodytext1"/>
        <w:shd w:val="clear" w:color="auto" w:fill="auto"/>
        <w:spacing w:before="0" w:after="0" w:line="461" w:lineRule="exact"/>
        <w:ind w:firstLine="360"/>
        <w:jc w:val="left"/>
        <w:rPr>
          <w:sz w:val="28"/>
          <w:szCs w:val="28"/>
        </w:rPr>
      </w:pPr>
      <w:r w:rsidRPr="007E6B3D">
        <w:rPr>
          <w:sz w:val="28"/>
          <w:szCs w:val="28"/>
        </w:rPr>
        <w:t xml:space="preserve">Для устойчивой работы реактора с </w:t>
      </w:r>
      <w:proofErr w:type="spellStart"/>
      <w:r w:rsidRPr="007E6B3D">
        <w:rPr>
          <w:sz w:val="28"/>
          <w:szCs w:val="28"/>
        </w:rPr>
        <w:t>псевдоожиженым</w:t>
      </w:r>
      <w:proofErr w:type="spellEnd"/>
      <w:r w:rsidRPr="007E6B3D">
        <w:rPr>
          <w:sz w:val="28"/>
          <w:szCs w:val="28"/>
        </w:rPr>
        <w:t xml:space="preserve"> слоем катализатора необходимо, чтобы рабочая скорость потока находилась в пределах между кри</w:t>
      </w:r>
      <w:r w:rsidRPr="007E6B3D">
        <w:rPr>
          <w:sz w:val="28"/>
          <w:szCs w:val="28"/>
        </w:rPr>
        <w:softHyphen/>
        <w:t>тической скоростью и скоростью витания частиц. Скорость витания можно рас</w:t>
      </w:r>
      <w:r w:rsidRPr="007E6B3D">
        <w:rPr>
          <w:sz w:val="28"/>
          <w:szCs w:val="28"/>
        </w:rPr>
        <w:softHyphen/>
        <w:t>считать по формуле</w:t>
      </w:r>
    </w:p>
    <w:p w:rsidR="007E6B3D" w:rsidRPr="007E6B3D" w:rsidRDefault="00140EED" w:rsidP="00E35C95">
      <w:pPr>
        <w:pStyle w:val="Bodytext41"/>
        <w:shd w:val="clear" w:color="auto" w:fill="auto"/>
        <w:spacing w:line="461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133600" cy="400050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3D" w:rsidRPr="007E6B3D" w:rsidRDefault="007E6B3D">
      <w:pPr>
        <w:pStyle w:val="Bodytext1"/>
        <w:shd w:val="clear" w:color="auto" w:fill="auto"/>
        <w:spacing w:before="0" w:after="0" w:line="461" w:lineRule="exact"/>
        <w:jc w:val="left"/>
        <w:rPr>
          <w:sz w:val="28"/>
          <w:szCs w:val="28"/>
        </w:rPr>
      </w:pPr>
      <w:r w:rsidRPr="007E6B3D">
        <w:rPr>
          <w:sz w:val="28"/>
          <w:szCs w:val="28"/>
        </w:rPr>
        <w:t xml:space="preserve">в </w:t>
      </w:r>
      <w:proofErr w:type="gramStart"/>
      <w:r w:rsidRPr="007E6B3D">
        <w:rPr>
          <w:sz w:val="28"/>
          <w:szCs w:val="28"/>
        </w:rPr>
        <w:t>которой</w:t>
      </w:r>
      <w:proofErr w:type="gramEnd"/>
      <w:r w:rsidRPr="007E6B3D">
        <w:rPr>
          <w:sz w:val="28"/>
          <w:szCs w:val="28"/>
        </w:rPr>
        <w:t xml:space="preserve"> критерий </w:t>
      </w:r>
      <w:proofErr w:type="spellStart"/>
      <w:r w:rsidRPr="007E6B3D">
        <w:rPr>
          <w:sz w:val="28"/>
          <w:szCs w:val="28"/>
        </w:rPr>
        <w:t>Аг</w:t>
      </w:r>
      <w:proofErr w:type="spellEnd"/>
      <w:r w:rsidRPr="007E6B3D">
        <w:rPr>
          <w:sz w:val="28"/>
          <w:szCs w:val="28"/>
        </w:rPr>
        <w:t xml:space="preserve"> определяется для наиболее мелких частиц твердого ма</w:t>
      </w:r>
      <w:r w:rsidRPr="007E6B3D">
        <w:rPr>
          <w:sz w:val="28"/>
          <w:szCs w:val="28"/>
        </w:rPr>
        <w:softHyphen/>
        <w:t>териала с</w:t>
      </w:r>
      <w:r w:rsidRPr="007E6B3D">
        <w:rPr>
          <w:rStyle w:val="BodytextItalic"/>
          <w:sz w:val="28"/>
          <w:szCs w:val="28"/>
        </w:rPr>
        <w:t xml:space="preserve"> </w:t>
      </w:r>
      <w:proofErr w:type="spellStart"/>
      <w:r w:rsidRPr="007E6B3D">
        <w:rPr>
          <w:rStyle w:val="BodytextItalic"/>
          <w:sz w:val="28"/>
          <w:szCs w:val="28"/>
          <w:lang w:val="en-US" w:eastAsia="en-US"/>
        </w:rPr>
        <w:t>d</w:t>
      </w:r>
      <w:r w:rsidRPr="007E6B3D">
        <w:rPr>
          <w:rStyle w:val="BodytextItalic"/>
          <w:sz w:val="28"/>
          <w:szCs w:val="28"/>
          <w:vertAlign w:val="subscript"/>
          <w:lang w:val="en-US" w:eastAsia="en-US"/>
        </w:rPr>
        <w:t>m</w:t>
      </w:r>
      <w:proofErr w:type="spellEnd"/>
      <w:r w:rsidRPr="007E6B3D">
        <w:rPr>
          <w:rStyle w:val="BodytextItalic"/>
          <w:sz w:val="28"/>
          <w:szCs w:val="28"/>
          <w:lang w:eastAsia="en-US"/>
        </w:rPr>
        <w:t>\</w:t>
      </w:r>
      <w:r w:rsidRPr="007E6B3D">
        <w:rPr>
          <w:rStyle w:val="BodytextItalic"/>
          <w:sz w:val="28"/>
          <w:szCs w:val="28"/>
          <w:vertAlign w:val="subscript"/>
          <w:lang w:val="en-US" w:eastAsia="en-US"/>
        </w:rPr>
        <w:t>n</w:t>
      </w:r>
      <w:r w:rsidRPr="007E6B3D">
        <w:rPr>
          <w:rStyle w:val="BodytextItalic"/>
          <w:sz w:val="28"/>
          <w:szCs w:val="28"/>
        </w:rPr>
        <w:t>.</w:t>
      </w:r>
    </w:p>
    <w:p w:rsidR="007E6B3D" w:rsidRPr="007E6B3D" w:rsidRDefault="007E6B3D">
      <w:pPr>
        <w:pStyle w:val="Bodytext1"/>
        <w:shd w:val="clear" w:color="auto" w:fill="auto"/>
        <w:spacing w:before="0" w:after="0" w:line="456" w:lineRule="exact"/>
        <w:ind w:firstLine="360"/>
        <w:jc w:val="left"/>
        <w:rPr>
          <w:sz w:val="28"/>
          <w:szCs w:val="28"/>
        </w:rPr>
      </w:pPr>
      <w:r w:rsidRPr="007E6B3D">
        <w:rPr>
          <w:sz w:val="28"/>
          <w:szCs w:val="28"/>
        </w:rPr>
        <w:t xml:space="preserve">При </w:t>
      </w:r>
      <w:proofErr w:type="spellStart"/>
      <w:r w:rsidRPr="007E6B3D">
        <w:rPr>
          <w:sz w:val="28"/>
          <w:szCs w:val="28"/>
        </w:rPr>
        <w:t>псевдоожижении</w:t>
      </w:r>
      <w:proofErr w:type="spellEnd"/>
      <w:r w:rsidRPr="007E6B3D">
        <w:rPr>
          <w:sz w:val="28"/>
          <w:szCs w:val="28"/>
        </w:rPr>
        <w:t xml:space="preserve"> по мере увеличения скорости потока увеличивают</w:t>
      </w:r>
      <w:r w:rsidRPr="007E6B3D">
        <w:rPr>
          <w:sz w:val="28"/>
          <w:szCs w:val="28"/>
        </w:rPr>
        <w:softHyphen/>
        <w:t xml:space="preserve">ся высота слоя Н и его </w:t>
      </w:r>
      <w:proofErr w:type="spellStart"/>
      <w:r w:rsidRPr="007E6B3D">
        <w:rPr>
          <w:sz w:val="28"/>
          <w:szCs w:val="28"/>
        </w:rPr>
        <w:t>порозность</w:t>
      </w:r>
      <w:proofErr w:type="spellEnd"/>
      <w:r w:rsidRPr="007E6B3D">
        <w:rPr>
          <w:sz w:val="28"/>
          <w:szCs w:val="28"/>
        </w:rPr>
        <w:t xml:space="preserve"> </w:t>
      </w:r>
      <w:r w:rsidRPr="007E6B3D">
        <w:rPr>
          <w:sz w:val="28"/>
          <w:szCs w:val="28"/>
          <w:lang w:val="en-US" w:eastAsia="en-US"/>
        </w:rPr>
        <w:t>s</w:t>
      </w:r>
      <w:r w:rsidRPr="007E6B3D">
        <w:rPr>
          <w:sz w:val="28"/>
          <w:szCs w:val="28"/>
          <w:lang w:eastAsia="en-US"/>
        </w:rPr>
        <w:t>.</w:t>
      </w:r>
    </w:p>
    <w:p w:rsidR="007E6B3D" w:rsidRPr="007E6B3D" w:rsidRDefault="007E6B3D">
      <w:pPr>
        <w:pStyle w:val="Bodytext1"/>
        <w:shd w:val="clear" w:color="auto" w:fill="auto"/>
        <w:spacing w:before="0" w:after="0" w:line="461" w:lineRule="exact"/>
        <w:ind w:firstLine="360"/>
        <w:jc w:val="left"/>
        <w:rPr>
          <w:sz w:val="28"/>
          <w:szCs w:val="28"/>
        </w:rPr>
      </w:pPr>
      <w:proofErr w:type="spellStart"/>
      <w:r w:rsidRPr="007E6B3D">
        <w:rPr>
          <w:sz w:val="28"/>
          <w:szCs w:val="28"/>
        </w:rPr>
        <w:t>Порозность</w:t>
      </w:r>
      <w:proofErr w:type="spellEnd"/>
      <w:r w:rsidRPr="007E6B3D">
        <w:rPr>
          <w:sz w:val="28"/>
          <w:szCs w:val="28"/>
        </w:rPr>
        <w:t xml:space="preserve"> слоя дисперсного материала представляет собой долю общего объема слоя, не занятого твердыми частицами. Для неподвижного слоя</w:t>
      </w:r>
    </w:p>
    <w:p w:rsidR="007E6B3D" w:rsidRPr="007E6B3D" w:rsidRDefault="00140EED" w:rsidP="00E35C95">
      <w:pPr>
        <w:pStyle w:val="Bodytext41"/>
        <w:shd w:val="clear" w:color="auto" w:fill="auto"/>
        <w:spacing w:line="456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647950" cy="523875"/>
            <wp:effectExtent l="0" t="0" r="0" b="9525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3D" w:rsidRPr="007E6B3D" w:rsidRDefault="007E6B3D">
      <w:pPr>
        <w:pStyle w:val="Bodytext1"/>
        <w:shd w:val="clear" w:color="auto" w:fill="auto"/>
        <w:spacing w:before="0" w:after="0" w:line="456" w:lineRule="exact"/>
        <w:jc w:val="left"/>
        <w:rPr>
          <w:sz w:val="28"/>
          <w:szCs w:val="28"/>
        </w:rPr>
      </w:pPr>
      <w:r w:rsidRPr="007E6B3D">
        <w:rPr>
          <w:sz w:val="28"/>
          <w:szCs w:val="28"/>
        </w:rPr>
        <w:t xml:space="preserve">для </w:t>
      </w:r>
      <w:proofErr w:type="spellStart"/>
      <w:r w:rsidRPr="007E6B3D">
        <w:rPr>
          <w:sz w:val="28"/>
          <w:szCs w:val="28"/>
        </w:rPr>
        <w:t>псевдоожиженного</w:t>
      </w:r>
      <w:proofErr w:type="spellEnd"/>
      <w:r w:rsidRPr="007E6B3D">
        <w:rPr>
          <w:sz w:val="28"/>
          <w:szCs w:val="28"/>
        </w:rPr>
        <w:t xml:space="preserve"> слоя </w:t>
      </w:r>
      <w:proofErr w:type="spellStart"/>
      <w:r w:rsidRPr="007E6B3D">
        <w:rPr>
          <w:sz w:val="28"/>
          <w:szCs w:val="28"/>
        </w:rPr>
        <w:t>порозность</w:t>
      </w:r>
      <w:proofErr w:type="spellEnd"/>
      <w:r w:rsidRPr="007E6B3D">
        <w:rPr>
          <w:sz w:val="28"/>
          <w:szCs w:val="28"/>
        </w:rPr>
        <w:t xml:space="preserve"> возрастает вследствие расширения слоя восходящим потоком газовой среды</w:t>
      </w:r>
    </w:p>
    <w:p w:rsidR="007E6B3D" w:rsidRPr="007E6B3D" w:rsidRDefault="00140EED" w:rsidP="00E35C95">
      <w:pPr>
        <w:pStyle w:val="Bodytext41"/>
        <w:shd w:val="clear" w:color="auto" w:fill="auto"/>
        <w:spacing w:line="47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1609725" cy="485775"/>
            <wp:effectExtent l="0" t="0" r="9525" b="9525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3D" w:rsidRPr="007E6B3D" w:rsidRDefault="007E6B3D">
      <w:pPr>
        <w:pStyle w:val="Bodytext1"/>
        <w:shd w:val="clear" w:color="auto" w:fill="auto"/>
        <w:spacing w:before="0" w:after="0" w:line="470" w:lineRule="exact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где</w:t>
      </w:r>
      <w:r w:rsidRPr="007E6B3D">
        <w:rPr>
          <w:rStyle w:val="BodytextItalic"/>
          <w:sz w:val="28"/>
          <w:szCs w:val="28"/>
        </w:rPr>
        <w:t xml:space="preserve"> </w:t>
      </w:r>
      <w:r w:rsidRPr="007E6B3D">
        <w:rPr>
          <w:rStyle w:val="BodytextItalic"/>
          <w:sz w:val="28"/>
          <w:szCs w:val="28"/>
          <w:lang w:val="en-US" w:eastAsia="en-US"/>
        </w:rPr>
        <w:t>V</w:t>
      </w:r>
      <w:r w:rsidRPr="007E6B3D">
        <w:rPr>
          <w:rStyle w:val="BodytextItalic"/>
          <w:sz w:val="28"/>
          <w:szCs w:val="28"/>
          <w:vertAlign w:val="subscript"/>
          <w:lang w:val="en-US" w:eastAsia="en-US"/>
        </w:rPr>
        <w:t>K</w:t>
      </w:r>
      <w:r w:rsidRPr="007E6B3D">
        <w:rPr>
          <w:sz w:val="28"/>
          <w:szCs w:val="28"/>
        </w:rPr>
        <w:t xml:space="preserve">, </w:t>
      </w:r>
      <w:proofErr w:type="spellStart"/>
      <w:r w:rsidRPr="007E6B3D">
        <w:rPr>
          <w:sz w:val="28"/>
          <w:szCs w:val="28"/>
        </w:rPr>
        <w:t>К</w:t>
      </w:r>
      <w:r w:rsidRPr="007E6B3D">
        <w:rPr>
          <w:sz w:val="28"/>
          <w:szCs w:val="28"/>
          <w:vertAlign w:val="subscript"/>
        </w:rPr>
        <w:t>нас</w:t>
      </w:r>
      <w:proofErr w:type="spellEnd"/>
      <w:r w:rsidRPr="007E6B3D">
        <w:rPr>
          <w:sz w:val="28"/>
          <w:szCs w:val="28"/>
        </w:rPr>
        <w:t xml:space="preserve"> и</w:t>
      </w:r>
      <w:r w:rsidRPr="007E6B3D">
        <w:rPr>
          <w:rStyle w:val="BodytextItalic"/>
          <w:sz w:val="28"/>
          <w:szCs w:val="28"/>
        </w:rPr>
        <w:t xml:space="preserve"> </w:t>
      </w:r>
      <w:proofErr w:type="spellStart"/>
      <w:r w:rsidRPr="007E6B3D">
        <w:rPr>
          <w:rStyle w:val="BodytextItalic"/>
          <w:sz w:val="28"/>
          <w:szCs w:val="28"/>
        </w:rPr>
        <w:t>У</w:t>
      </w:r>
      <w:r w:rsidRPr="007E6B3D">
        <w:rPr>
          <w:rStyle w:val="BodytextItalic"/>
          <w:sz w:val="28"/>
          <w:szCs w:val="28"/>
          <w:vertAlign w:val="subscript"/>
        </w:rPr>
        <w:t>сл</w:t>
      </w:r>
      <w:proofErr w:type="spellEnd"/>
      <w:r w:rsidRPr="007E6B3D">
        <w:rPr>
          <w:sz w:val="28"/>
          <w:szCs w:val="28"/>
        </w:rPr>
        <w:t xml:space="preserve"> - объем, занимаемый собственно частицами катализатора, на</w:t>
      </w:r>
      <w:r w:rsidRPr="007E6B3D">
        <w:rPr>
          <w:sz w:val="28"/>
          <w:szCs w:val="28"/>
        </w:rPr>
        <w:softHyphen/>
        <w:t xml:space="preserve">сыпной объем неподвижного слоя и объем </w:t>
      </w:r>
      <w:proofErr w:type="spellStart"/>
      <w:r w:rsidRPr="007E6B3D">
        <w:rPr>
          <w:sz w:val="28"/>
          <w:szCs w:val="28"/>
        </w:rPr>
        <w:t>псевдоожиженного</w:t>
      </w:r>
      <w:proofErr w:type="spellEnd"/>
      <w:r w:rsidRPr="007E6B3D">
        <w:rPr>
          <w:sz w:val="28"/>
          <w:szCs w:val="28"/>
        </w:rPr>
        <w:t xml:space="preserve"> слоя; </w:t>
      </w:r>
      <w:proofErr w:type="spellStart"/>
      <w:r w:rsidRPr="007E6B3D">
        <w:rPr>
          <w:sz w:val="28"/>
          <w:szCs w:val="28"/>
        </w:rPr>
        <w:t>р</w:t>
      </w:r>
      <w:r w:rsidRPr="007E6B3D">
        <w:rPr>
          <w:sz w:val="28"/>
          <w:szCs w:val="28"/>
          <w:vertAlign w:val="subscript"/>
        </w:rPr>
        <w:t>к</w:t>
      </w:r>
      <w:proofErr w:type="spellEnd"/>
      <w:r w:rsidRPr="007E6B3D">
        <w:rPr>
          <w:sz w:val="28"/>
          <w:szCs w:val="28"/>
        </w:rPr>
        <w:t xml:space="preserve"> и </w:t>
      </w:r>
      <w:proofErr w:type="spellStart"/>
      <w:r w:rsidRPr="007E6B3D">
        <w:rPr>
          <w:sz w:val="28"/>
          <w:szCs w:val="28"/>
        </w:rPr>
        <w:t>р</w:t>
      </w:r>
      <w:r w:rsidRPr="007E6B3D">
        <w:rPr>
          <w:sz w:val="28"/>
          <w:szCs w:val="28"/>
          <w:vertAlign w:val="subscript"/>
        </w:rPr>
        <w:t>нас</w:t>
      </w:r>
      <w:proofErr w:type="spellEnd"/>
      <w:r w:rsidRPr="007E6B3D">
        <w:rPr>
          <w:sz w:val="28"/>
          <w:szCs w:val="28"/>
        </w:rPr>
        <w:t xml:space="preserve"> - плотность частиц катализатора и насыпная плотность неподвижного слоя.</w:t>
      </w:r>
    </w:p>
    <w:p w:rsidR="007E6B3D" w:rsidRPr="002309EC" w:rsidRDefault="007E6B3D" w:rsidP="00E35C95">
      <w:pPr>
        <w:pStyle w:val="Bodytext1"/>
        <w:shd w:val="clear" w:color="auto" w:fill="auto"/>
        <w:spacing w:before="0" w:after="0" w:line="470" w:lineRule="atLeast"/>
        <w:ind w:firstLine="360"/>
        <w:rPr>
          <w:sz w:val="28"/>
          <w:szCs w:val="28"/>
        </w:rPr>
      </w:pPr>
      <w:r w:rsidRPr="007E6B3D">
        <w:rPr>
          <w:sz w:val="28"/>
          <w:szCs w:val="28"/>
        </w:rPr>
        <w:t xml:space="preserve">Для расчета </w:t>
      </w:r>
      <w:proofErr w:type="spellStart"/>
      <w:r w:rsidRPr="007E6B3D">
        <w:rPr>
          <w:sz w:val="28"/>
          <w:szCs w:val="28"/>
        </w:rPr>
        <w:t>порозности</w:t>
      </w:r>
      <w:proofErr w:type="spellEnd"/>
      <w:r w:rsidRPr="007E6B3D">
        <w:rPr>
          <w:sz w:val="28"/>
          <w:szCs w:val="28"/>
        </w:rPr>
        <w:t xml:space="preserve"> взвешенного слоя можно использовать уравнение </w:t>
      </w:r>
      <w:r w:rsidR="00140EED">
        <w:rPr>
          <w:noProof/>
          <w:sz w:val="28"/>
          <w:szCs w:val="28"/>
        </w:rPr>
        <w:drawing>
          <wp:inline distT="0" distB="0" distL="0" distR="0">
            <wp:extent cx="2181225" cy="504825"/>
            <wp:effectExtent l="0" t="0" r="9525" b="9525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3D" w:rsidRPr="007E6B3D" w:rsidRDefault="007E6B3D">
      <w:pPr>
        <w:pStyle w:val="Bodytext1"/>
        <w:shd w:val="clear" w:color="auto" w:fill="auto"/>
        <w:spacing w:before="0" w:after="0" w:line="480" w:lineRule="atLeast"/>
        <w:ind w:firstLine="360"/>
        <w:jc w:val="left"/>
        <w:rPr>
          <w:sz w:val="28"/>
          <w:szCs w:val="28"/>
        </w:rPr>
      </w:pPr>
      <w:r w:rsidRPr="007E6B3D">
        <w:rPr>
          <w:sz w:val="28"/>
          <w:szCs w:val="28"/>
        </w:rPr>
        <w:t xml:space="preserve">Для </w:t>
      </w:r>
      <w:proofErr w:type="spellStart"/>
      <w:r w:rsidRPr="007E6B3D">
        <w:rPr>
          <w:sz w:val="28"/>
          <w:szCs w:val="28"/>
        </w:rPr>
        <w:t>псевдоожиженных</w:t>
      </w:r>
      <w:proofErr w:type="spellEnd"/>
      <w:r w:rsidRPr="007E6B3D">
        <w:rPr>
          <w:sz w:val="28"/>
          <w:szCs w:val="28"/>
        </w:rPr>
        <w:t xml:space="preserve"> слоев гидравлическое сопротивление</w:t>
      </w:r>
      <w:r w:rsidRPr="007E6B3D">
        <w:rPr>
          <w:rStyle w:val="BodytextItalic"/>
          <w:sz w:val="28"/>
          <w:szCs w:val="28"/>
        </w:rPr>
        <w:t xml:space="preserve"> </w:t>
      </w:r>
      <w:proofErr w:type="spellStart"/>
      <w:r w:rsidRPr="007E6B3D">
        <w:rPr>
          <w:rStyle w:val="BodytextItalic"/>
          <w:sz w:val="28"/>
          <w:szCs w:val="28"/>
        </w:rPr>
        <w:t>Ар</w:t>
      </w:r>
      <w:r w:rsidRPr="007E6B3D">
        <w:rPr>
          <w:rStyle w:val="BodytextItalic"/>
          <w:sz w:val="28"/>
          <w:szCs w:val="28"/>
          <w:vertAlign w:val="subscript"/>
        </w:rPr>
        <w:t>с</w:t>
      </w:r>
      <w:proofErr w:type="spellEnd"/>
      <w:r w:rsidRPr="007E6B3D">
        <w:rPr>
          <w:sz w:val="28"/>
          <w:szCs w:val="28"/>
        </w:rPr>
        <w:t xml:space="preserve"> опреде</w:t>
      </w:r>
      <w:r w:rsidRPr="007E6B3D">
        <w:rPr>
          <w:sz w:val="28"/>
          <w:szCs w:val="28"/>
        </w:rPr>
        <w:softHyphen/>
        <w:t>ляют по формуле:</w:t>
      </w:r>
      <w:r w:rsidR="00140EED">
        <w:rPr>
          <w:noProof/>
          <w:sz w:val="28"/>
          <w:szCs w:val="28"/>
        </w:rPr>
        <w:drawing>
          <wp:inline distT="0" distB="0" distL="0" distR="0">
            <wp:extent cx="2133600" cy="504825"/>
            <wp:effectExtent l="0" t="0" r="0" b="9525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3D" w:rsidRPr="007E6B3D" w:rsidRDefault="007E6B3D">
      <w:pPr>
        <w:pStyle w:val="Bodytext1"/>
        <w:shd w:val="clear" w:color="auto" w:fill="auto"/>
        <w:spacing w:before="0" w:after="0" w:line="470" w:lineRule="exact"/>
        <w:jc w:val="left"/>
        <w:rPr>
          <w:sz w:val="28"/>
          <w:szCs w:val="28"/>
        </w:rPr>
      </w:pPr>
      <w:r w:rsidRPr="007E6B3D">
        <w:rPr>
          <w:sz w:val="28"/>
          <w:szCs w:val="28"/>
        </w:rPr>
        <w:t xml:space="preserve">где Н - высота </w:t>
      </w:r>
      <w:proofErr w:type="spellStart"/>
      <w:r w:rsidRPr="007E6B3D">
        <w:rPr>
          <w:sz w:val="28"/>
          <w:szCs w:val="28"/>
        </w:rPr>
        <w:t>псевдоожиженного</w:t>
      </w:r>
      <w:proofErr w:type="spellEnd"/>
      <w:r w:rsidRPr="007E6B3D">
        <w:rPr>
          <w:sz w:val="28"/>
          <w:szCs w:val="28"/>
        </w:rPr>
        <w:t xml:space="preserve"> слоя, м; £ - </w:t>
      </w:r>
      <w:proofErr w:type="spellStart"/>
      <w:r w:rsidRPr="007E6B3D">
        <w:rPr>
          <w:sz w:val="28"/>
          <w:szCs w:val="28"/>
        </w:rPr>
        <w:t>порозность</w:t>
      </w:r>
      <w:proofErr w:type="spellEnd"/>
      <w:r w:rsidRPr="007E6B3D">
        <w:rPr>
          <w:sz w:val="28"/>
          <w:szCs w:val="28"/>
        </w:rPr>
        <w:t xml:space="preserve"> </w:t>
      </w:r>
      <w:proofErr w:type="spellStart"/>
      <w:r w:rsidRPr="007E6B3D">
        <w:rPr>
          <w:sz w:val="28"/>
          <w:szCs w:val="28"/>
        </w:rPr>
        <w:t>псевдоожиженного</w:t>
      </w:r>
      <w:proofErr w:type="spellEnd"/>
      <w:r w:rsidRPr="007E6B3D">
        <w:rPr>
          <w:sz w:val="28"/>
          <w:szCs w:val="28"/>
        </w:rPr>
        <w:t xml:space="preserve"> слоя; </w:t>
      </w:r>
      <w:proofErr w:type="spellStart"/>
      <w:r w:rsidRPr="007E6B3D">
        <w:rPr>
          <w:sz w:val="28"/>
          <w:szCs w:val="28"/>
        </w:rPr>
        <w:t>р</w:t>
      </w:r>
      <w:r w:rsidRPr="007E6B3D">
        <w:rPr>
          <w:sz w:val="28"/>
          <w:szCs w:val="28"/>
          <w:vertAlign w:val="subscript"/>
        </w:rPr>
        <w:t>х</w:t>
      </w:r>
      <w:proofErr w:type="spellEnd"/>
      <w:r w:rsidRPr="007E6B3D">
        <w:rPr>
          <w:sz w:val="28"/>
          <w:szCs w:val="28"/>
        </w:rPr>
        <w:t xml:space="preserve"> - плотность твердых частиц катализатора, кг/м</w:t>
      </w:r>
      <w:r w:rsidRPr="007E6B3D">
        <w:rPr>
          <w:sz w:val="28"/>
          <w:szCs w:val="28"/>
          <w:vertAlign w:val="superscript"/>
        </w:rPr>
        <w:t>3</w:t>
      </w:r>
      <w:r w:rsidRPr="007E6B3D">
        <w:rPr>
          <w:sz w:val="28"/>
          <w:szCs w:val="28"/>
        </w:rPr>
        <w:t xml:space="preserve">; </w:t>
      </w:r>
      <w:proofErr w:type="gramStart"/>
      <w:r w:rsidRPr="007E6B3D">
        <w:rPr>
          <w:sz w:val="28"/>
          <w:szCs w:val="28"/>
        </w:rPr>
        <w:t>р</w:t>
      </w:r>
      <w:proofErr w:type="gramEnd"/>
      <w:r w:rsidRPr="007E6B3D">
        <w:rPr>
          <w:sz w:val="28"/>
          <w:szCs w:val="28"/>
        </w:rPr>
        <w:t xml:space="preserve"> - плотность среды,</w:t>
      </w:r>
    </w:p>
    <w:p w:rsidR="007E6B3D" w:rsidRPr="007E6B3D" w:rsidRDefault="007E6B3D">
      <w:pPr>
        <w:pStyle w:val="Bodytext90"/>
        <w:shd w:val="clear" w:color="auto" w:fill="auto"/>
        <w:tabs>
          <w:tab w:val="left" w:pos="4630"/>
        </w:tabs>
        <w:spacing w:line="100" w:lineRule="exact"/>
        <w:ind w:firstLine="360"/>
        <w:rPr>
          <w:sz w:val="28"/>
          <w:szCs w:val="28"/>
        </w:rPr>
      </w:pPr>
      <w:r w:rsidRPr="007E6B3D">
        <w:rPr>
          <w:sz w:val="28"/>
          <w:szCs w:val="28"/>
        </w:rPr>
        <w:t>о</w:t>
      </w:r>
      <w:r w:rsidRPr="007E6B3D">
        <w:rPr>
          <w:sz w:val="28"/>
          <w:szCs w:val="28"/>
        </w:rPr>
        <w:tab/>
      </w:r>
      <w:proofErr w:type="spellStart"/>
      <w:proofErr w:type="gramStart"/>
      <w:r w:rsidRPr="007E6B3D">
        <w:rPr>
          <w:sz w:val="28"/>
          <w:szCs w:val="28"/>
        </w:rPr>
        <w:t>о</w:t>
      </w:r>
      <w:proofErr w:type="spellEnd"/>
      <w:proofErr w:type="gramEnd"/>
    </w:p>
    <w:p w:rsidR="007E6B3D" w:rsidRPr="007E6B3D" w:rsidRDefault="007E6B3D">
      <w:pPr>
        <w:pStyle w:val="Bodytext1"/>
        <w:shd w:val="clear" w:color="auto" w:fill="auto"/>
        <w:spacing w:before="0" w:after="0" w:line="466" w:lineRule="exact"/>
        <w:jc w:val="left"/>
        <w:rPr>
          <w:sz w:val="28"/>
          <w:szCs w:val="28"/>
        </w:rPr>
      </w:pPr>
      <w:r w:rsidRPr="007E6B3D">
        <w:rPr>
          <w:sz w:val="28"/>
          <w:szCs w:val="28"/>
        </w:rPr>
        <w:lastRenderedPageBreak/>
        <w:t xml:space="preserve">кг/м ; </w:t>
      </w:r>
      <w:r w:rsidRPr="007E6B3D">
        <w:rPr>
          <w:sz w:val="28"/>
          <w:szCs w:val="28"/>
          <w:lang w:val="en-US" w:eastAsia="en-US"/>
        </w:rPr>
        <w:t>g</w:t>
      </w:r>
      <w:r w:rsidRPr="007E6B3D">
        <w:rPr>
          <w:sz w:val="28"/>
          <w:szCs w:val="28"/>
          <w:lang w:eastAsia="en-US"/>
        </w:rPr>
        <w:t xml:space="preserve"> </w:t>
      </w:r>
      <w:r w:rsidRPr="007E6B3D">
        <w:rPr>
          <w:sz w:val="28"/>
          <w:szCs w:val="28"/>
        </w:rPr>
        <w:t>- ускорение силы тяжести, м/с</w:t>
      </w:r>
      <w:proofErr w:type="gramStart"/>
      <w:r w:rsidRPr="007E6B3D">
        <w:rPr>
          <w:sz w:val="28"/>
          <w:szCs w:val="28"/>
        </w:rPr>
        <w:t xml:space="preserve"> .</w:t>
      </w:r>
      <w:proofErr w:type="gramEnd"/>
    </w:p>
    <w:p w:rsidR="007E6B3D" w:rsidRPr="007E6B3D" w:rsidRDefault="007E6B3D">
      <w:pPr>
        <w:pStyle w:val="Bodytext1"/>
        <w:shd w:val="clear" w:color="auto" w:fill="auto"/>
        <w:spacing w:before="0" w:after="0" w:line="466" w:lineRule="exact"/>
        <w:ind w:firstLine="360"/>
        <w:jc w:val="left"/>
        <w:rPr>
          <w:sz w:val="28"/>
          <w:szCs w:val="28"/>
        </w:rPr>
      </w:pPr>
      <w:r w:rsidRPr="007E6B3D">
        <w:rPr>
          <w:sz w:val="28"/>
          <w:szCs w:val="28"/>
        </w:rPr>
        <w:t xml:space="preserve">Высоту </w:t>
      </w:r>
      <w:proofErr w:type="spellStart"/>
      <w:r w:rsidRPr="007E6B3D">
        <w:rPr>
          <w:sz w:val="28"/>
          <w:szCs w:val="28"/>
        </w:rPr>
        <w:t>псевдоожиженного</w:t>
      </w:r>
      <w:proofErr w:type="spellEnd"/>
      <w:r w:rsidRPr="007E6B3D">
        <w:rPr>
          <w:sz w:val="28"/>
          <w:szCs w:val="28"/>
        </w:rPr>
        <w:t xml:space="preserve"> слоя катализатора, необходимую для расчета высоты реактора, можно определить по уравнению</w:t>
      </w:r>
    </w:p>
    <w:p w:rsidR="007E6B3D" w:rsidRPr="007E6B3D" w:rsidRDefault="00140EED" w:rsidP="00E35C95">
      <w:pPr>
        <w:pStyle w:val="Bodytext41"/>
        <w:shd w:val="clear" w:color="auto" w:fill="auto"/>
        <w:spacing w:line="47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1895475" cy="400050"/>
            <wp:effectExtent l="0" t="0" r="9525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3D" w:rsidRPr="007E6B3D" w:rsidRDefault="007E6B3D">
      <w:pPr>
        <w:pStyle w:val="Bodytext1"/>
        <w:shd w:val="clear" w:color="auto" w:fill="auto"/>
        <w:spacing w:before="0" w:after="0" w:line="470" w:lineRule="exact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где Я</w:t>
      </w:r>
      <w:proofErr w:type="gramStart"/>
      <w:r w:rsidRPr="007E6B3D">
        <w:rPr>
          <w:sz w:val="28"/>
          <w:szCs w:val="28"/>
          <w:vertAlign w:val="subscript"/>
        </w:rPr>
        <w:t>0</w:t>
      </w:r>
      <w:proofErr w:type="gramEnd"/>
      <w:r w:rsidRPr="007E6B3D">
        <w:rPr>
          <w:sz w:val="28"/>
          <w:szCs w:val="28"/>
        </w:rPr>
        <w:t xml:space="preserve"> - высота и е</w:t>
      </w:r>
      <w:r w:rsidRPr="007E6B3D">
        <w:rPr>
          <w:sz w:val="28"/>
          <w:szCs w:val="28"/>
          <w:vertAlign w:val="subscript"/>
        </w:rPr>
        <w:t>0</w:t>
      </w:r>
      <w:r w:rsidRPr="007E6B3D">
        <w:rPr>
          <w:sz w:val="28"/>
          <w:szCs w:val="28"/>
        </w:rPr>
        <w:t xml:space="preserve">- </w:t>
      </w:r>
      <w:proofErr w:type="spellStart"/>
      <w:r w:rsidRPr="007E6B3D">
        <w:rPr>
          <w:sz w:val="28"/>
          <w:szCs w:val="28"/>
        </w:rPr>
        <w:t>порозность</w:t>
      </w:r>
      <w:proofErr w:type="spellEnd"/>
      <w:r w:rsidRPr="007E6B3D">
        <w:rPr>
          <w:sz w:val="28"/>
          <w:szCs w:val="28"/>
        </w:rPr>
        <w:t xml:space="preserve"> слоя в неподвижном состоянии.</w:t>
      </w:r>
    </w:p>
    <w:p w:rsidR="007E6B3D" w:rsidRPr="007E6B3D" w:rsidRDefault="007E6B3D">
      <w:pPr>
        <w:pStyle w:val="Bodytext1"/>
        <w:shd w:val="clear" w:color="auto" w:fill="auto"/>
        <w:spacing w:before="0" w:after="0" w:line="470" w:lineRule="exact"/>
        <w:ind w:firstLine="360"/>
        <w:jc w:val="left"/>
        <w:rPr>
          <w:sz w:val="28"/>
          <w:szCs w:val="28"/>
        </w:rPr>
      </w:pPr>
      <w:proofErr w:type="gramStart"/>
      <w:r w:rsidRPr="007E6B3D">
        <w:rPr>
          <w:sz w:val="28"/>
          <w:szCs w:val="28"/>
        </w:rPr>
        <w:t>Диаметр реактора определяется из уравнения расхода рабочей по скоро</w:t>
      </w:r>
      <w:r w:rsidRPr="007E6B3D">
        <w:rPr>
          <w:sz w:val="28"/>
          <w:szCs w:val="28"/>
        </w:rPr>
        <w:softHyphen/>
        <w:t>сти газового потока.</w:t>
      </w:r>
      <w:proofErr w:type="gramEnd"/>
    </w:p>
    <w:p w:rsidR="00E35C95" w:rsidRPr="002309EC" w:rsidRDefault="00E35C95">
      <w:pPr>
        <w:pStyle w:val="Heading321"/>
        <w:shd w:val="clear" w:color="auto" w:fill="auto"/>
        <w:spacing w:after="0" w:line="250" w:lineRule="exact"/>
        <w:rPr>
          <w:rStyle w:val="Heading320"/>
          <w:b/>
          <w:bCs/>
          <w:sz w:val="28"/>
          <w:szCs w:val="28"/>
        </w:rPr>
      </w:pPr>
      <w:bookmarkStart w:id="13" w:name="bookmark17"/>
    </w:p>
    <w:p w:rsidR="007E6B3D" w:rsidRPr="007E6B3D" w:rsidRDefault="007E6B3D">
      <w:pPr>
        <w:pStyle w:val="Heading321"/>
        <w:shd w:val="clear" w:color="auto" w:fill="auto"/>
        <w:spacing w:after="0" w:line="250" w:lineRule="exact"/>
        <w:rPr>
          <w:sz w:val="28"/>
          <w:szCs w:val="28"/>
        </w:rPr>
      </w:pPr>
      <w:r w:rsidRPr="007E6B3D">
        <w:rPr>
          <w:rStyle w:val="Heading320"/>
          <w:b/>
          <w:bCs/>
          <w:sz w:val="28"/>
          <w:szCs w:val="28"/>
        </w:rPr>
        <w:t>4.5. Библиографический список</w:t>
      </w:r>
      <w:bookmarkEnd w:id="13"/>
    </w:p>
    <w:p w:rsidR="007E6B3D" w:rsidRPr="007E6B3D" w:rsidRDefault="007E6B3D">
      <w:pPr>
        <w:pStyle w:val="Bodytext1"/>
        <w:numPr>
          <w:ilvl w:val="0"/>
          <w:numId w:val="4"/>
        </w:numPr>
        <w:shd w:val="clear" w:color="auto" w:fill="auto"/>
        <w:tabs>
          <w:tab w:val="left" w:pos="1009"/>
        </w:tabs>
        <w:spacing w:before="0" w:after="0" w:line="475" w:lineRule="exact"/>
        <w:ind w:firstLine="360"/>
        <w:jc w:val="left"/>
        <w:rPr>
          <w:sz w:val="28"/>
          <w:szCs w:val="28"/>
        </w:rPr>
      </w:pPr>
      <w:proofErr w:type="spellStart"/>
      <w:r w:rsidRPr="007E6B3D">
        <w:rPr>
          <w:sz w:val="28"/>
          <w:szCs w:val="28"/>
        </w:rPr>
        <w:t>Беркман</w:t>
      </w:r>
      <w:proofErr w:type="spellEnd"/>
      <w:r w:rsidRPr="007E6B3D">
        <w:rPr>
          <w:sz w:val="28"/>
          <w:szCs w:val="28"/>
        </w:rPr>
        <w:t xml:space="preserve"> Б.Е. Основы технологического проектирования производств органического синтеза. - М.: Химия, 1970. -368 с.</w:t>
      </w:r>
    </w:p>
    <w:p w:rsidR="007E6B3D" w:rsidRPr="007E6B3D" w:rsidRDefault="007E6B3D">
      <w:pPr>
        <w:pStyle w:val="Bodytext1"/>
        <w:numPr>
          <w:ilvl w:val="0"/>
          <w:numId w:val="4"/>
        </w:numPr>
        <w:shd w:val="clear" w:color="auto" w:fill="auto"/>
        <w:tabs>
          <w:tab w:val="left" w:pos="985"/>
        </w:tabs>
        <w:spacing w:before="0" w:after="0" w:line="475" w:lineRule="exact"/>
        <w:ind w:firstLine="360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Лебедев Н.Н. Химия и технология основного органического синтеза. - М.: Химия, 1988.-582 с.</w:t>
      </w:r>
    </w:p>
    <w:p w:rsidR="007E6B3D" w:rsidRPr="007E6B3D" w:rsidRDefault="007E6B3D">
      <w:pPr>
        <w:pStyle w:val="Bodytext1"/>
        <w:numPr>
          <w:ilvl w:val="0"/>
          <w:numId w:val="4"/>
        </w:numPr>
        <w:shd w:val="clear" w:color="auto" w:fill="auto"/>
        <w:tabs>
          <w:tab w:val="left" w:pos="990"/>
        </w:tabs>
        <w:spacing w:before="0" w:after="0" w:line="470" w:lineRule="exact"/>
        <w:ind w:firstLine="360"/>
        <w:jc w:val="left"/>
        <w:rPr>
          <w:sz w:val="28"/>
          <w:szCs w:val="28"/>
        </w:rPr>
      </w:pPr>
      <w:r w:rsidRPr="007E6B3D">
        <w:rPr>
          <w:sz w:val="28"/>
          <w:szCs w:val="28"/>
        </w:rPr>
        <w:t xml:space="preserve">Тимофеев </w:t>
      </w:r>
      <w:r w:rsidRPr="007E6B3D">
        <w:rPr>
          <w:sz w:val="28"/>
          <w:szCs w:val="28"/>
          <w:lang w:val="en-US" w:eastAsia="en-US"/>
        </w:rPr>
        <w:t>B</w:t>
      </w:r>
      <w:r w:rsidRPr="007E6B3D">
        <w:rPr>
          <w:sz w:val="28"/>
          <w:szCs w:val="28"/>
          <w:lang w:eastAsia="en-US"/>
        </w:rPr>
        <w:t>.</w:t>
      </w:r>
      <w:r w:rsidRPr="007E6B3D">
        <w:rPr>
          <w:sz w:val="28"/>
          <w:szCs w:val="28"/>
          <w:lang w:val="en-US" w:eastAsia="en-US"/>
        </w:rPr>
        <w:t>C</w:t>
      </w:r>
      <w:r w:rsidRPr="007E6B3D">
        <w:rPr>
          <w:sz w:val="28"/>
          <w:szCs w:val="28"/>
          <w:lang w:eastAsia="en-US"/>
        </w:rPr>
        <w:t xml:space="preserve">., </w:t>
      </w:r>
      <w:r w:rsidRPr="007E6B3D">
        <w:rPr>
          <w:sz w:val="28"/>
          <w:szCs w:val="28"/>
        </w:rPr>
        <w:t>Серафимов Л.А. Принципы технологии основного ор</w:t>
      </w:r>
      <w:r w:rsidRPr="007E6B3D">
        <w:rPr>
          <w:sz w:val="28"/>
          <w:szCs w:val="28"/>
        </w:rPr>
        <w:softHyphen/>
        <w:t>ганического и нефтехимического синтеза: Учеб</w:t>
      </w:r>
      <w:proofErr w:type="gramStart"/>
      <w:r w:rsidRPr="007E6B3D">
        <w:rPr>
          <w:sz w:val="28"/>
          <w:szCs w:val="28"/>
        </w:rPr>
        <w:t>.</w:t>
      </w:r>
      <w:proofErr w:type="gramEnd"/>
      <w:r w:rsidRPr="007E6B3D">
        <w:rPr>
          <w:sz w:val="28"/>
          <w:szCs w:val="28"/>
        </w:rPr>
        <w:t xml:space="preserve"> </w:t>
      </w:r>
      <w:proofErr w:type="gramStart"/>
      <w:r w:rsidRPr="007E6B3D">
        <w:rPr>
          <w:sz w:val="28"/>
          <w:szCs w:val="28"/>
        </w:rPr>
        <w:t>п</w:t>
      </w:r>
      <w:proofErr w:type="gramEnd"/>
      <w:r w:rsidRPr="007E6B3D">
        <w:rPr>
          <w:sz w:val="28"/>
          <w:szCs w:val="28"/>
        </w:rPr>
        <w:t xml:space="preserve">особие для вузов. - М.: </w:t>
      </w:r>
      <w:proofErr w:type="spellStart"/>
      <w:r w:rsidRPr="007E6B3D">
        <w:rPr>
          <w:sz w:val="28"/>
          <w:szCs w:val="28"/>
        </w:rPr>
        <w:t>Высш</w:t>
      </w:r>
      <w:proofErr w:type="spellEnd"/>
      <w:r w:rsidRPr="007E6B3D">
        <w:rPr>
          <w:sz w:val="28"/>
          <w:szCs w:val="28"/>
        </w:rPr>
        <w:t xml:space="preserve">. </w:t>
      </w:r>
      <w:proofErr w:type="spellStart"/>
      <w:r w:rsidRPr="007E6B3D">
        <w:rPr>
          <w:sz w:val="28"/>
          <w:szCs w:val="28"/>
        </w:rPr>
        <w:t>шк</w:t>
      </w:r>
      <w:proofErr w:type="spellEnd"/>
      <w:r w:rsidRPr="007E6B3D">
        <w:rPr>
          <w:sz w:val="28"/>
          <w:szCs w:val="28"/>
        </w:rPr>
        <w:t>., 2003.-536с.</w:t>
      </w:r>
    </w:p>
    <w:p w:rsidR="007E6B3D" w:rsidRPr="007E6B3D" w:rsidRDefault="007E6B3D">
      <w:pPr>
        <w:pStyle w:val="Bodytext1"/>
        <w:numPr>
          <w:ilvl w:val="0"/>
          <w:numId w:val="4"/>
        </w:numPr>
        <w:shd w:val="clear" w:color="auto" w:fill="auto"/>
        <w:tabs>
          <w:tab w:val="left" w:pos="1018"/>
        </w:tabs>
        <w:spacing w:before="0" w:after="0" w:line="470" w:lineRule="exact"/>
        <w:ind w:firstLine="360"/>
        <w:jc w:val="left"/>
        <w:rPr>
          <w:sz w:val="28"/>
          <w:szCs w:val="28"/>
        </w:rPr>
      </w:pPr>
      <w:proofErr w:type="spellStart"/>
      <w:r w:rsidRPr="007E6B3D">
        <w:rPr>
          <w:sz w:val="28"/>
          <w:szCs w:val="28"/>
        </w:rPr>
        <w:t>Рейхсфельд</w:t>
      </w:r>
      <w:proofErr w:type="spellEnd"/>
      <w:r w:rsidRPr="007E6B3D">
        <w:rPr>
          <w:sz w:val="28"/>
          <w:szCs w:val="28"/>
        </w:rPr>
        <w:t xml:space="preserve"> В.О., Еркова Л.Н. Оборудование производств основного органического синтеза и синтетических каучуков. - Л.: Химия, 1974. - 440 с.</w:t>
      </w:r>
    </w:p>
    <w:p w:rsidR="007E6B3D" w:rsidRPr="007E6B3D" w:rsidRDefault="007E6B3D">
      <w:pPr>
        <w:pStyle w:val="Bodytext1"/>
        <w:numPr>
          <w:ilvl w:val="0"/>
          <w:numId w:val="4"/>
        </w:numPr>
        <w:shd w:val="clear" w:color="auto" w:fill="auto"/>
        <w:tabs>
          <w:tab w:val="left" w:pos="994"/>
        </w:tabs>
        <w:spacing w:before="0" w:after="0" w:line="470" w:lineRule="exact"/>
        <w:ind w:firstLine="360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Основы проектирования химических производств: Учебник для вузов</w:t>
      </w:r>
      <w:proofErr w:type="gramStart"/>
      <w:r w:rsidRPr="007E6B3D">
        <w:rPr>
          <w:sz w:val="28"/>
          <w:szCs w:val="28"/>
        </w:rPr>
        <w:t xml:space="preserve"> / П</w:t>
      </w:r>
      <w:proofErr w:type="gramEnd"/>
      <w:r w:rsidRPr="007E6B3D">
        <w:rPr>
          <w:sz w:val="28"/>
          <w:szCs w:val="28"/>
        </w:rPr>
        <w:t xml:space="preserve">од ред. </w:t>
      </w:r>
      <w:proofErr w:type="spellStart"/>
      <w:r w:rsidRPr="007E6B3D">
        <w:rPr>
          <w:sz w:val="28"/>
          <w:szCs w:val="28"/>
        </w:rPr>
        <w:t>А.И.Михайличенко</w:t>
      </w:r>
      <w:proofErr w:type="spellEnd"/>
      <w:r w:rsidRPr="007E6B3D">
        <w:rPr>
          <w:sz w:val="28"/>
          <w:szCs w:val="28"/>
        </w:rPr>
        <w:t>. - М.: ИКЦ «Академкнига», 2005. - 332 с.</w:t>
      </w:r>
    </w:p>
    <w:p w:rsidR="007E6B3D" w:rsidRPr="007E6B3D" w:rsidRDefault="007E6B3D">
      <w:pPr>
        <w:pStyle w:val="Bodytext1"/>
        <w:numPr>
          <w:ilvl w:val="0"/>
          <w:numId w:val="4"/>
        </w:numPr>
        <w:shd w:val="clear" w:color="auto" w:fill="auto"/>
        <w:tabs>
          <w:tab w:val="left" w:pos="1095"/>
        </w:tabs>
        <w:spacing w:before="0" w:after="0" w:line="466" w:lineRule="exact"/>
        <w:ind w:firstLine="360"/>
        <w:jc w:val="left"/>
        <w:rPr>
          <w:sz w:val="28"/>
          <w:szCs w:val="28"/>
        </w:rPr>
      </w:pPr>
      <w:r w:rsidRPr="007E6B3D">
        <w:rPr>
          <w:sz w:val="28"/>
          <w:szCs w:val="28"/>
        </w:rPr>
        <w:t xml:space="preserve">Алексеев А.И., </w:t>
      </w:r>
      <w:proofErr w:type="spellStart"/>
      <w:r w:rsidRPr="007E6B3D">
        <w:rPr>
          <w:sz w:val="28"/>
          <w:szCs w:val="28"/>
        </w:rPr>
        <w:t>Рамзаева</w:t>
      </w:r>
      <w:proofErr w:type="spellEnd"/>
      <w:r w:rsidRPr="007E6B3D">
        <w:rPr>
          <w:sz w:val="28"/>
          <w:szCs w:val="28"/>
        </w:rPr>
        <w:t xml:space="preserve"> Л.П., Серов А.Н. Основы проектирования и оборудование заводов органических неорганических производств: Учеб</w:t>
      </w:r>
      <w:proofErr w:type="gramStart"/>
      <w:r w:rsidRPr="007E6B3D">
        <w:rPr>
          <w:sz w:val="28"/>
          <w:szCs w:val="28"/>
        </w:rPr>
        <w:t>.</w:t>
      </w:r>
      <w:proofErr w:type="gramEnd"/>
      <w:r w:rsidRPr="007E6B3D">
        <w:rPr>
          <w:sz w:val="28"/>
          <w:szCs w:val="28"/>
        </w:rPr>
        <w:t xml:space="preserve"> </w:t>
      </w:r>
      <w:proofErr w:type="gramStart"/>
      <w:r w:rsidRPr="007E6B3D">
        <w:rPr>
          <w:sz w:val="28"/>
          <w:szCs w:val="28"/>
        </w:rPr>
        <w:t>п</w:t>
      </w:r>
      <w:proofErr w:type="gramEnd"/>
      <w:r w:rsidRPr="007E6B3D">
        <w:rPr>
          <w:sz w:val="28"/>
          <w:szCs w:val="28"/>
        </w:rPr>
        <w:t>осо</w:t>
      </w:r>
      <w:r w:rsidRPr="007E6B3D">
        <w:rPr>
          <w:sz w:val="28"/>
          <w:szCs w:val="28"/>
        </w:rPr>
        <w:softHyphen/>
        <w:t>бие. - СПб</w:t>
      </w:r>
      <w:proofErr w:type="gramStart"/>
      <w:r w:rsidRPr="007E6B3D">
        <w:rPr>
          <w:sz w:val="28"/>
          <w:szCs w:val="28"/>
        </w:rPr>
        <w:t xml:space="preserve">.: </w:t>
      </w:r>
      <w:proofErr w:type="gramEnd"/>
      <w:r w:rsidRPr="007E6B3D">
        <w:rPr>
          <w:sz w:val="28"/>
          <w:szCs w:val="28"/>
        </w:rPr>
        <w:t>Изд-во СЗТУ, 2006. -131с.</w:t>
      </w:r>
    </w:p>
    <w:p w:rsidR="007E6B3D" w:rsidRPr="007E6B3D" w:rsidRDefault="007E6B3D">
      <w:pPr>
        <w:pStyle w:val="Bodytext1"/>
        <w:numPr>
          <w:ilvl w:val="0"/>
          <w:numId w:val="4"/>
        </w:numPr>
        <w:shd w:val="clear" w:color="auto" w:fill="auto"/>
        <w:tabs>
          <w:tab w:val="left" w:pos="1042"/>
        </w:tabs>
        <w:spacing w:before="0" w:after="0" w:line="466" w:lineRule="exact"/>
        <w:ind w:firstLine="360"/>
        <w:jc w:val="left"/>
        <w:rPr>
          <w:sz w:val="28"/>
          <w:szCs w:val="28"/>
        </w:rPr>
      </w:pPr>
      <w:proofErr w:type="spellStart"/>
      <w:r w:rsidRPr="007E6B3D">
        <w:rPr>
          <w:sz w:val="28"/>
          <w:szCs w:val="28"/>
        </w:rPr>
        <w:t>Кафаров</w:t>
      </w:r>
      <w:proofErr w:type="spellEnd"/>
      <w:r w:rsidRPr="007E6B3D">
        <w:rPr>
          <w:sz w:val="28"/>
          <w:szCs w:val="28"/>
        </w:rPr>
        <w:t xml:space="preserve"> В.В. Принципы создания безотходных химических произ</w:t>
      </w:r>
      <w:r w:rsidRPr="007E6B3D">
        <w:rPr>
          <w:sz w:val="28"/>
          <w:szCs w:val="28"/>
        </w:rPr>
        <w:softHyphen/>
        <w:t>водств. - М.: Химия, 1982. - 288 с.</w:t>
      </w:r>
    </w:p>
    <w:p w:rsidR="007E6B3D" w:rsidRPr="007E6B3D" w:rsidRDefault="007E6B3D">
      <w:pPr>
        <w:pStyle w:val="Bodytext1"/>
        <w:numPr>
          <w:ilvl w:val="0"/>
          <w:numId w:val="4"/>
        </w:numPr>
        <w:shd w:val="clear" w:color="auto" w:fill="auto"/>
        <w:tabs>
          <w:tab w:val="left" w:pos="994"/>
        </w:tabs>
        <w:spacing w:before="0" w:after="0" w:line="466" w:lineRule="exact"/>
        <w:ind w:firstLine="360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Бочкарев В.В., Ляпков А.А. Оптимизация процессов химической тех</w:t>
      </w:r>
      <w:r w:rsidRPr="007E6B3D">
        <w:rPr>
          <w:sz w:val="28"/>
          <w:szCs w:val="28"/>
        </w:rPr>
        <w:softHyphen/>
        <w:t xml:space="preserve">нологии органических веществ: </w:t>
      </w:r>
      <w:proofErr w:type="spellStart"/>
      <w:r w:rsidRPr="007E6B3D">
        <w:rPr>
          <w:sz w:val="28"/>
          <w:szCs w:val="28"/>
        </w:rPr>
        <w:t>Учеб</w:t>
      </w:r>
      <w:proofErr w:type="gramStart"/>
      <w:r w:rsidRPr="007E6B3D">
        <w:rPr>
          <w:sz w:val="28"/>
          <w:szCs w:val="28"/>
        </w:rPr>
        <w:t>.п</w:t>
      </w:r>
      <w:proofErr w:type="gramEnd"/>
      <w:r w:rsidRPr="007E6B3D">
        <w:rPr>
          <w:sz w:val="28"/>
          <w:szCs w:val="28"/>
        </w:rPr>
        <w:t>особие</w:t>
      </w:r>
      <w:proofErr w:type="spellEnd"/>
      <w:r w:rsidRPr="007E6B3D">
        <w:rPr>
          <w:sz w:val="28"/>
          <w:szCs w:val="28"/>
        </w:rPr>
        <w:t>. - Томск: Изд-во ТПУ, 1995.-96с.</w:t>
      </w:r>
    </w:p>
    <w:p w:rsidR="007E6B3D" w:rsidRPr="007E6B3D" w:rsidRDefault="007E6B3D">
      <w:pPr>
        <w:pStyle w:val="Bodytext1"/>
        <w:numPr>
          <w:ilvl w:val="0"/>
          <w:numId w:val="4"/>
        </w:numPr>
        <w:shd w:val="clear" w:color="auto" w:fill="auto"/>
        <w:tabs>
          <w:tab w:val="left" w:pos="1014"/>
        </w:tabs>
        <w:spacing w:before="0" w:after="0" w:line="466" w:lineRule="exact"/>
        <w:ind w:firstLine="360"/>
        <w:jc w:val="left"/>
        <w:rPr>
          <w:sz w:val="28"/>
          <w:szCs w:val="28"/>
        </w:rPr>
      </w:pPr>
      <w:proofErr w:type="spellStart"/>
      <w:r w:rsidRPr="007E6B3D">
        <w:rPr>
          <w:sz w:val="28"/>
          <w:szCs w:val="28"/>
        </w:rPr>
        <w:t>Кафаров</w:t>
      </w:r>
      <w:proofErr w:type="spellEnd"/>
      <w:r w:rsidRPr="007E6B3D">
        <w:rPr>
          <w:sz w:val="28"/>
          <w:szCs w:val="28"/>
        </w:rPr>
        <w:t xml:space="preserve"> В.В., Дорохов И.Н., Кольцова Э.М. Системный анализ про</w:t>
      </w:r>
      <w:r w:rsidRPr="007E6B3D">
        <w:rPr>
          <w:sz w:val="28"/>
          <w:szCs w:val="28"/>
        </w:rPr>
        <w:softHyphen/>
        <w:t>цессов химической технологии. - М.: Химия, 1983. -368с.</w:t>
      </w:r>
    </w:p>
    <w:p w:rsidR="007E6B3D" w:rsidRPr="007E6B3D" w:rsidRDefault="007E6B3D">
      <w:pPr>
        <w:pStyle w:val="Bodytext1"/>
        <w:numPr>
          <w:ilvl w:val="0"/>
          <w:numId w:val="4"/>
        </w:numPr>
        <w:shd w:val="clear" w:color="auto" w:fill="auto"/>
        <w:tabs>
          <w:tab w:val="left" w:pos="1124"/>
        </w:tabs>
        <w:spacing w:before="0" w:after="0" w:line="466" w:lineRule="exact"/>
        <w:ind w:firstLine="360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Основные процессы и аппараты химической технологии</w:t>
      </w:r>
      <w:proofErr w:type="gramStart"/>
      <w:r w:rsidRPr="007E6B3D">
        <w:rPr>
          <w:sz w:val="28"/>
          <w:szCs w:val="28"/>
        </w:rPr>
        <w:t xml:space="preserve"> :</w:t>
      </w:r>
      <w:proofErr w:type="gramEnd"/>
      <w:r w:rsidRPr="007E6B3D">
        <w:rPr>
          <w:sz w:val="28"/>
          <w:szCs w:val="28"/>
        </w:rPr>
        <w:t xml:space="preserve"> Пособие по курсовому проектированию</w:t>
      </w:r>
      <w:proofErr w:type="gramStart"/>
      <w:r w:rsidRPr="007E6B3D">
        <w:rPr>
          <w:sz w:val="28"/>
          <w:szCs w:val="28"/>
        </w:rPr>
        <w:t xml:space="preserve"> / П</w:t>
      </w:r>
      <w:proofErr w:type="gramEnd"/>
      <w:r w:rsidRPr="007E6B3D">
        <w:rPr>
          <w:sz w:val="28"/>
          <w:szCs w:val="28"/>
        </w:rPr>
        <w:t xml:space="preserve">од ред. </w:t>
      </w:r>
      <w:proofErr w:type="spellStart"/>
      <w:r w:rsidRPr="007E6B3D">
        <w:rPr>
          <w:sz w:val="28"/>
          <w:szCs w:val="28"/>
        </w:rPr>
        <w:t>Ю.И.Дытнерского</w:t>
      </w:r>
      <w:proofErr w:type="spellEnd"/>
      <w:r w:rsidRPr="007E6B3D">
        <w:rPr>
          <w:sz w:val="28"/>
          <w:szCs w:val="28"/>
        </w:rPr>
        <w:t>. - М.: Химия, 1991. - 272 с.</w:t>
      </w:r>
    </w:p>
    <w:p w:rsidR="007E6B3D" w:rsidRPr="007E6B3D" w:rsidRDefault="007E6B3D">
      <w:pPr>
        <w:pStyle w:val="Bodytext1"/>
        <w:numPr>
          <w:ilvl w:val="0"/>
          <w:numId w:val="4"/>
        </w:numPr>
        <w:shd w:val="clear" w:color="auto" w:fill="auto"/>
        <w:tabs>
          <w:tab w:val="left" w:pos="1119"/>
        </w:tabs>
        <w:spacing w:before="0" w:after="0" w:line="466" w:lineRule="exact"/>
        <w:ind w:firstLine="360"/>
        <w:jc w:val="left"/>
        <w:rPr>
          <w:sz w:val="28"/>
          <w:szCs w:val="28"/>
        </w:rPr>
      </w:pPr>
      <w:r w:rsidRPr="007E6B3D">
        <w:rPr>
          <w:sz w:val="28"/>
          <w:szCs w:val="28"/>
        </w:rPr>
        <w:lastRenderedPageBreak/>
        <w:t>Павлов К.Ф., Романков П.Г., Носков А.А. Примеры и задачи по курсу процессов и аппаратов химической технологии. - Л.: Химия, 1987. - 576 с.</w:t>
      </w:r>
    </w:p>
    <w:p w:rsidR="007E6B3D" w:rsidRPr="007E6B3D" w:rsidRDefault="007E6B3D">
      <w:pPr>
        <w:pStyle w:val="Bodytext1"/>
        <w:numPr>
          <w:ilvl w:val="0"/>
          <w:numId w:val="4"/>
        </w:numPr>
        <w:shd w:val="clear" w:color="auto" w:fill="auto"/>
        <w:tabs>
          <w:tab w:val="left" w:pos="1148"/>
        </w:tabs>
        <w:spacing w:before="0" w:after="0" w:line="466" w:lineRule="exact"/>
        <w:ind w:firstLine="360"/>
        <w:jc w:val="left"/>
        <w:rPr>
          <w:sz w:val="28"/>
          <w:szCs w:val="28"/>
        </w:rPr>
      </w:pPr>
      <w:proofErr w:type="spellStart"/>
      <w:r w:rsidRPr="007E6B3D">
        <w:rPr>
          <w:sz w:val="28"/>
          <w:szCs w:val="28"/>
        </w:rPr>
        <w:t>Эмирджанов</w:t>
      </w:r>
      <w:proofErr w:type="spellEnd"/>
      <w:r w:rsidRPr="007E6B3D">
        <w:rPr>
          <w:sz w:val="28"/>
          <w:szCs w:val="28"/>
        </w:rPr>
        <w:t xml:space="preserve"> Р.Т., </w:t>
      </w:r>
      <w:proofErr w:type="spellStart"/>
      <w:r w:rsidRPr="007E6B3D">
        <w:rPr>
          <w:sz w:val="28"/>
          <w:szCs w:val="28"/>
        </w:rPr>
        <w:t>Лемберовский</w:t>
      </w:r>
      <w:proofErr w:type="spellEnd"/>
      <w:r w:rsidRPr="007E6B3D">
        <w:rPr>
          <w:sz w:val="28"/>
          <w:szCs w:val="28"/>
        </w:rPr>
        <w:t xml:space="preserve"> Р.А. Основы технологических рас</w:t>
      </w:r>
      <w:r w:rsidRPr="007E6B3D">
        <w:rPr>
          <w:sz w:val="28"/>
          <w:szCs w:val="28"/>
        </w:rPr>
        <w:softHyphen/>
        <w:t xml:space="preserve">четов в нефтепереработке и нефтехимии. </w:t>
      </w:r>
      <w:proofErr w:type="gramStart"/>
      <w:r w:rsidRPr="007E6B3D">
        <w:rPr>
          <w:sz w:val="28"/>
          <w:szCs w:val="28"/>
        </w:rPr>
        <w:t>-М</w:t>
      </w:r>
      <w:proofErr w:type="gramEnd"/>
      <w:r w:rsidRPr="007E6B3D">
        <w:rPr>
          <w:sz w:val="28"/>
          <w:szCs w:val="28"/>
        </w:rPr>
        <w:t>.: Химия, 1989. - 192 с.</w:t>
      </w:r>
    </w:p>
    <w:p w:rsidR="007E6B3D" w:rsidRPr="007E6B3D" w:rsidRDefault="007E6B3D">
      <w:pPr>
        <w:pStyle w:val="Bodytext1"/>
        <w:numPr>
          <w:ilvl w:val="0"/>
          <w:numId w:val="4"/>
        </w:numPr>
        <w:shd w:val="clear" w:color="auto" w:fill="auto"/>
        <w:tabs>
          <w:tab w:val="left" w:pos="1153"/>
        </w:tabs>
        <w:spacing w:before="0" w:after="0" w:line="466" w:lineRule="exact"/>
        <w:ind w:firstLine="360"/>
        <w:jc w:val="left"/>
        <w:rPr>
          <w:sz w:val="28"/>
          <w:szCs w:val="28"/>
        </w:rPr>
      </w:pPr>
      <w:proofErr w:type="spellStart"/>
      <w:r w:rsidRPr="007E6B3D">
        <w:rPr>
          <w:sz w:val="28"/>
          <w:szCs w:val="28"/>
        </w:rPr>
        <w:t>Варгафтик</w:t>
      </w:r>
      <w:proofErr w:type="spellEnd"/>
      <w:r w:rsidRPr="007E6B3D">
        <w:rPr>
          <w:sz w:val="28"/>
          <w:szCs w:val="28"/>
        </w:rPr>
        <w:t xml:space="preserve"> Н.Б. Справочник по </w:t>
      </w:r>
      <w:proofErr w:type="gramStart"/>
      <w:r w:rsidRPr="007E6B3D">
        <w:rPr>
          <w:sz w:val="28"/>
          <w:szCs w:val="28"/>
        </w:rPr>
        <w:t>тепло физическим</w:t>
      </w:r>
      <w:proofErr w:type="gramEnd"/>
      <w:r w:rsidRPr="007E6B3D">
        <w:rPr>
          <w:sz w:val="28"/>
          <w:szCs w:val="28"/>
        </w:rPr>
        <w:t xml:space="preserve"> свойствам газов и жидкостей. - М.: Наука, 1972. - 720 с.</w:t>
      </w:r>
    </w:p>
    <w:p w:rsidR="007E6B3D" w:rsidRPr="007E6B3D" w:rsidRDefault="007E6B3D">
      <w:pPr>
        <w:pStyle w:val="Bodytext1"/>
        <w:numPr>
          <w:ilvl w:val="0"/>
          <w:numId w:val="4"/>
        </w:numPr>
        <w:shd w:val="clear" w:color="auto" w:fill="auto"/>
        <w:tabs>
          <w:tab w:val="left" w:pos="1287"/>
        </w:tabs>
        <w:spacing w:before="0" w:after="0" w:line="466" w:lineRule="exact"/>
        <w:ind w:firstLine="360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Краткий справочник физико-химических величин</w:t>
      </w:r>
      <w:proofErr w:type="gramStart"/>
      <w:r w:rsidRPr="007E6B3D">
        <w:rPr>
          <w:sz w:val="28"/>
          <w:szCs w:val="28"/>
        </w:rPr>
        <w:t xml:space="preserve"> / П</w:t>
      </w:r>
      <w:proofErr w:type="gramEnd"/>
      <w:r w:rsidRPr="007E6B3D">
        <w:rPr>
          <w:sz w:val="28"/>
          <w:szCs w:val="28"/>
        </w:rPr>
        <w:t xml:space="preserve">од ред. </w:t>
      </w:r>
      <w:proofErr w:type="spellStart"/>
      <w:r w:rsidRPr="007E6B3D">
        <w:rPr>
          <w:sz w:val="28"/>
          <w:szCs w:val="28"/>
        </w:rPr>
        <w:t>А.А.Равделя</w:t>
      </w:r>
      <w:proofErr w:type="spellEnd"/>
      <w:r w:rsidRPr="007E6B3D">
        <w:rPr>
          <w:sz w:val="28"/>
          <w:szCs w:val="28"/>
        </w:rPr>
        <w:t xml:space="preserve"> и </w:t>
      </w:r>
      <w:proofErr w:type="spellStart"/>
      <w:r w:rsidRPr="007E6B3D">
        <w:rPr>
          <w:sz w:val="28"/>
          <w:szCs w:val="28"/>
        </w:rPr>
        <w:t>А.М.Пономаревой</w:t>
      </w:r>
      <w:proofErr w:type="spellEnd"/>
      <w:r w:rsidRPr="007E6B3D">
        <w:rPr>
          <w:sz w:val="28"/>
          <w:szCs w:val="28"/>
        </w:rPr>
        <w:t>. - СПб</w:t>
      </w:r>
      <w:proofErr w:type="gramStart"/>
      <w:r w:rsidRPr="007E6B3D">
        <w:rPr>
          <w:sz w:val="28"/>
          <w:szCs w:val="28"/>
        </w:rPr>
        <w:t xml:space="preserve">.: </w:t>
      </w:r>
      <w:proofErr w:type="gramEnd"/>
      <w:r w:rsidRPr="007E6B3D">
        <w:rPr>
          <w:sz w:val="28"/>
          <w:szCs w:val="28"/>
        </w:rPr>
        <w:t>Иван Федоров, 2002. - 240 с.</w:t>
      </w:r>
    </w:p>
    <w:p w:rsidR="007E6B3D" w:rsidRPr="007E6B3D" w:rsidRDefault="007E6B3D">
      <w:pPr>
        <w:pStyle w:val="Bodytext1"/>
        <w:numPr>
          <w:ilvl w:val="0"/>
          <w:numId w:val="4"/>
        </w:numPr>
        <w:shd w:val="clear" w:color="auto" w:fill="auto"/>
        <w:tabs>
          <w:tab w:val="left" w:pos="1369"/>
        </w:tabs>
        <w:spacing w:before="0" w:after="0" w:line="466" w:lineRule="exact"/>
        <w:ind w:firstLine="360"/>
        <w:jc w:val="left"/>
        <w:rPr>
          <w:sz w:val="28"/>
          <w:szCs w:val="28"/>
        </w:rPr>
      </w:pPr>
      <w:proofErr w:type="spellStart"/>
      <w:r w:rsidRPr="007E6B3D">
        <w:rPr>
          <w:sz w:val="28"/>
          <w:szCs w:val="28"/>
        </w:rPr>
        <w:t>Гутник</w:t>
      </w:r>
      <w:proofErr w:type="spellEnd"/>
      <w:r w:rsidRPr="007E6B3D">
        <w:rPr>
          <w:sz w:val="28"/>
          <w:szCs w:val="28"/>
        </w:rPr>
        <w:t xml:space="preserve"> С.П., </w:t>
      </w:r>
      <w:proofErr w:type="spellStart"/>
      <w:r w:rsidRPr="007E6B3D">
        <w:rPr>
          <w:sz w:val="28"/>
          <w:szCs w:val="28"/>
        </w:rPr>
        <w:t>Сосонко</w:t>
      </w:r>
      <w:proofErr w:type="spellEnd"/>
      <w:r w:rsidRPr="007E6B3D">
        <w:rPr>
          <w:sz w:val="28"/>
          <w:szCs w:val="28"/>
        </w:rPr>
        <w:t xml:space="preserve"> В.Е., Гутман В.Д. Расчеты по технологии ор</w:t>
      </w:r>
      <w:r w:rsidRPr="007E6B3D">
        <w:rPr>
          <w:sz w:val="28"/>
          <w:szCs w:val="28"/>
        </w:rPr>
        <w:softHyphen/>
        <w:t>ганического синтеза. - М.: Химия, 1988. - 272 с.</w:t>
      </w:r>
    </w:p>
    <w:p w:rsidR="007E6B3D" w:rsidRPr="007E6B3D" w:rsidRDefault="007E6B3D">
      <w:pPr>
        <w:pStyle w:val="Bodytext1"/>
        <w:numPr>
          <w:ilvl w:val="0"/>
          <w:numId w:val="4"/>
        </w:numPr>
        <w:shd w:val="clear" w:color="auto" w:fill="auto"/>
        <w:tabs>
          <w:tab w:val="left" w:pos="1412"/>
        </w:tabs>
        <w:spacing w:before="0" w:after="0" w:line="466" w:lineRule="exact"/>
        <w:ind w:firstLine="360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Расчеты химико-технологических процессов</w:t>
      </w:r>
      <w:proofErr w:type="gramStart"/>
      <w:r w:rsidRPr="007E6B3D">
        <w:rPr>
          <w:sz w:val="28"/>
          <w:szCs w:val="28"/>
        </w:rPr>
        <w:t xml:space="preserve"> / П</w:t>
      </w:r>
      <w:proofErr w:type="gramEnd"/>
      <w:r w:rsidRPr="007E6B3D">
        <w:rPr>
          <w:sz w:val="28"/>
          <w:szCs w:val="28"/>
        </w:rPr>
        <w:t xml:space="preserve">од ред. </w:t>
      </w:r>
      <w:proofErr w:type="spellStart"/>
      <w:r w:rsidRPr="007E6B3D">
        <w:rPr>
          <w:sz w:val="28"/>
          <w:szCs w:val="28"/>
        </w:rPr>
        <w:t>И.П.Мухленова</w:t>
      </w:r>
      <w:proofErr w:type="spellEnd"/>
      <w:r w:rsidRPr="007E6B3D">
        <w:rPr>
          <w:sz w:val="28"/>
          <w:szCs w:val="28"/>
        </w:rPr>
        <w:t>. - Л.: Химия, 1982. - 248 с.</w:t>
      </w:r>
    </w:p>
    <w:p w:rsidR="007E6B3D" w:rsidRPr="007E6B3D" w:rsidRDefault="007E6B3D">
      <w:pPr>
        <w:pStyle w:val="Bodytext1"/>
        <w:numPr>
          <w:ilvl w:val="0"/>
          <w:numId w:val="4"/>
        </w:numPr>
        <w:shd w:val="clear" w:color="auto" w:fill="auto"/>
        <w:tabs>
          <w:tab w:val="left" w:pos="1153"/>
        </w:tabs>
        <w:spacing w:before="0" w:after="0" w:line="466" w:lineRule="exact"/>
        <w:ind w:firstLine="360"/>
        <w:jc w:val="left"/>
        <w:rPr>
          <w:sz w:val="28"/>
          <w:szCs w:val="28"/>
        </w:rPr>
      </w:pPr>
      <w:proofErr w:type="spellStart"/>
      <w:r w:rsidRPr="007E6B3D">
        <w:rPr>
          <w:sz w:val="28"/>
          <w:szCs w:val="28"/>
        </w:rPr>
        <w:t>Альперт</w:t>
      </w:r>
      <w:proofErr w:type="spellEnd"/>
      <w:r w:rsidRPr="007E6B3D">
        <w:rPr>
          <w:sz w:val="28"/>
          <w:szCs w:val="28"/>
        </w:rPr>
        <w:t xml:space="preserve"> Л.З. Основы проектирования химических установок. - М.: </w:t>
      </w:r>
      <w:proofErr w:type="spellStart"/>
      <w:r w:rsidRPr="007E6B3D">
        <w:rPr>
          <w:sz w:val="28"/>
          <w:szCs w:val="28"/>
        </w:rPr>
        <w:t>Высш</w:t>
      </w:r>
      <w:proofErr w:type="spellEnd"/>
      <w:r w:rsidRPr="007E6B3D">
        <w:rPr>
          <w:sz w:val="28"/>
          <w:szCs w:val="28"/>
        </w:rPr>
        <w:t xml:space="preserve">. </w:t>
      </w:r>
      <w:proofErr w:type="spellStart"/>
      <w:r w:rsidRPr="007E6B3D">
        <w:rPr>
          <w:sz w:val="28"/>
          <w:szCs w:val="28"/>
        </w:rPr>
        <w:t>шк</w:t>
      </w:r>
      <w:proofErr w:type="spellEnd"/>
      <w:r w:rsidRPr="007E6B3D">
        <w:rPr>
          <w:sz w:val="28"/>
          <w:szCs w:val="28"/>
        </w:rPr>
        <w:t>., 1982.-208 с.</w:t>
      </w:r>
    </w:p>
    <w:p w:rsidR="007E6B3D" w:rsidRPr="007E6B3D" w:rsidRDefault="007E6B3D">
      <w:pPr>
        <w:pStyle w:val="Bodytext1"/>
        <w:numPr>
          <w:ilvl w:val="0"/>
          <w:numId w:val="4"/>
        </w:numPr>
        <w:shd w:val="clear" w:color="auto" w:fill="auto"/>
        <w:tabs>
          <w:tab w:val="left" w:pos="1162"/>
        </w:tabs>
        <w:spacing w:before="0" w:after="0" w:line="466" w:lineRule="exact"/>
        <w:ind w:firstLine="360"/>
        <w:jc w:val="left"/>
        <w:rPr>
          <w:sz w:val="28"/>
          <w:szCs w:val="28"/>
        </w:rPr>
      </w:pPr>
      <w:proofErr w:type="spellStart"/>
      <w:r w:rsidRPr="007E6B3D">
        <w:rPr>
          <w:sz w:val="28"/>
          <w:szCs w:val="28"/>
        </w:rPr>
        <w:t>Лащинский</w:t>
      </w:r>
      <w:proofErr w:type="spellEnd"/>
      <w:r w:rsidRPr="007E6B3D">
        <w:rPr>
          <w:sz w:val="28"/>
          <w:szCs w:val="28"/>
        </w:rPr>
        <w:t xml:space="preserve"> А.А. Конструирование сварных химических аппаратов: Справочник. - Л.: Машиностроение, 1981. - 382 с.</w:t>
      </w:r>
    </w:p>
    <w:p w:rsidR="007E6B3D" w:rsidRPr="00E35C95" w:rsidRDefault="007E6B3D">
      <w:pPr>
        <w:pStyle w:val="Bodytext1"/>
        <w:numPr>
          <w:ilvl w:val="0"/>
          <w:numId w:val="4"/>
        </w:numPr>
        <w:shd w:val="clear" w:color="auto" w:fill="auto"/>
        <w:tabs>
          <w:tab w:val="left" w:pos="1196"/>
        </w:tabs>
        <w:spacing w:before="0" w:after="0" w:line="466" w:lineRule="exact"/>
        <w:ind w:firstLine="360"/>
        <w:jc w:val="left"/>
        <w:rPr>
          <w:sz w:val="28"/>
          <w:szCs w:val="28"/>
        </w:rPr>
      </w:pPr>
      <w:proofErr w:type="spellStart"/>
      <w:r w:rsidRPr="007E6B3D">
        <w:rPr>
          <w:sz w:val="28"/>
          <w:szCs w:val="28"/>
        </w:rPr>
        <w:t>Лащинский</w:t>
      </w:r>
      <w:proofErr w:type="spellEnd"/>
      <w:r w:rsidRPr="007E6B3D">
        <w:rPr>
          <w:sz w:val="28"/>
          <w:szCs w:val="28"/>
        </w:rPr>
        <w:t xml:space="preserve"> А.А., </w:t>
      </w:r>
      <w:proofErr w:type="spellStart"/>
      <w:r w:rsidRPr="007E6B3D">
        <w:rPr>
          <w:sz w:val="28"/>
          <w:szCs w:val="28"/>
        </w:rPr>
        <w:t>Толчинский</w:t>
      </w:r>
      <w:proofErr w:type="spellEnd"/>
      <w:r w:rsidRPr="007E6B3D">
        <w:rPr>
          <w:sz w:val="28"/>
          <w:szCs w:val="28"/>
        </w:rPr>
        <w:t xml:space="preserve"> А.Р. Основы конструирования и расче</w:t>
      </w:r>
      <w:r w:rsidRPr="007E6B3D">
        <w:rPr>
          <w:sz w:val="28"/>
          <w:szCs w:val="28"/>
        </w:rPr>
        <w:softHyphen/>
        <w:t>та химической аппаратуры: Справочник. - М.: Машиностроение, 1970. - 752 с.</w:t>
      </w:r>
    </w:p>
    <w:p w:rsidR="007E6B3D" w:rsidRPr="007E6B3D" w:rsidRDefault="007E6B3D">
      <w:pPr>
        <w:pStyle w:val="Bodytext1"/>
        <w:numPr>
          <w:ilvl w:val="0"/>
          <w:numId w:val="4"/>
        </w:numPr>
        <w:shd w:val="clear" w:color="auto" w:fill="auto"/>
        <w:tabs>
          <w:tab w:val="left" w:pos="1177"/>
        </w:tabs>
        <w:spacing w:before="0" w:after="0" w:line="466" w:lineRule="exact"/>
        <w:ind w:firstLine="360"/>
        <w:jc w:val="left"/>
        <w:rPr>
          <w:sz w:val="28"/>
          <w:szCs w:val="28"/>
        </w:rPr>
      </w:pPr>
      <w:r w:rsidRPr="007E6B3D">
        <w:rPr>
          <w:sz w:val="28"/>
          <w:szCs w:val="28"/>
        </w:rPr>
        <w:t>Расчет и конструирование машин и аппаратов химических произ</w:t>
      </w:r>
      <w:r w:rsidRPr="007E6B3D">
        <w:rPr>
          <w:sz w:val="28"/>
          <w:szCs w:val="28"/>
        </w:rPr>
        <w:softHyphen/>
        <w:t>водств: Примеры и задачи / Под</w:t>
      </w:r>
      <w:proofErr w:type="gramStart"/>
      <w:r w:rsidRPr="007E6B3D">
        <w:rPr>
          <w:sz w:val="28"/>
          <w:szCs w:val="28"/>
        </w:rPr>
        <w:t>.</w:t>
      </w:r>
      <w:proofErr w:type="gramEnd"/>
      <w:r w:rsidRPr="007E6B3D">
        <w:rPr>
          <w:sz w:val="28"/>
          <w:szCs w:val="28"/>
        </w:rPr>
        <w:t xml:space="preserve"> </w:t>
      </w:r>
      <w:proofErr w:type="gramStart"/>
      <w:r w:rsidRPr="007E6B3D">
        <w:rPr>
          <w:sz w:val="28"/>
          <w:szCs w:val="28"/>
        </w:rPr>
        <w:t>р</w:t>
      </w:r>
      <w:proofErr w:type="gramEnd"/>
      <w:r w:rsidRPr="007E6B3D">
        <w:rPr>
          <w:sz w:val="28"/>
          <w:szCs w:val="28"/>
        </w:rPr>
        <w:t xml:space="preserve">ед. </w:t>
      </w:r>
      <w:proofErr w:type="spellStart"/>
      <w:r w:rsidRPr="007E6B3D">
        <w:rPr>
          <w:sz w:val="28"/>
          <w:szCs w:val="28"/>
        </w:rPr>
        <w:t>М.Ф.Михалева</w:t>
      </w:r>
      <w:proofErr w:type="spellEnd"/>
      <w:r w:rsidRPr="007E6B3D">
        <w:rPr>
          <w:sz w:val="28"/>
          <w:szCs w:val="28"/>
        </w:rPr>
        <w:t>. - Л.: Машиностроение, 1984.-301 с.</w:t>
      </w:r>
    </w:p>
    <w:p w:rsidR="007E6B3D" w:rsidRPr="007E6B3D" w:rsidRDefault="007E6B3D">
      <w:pPr>
        <w:pStyle w:val="Bodytext1"/>
        <w:numPr>
          <w:ilvl w:val="0"/>
          <w:numId w:val="4"/>
        </w:numPr>
        <w:shd w:val="clear" w:color="auto" w:fill="auto"/>
        <w:tabs>
          <w:tab w:val="left" w:pos="1148"/>
        </w:tabs>
        <w:spacing w:before="0" w:after="0" w:line="466" w:lineRule="exact"/>
        <w:ind w:firstLine="360"/>
        <w:jc w:val="left"/>
        <w:rPr>
          <w:sz w:val="28"/>
          <w:szCs w:val="28"/>
        </w:rPr>
      </w:pPr>
      <w:r w:rsidRPr="007E6B3D">
        <w:rPr>
          <w:sz w:val="28"/>
          <w:szCs w:val="28"/>
        </w:rPr>
        <w:t xml:space="preserve">Смирнов Г.Г., </w:t>
      </w:r>
      <w:proofErr w:type="spellStart"/>
      <w:r w:rsidRPr="007E6B3D">
        <w:rPr>
          <w:sz w:val="28"/>
          <w:szCs w:val="28"/>
        </w:rPr>
        <w:t>Толчинский</w:t>
      </w:r>
      <w:proofErr w:type="spellEnd"/>
      <w:r w:rsidRPr="007E6B3D">
        <w:rPr>
          <w:sz w:val="28"/>
          <w:szCs w:val="28"/>
        </w:rPr>
        <w:t xml:space="preserve"> А.Р., Кондратьева Т.Ф. Конструирование безопасных аппаратов для химических и нефтехимических производств: Спра</w:t>
      </w:r>
      <w:r w:rsidRPr="007E6B3D">
        <w:rPr>
          <w:sz w:val="28"/>
          <w:szCs w:val="28"/>
        </w:rPr>
        <w:softHyphen/>
        <w:t>вочник. - Л.: Машиностроение, 1988. - 303 с.</w:t>
      </w:r>
    </w:p>
    <w:p w:rsidR="007E6B3D" w:rsidRPr="007E6B3D" w:rsidRDefault="007E6B3D">
      <w:pPr>
        <w:pStyle w:val="Bodytext1"/>
        <w:numPr>
          <w:ilvl w:val="0"/>
          <w:numId w:val="4"/>
        </w:numPr>
        <w:shd w:val="clear" w:color="auto" w:fill="auto"/>
        <w:tabs>
          <w:tab w:val="left" w:pos="1119"/>
        </w:tabs>
        <w:spacing w:before="0" w:after="0" w:line="466" w:lineRule="exact"/>
        <w:ind w:firstLine="360"/>
        <w:jc w:val="left"/>
        <w:rPr>
          <w:sz w:val="28"/>
          <w:szCs w:val="28"/>
        </w:rPr>
      </w:pPr>
      <w:proofErr w:type="gramStart"/>
      <w:r w:rsidRPr="007E6B3D">
        <w:rPr>
          <w:sz w:val="28"/>
          <w:szCs w:val="28"/>
        </w:rPr>
        <w:t>Криворот</w:t>
      </w:r>
      <w:proofErr w:type="gramEnd"/>
      <w:r w:rsidRPr="007E6B3D">
        <w:rPr>
          <w:sz w:val="28"/>
          <w:szCs w:val="28"/>
        </w:rPr>
        <w:t xml:space="preserve"> А.С. Конструкция и основы проектирования машин и аппа</w:t>
      </w:r>
      <w:r w:rsidRPr="007E6B3D">
        <w:rPr>
          <w:sz w:val="28"/>
          <w:szCs w:val="28"/>
        </w:rPr>
        <w:softHyphen/>
        <w:t>ратов химической промышленности. - М.: Машиностроение, 1976. - 376 с.</w:t>
      </w:r>
    </w:p>
    <w:p w:rsidR="007E6B3D" w:rsidRPr="007E6B3D" w:rsidRDefault="007E6B3D">
      <w:pPr>
        <w:pStyle w:val="Bodytext1"/>
        <w:numPr>
          <w:ilvl w:val="0"/>
          <w:numId w:val="4"/>
        </w:numPr>
        <w:shd w:val="clear" w:color="auto" w:fill="auto"/>
        <w:tabs>
          <w:tab w:val="left" w:pos="1110"/>
        </w:tabs>
        <w:spacing w:before="0" w:after="0" w:line="466" w:lineRule="exact"/>
        <w:ind w:firstLine="360"/>
        <w:jc w:val="left"/>
        <w:rPr>
          <w:sz w:val="28"/>
          <w:szCs w:val="28"/>
        </w:rPr>
      </w:pPr>
      <w:proofErr w:type="spellStart"/>
      <w:r w:rsidRPr="007E6B3D">
        <w:rPr>
          <w:sz w:val="28"/>
          <w:szCs w:val="28"/>
        </w:rPr>
        <w:t>Левеншпиль</w:t>
      </w:r>
      <w:proofErr w:type="spellEnd"/>
      <w:r w:rsidRPr="007E6B3D">
        <w:rPr>
          <w:sz w:val="28"/>
          <w:szCs w:val="28"/>
        </w:rPr>
        <w:t xml:space="preserve"> О. Инженерное оформление химических процессов. </w:t>
      </w:r>
      <w:proofErr w:type="gramStart"/>
      <w:r w:rsidRPr="007E6B3D">
        <w:rPr>
          <w:sz w:val="28"/>
          <w:szCs w:val="28"/>
        </w:rPr>
        <w:t>-М</w:t>
      </w:r>
      <w:proofErr w:type="gramEnd"/>
      <w:r w:rsidRPr="007E6B3D">
        <w:rPr>
          <w:sz w:val="28"/>
          <w:szCs w:val="28"/>
        </w:rPr>
        <w:t>.: Химия, 1969.-621 с.</w:t>
      </w:r>
    </w:p>
    <w:p w:rsidR="007E6B3D" w:rsidRPr="007E6B3D" w:rsidRDefault="007E6B3D">
      <w:pPr>
        <w:pStyle w:val="Bodytext1"/>
        <w:numPr>
          <w:ilvl w:val="0"/>
          <w:numId w:val="4"/>
        </w:numPr>
        <w:shd w:val="clear" w:color="auto" w:fill="auto"/>
        <w:tabs>
          <w:tab w:val="left" w:pos="1124"/>
        </w:tabs>
        <w:spacing w:before="0" w:after="0" w:line="466" w:lineRule="exact"/>
        <w:ind w:firstLine="360"/>
        <w:jc w:val="left"/>
        <w:rPr>
          <w:sz w:val="28"/>
          <w:szCs w:val="28"/>
        </w:rPr>
      </w:pPr>
      <w:r w:rsidRPr="007E6B3D">
        <w:rPr>
          <w:sz w:val="28"/>
          <w:szCs w:val="28"/>
        </w:rPr>
        <w:t xml:space="preserve">Кузнецов А.А., </w:t>
      </w:r>
      <w:proofErr w:type="spellStart"/>
      <w:r w:rsidRPr="007E6B3D">
        <w:rPr>
          <w:sz w:val="28"/>
          <w:szCs w:val="28"/>
        </w:rPr>
        <w:t>Кагерманов</w:t>
      </w:r>
      <w:proofErr w:type="spellEnd"/>
      <w:r w:rsidRPr="007E6B3D">
        <w:rPr>
          <w:sz w:val="28"/>
          <w:szCs w:val="28"/>
        </w:rPr>
        <w:t xml:space="preserve"> С.М., Судаков Е.Н. Расчеты процессов и аппаратов нефтеперерабатывающей промышленности - </w:t>
      </w:r>
      <w:proofErr w:type="spellStart"/>
      <w:r w:rsidRPr="007E6B3D">
        <w:rPr>
          <w:sz w:val="28"/>
          <w:szCs w:val="28"/>
        </w:rPr>
        <w:t>Л.:Химия</w:t>
      </w:r>
      <w:proofErr w:type="spellEnd"/>
      <w:r w:rsidRPr="007E6B3D">
        <w:rPr>
          <w:sz w:val="28"/>
          <w:szCs w:val="28"/>
        </w:rPr>
        <w:t>, 1974. - 344с.</w:t>
      </w:r>
    </w:p>
    <w:p w:rsidR="007E6B3D" w:rsidRPr="007E6B3D" w:rsidRDefault="007E6B3D">
      <w:pPr>
        <w:pStyle w:val="Bodytext1"/>
        <w:numPr>
          <w:ilvl w:val="0"/>
          <w:numId w:val="4"/>
        </w:numPr>
        <w:shd w:val="clear" w:color="auto" w:fill="auto"/>
        <w:tabs>
          <w:tab w:val="left" w:pos="1119"/>
        </w:tabs>
        <w:spacing w:before="0" w:after="0" w:line="466" w:lineRule="exact"/>
        <w:ind w:firstLine="360"/>
        <w:jc w:val="left"/>
        <w:rPr>
          <w:sz w:val="28"/>
          <w:szCs w:val="28"/>
        </w:rPr>
      </w:pPr>
      <w:r w:rsidRPr="007E6B3D">
        <w:rPr>
          <w:sz w:val="28"/>
          <w:szCs w:val="28"/>
        </w:rPr>
        <w:lastRenderedPageBreak/>
        <w:t xml:space="preserve">Смирнов Н.Н., </w:t>
      </w:r>
      <w:proofErr w:type="spellStart"/>
      <w:r w:rsidRPr="007E6B3D">
        <w:rPr>
          <w:sz w:val="28"/>
          <w:szCs w:val="28"/>
        </w:rPr>
        <w:t>Волжинский</w:t>
      </w:r>
      <w:proofErr w:type="spellEnd"/>
      <w:r w:rsidRPr="007E6B3D">
        <w:rPr>
          <w:sz w:val="28"/>
          <w:szCs w:val="28"/>
        </w:rPr>
        <w:t xml:space="preserve"> А.И. Химические реакторы в примерах и задачах. - СПб</w:t>
      </w:r>
      <w:proofErr w:type="gramStart"/>
      <w:r w:rsidRPr="007E6B3D">
        <w:rPr>
          <w:sz w:val="28"/>
          <w:szCs w:val="28"/>
        </w:rPr>
        <w:t xml:space="preserve">.: </w:t>
      </w:r>
      <w:proofErr w:type="gramEnd"/>
      <w:r w:rsidRPr="007E6B3D">
        <w:rPr>
          <w:sz w:val="28"/>
          <w:szCs w:val="28"/>
        </w:rPr>
        <w:t>Химия, 1994. -280 с.</w:t>
      </w:r>
    </w:p>
    <w:p w:rsidR="00E35C95" w:rsidRPr="002309EC" w:rsidRDefault="00E35C95">
      <w:pPr>
        <w:pStyle w:val="Bodytext1"/>
        <w:shd w:val="clear" w:color="auto" w:fill="auto"/>
        <w:spacing w:before="0" w:after="0" w:line="250" w:lineRule="exact"/>
        <w:jc w:val="left"/>
        <w:rPr>
          <w:sz w:val="28"/>
          <w:szCs w:val="28"/>
        </w:rPr>
      </w:pPr>
    </w:p>
    <w:p w:rsidR="007E6B3D" w:rsidRPr="007E6B3D" w:rsidRDefault="007E6B3D">
      <w:pPr>
        <w:pStyle w:val="Bodytext1"/>
        <w:shd w:val="clear" w:color="auto" w:fill="auto"/>
        <w:spacing w:before="0" w:after="0" w:line="307" w:lineRule="exact"/>
        <w:jc w:val="left"/>
        <w:rPr>
          <w:sz w:val="28"/>
          <w:szCs w:val="28"/>
        </w:rPr>
        <w:sectPr w:rsidR="007E6B3D" w:rsidRPr="007E6B3D" w:rsidSect="007E6B3D">
          <w:headerReference w:type="even" r:id="rId140"/>
          <w:headerReference w:type="default" r:id="rId141"/>
          <w:footerReference w:type="even" r:id="rId142"/>
          <w:footerReference w:type="default" r:id="rId143"/>
          <w:footerReference w:type="first" r:id="rId144"/>
          <w:pgSz w:w="11909" w:h="16834"/>
          <w:pgMar w:top="1134" w:right="851" w:bottom="851" w:left="1418" w:header="0" w:footer="6" w:gutter="0"/>
          <w:cols w:space="720"/>
          <w:noEndnote/>
          <w:titlePg/>
          <w:docGrid w:linePitch="360"/>
        </w:sectPr>
      </w:pPr>
    </w:p>
    <w:p w:rsidR="007E6B3D" w:rsidRPr="007E6B3D" w:rsidRDefault="007E6B3D">
      <w:pPr>
        <w:pStyle w:val="Bodytext31"/>
        <w:shd w:val="clear" w:color="auto" w:fill="auto"/>
        <w:spacing w:before="0" w:after="0" w:line="250" w:lineRule="exact"/>
        <w:rPr>
          <w:sz w:val="28"/>
          <w:szCs w:val="28"/>
        </w:rPr>
      </w:pPr>
      <w:bookmarkStart w:id="14" w:name="bookmark19"/>
      <w:r w:rsidRPr="007E6B3D">
        <w:rPr>
          <w:rStyle w:val="Bodytext30"/>
          <w:b/>
          <w:bCs/>
          <w:sz w:val="28"/>
          <w:szCs w:val="28"/>
        </w:rPr>
        <w:lastRenderedPageBreak/>
        <w:t>Основные надписи по ГОСТ 2.104 - 68</w:t>
      </w:r>
      <w:bookmarkEnd w:id="14"/>
    </w:p>
    <w:p w:rsidR="007E6B3D" w:rsidRPr="007E6B3D" w:rsidRDefault="007E6B3D">
      <w:pPr>
        <w:pStyle w:val="Bodytext1"/>
        <w:shd w:val="clear" w:color="auto" w:fill="auto"/>
        <w:spacing w:before="0" w:after="0" w:line="250" w:lineRule="exact"/>
        <w:jc w:val="left"/>
        <w:rPr>
          <w:sz w:val="28"/>
          <w:szCs w:val="28"/>
        </w:rPr>
      </w:pPr>
      <w:bookmarkStart w:id="15" w:name="bookmark20"/>
      <w:r w:rsidRPr="007E6B3D">
        <w:rPr>
          <w:sz w:val="28"/>
          <w:szCs w:val="28"/>
        </w:rPr>
        <w:t>Для чертежей и схем (форма 1)</w:t>
      </w:r>
      <w:bookmarkEnd w:id="15"/>
    </w:p>
    <w:p w:rsidR="007E6B3D" w:rsidRPr="007E6B3D" w:rsidRDefault="00140EED">
      <w:pPr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6619875" cy="2466975"/>
            <wp:effectExtent l="0" t="0" r="9525" b="9525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3D" w:rsidRPr="007E6B3D" w:rsidRDefault="007E6B3D">
      <w:pPr>
        <w:spacing w:line="420" w:lineRule="exact"/>
        <w:rPr>
          <w:rFonts w:ascii="Times New Roman" w:hAnsi="Times New Roman" w:cs="Times New Roman"/>
          <w:color w:val="auto"/>
          <w:sz w:val="28"/>
          <w:szCs w:val="28"/>
        </w:rPr>
      </w:pPr>
    </w:p>
    <w:p w:rsidR="007E6B3D" w:rsidRPr="007E6B3D" w:rsidRDefault="007E6B3D">
      <w:pPr>
        <w:pStyle w:val="Picturecaption1"/>
        <w:shd w:val="clear" w:color="auto" w:fill="auto"/>
        <w:spacing w:line="250" w:lineRule="exact"/>
        <w:rPr>
          <w:sz w:val="28"/>
          <w:szCs w:val="28"/>
        </w:rPr>
      </w:pPr>
      <w:bookmarkStart w:id="16" w:name="bookmark21"/>
      <w:r w:rsidRPr="007E6B3D">
        <w:rPr>
          <w:rStyle w:val="Picturecaption0"/>
          <w:sz w:val="28"/>
          <w:szCs w:val="28"/>
        </w:rPr>
        <w:t>Для спецификаций - первый лист (форма 2)</w:t>
      </w:r>
      <w:bookmarkEnd w:id="16"/>
    </w:p>
    <w:p w:rsidR="007E6B3D" w:rsidRPr="007E6B3D" w:rsidRDefault="00140EED">
      <w:pPr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6496050" cy="1981200"/>
            <wp:effectExtent l="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3D" w:rsidRPr="007E6B3D" w:rsidRDefault="007E6B3D">
      <w:pPr>
        <w:spacing w:line="420" w:lineRule="exact"/>
        <w:rPr>
          <w:rFonts w:ascii="Times New Roman" w:hAnsi="Times New Roman" w:cs="Times New Roman"/>
          <w:color w:val="auto"/>
          <w:sz w:val="28"/>
          <w:szCs w:val="28"/>
        </w:rPr>
      </w:pPr>
    </w:p>
    <w:p w:rsidR="007E6B3D" w:rsidRPr="007E6B3D" w:rsidRDefault="007E6B3D">
      <w:pPr>
        <w:pStyle w:val="Picturecaption1"/>
        <w:shd w:val="clear" w:color="auto" w:fill="auto"/>
        <w:spacing w:line="250" w:lineRule="exact"/>
        <w:rPr>
          <w:sz w:val="28"/>
          <w:szCs w:val="28"/>
        </w:rPr>
      </w:pPr>
      <w:bookmarkStart w:id="17" w:name="bookmark22"/>
      <w:r w:rsidRPr="007E6B3D">
        <w:rPr>
          <w:rStyle w:val="Picturecaption0"/>
          <w:sz w:val="28"/>
          <w:szCs w:val="28"/>
        </w:rPr>
        <w:t>Для спецификаций - последующие листы (форма 2а)</w:t>
      </w:r>
      <w:bookmarkEnd w:id="17"/>
    </w:p>
    <w:p w:rsidR="007E6B3D" w:rsidRPr="007E6B3D" w:rsidRDefault="00140EED">
      <w:pPr>
        <w:rPr>
          <w:rFonts w:ascii="Times New Roman" w:hAnsi="Times New Roman" w:cs="Times New Roman"/>
          <w:color w:val="auto"/>
          <w:sz w:val="28"/>
          <w:szCs w:val="28"/>
        </w:rPr>
        <w:sectPr w:rsidR="007E6B3D" w:rsidRPr="007E6B3D" w:rsidSect="007E6B3D">
          <w:headerReference w:type="even" r:id="rId147"/>
          <w:headerReference w:type="default" r:id="rId148"/>
          <w:footerReference w:type="even" r:id="rId149"/>
          <w:footerReference w:type="default" r:id="rId150"/>
          <w:footerReference w:type="first" r:id="rId151"/>
          <w:type w:val="continuous"/>
          <w:pgSz w:w="11909" w:h="16834"/>
          <w:pgMar w:top="1134" w:right="851" w:bottom="851" w:left="1418" w:header="0" w:footer="6" w:gutter="0"/>
          <w:pgNumType w:start="3"/>
          <w:cols w:space="720"/>
          <w:noEndnote/>
          <w:docGrid w:linePitch="360"/>
        </w:sectPr>
      </w:pPr>
      <w:r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6648450" cy="1190625"/>
            <wp:effectExtent l="0" t="0" r="0" b="9525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3D" w:rsidRPr="007E6B3D" w:rsidRDefault="007E6B3D">
      <w:pPr>
        <w:pStyle w:val="Bodytext1"/>
        <w:shd w:val="clear" w:color="auto" w:fill="auto"/>
        <w:spacing w:before="0" w:after="0" w:line="250" w:lineRule="exact"/>
        <w:jc w:val="left"/>
        <w:rPr>
          <w:sz w:val="28"/>
          <w:szCs w:val="28"/>
        </w:rPr>
      </w:pPr>
      <w:r w:rsidRPr="007E6B3D">
        <w:rPr>
          <w:rStyle w:val="Bodytext22"/>
          <w:sz w:val="28"/>
          <w:szCs w:val="28"/>
        </w:rPr>
        <w:lastRenderedPageBreak/>
        <w:t>Заполнение граф основной надписи</w:t>
      </w:r>
    </w:p>
    <w:p w:rsidR="007E6B3D" w:rsidRPr="007E6B3D" w:rsidRDefault="007E6B3D">
      <w:pPr>
        <w:pStyle w:val="Bodytext1"/>
        <w:numPr>
          <w:ilvl w:val="0"/>
          <w:numId w:val="5"/>
        </w:numPr>
        <w:shd w:val="clear" w:color="auto" w:fill="auto"/>
        <w:tabs>
          <w:tab w:val="left" w:pos="510"/>
        </w:tabs>
        <w:spacing w:before="0" w:after="0" w:line="307" w:lineRule="exact"/>
        <w:jc w:val="left"/>
        <w:rPr>
          <w:sz w:val="28"/>
          <w:szCs w:val="28"/>
        </w:rPr>
      </w:pPr>
      <w:r w:rsidRPr="007E6B3D">
        <w:rPr>
          <w:rStyle w:val="Bodytext22"/>
          <w:sz w:val="28"/>
          <w:szCs w:val="28"/>
        </w:rPr>
        <w:t>- Наименование изделий (в соответствии с ГОСТ 2.107. - 73), а также наименование документа, если этому документу присвоен шифр. Например:</w:t>
      </w:r>
    </w:p>
    <w:p w:rsidR="007E6B3D" w:rsidRPr="007E6B3D" w:rsidRDefault="007E6B3D">
      <w:pPr>
        <w:pStyle w:val="Bodytext1"/>
        <w:shd w:val="clear" w:color="auto" w:fill="auto"/>
        <w:spacing w:before="0" w:after="0" w:line="307" w:lineRule="exact"/>
        <w:jc w:val="left"/>
        <w:rPr>
          <w:sz w:val="28"/>
          <w:szCs w:val="28"/>
        </w:rPr>
      </w:pPr>
      <w:r w:rsidRPr="007E6B3D">
        <w:rPr>
          <w:rStyle w:val="Bodytext22"/>
          <w:sz w:val="28"/>
          <w:szCs w:val="28"/>
        </w:rPr>
        <w:t>Производство этилбензола производительностью 120 тыс. т / год.</w:t>
      </w:r>
    </w:p>
    <w:p w:rsidR="007E6B3D" w:rsidRPr="007E6B3D" w:rsidRDefault="007E6B3D">
      <w:pPr>
        <w:pStyle w:val="Bodytext1"/>
        <w:numPr>
          <w:ilvl w:val="0"/>
          <w:numId w:val="5"/>
        </w:numPr>
        <w:shd w:val="clear" w:color="auto" w:fill="auto"/>
        <w:tabs>
          <w:tab w:val="left" w:pos="442"/>
        </w:tabs>
        <w:spacing w:before="0" w:after="0" w:line="307" w:lineRule="exact"/>
        <w:jc w:val="left"/>
        <w:rPr>
          <w:sz w:val="28"/>
          <w:szCs w:val="28"/>
        </w:rPr>
      </w:pPr>
      <w:r w:rsidRPr="007E6B3D">
        <w:rPr>
          <w:rStyle w:val="Bodytext22"/>
          <w:sz w:val="28"/>
          <w:szCs w:val="28"/>
        </w:rPr>
        <w:t>- Обозначение документа (ГОСТ 2.201. - 68) в обезличенной форме. Напр</w:t>
      </w:r>
      <w:r w:rsidRPr="007E6B3D">
        <w:rPr>
          <w:rStyle w:val="Bodytext22"/>
          <w:sz w:val="28"/>
          <w:szCs w:val="28"/>
        </w:rPr>
        <w:t>и</w:t>
      </w:r>
      <w:r w:rsidRPr="007E6B3D">
        <w:rPr>
          <w:rStyle w:val="Bodytext22"/>
          <w:sz w:val="28"/>
          <w:szCs w:val="28"/>
        </w:rPr>
        <w:t>мер:</w:t>
      </w:r>
    </w:p>
    <w:p w:rsidR="007E6B3D" w:rsidRPr="007E6B3D" w:rsidRDefault="007E6B3D">
      <w:pPr>
        <w:pStyle w:val="Bodytext1"/>
        <w:shd w:val="clear" w:color="auto" w:fill="auto"/>
        <w:spacing w:before="0" w:after="0" w:line="307" w:lineRule="exact"/>
        <w:jc w:val="left"/>
        <w:rPr>
          <w:sz w:val="28"/>
          <w:szCs w:val="28"/>
        </w:rPr>
      </w:pPr>
      <w:r w:rsidRPr="007E6B3D">
        <w:rPr>
          <w:rStyle w:val="Bodytext22"/>
          <w:sz w:val="28"/>
          <w:szCs w:val="28"/>
        </w:rPr>
        <w:t>СЗТУ</w:t>
      </w:r>
      <w:proofErr w:type="gramStart"/>
      <w:r w:rsidRPr="007E6B3D">
        <w:rPr>
          <w:rStyle w:val="Bodytext22"/>
          <w:sz w:val="28"/>
          <w:szCs w:val="28"/>
        </w:rPr>
        <w:t>.Д</w:t>
      </w:r>
      <w:proofErr w:type="gramEnd"/>
      <w:r w:rsidRPr="007E6B3D">
        <w:rPr>
          <w:rStyle w:val="Bodytext22"/>
          <w:sz w:val="28"/>
          <w:szCs w:val="28"/>
        </w:rPr>
        <w:t>П-03-0125.001</w:t>
      </w:r>
    </w:p>
    <w:p w:rsidR="007E6B3D" w:rsidRPr="007E6B3D" w:rsidRDefault="007E6B3D">
      <w:pPr>
        <w:pStyle w:val="Bodytext1"/>
        <w:shd w:val="clear" w:color="auto" w:fill="auto"/>
        <w:spacing w:before="0" w:after="0" w:line="307" w:lineRule="exact"/>
        <w:jc w:val="left"/>
        <w:rPr>
          <w:sz w:val="28"/>
          <w:szCs w:val="28"/>
        </w:rPr>
      </w:pPr>
      <w:r w:rsidRPr="007E6B3D">
        <w:rPr>
          <w:rStyle w:val="Bodytext22"/>
          <w:sz w:val="28"/>
          <w:szCs w:val="28"/>
        </w:rPr>
        <w:t>СЗТУ - наименование университета, ДП - дипломный проект, 03 - 0125 - шифр студента, 001 - номер листа чертежа.</w:t>
      </w:r>
    </w:p>
    <w:p w:rsidR="007E6B3D" w:rsidRPr="007E6B3D" w:rsidRDefault="007E6B3D">
      <w:pPr>
        <w:pStyle w:val="Bodytext1"/>
        <w:numPr>
          <w:ilvl w:val="0"/>
          <w:numId w:val="5"/>
        </w:numPr>
        <w:shd w:val="clear" w:color="auto" w:fill="auto"/>
        <w:tabs>
          <w:tab w:val="left" w:pos="442"/>
        </w:tabs>
        <w:spacing w:before="0" w:after="0" w:line="307" w:lineRule="exact"/>
        <w:jc w:val="left"/>
        <w:rPr>
          <w:sz w:val="28"/>
          <w:szCs w:val="28"/>
        </w:rPr>
      </w:pPr>
      <w:r w:rsidRPr="007E6B3D">
        <w:rPr>
          <w:rStyle w:val="Bodytext22"/>
          <w:sz w:val="28"/>
          <w:szCs w:val="28"/>
        </w:rPr>
        <w:t>- Обозначение материала детали (графу заполняют только на чертежах де</w:t>
      </w:r>
      <w:r w:rsidRPr="007E6B3D">
        <w:rPr>
          <w:rStyle w:val="Bodytext22"/>
          <w:sz w:val="28"/>
          <w:szCs w:val="28"/>
        </w:rPr>
        <w:softHyphen/>
        <w:t>талей, указывая их название и материал). На сборочном чертеже (общем виде) или схеме указывается их название.</w:t>
      </w:r>
    </w:p>
    <w:p w:rsidR="007E6B3D" w:rsidRPr="007E6B3D" w:rsidRDefault="007E6B3D">
      <w:pPr>
        <w:pStyle w:val="Bodytext1"/>
        <w:shd w:val="clear" w:color="auto" w:fill="auto"/>
        <w:spacing w:before="0" w:after="0" w:line="307" w:lineRule="exact"/>
        <w:jc w:val="left"/>
        <w:rPr>
          <w:sz w:val="28"/>
          <w:szCs w:val="28"/>
        </w:rPr>
      </w:pPr>
      <w:r w:rsidRPr="007E6B3D">
        <w:rPr>
          <w:rStyle w:val="Bodytext22"/>
          <w:sz w:val="28"/>
          <w:szCs w:val="28"/>
        </w:rPr>
        <w:t>Например:</w:t>
      </w:r>
    </w:p>
    <w:p w:rsidR="007E6B3D" w:rsidRPr="007E6B3D" w:rsidRDefault="007E6B3D">
      <w:pPr>
        <w:pStyle w:val="Bodytext1"/>
        <w:shd w:val="clear" w:color="auto" w:fill="auto"/>
        <w:spacing w:before="0" w:after="0" w:line="307" w:lineRule="exact"/>
        <w:jc w:val="left"/>
        <w:rPr>
          <w:sz w:val="28"/>
          <w:szCs w:val="28"/>
        </w:rPr>
      </w:pPr>
      <w:r w:rsidRPr="007E6B3D">
        <w:rPr>
          <w:rStyle w:val="Bodytext22"/>
          <w:sz w:val="28"/>
          <w:szCs w:val="28"/>
        </w:rPr>
        <w:t xml:space="preserve">Реактор </w:t>
      </w:r>
      <w:proofErr w:type="spellStart"/>
      <w:r w:rsidRPr="007E6B3D">
        <w:rPr>
          <w:rStyle w:val="Bodytext22"/>
          <w:sz w:val="28"/>
          <w:szCs w:val="28"/>
        </w:rPr>
        <w:t>алкилирования</w:t>
      </w:r>
      <w:proofErr w:type="spellEnd"/>
      <w:r w:rsidRPr="007E6B3D">
        <w:rPr>
          <w:rStyle w:val="Bodytext22"/>
          <w:sz w:val="28"/>
          <w:szCs w:val="28"/>
        </w:rPr>
        <w:t xml:space="preserve"> бензола (общий вид). Технологическая схема.</w:t>
      </w:r>
    </w:p>
    <w:p w:rsidR="007E6B3D" w:rsidRPr="007E6B3D" w:rsidRDefault="007E6B3D">
      <w:pPr>
        <w:pStyle w:val="Bodytext1"/>
        <w:numPr>
          <w:ilvl w:val="0"/>
          <w:numId w:val="5"/>
        </w:numPr>
        <w:shd w:val="clear" w:color="auto" w:fill="auto"/>
        <w:tabs>
          <w:tab w:val="left" w:pos="438"/>
        </w:tabs>
        <w:spacing w:before="0" w:after="0" w:line="307" w:lineRule="exact"/>
        <w:jc w:val="left"/>
        <w:rPr>
          <w:sz w:val="28"/>
          <w:szCs w:val="28"/>
        </w:rPr>
      </w:pPr>
      <w:r w:rsidRPr="007E6B3D">
        <w:rPr>
          <w:rStyle w:val="Bodytext22"/>
          <w:sz w:val="28"/>
          <w:szCs w:val="28"/>
        </w:rPr>
        <w:t>- Не заполняется.</w:t>
      </w:r>
    </w:p>
    <w:p w:rsidR="007E6B3D" w:rsidRPr="007E6B3D" w:rsidRDefault="007E6B3D">
      <w:pPr>
        <w:pStyle w:val="Bodytext1"/>
        <w:numPr>
          <w:ilvl w:val="0"/>
          <w:numId w:val="5"/>
        </w:numPr>
        <w:shd w:val="clear" w:color="auto" w:fill="auto"/>
        <w:tabs>
          <w:tab w:val="left" w:pos="438"/>
        </w:tabs>
        <w:spacing w:before="0" w:after="0" w:line="307" w:lineRule="exact"/>
        <w:jc w:val="left"/>
        <w:rPr>
          <w:sz w:val="28"/>
          <w:szCs w:val="28"/>
        </w:rPr>
      </w:pPr>
      <w:r w:rsidRPr="007E6B3D">
        <w:rPr>
          <w:rStyle w:val="Bodytext22"/>
          <w:sz w:val="28"/>
          <w:szCs w:val="28"/>
        </w:rPr>
        <w:t>- Масса изделия (допускается графу не заполнять).</w:t>
      </w:r>
    </w:p>
    <w:p w:rsidR="007E6B3D" w:rsidRPr="007E6B3D" w:rsidRDefault="007E6B3D">
      <w:pPr>
        <w:pStyle w:val="Bodytext1"/>
        <w:numPr>
          <w:ilvl w:val="0"/>
          <w:numId w:val="5"/>
        </w:numPr>
        <w:shd w:val="clear" w:color="auto" w:fill="auto"/>
        <w:tabs>
          <w:tab w:val="left" w:pos="438"/>
        </w:tabs>
        <w:spacing w:before="0" w:after="0" w:line="307" w:lineRule="exact"/>
        <w:jc w:val="left"/>
        <w:rPr>
          <w:sz w:val="28"/>
          <w:szCs w:val="28"/>
        </w:rPr>
      </w:pPr>
      <w:r w:rsidRPr="007E6B3D">
        <w:rPr>
          <w:rStyle w:val="Bodytext22"/>
          <w:sz w:val="28"/>
          <w:szCs w:val="28"/>
        </w:rPr>
        <w:t>- Масштаб (проставляется в соответствии с ГОСТ 2.302 - 68 и ГОСТ 2.109- 73), на схемах не заполняется.</w:t>
      </w:r>
    </w:p>
    <w:p w:rsidR="007E6B3D" w:rsidRPr="007E6B3D" w:rsidRDefault="007E6B3D">
      <w:pPr>
        <w:pStyle w:val="Bodytext1"/>
        <w:numPr>
          <w:ilvl w:val="0"/>
          <w:numId w:val="5"/>
        </w:numPr>
        <w:shd w:val="clear" w:color="auto" w:fill="auto"/>
        <w:tabs>
          <w:tab w:val="left" w:pos="442"/>
        </w:tabs>
        <w:spacing w:before="0" w:after="0" w:line="307" w:lineRule="exact"/>
        <w:jc w:val="left"/>
        <w:rPr>
          <w:sz w:val="28"/>
          <w:szCs w:val="28"/>
        </w:rPr>
      </w:pPr>
      <w:r w:rsidRPr="007E6B3D">
        <w:rPr>
          <w:rStyle w:val="Bodytext22"/>
          <w:sz w:val="28"/>
          <w:szCs w:val="28"/>
        </w:rPr>
        <w:t>- Порядковый номер листа (на документах, состоящих из одного листа, графу не заполняют).</w:t>
      </w:r>
    </w:p>
    <w:p w:rsidR="007E6B3D" w:rsidRPr="007E6B3D" w:rsidRDefault="007E6B3D">
      <w:pPr>
        <w:pStyle w:val="Bodytext1"/>
        <w:numPr>
          <w:ilvl w:val="0"/>
          <w:numId w:val="5"/>
        </w:numPr>
        <w:shd w:val="clear" w:color="auto" w:fill="auto"/>
        <w:tabs>
          <w:tab w:val="left" w:pos="630"/>
        </w:tabs>
        <w:spacing w:before="0" w:after="0" w:line="307" w:lineRule="exact"/>
        <w:jc w:val="left"/>
        <w:rPr>
          <w:sz w:val="28"/>
          <w:szCs w:val="28"/>
        </w:rPr>
      </w:pPr>
      <w:r w:rsidRPr="007E6B3D">
        <w:rPr>
          <w:rStyle w:val="Bodytext22"/>
          <w:sz w:val="28"/>
          <w:szCs w:val="28"/>
        </w:rPr>
        <w:t>- Общее количество листов документа.</w:t>
      </w:r>
    </w:p>
    <w:p w:rsidR="007E6B3D" w:rsidRPr="007E6B3D" w:rsidRDefault="007E6B3D">
      <w:pPr>
        <w:pStyle w:val="Bodytext1"/>
        <w:numPr>
          <w:ilvl w:val="0"/>
          <w:numId w:val="5"/>
        </w:numPr>
        <w:shd w:val="clear" w:color="auto" w:fill="auto"/>
        <w:tabs>
          <w:tab w:val="left" w:pos="639"/>
        </w:tabs>
        <w:spacing w:before="0" w:after="0" w:line="307" w:lineRule="exact"/>
        <w:jc w:val="left"/>
        <w:rPr>
          <w:sz w:val="28"/>
          <w:szCs w:val="28"/>
        </w:rPr>
      </w:pPr>
      <w:r w:rsidRPr="007E6B3D">
        <w:rPr>
          <w:rStyle w:val="Bodytext22"/>
          <w:sz w:val="28"/>
          <w:szCs w:val="28"/>
        </w:rPr>
        <w:t>- Факультет, кафедра, специальность.</w:t>
      </w:r>
    </w:p>
    <w:p w:rsidR="007E6B3D" w:rsidRPr="007E6B3D" w:rsidRDefault="007E6B3D">
      <w:pPr>
        <w:pStyle w:val="Bodytext1"/>
        <w:numPr>
          <w:ilvl w:val="0"/>
          <w:numId w:val="5"/>
        </w:numPr>
        <w:shd w:val="clear" w:color="auto" w:fill="auto"/>
        <w:tabs>
          <w:tab w:val="left" w:pos="687"/>
        </w:tabs>
        <w:spacing w:before="0" w:after="0" w:line="307" w:lineRule="exact"/>
        <w:jc w:val="left"/>
        <w:rPr>
          <w:sz w:val="28"/>
          <w:szCs w:val="28"/>
        </w:rPr>
      </w:pPr>
      <w:r w:rsidRPr="007E6B3D">
        <w:rPr>
          <w:rStyle w:val="Bodytext22"/>
          <w:sz w:val="28"/>
          <w:szCs w:val="28"/>
        </w:rPr>
        <w:t>- Характер работы, выполняемой лицом, подписавшим документ (чер</w:t>
      </w:r>
      <w:r w:rsidRPr="007E6B3D">
        <w:rPr>
          <w:rStyle w:val="Bodytext22"/>
          <w:sz w:val="28"/>
          <w:szCs w:val="28"/>
        </w:rPr>
        <w:softHyphen/>
        <w:t>теж), или должность.</w:t>
      </w:r>
    </w:p>
    <w:p w:rsidR="007E6B3D" w:rsidRPr="007E6B3D" w:rsidRDefault="007E6B3D">
      <w:pPr>
        <w:pStyle w:val="Bodytext1"/>
        <w:shd w:val="clear" w:color="auto" w:fill="auto"/>
        <w:spacing w:before="0" w:after="0" w:line="307" w:lineRule="exact"/>
        <w:jc w:val="left"/>
        <w:rPr>
          <w:sz w:val="28"/>
          <w:szCs w:val="28"/>
        </w:rPr>
      </w:pPr>
      <w:r w:rsidRPr="007E6B3D">
        <w:rPr>
          <w:rStyle w:val="Bodytext22"/>
          <w:sz w:val="28"/>
          <w:szCs w:val="28"/>
        </w:rPr>
        <w:t>Разработал - слово «Дипломник».</w:t>
      </w:r>
    </w:p>
    <w:p w:rsidR="007E6B3D" w:rsidRPr="007E6B3D" w:rsidRDefault="007E6B3D">
      <w:pPr>
        <w:pStyle w:val="Bodytext1"/>
        <w:shd w:val="clear" w:color="auto" w:fill="auto"/>
        <w:spacing w:before="0" w:after="0" w:line="307" w:lineRule="exact"/>
        <w:jc w:val="left"/>
        <w:rPr>
          <w:sz w:val="28"/>
          <w:szCs w:val="28"/>
        </w:rPr>
      </w:pPr>
      <w:r w:rsidRPr="007E6B3D">
        <w:rPr>
          <w:rStyle w:val="Bodytext22"/>
          <w:sz w:val="28"/>
          <w:szCs w:val="28"/>
        </w:rPr>
        <w:t>Проверил - руководитель проекта, консультант.</w:t>
      </w:r>
    </w:p>
    <w:p w:rsidR="007E6B3D" w:rsidRPr="007E6B3D" w:rsidRDefault="007E6B3D">
      <w:pPr>
        <w:pStyle w:val="Bodytext1"/>
        <w:shd w:val="clear" w:color="auto" w:fill="auto"/>
        <w:spacing w:before="0" w:after="0" w:line="307" w:lineRule="exact"/>
        <w:jc w:val="left"/>
        <w:rPr>
          <w:sz w:val="28"/>
          <w:szCs w:val="28"/>
        </w:rPr>
      </w:pPr>
      <w:proofErr w:type="spellStart"/>
      <w:r w:rsidRPr="007E6B3D">
        <w:rPr>
          <w:rStyle w:val="Bodytext22"/>
          <w:sz w:val="28"/>
          <w:szCs w:val="28"/>
        </w:rPr>
        <w:t>Т.контр</w:t>
      </w:r>
      <w:proofErr w:type="spellEnd"/>
      <w:proofErr w:type="gramStart"/>
      <w:r w:rsidRPr="007E6B3D">
        <w:rPr>
          <w:rStyle w:val="Bodytext22"/>
          <w:sz w:val="28"/>
          <w:szCs w:val="28"/>
        </w:rPr>
        <w:t>.</w:t>
      </w:r>
      <w:proofErr w:type="gramEnd"/>
      <w:r w:rsidRPr="007E6B3D">
        <w:rPr>
          <w:rStyle w:val="Bodytext22"/>
          <w:sz w:val="28"/>
          <w:szCs w:val="28"/>
        </w:rPr>
        <w:t xml:space="preserve"> - </w:t>
      </w:r>
      <w:proofErr w:type="gramStart"/>
      <w:r w:rsidRPr="007E6B3D">
        <w:rPr>
          <w:rStyle w:val="Bodytext22"/>
          <w:sz w:val="28"/>
          <w:szCs w:val="28"/>
        </w:rPr>
        <w:t>к</w:t>
      </w:r>
      <w:proofErr w:type="gramEnd"/>
      <w:r w:rsidRPr="007E6B3D">
        <w:rPr>
          <w:rStyle w:val="Bodytext22"/>
          <w:sz w:val="28"/>
          <w:szCs w:val="28"/>
        </w:rPr>
        <w:t>онсультант.</w:t>
      </w:r>
    </w:p>
    <w:p w:rsidR="007E6B3D" w:rsidRPr="007E6B3D" w:rsidRDefault="007E6B3D">
      <w:pPr>
        <w:pStyle w:val="Bodytext1"/>
        <w:shd w:val="clear" w:color="auto" w:fill="auto"/>
        <w:spacing w:before="0" w:after="0" w:line="307" w:lineRule="exact"/>
        <w:jc w:val="left"/>
        <w:rPr>
          <w:sz w:val="28"/>
          <w:szCs w:val="28"/>
        </w:rPr>
      </w:pPr>
      <w:proofErr w:type="spellStart"/>
      <w:r w:rsidRPr="007E6B3D">
        <w:rPr>
          <w:rStyle w:val="Bodytext22"/>
          <w:sz w:val="28"/>
          <w:szCs w:val="28"/>
        </w:rPr>
        <w:t>Н.контр</w:t>
      </w:r>
      <w:proofErr w:type="spellEnd"/>
      <w:proofErr w:type="gramStart"/>
      <w:r w:rsidRPr="007E6B3D">
        <w:rPr>
          <w:rStyle w:val="Bodytext22"/>
          <w:sz w:val="28"/>
          <w:szCs w:val="28"/>
        </w:rPr>
        <w:t>.</w:t>
      </w:r>
      <w:proofErr w:type="gramEnd"/>
      <w:r w:rsidRPr="007E6B3D">
        <w:rPr>
          <w:rStyle w:val="Bodytext22"/>
          <w:sz w:val="28"/>
          <w:szCs w:val="28"/>
        </w:rPr>
        <w:t xml:space="preserve"> - </w:t>
      </w:r>
      <w:proofErr w:type="gramStart"/>
      <w:r w:rsidRPr="007E6B3D">
        <w:rPr>
          <w:rStyle w:val="Bodytext22"/>
          <w:sz w:val="28"/>
          <w:szCs w:val="28"/>
        </w:rPr>
        <w:t>п</w:t>
      </w:r>
      <w:proofErr w:type="gramEnd"/>
      <w:r w:rsidRPr="007E6B3D">
        <w:rPr>
          <w:rStyle w:val="Bodytext22"/>
          <w:sz w:val="28"/>
          <w:szCs w:val="28"/>
        </w:rPr>
        <w:t>реподаватель кафедры.</w:t>
      </w:r>
    </w:p>
    <w:p w:rsidR="007E6B3D" w:rsidRPr="007E6B3D" w:rsidRDefault="007E6B3D">
      <w:pPr>
        <w:pStyle w:val="Bodytext1"/>
        <w:shd w:val="clear" w:color="auto" w:fill="auto"/>
        <w:spacing w:before="0" w:after="0" w:line="307" w:lineRule="exact"/>
        <w:jc w:val="left"/>
        <w:rPr>
          <w:sz w:val="28"/>
          <w:szCs w:val="28"/>
        </w:rPr>
      </w:pPr>
      <w:r w:rsidRPr="007E6B3D">
        <w:rPr>
          <w:rStyle w:val="Bodytext22"/>
          <w:sz w:val="28"/>
          <w:szCs w:val="28"/>
        </w:rPr>
        <w:t xml:space="preserve">Утвердил - по усмотрению кафедры (может не заполняться). </w:t>
      </w:r>
      <w:proofErr w:type="spellStart"/>
      <w:r w:rsidRPr="007E6B3D">
        <w:rPr>
          <w:rStyle w:val="Bodytext22"/>
          <w:sz w:val="28"/>
          <w:szCs w:val="28"/>
        </w:rPr>
        <w:t>Свободн</w:t>
      </w:r>
      <w:proofErr w:type="spellEnd"/>
      <w:r w:rsidRPr="007E6B3D">
        <w:rPr>
          <w:rStyle w:val="Bodytext22"/>
          <w:sz w:val="28"/>
          <w:szCs w:val="28"/>
        </w:rPr>
        <w:t>. - по усмотрению кафедры (может не заполняться).</w:t>
      </w:r>
    </w:p>
    <w:p w:rsidR="007E6B3D" w:rsidRPr="007E6B3D" w:rsidRDefault="007E6B3D">
      <w:pPr>
        <w:pStyle w:val="Bodytext1"/>
        <w:numPr>
          <w:ilvl w:val="0"/>
          <w:numId w:val="5"/>
        </w:numPr>
        <w:shd w:val="clear" w:color="auto" w:fill="auto"/>
        <w:tabs>
          <w:tab w:val="left" w:pos="682"/>
        </w:tabs>
        <w:spacing w:before="0" w:after="0" w:line="307" w:lineRule="exact"/>
        <w:jc w:val="left"/>
        <w:rPr>
          <w:sz w:val="28"/>
          <w:szCs w:val="28"/>
        </w:rPr>
      </w:pPr>
      <w:r w:rsidRPr="007E6B3D">
        <w:rPr>
          <w:rStyle w:val="Bodytext22"/>
          <w:sz w:val="28"/>
          <w:szCs w:val="28"/>
        </w:rPr>
        <w:t>- Фамилии лиц, подписавших документ.</w:t>
      </w:r>
    </w:p>
    <w:p w:rsidR="007E6B3D" w:rsidRPr="007E6B3D" w:rsidRDefault="007E6B3D">
      <w:pPr>
        <w:pStyle w:val="Bodytext1"/>
        <w:numPr>
          <w:ilvl w:val="0"/>
          <w:numId w:val="5"/>
        </w:numPr>
        <w:shd w:val="clear" w:color="auto" w:fill="auto"/>
        <w:tabs>
          <w:tab w:val="left" w:pos="682"/>
        </w:tabs>
        <w:spacing w:before="0" w:after="0" w:line="307" w:lineRule="exact"/>
        <w:jc w:val="left"/>
        <w:rPr>
          <w:sz w:val="28"/>
          <w:szCs w:val="28"/>
        </w:rPr>
      </w:pPr>
      <w:r w:rsidRPr="007E6B3D">
        <w:rPr>
          <w:rStyle w:val="Bodytext22"/>
          <w:sz w:val="28"/>
          <w:szCs w:val="28"/>
        </w:rPr>
        <w:t>- Подписи лиц, фамилии которых указаны в графе (11).</w:t>
      </w:r>
    </w:p>
    <w:sectPr w:rsidR="007E6B3D" w:rsidRPr="007E6B3D" w:rsidSect="007E6B3D">
      <w:headerReference w:type="even" r:id="rId153"/>
      <w:headerReference w:type="default" r:id="rId154"/>
      <w:footerReference w:type="even" r:id="rId155"/>
      <w:footerReference w:type="default" r:id="rId156"/>
      <w:pgSz w:w="11909" w:h="16834"/>
      <w:pgMar w:top="1134" w:right="851" w:bottom="851" w:left="1418" w:header="0" w:footer="6" w:gutter="0"/>
      <w:pgNumType w:start="67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09EC" w:rsidRDefault="002309EC">
      <w:r>
        <w:separator/>
      </w:r>
    </w:p>
  </w:endnote>
  <w:endnote w:type="continuationSeparator" w:id="0">
    <w:p w:rsidR="002309EC" w:rsidRDefault="002309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09EC" w:rsidRDefault="002309EC">
    <w:pPr>
      <w:pStyle w:val="Headerorfooter0"/>
      <w:framePr w:h="192" w:wrap="none" w:vAnchor="text" w:hAnchor="page" w:x="5956" w:y="-797"/>
      <w:shd w:val="clear" w:color="auto" w:fill="auto"/>
    </w:pPr>
    <w:r>
      <w:fldChar w:fldCharType="begin"/>
    </w:r>
    <w:r>
      <w:instrText xml:space="preserve"> PAGE \* MERGEFORMAT </w:instrText>
    </w:r>
    <w:r>
      <w:fldChar w:fldCharType="separate"/>
    </w:r>
    <w:r w:rsidR="009320E3" w:rsidRPr="009320E3">
      <w:rPr>
        <w:rStyle w:val="Headerorfooter8"/>
        <w:noProof/>
      </w:rPr>
      <w:t>20</w:t>
    </w:r>
    <w:r>
      <w:fldChar w:fldCharType="end"/>
    </w:r>
  </w:p>
  <w:p w:rsidR="002309EC" w:rsidRDefault="002309EC">
    <w:pPr>
      <w:rPr>
        <w:color w:val="auto"/>
        <w:sz w:val="2"/>
        <w:szCs w:val="2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09EC" w:rsidRDefault="002309EC">
    <w:pPr>
      <w:rPr>
        <w:color w:val="auto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09EC" w:rsidRDefault="002309EC">
    <w:pPr>
      <w:rPr>
        <w:color w:val="auto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09EC" w:rsidRDefault="002309EC">
    <w:pPr>
      <w:rPr>
        <w:color w:val="auto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09EC" w:rsidRDefault="002309EC">
    <w:pPr>
      <w:pStyle w:val="Headerorfooter0"/>
      <w:framePr w:h="192" w:wrap="none" w:vAnchor="text" w:hAnchor="page" w:x="6488" w:y="-1551"/>
      <w:shd w:val="clear" w:color="auto" w:fill="auto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Headerorfooter81"/>
      </w:rPr>
      <w:t>67</w:t>
    </w:r>
    <w:r>
      <w:fldChar w:fldCharType="end"/>
    </w:r>
  </w:p>
  <w:p w:rsidR="002309EC" w:rsidRDefault="002309EC">
    <w:pPr>
      <w:rPr>
        <w:color w:val="auto"/>
        <w:sz w:val="2"/>
        <w:szCs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09EC" w:rsidRDefault="002309EC">
    <w:pPr>
      <w:pStyle w:val="Headerorfooter0"/>
      <w:framePr w:h="192" w:wrap="none" w:vAnchor="text" w:hAnchor="page" w:x="6488" w:y="-1551"/>
      <w:shd w:val="clear" w:color="auto" w:fill="auto"/>
    </w:pPr>
    <w:r>
      <w:fldChar w:fldCharType="begin"/>
    </w:r>
    <w:r>
      <w:instrText xml:space="preserve"> PAGE \* MERGEFORMAT </w:instrText>
    </w:r>
    <w:r>
      <w:fldChar w:fldCharType="separate"/>
    </w:r>
    <w:r w:rsidR="009320E3" w:rsidRPr="009320E3">
      <w:rPr>
        <w:rStyle w:val="Headerorfooter81"/>
        <w:noProof/>
      </w:rPr>
      <w:t>67</w:t>
    </w:r>
    <w:r>
      <w:fldChar w:fldCharType="end"/>
    </w:r>
  </w:p>
  <w:p w:rsidR="002309EC" w:rsidRDefault="002309EC">
    <w:pPr>
      <w:rPr>
        <w:color w:val="auto"/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09EC" w:rsidRDefault="002309EC">
    <w:pPr>
      <w:pStyle w:val="Headerorfooter0"/>
      <w:framePr w:h="192" w:wrap="none" w:vAnchor="text" w:hAnchor="page" w:x="5956" w:y="-797"/>
      <w:shd w:val="clear" w:color="auto" w:fill="auto"/>
    </w:pPr>
    <w:r>
      <w:fldChar w:fldCharType="begin"/>
    </w:r>
    <w:r>
      <w:instrText xml:space="preserve"> PAGE \* MERGEFORMAT </w:instrText>
    </w:r>
    <w:r>
      <w:fldChar w:fldCharType="separate"/>
    </w:r>
    <w:r w:rsidR="009320E3" w:rsidRPr="009320E3">
      <w:rPr>
        <w:rStyle w:val="Headerorfooter8"/>
        <w:noProof/>
      </w:rPr>
      <w:t>24</w:t>
    </w:r>
    <w:r>
      <w:fldChar w:fldCharType="end"/>
    </w:r>
  </w:p>
  <w:p w:rsidR="002309EC" w:rsidRDefault="002309EC">
    <w:pPr>
      <w:rPr>
        <w:color w:val="auto"/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09EC" w:rsidRDefault="002309EC">
    <w:pPr>
      <w:rPr>
        <w:color w:val="auto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09EC" w:rsidRDefault="002309EC">
    <w:pPr>
      <w:rPr>
        <w:color w:val="auto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09EC" w:rsidRDefault="002309EC">
    <w:pPr>
      <w:rPr>
        <w:color w:val="auto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09EC" w:rsidRDefault="002309EC">
    <w:pPr>
      <w:rPr>
        <w:color w:val="auto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09EC" w:rsidRDefault="002309EC">
    <w:pPr>
      <w:pStyle w:val="Headerorfooter0"/>
      <w:framePr w:w="11117" w:h="139" w:wrap="none" w:vAnchor="text" w:hAnchor="page" w:x="18" w:y="-826"/>
      <w:shd w:val="clear" w:color="auto" w:fill="auto"/>
      <w:ind w:left="6162"/>
    </w:pPr>
    <w:r>
      <w:fldChar w:fldCharType="begin"/>
    </w:r>
    <w:r>
      <w:instrText xml:space="preserve"> PAGE \* MERGEFORMAT </w:instrText>
    </w:r>
    <w:r>
      <w:fldChar w:fldCharType="separate"/>
    </w:r>
    <w:r w:rsidR="009320E3" w:rsidRPr="009320E3">
      <w:rPr>
        <w:rStyle w:val="Headerorfooter8"/>
        <w:noProof/>
      </w:rPr>
      <w:t>40</w:t>
    </w:r>
    <w:r>
      <w:fldChar w:fldCharType="end"/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09EC" w:rsidRDefault="002309EC">
    <w:pPr>
      <w:pStyle w:val="Headerorfooter0"/>
      <w:framePr w:w="11117" w:h="139" w:wrap="none" w:vAnchor="text" w:hAnchor="page" w:x="18" w:y="-826"/>
      <w:shd w:val="clear" w:color="auto" w:fill="auto"/>
      <w:ind w:left="6162"/>
    </w:pPr>
    <w:r>
      <w:fldChar w:fldCharType="begin"/>
    </w:r>
    <w:r>
      <w:instrText xml:space="preserve"> PAGE \* MERGEFORMAT </w:instrText>
    </w:r>
    <w:r>
      <w:fldChar w:fldCharType="separate"/>
    </w:r>
    <w:r w:rsidR="009320E3" w:rsidRPr="009320E3">
      <w:rPr>
        <w:rStyle w:val="Headerorfooter8"/>
        <w:noProof/>
      </w:rPr>
      <w:t>41</w:t>
    </w:r>
    <w:r>
      <w:fldChar w:fldCharType="end"/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09EC" w:rsidRDefault="002309EC">
    <w:pPr>
      <w:pStyle w:val="Headerorfooter0"/>
      <w:framePr w:h="192" w:wrap="none" w:vAnchor="text" w:hAnchor="page" w:x="5956" w:y="-797"/>
      <w:shd w:val="clear" w:color="auto" w:fill="auto"/>
    </w:pPr>
    <w:r>
      <w:fldChar w:fldCharType="begin"/>
    </w:r>
    <w:r>
      <w:instrText xml:space="preserve"> PAGE \* MERGEFORMAT </w:instrText>
    </w:r>
    <w:r>
      <w:fldChar w:fldCharType="separate"/>
    </w:r>
    <w:r w:rsidR="009320E3" w:rsidRPr="009320E3">
      <w:rPr>
        <w:rStyle w:val="Headerorfooter8"/>
        <w:noProof/>
      </w:rPr>
      <w:t>39</w:t>
    </w:r>
    <w:r>
      <w:fldChar w:fldCharType="end"/>
    </w:r>
  </w:p>
  <w:p w:rsidR="002309EC" w:rsidRDefault="002309EC">
    <w:pPr>
      <w:rPr>
        <w:color w:val="auto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09EC" w:rsidRDefault="002309EC">
      <w:r>
        <w:separator/>
      </w:r>
    </w:p>
  </w:footnote>
  <w:footnote w:type="continuationSeparator" w:id="0">
    <w:p w:rsidR="002309EC" w:rsidRDefault="002309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09EC" w:rsidRDefault="002309EC">
    <w:pPr>
      <w:pStyle w:val="Headerorfooter0"/>
      <w:framePr w:w="11430" w:h="235" w:wrap="none" w:vAnchor="text" w:hAnchor="page" w:x="18" w:y="1325"/>
      <w:shd w:val="clear" w:color="auto" w:fill="auto"/>
      <w:ind w:left="9914"/>
    </w:pPr>
    <w:r>
      <w:rPr>
        <w:rStyle w:val="Headerorfooter13pt"/>
      </w:rPr>
      <w:t>Таблица</w:t>
    </w:r>
    <w:r>
      <w:rPr>
        <w:rStyle w:val="Headerorfooter8"/>
      </w:rPr>
      <w:t xml:space="preserve"> 8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09EC" w:rsidRDefault="002309EC">
    <w:pPr>
      <w:pStyle w:val="Headerorfooter0"/>
      <w:framePr w:w="11430" w:h="235" w:wrap="none" w:vAnchor="text" w:hAnchor="page" w:x="18" w:y="1325"/>
      <w:shd w:val="clear" w:color="auto" w:fill="auto"/>
      <w:ind w:left="9914"/>
    </w:pPr>
    <w:r>
      <w:rPr>
        <w:rStyle w:val="Headerorfooter13pt"/>
      </w:rPr>
      <w:t>Таблица</w:t>
    </w:r>
    <w:r>
      <w:rPr>
        <w:rStyle w:val="Headerorfooter8"/>
      </w:rPr>
      <w:t xml:space="preserve"> 8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09EC" w:rsidRDefault="002309EC">
    <w:pPr>
      <w:pStyle w:val="Headerorfooter0"/>
      <w:framePr w:w="11117" w:h="240" w:wrap="none" w:vAnchor="text" w:hAnchor="page" w:x="18" w:y="1440"/>
      <w:shd w:val="clear" w:color="auto" w:fill="auto"/>
      <w:ind w:left="9196"/>
    </w:pPr>
    <w:r>
      <w:rPr>
        <w:rStyle w:val="Headerorfooter13pt"/>
      </w:rPr>
      <w:t>Приложение 2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09EC" w:rsidRDefault="002309EC">
    <w:pPr>
      <w:pStyle w:val="Headerorfooter0"/>
      <w:framePr w:w="11117" w:h="240" w:wrap="none" w:vAnchor="text" w:hAnchor="page" w:x="18" w:y="1440"/>
      <w:shd w:val="clear" w:color="auto" w:fill="auto"/>
      <w:ind w:left="9196"/>
    </w:pPr>
    <w:r>
      <w:rPr>
        <w:rStyle w:val="Headerorfooter13pt"/>
      </w:rPr>
      <w:t>Приложение 2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09EC" w:rsidRDefault="002309EC">
    <w:pPr>
      <w:pStyle w:val="Headerorfooter0"/>
      <w:framePr w:w="11467" w:h="235" w:wrap="none" w:vAnchor="text" w:hAnchor="page" w:x="1" w:y="718"/>
      <w:shd w:val="clear" w:color="auto" w:fill="auto"/>
      <w:ind w:left="9269"/>
    </w:pPr>
    <w:r>
      <w:rPr>
        <w:rStyle w:val="Headerorfooter13pt"/>
      </w:rPr>
      <w:t xml:space="preserve">Приложение </w:t>
    </w:r>
    <w:r>
      <w:fldChar w:fldCharType="begin"/>
    </w:r>
    <w:r>
      <w:instrText xml:space="preserve"> PAGE \* MERGEFORMAT </w:instrText>
    </w:r>
    <w:r>
      <w:fldChar w:fldCharType="separate"/>
    </w:r>
    <w:r w:rsidR="009320E3" w:rsidRPr="009320E3">
      <w:rPr>
        <w:rStyle w:val="Headerorfooter13pt"/>
        <w:noProof/>
      </w:rPr>
      <w:t>4</w:t>
    </w:r>
    <w: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09EC" w:rsidRDefault="002309EC">
    <w:pPr>
      <w:pStyle w:val="Headerorfooter0"/>
      <w:framePr w:w="11467" w:h="235" w:wrap="none" w:vAnchor="text" w:hAnchor="page" w:x="1" w:y="718"/>
      <w:shd w:val="clear" w:color="auto" w:fill="auto"/>
      <w:ind w:left="9269"/>
    </w:pPr>
    <w:r>
      <w:rPr>
        <w:rStyle w:val="Headerorfooter13pt"/>
      </w:rPr>
      <w:t xml:space="preserve">Приложение </w:t>
    </w:r>
    <w:r>
      <w:fldChar w:fldCharType="begin"/>
    </w:r>
    <w:r>
      <w:instrText xml:space="preserve"> PAGE \* MERGEFORMAT </w:instrText>
    </w:r>
    <w:r>
      <w:fldChar w:fldCharType="separate"/>
    </w:r>
    <w:r>
      <w:rPr>
        <w:rStyle w:val="Headerorfooter13pt"/>
      </w:rPr>
      <w:t>3</w:t>
    </w:r>
    <w: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09EC" w:rsidRDefault="002309EC">
    <w:pPr>
      <w:pStyle w:val="Headerorfooter0"/>
      <w:framePr w:h="302" w:wrap="none" w:vAnchor="text" w:hAnchor="page" w:x="9522" w:y="1342"/>
      <w:shd w:val="clear" w:color="auto" w:fill="auto"/>
    </w:pPr>
    <w:r>
      <w:rPr>
        <w:rStyle w:val="Headerorfooter13pt1"/>
      </w:rPr>
      <w:t>Приложение 4</w:t>
    </w:r>
  </w:p>
  <w:p w:rsidR="002309EC" w:rsidRDefault="002309EC">
    <w:pPr>
      <w:rPr>
        <w:color w:val="auto"/>
        <w:sz w:val="2"/>
        <w:szCs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09EC" w:rsidRDefault="002309EC">
    <w:pPr>
      <w:pStyle w:val="Headerorfooter0"/>
      <w:framePr w:h="302" w:wrap="none" w:vAnchor="text" w:hAnchor="page" w:x="9522" w:y="1342"/>
      <w:shd w:val="clear" w:color="auto" w:fill="auto"/>
    </w:pPr>
    <w:r>
      <w:rPr>
        <w:rStyle w:val="Headerorfooter13pt1"/>
      </w:rPr>
      <w:t>Приложение 4</w:t>
    </w:r>
  </w:p>
  <w:p w:rsidR="002309EC" w:rsidRDefault="002309EC">
    <w:pPr>
      <w:rPr>
        <w:color w:val="auto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3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4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5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6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7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8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</w:abstractNum>
  <w:abstractNum w:abstractNumId="3">
    <w:nsid w:val="00000007"/>
    <w:multiLevelType w:val="multilevel"/>
    <w:tmpl w:val="0000000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3">
      <w:start w:val="1"/>
      <w:numFmt w:val="decimal"/>
      <w:lvlText w:val="%2.%3.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4">
      <w:start w:val="1"/>
      <w:numFmt w:val="decimal"/>
      <w:lvlText w:val="%2.%3.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5">
      <w:start w:val="1"/>
      <w:numFmt w:val="decimal"/>
      <w:lvlText w:val="%2.%3.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6">
      <w:start w:val="1"/>
      <w:numFmt w:val="decimal"/>
      <w:lvlText w:val="%2.%3.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7">
      <w:start w:val="1"/>
      <w:numFmt w:val="decimal"/>
      <w:lvlText w:val="%2.%3.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8">
      <w:start w:val="1"/>
      <w:numFmt w:val="decimal"/>
      <w:lvlText w:val="%2.%3.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</w:abstractNum>
  <w:abstractNum w:abstractNumId="4">
    <w:nsid w:val="00000009"/>
    <w:multiLevelType w:val="multilevel"/>
    <w:tmpl w:val="00000008"/>
    <w:lvl w:ilvl="0">
      <w:start w:val="1"/>
      <w:numFmt w:val="decimal"/>
      <w:lvlText w:val="(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start w:val="1"/>
      <w:numFmt w:val="decimal"/>
      <w:lvlText w:val="(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start w:val="1"/>
      <w:numFmt w:val="decimal"/>
      <w:lvlText w:val="(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3">
      <w:start w:val="1"/>
      <w:numFmt w:val="decimal"/>
      <w:lvlText w:val="(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4">
      <w:start w:val="1"/>
      <w:numFmt w:val="decimal"/>
      <w:lvlText w:val="(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5">
      <w:start w:val="1"/>
      <w:numFmt w:val="decimal"/>
      <w:lvlText w:val="(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6">
      <w:start w:val="1"/>
      <w:numFmt w:val="decimal"/>
      <w:lvlText w:val="(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7">
      <w:start w:val="1"/>
      <w:numFmt w:val="decimal"/>
      <w:lvlText w:val="(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8">
      <w:start w:val="1"/>
      <w:numFmt w:val="decimal"/>
      <w:lvlText w:val="(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autoHyphenation/>
  <w:evenAndOddHeaders/>
  <w:drawingGridHorizontalSpacing w:val="181"/>
  <w:drawingGridVerticalSpacing w:val="181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42EB"/>
    <w:rsid w:val="00140EED"/>
    <w:rsid w:val="0016027A"/>
    <w:rsid w:val="001A5826"/>
    <w:rsid w:val="002309EC"/>
    <w:rsid w:val="00274A11"/>
    <w:rsid w:val="002C2C89"/>
    <w:rsid w:val="00311D21"/>
    <w:rsid w:val="0044762F"/>
    <w:rsid w:val="00510B55"/>
    <w:rsid w:val="00582196"/>
    <w:rsid w:val="005F05DC"/>
    <w:rsid w:val="00630E7C"/>
    <w:rsid w:val="006A528E"/>
    <w:rsid w:val="006B40AD"/>
    <w:rsid w:val="006D2F30"/>
    <w:rsid w:val="00706BD1"/>
    <w:rsid w:val="0071698C"/>
    <w:rsid w:val="00767265"/>
    <w:rsid w:val="007E6B3D"/>
    <w:rsid w:val="008C1493"/>
    <w:rsid w:val="008D2C3C"/>
    <w:rsid w:val="008F0381"/>
    <w:rsid w:val="008F1DCD"/>
    <w:rsid w:val="009320E3"/>
    <w:rsid w:val="009E1A1E"/>
    <w:rsid w:val="00A6388E"/>
    <w:rsid w:val="00C042EB"/>
    <w:rsid w:val="00C828EA"/>
    <w:rsid w:val="00D14060"/>
    <w:rsid w:val="00D54ED9"/>
    <w:rsid w:val="00E21204"/>
    <w:rsid w:val="00E35C95"/>
    <w:rsid w:val="00E85378"/>
    <w:rsid w:val="00F416DE"/>
    <w:rsid w:val="00FA7F71"/>
    <w:rsid w:val="00FE3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Arial Unicode MS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rFonts w:cs="Times New Roman"/>
      <w:color w:val="000080"/>
      <w:u w:val="single"/>
    </w:rPr>
  </w:style>
  <w:style w:type="character" w:customStyle="1" w:styleId="Bodytext">
    <w:name w:val="Body text_"/>
    <w:basedOn w:val="a0"/>
    <w:link w:val="Bodytext1"/>
    <w:uiPriority w:val="99"/>
    <w:locked/>
    <w:rPr>
      <w:rFonts w:ascii="Times New Roman" w:hAnsi="Times New Roman" w:cs="Times New Roman"/>
      <w:spacing w:val="0"/>
      <w:sz w:val="25"/>
      <w:szCs w:val="25"/>
    </w:rPr>
  </w:style>
  <w:style w:type="paragraph" w:styleId="a4">
    <w:name w:val="Body Text"/>
    <w:basedOn w:val="a"/>
    <w:link w:val="a5"/>
    <w:uiPriority w:val="99"/>
    <w:semiHidden/>
    <w:unhideWhenUsed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Pr>
      <w:rFonts w:cs="Arial Unicode MS"/>
      <w:color w:val="000000"/>
    </w:rPr>
  </w:style>
  <w:style w:type="character" w:customStyle="1" w:styleId="Bodytext2">
    <w:name w:val="Body text (2)_"/>
    <w:basedOn w:val="a0"/>
    <w:link w:val="Bodytext21"/>
    <w:uiPriority w:val="99"/>
    <w:locked/>
    <w:rPr>
      <w:rFonts w:ascii="Times New Roman" w:hAnsi="Times New Roman" w:cs="Times New Roman"/>
      <w:spacing w:val="0"/>
      <w:sz w:val="21"/>
      <w:szCs w:val="21"/>
    </w:rPr>
  </w:style>
  <w:style w:type="character" w:customStyle="1" w:styleId="Bodytext20">
    <w:name w:val="Body text (2)"/>
    <w:basedOn w:val="Bodytext2"/>
    <w:uiPriority w:val="99"/>
    <w:rPr>
      <w:rFonts w:ascii="Times New Roman" w:hAnsi="Times New Roman" w:cs="Times New Roman"/>
      <w:spacing w:val="0"/>
      <w:sz w:val="21"/>
      <w:szCs w:val="21"/>
    </w:rPr>
  </w:style>
  <w:style w:type="character" w:customStyle="1" w:styleId="Heading1">
    <w:name w:val="Heading #1_"/>
    <w:basedOn w:val="a0"/>
    <w:link w:val="Heading10"/>
    <w:uiPriority w:val="99"/>
    <w:locked/>
    <w:rPr>
      <w:rFonts w:ascii="Times New Roman" w:hAnsi="Times New Roman" w:cs="Times New Roman"/>
      <w:b/>
      <w:bCs/>
      <w:spacing w:val="0"/>
      <w:sz w:val="33"/>
      <w:szCs w:val="33"/>
    </w:rPr>
  </w:style>
  <w:style w:type="character" w:customStyle="1" w:styleId="Bodytext3">
    <w:name w:val="Body text (3)_"/>
    <w:basedOn w:val="a0"/>
    <w:link w:val="Bodytext31"/>
    <w:uiPriority w:val="99"/>
    <w:locked/>
    <w:rPr>
      <w:rFonts w:ascii="Times New Roman" w:hAnsi="Times New Roman" w:cs="Times New Roman"/>
      <w:b/>
      <w:bCs/>
      <w:spacing w:val="0"/>
      <w:sz w:val="25"/>
      <w:szCs w:val="25"/>
    </w:rPr>
  </w:style>
  <w:style w:type="character" w:customStyle="1" w:styleId="Bodytext3NotBold">
    <w:name w:val="Body text (3) + Not Bold"/>
    <w:basedOn w:val="Bodytext3"/>
    <w:uiPriority w:val="99"/>
    <w:rPr>
      <w:rFonts w:ascii="Times New Roman" w:hAnsi="Times New Roman" w:cs="Times New Roman"/>
      <w:b w:val="0"/>
      <w:bCs w:val="0"/>
      <w:spacing w:val="0"/>
      <w:sz w:val="25"/>
      <w:szCs w:val="25"/>
    </w:rPr>
  </w:style>
  <w:style w:type="character" w:customStyle="1" w:styleId="Bodytext30">
    <w:name w:val="Body text (3)"/>
    <w:basedOn w:val="Bodytext3"/>
    <w:uiPriority w:val="99"/>
    <w:rPr>
      <w:rFonts w:ascii="Times New Roman" w:hAnsi="Times New Roman" w:cs="Times New Roman"/>
      <w:b/>
      <w:bCs/>
      <w:spacing w:val="0"/>
      <w:sz w:val="25"/>
      <w:szCs w:val="25"/>
    </w:rPr>
  </w:style>
  <w:style w:type="character" w:customStyle="1" w:styleId="Bodytext12pt">
    <w:name w:val="Body text + 12 pt"/>
    <w:basedOn w:val="Bodytext"/>
    <w:uiPriority w:val="99"/>
    <w:rPr>
      <w:rFonts w:ascii="Times New Roman" w:hAnsi="Times New Roman" w:cs="Times New Roman"/>
      <w:spacing w:val="0"/>
      <w:sz w:val="24"/>
      <w:szCs w:val="24"/>
    </w:rPr>
  </w:style>
  <w:style w:type="character" w:customStyle="1" w:styleId="Heading32">
    <w:name w:val="Heading #3 (2)_"/>
    <w:basedOn w:val="a0"/>
    <w:link w:val="Heading321"/>
    <w:uiPriority w:val="99"/>
    <w:locked/>
    <w:rPr>
      <w:rFonts w:ascii="Times New Roman" w:hAnsi="Times New Roman" w:cs="Times New Roman"/>
      <w:b/>
      <w:bCs/>
      <w:spacing w:val="0"/>
      <w:sz w:val="25"/>
      <w:szCs w:val="25"/>
    </w:rPr>
  </w:style>
  <w:style w:type="character" w:customStyle="1" w:styleId="Heading320">
    <w:name w:val="Heading #3 (2)"/>
    <w:basedOn w:val="Heading32"/>
    <w:uiPriority w:val="99"/>
    <w:rPr>
      <w:rFonts w:ascii="Times New Roman" w:hAnsi="Times New Roman" w:cs="Times New Roman"/>
      <w:b/>
      <w:bCs/>
      <w:spacing w:val="0"/>
      <w:sz w:val="25"/>
      <w:szCs w:val="25"/>
    </w:rPr>
  </w:style>
  <w:style w:type="character" w:customStyle="1" w:styleId="Headerorfooter">
    <w:name w:val="Header or footer_"/>
    <w:basedOn w:val="a0"/>
    <w:link w:val="Headerorfooter0"/>
    <w:uiPriority w:val="99"/>
    <w:locked/>
    <w:rPr>
      <w:rFonts w:ascii="Times New Roman" w:hAnsi="Times New Roman" w:cs="Times New Roman"/>
      <w:sz w:val="20"/>
      <w:szCs w:val="20"/>
    </w:rPr>
  </w:style>
  <w:style w:type="character" w:customStyle="1" w:styleId="Headerorfooter8">
    <w:name w:val="Header or footer + 8"/>
    <w:aliases w:val="5 pt"/>
    <w:basedOn w:val="Headerorfooter"/>
    <w:uiPriority w:val="99"/>
    <w:rPr>
      <w:rFonts w:ascii="Times New Roman" w:hAnsi="Times New Roman" w:cs="Times New Roman"/>
      <w:spacing w:val="0"/>
      <w:sz w:val="17"/>
      <w:szCs w:val="17"/>
    </w:rPr>
  </w:style>
  <w:style w:type="character" w:customStyle="1" w:styleId="Bodytext11pt">
    <w:name w:val="Body text + 11 pt"/>
    <w:aliases w:val="Small Caps"/>
    <w:basedOn w:val="Bodytext"/>
    <w:uiPriority w:val="99"/>
    <w:rPr>
      <w:rFonts w:ascii="Times New Roman" w:hAnsi="Times New Roman" w:cs="Times New Roman"/>
      <w:smallCaps/>
      <w:spacing w:val="0"/>
      <w:sz w:val="22"/>
      <w:szCs w:val="22"/>
      <w:lang w:val="en-US" w:eastAsia="en-US"/>
    </w:rPr>
  </w:style>
  <w:style w:type="character" w:customStyle="1" w:styleId="Bodytext4">
    <w:name w:val="Body text (4)_"/>
    <w:basedOn w:val="a0"/>
    <w:link w:val="Bodytext41"/>
    <w:uiPriority w:val="99"/>
    <w:locked/>
    <w:rPr>
      <w:rFonts w:ascii="Times New Roman" w:hAnsi="Times New Roman" w:cs="Times New Roman"/>
      <w:noProof/>
      <w:sz w:val="20"/>
      <w:szCs w:val="20"/>
    </w:rPr>
  </w:style>
  <w:style w:type="character" w:customStyle="1" w:styleId="BodytextItalic">
    <w:name w:val="Body text + Italic"/>
    <w:basedOn w:val="Bodytext"/>
    <w:uiPriority w:val="99"/>
    <w:rPr>
      <w:rFonts w:ascii="Times New Roman" w:hAnsi="Times New Roman" w:cs="Times New Roman"/>
      <w:i/>
      <w:iCs/>
      <w:spacing w:val="0"/>
      <w:sz w:val="25"/>
      <w:szCs w:val="25"/>
    </w:rPr>
  </w:style>
  <w:style w:type="character" w:customStyle="1" w:styleId="Bodytext9">
    <w:name w:val="Body text (9)_"/>
    <w:basedOn w:val="a0"/>
    <w:link w:val="Bodytext90"/>
    <w:uiPriority w:val="99"/>
    <w:locked/>
    <w:rPr>
      <w:rFonts w:ascii="Times New Roman" w:hAnsi="Times New Roman" w:cs="Times New Roman"/>
      <w:sz w:val="10"/>
      <w:szCs w:val="10"/>
    </w:rPr>
  </w:style>
  <w:style w:type="character" w:customStyle="1" w:styleId="Tablecaption4">
    <w:name w:val="Table caption (4)_"/>
    <w:basedOn w:val="a0"/>
    <w:link w:val="Tablecaption40"/>
    <w:uiPriority w:val="99"/>
    <w:locked/>
    <w:rPr>
      <w:rFonts w:ascii="Times New Roman" w:hAnsi="Times New Roman" w:cs="Times New Roman"/>
      <w:i/>
      <w:iCs/>
      <w:spacing w:val="0"/>
      <w:sz w:val="25"/>
      <w:szCs w:val="25"/>
    </w:rPr>
  </w:style>
  <w:style w:type="character" w:customStyle="1" w:styleId="Tablecaption3">
    <w:name w:val="Table caption (3)_"/>
    <w:basedOn w:val="a0"/>
    <w:link w:val="Tablecaption31"/>
    <w:uiPriority w:val="99"/>
    <w:locked/>
    <w:rPr>
      <w:rFonts w:ascii="Times New Roman" w:hAnsi="Times New Roman" w:cs="Times New Roman"/>
      <w:spacing w:val="0"/>
      <w:sz w:val="25"/>
      <w:szCs w:val="25"/>
    </w:rPr>
  </w:style>
  <w:style w:type="character" w:customStyle="1" w:styleId="Tablecaption30">
    <w:name w:val="Table caption (3)"/>
    <w:basedOn w:val="Tablecaption3"/>
    <w:uiPriority w:val="99"/>
    <w:rPr>
      <w:rFonts w:ascii="Times New Roman" w:hAnsi="Times New Roman" w:cs="Times New Roman"/>
      <w:spacing w:val="0"/>
      <w:sz w:val="25"/>
      <w:szCs w:val="25"/>
    </w:rPr>
  </w:style>
  <w:style w:type="character" w:customStyle="1" w:styleId="Tablecaption4NotItalic">
    <w:name w:val="Table caption (4) + Not Italic"/>
    <w:basedOn w:val="Tablecaption4"/>
    <w:uiPriority w:val="99"/>
    <w:rPr>
      <w:rFonts w:ascii="Times New Roman" w:hAnsi="Times New Roman" w:cs="Times New Roman"/>
      <w:i w:val="0"/>
      <w:iCs w:val="0"/>
      <w:spacing w:val="0"/>
      <w:sz w:val="25"/>
      <w:szCs w:val="25"/>
    </w:rPr>
  </w:style>
  <w:style w:type="character" w:customStyle="1" w:styleId="Bodytext25">
    <w:name w:val="Body text (25)_"/>
    <w:basedOn w:val="a0"/>
    <w:link w:val="Bodytext250"/>
    <w:uiPriority w:val="99"/>
    <w:locked/>
    <w:rPr>
      <w:rFonts w:ascii="Times New Roman" w:hAnsi="Times New Roman" w:cs="Times New Roman"/>
      <w:i/>
      <w:iCs/>
      <w:spacing w:val="0"/>
      <w:sz w:val="25"/>
      <w:szCs w:val="25"/>
    </w:rPr>
  </w:style>
  <w:style w:type="character" w:customStyle="1" w:styleId="Bodytext7">
    <w:name w:val="Body text (7)_"/>
    <w:basedOn w:val="a0"/>
    <w:link w:val="Bodytext70"/>
    <w:uiPriority w:val="99"/>
    <w:locked/>
    <w:rPr>
      <w:rFonts w:ascii="Times New Roman" w:hAnsi="Times New Roman" w:cs="Times New Roman"/>
      <w:spacing w:val="0"/>
      <w:sz w:val="18"/>
      <w:szCs w:val="18"/>
    </w:rPr>
  </w:style>
  <w:style w:type="character" w:customStyle="1" w:styleId="BodytextItalic1">
    <w:name w:val="Body text + Italic1"/>
    <w:aliases w:val="Spacing 2 pt"/>
    <w:basedOn w:val="Bodytext"/>
    <w:uiPriority w:val="99"/>
    <w:rPr>
      <w:rFonts w:ascii="Times New Roman" w:hAnsi="Times New Roman" w:cs="Times New Roman"/>
      <w:i/>
      <w:iCs/>
      <w:spacing w:val="40"/>
      <w:sz w:val="25"/>
      <w:szCs w:val="25"/>
      <w:lang w:val="en-US" w:eastAsia="en-US"/>
    </w:rPr>
  </w:style>
  <w:style w:type="character" w:customStyle="1" w:styleId="Tablecaption4NotItalic1">
    <w:name w:val="Table caption (4) + Not Italic1"/>
    <w:basedOn w:val="Tablecaption4"/>
    <w:uiPriority w:val="99"/>
    <w:rPr>
      <w:rFonts w:ascii="Times New Roman" w:hAnsi="Times New Roman" w:cs="Times New Roman"/>
      <w:i w:val="0"/>
      <w:iCs w:val="0"/>
      <w:spacing w:val="0"/>
      <w:sz w:val="25"/>
      <w:szCs w:val="25"/>
    </w:rPr>
  </w:style>
  <w:style w:type="character" w:customStyle="1" w:styleId="Bodytext19">
    <w:name w:val="Body text (19)_"/>
    <w:basedOn w:val="a0"/>
    <w:link w:val="Bodytext190"/>
    <w:uiPriority w:val="99"/>
    <w:locked/>
    <w:rPr>
      <w:rFonts w:ascii="Times New Roman" w:hAnsi="Times New Roman" w:cs="Times New Roman"/>
      <w:spacing w:val="0"/>
      <w:sz w:val="17"/>
      <w:szCs w:val="17"/>
    </w:rPr>
  </w:style>
  <w:style w:type="character" w:customStyle="1" w:styleId="Bodytext40">
    <w:name w:val="Body text (4)"/>
    <w:basedOn w:val="Bodytext4"/>
    <w:uiPriority w:val="99"/>
    <w:rPr>
      <w:rFonts w:ascii="Times New Roman" w:hAnsi="Times New Roman" w:cs="Times New Roman"/>
      <w:noProof/>
      <w:sz w:val="20"/>
      <w:szCs w:val="20"/>
    </w:rPr>
  </w:style>
  <w:style w:type="character" w:customStyle="1" w:styleId="Picturecaption">
    <w:name w:val="Picture caption_"/>
    <w:basedOn w:val="a0"/>
    <w:link w:val="Picturecaption1"/>
    <w:uiPriority w:val="99"/>
    <w:locked/>
    <w:rPr>
      <w:rFonts w:ascii="Times New Roman" w:hAnsi="Times New Roman" w:cs="Times New Roman"/>
      <w:spacing w:val="0"/>
      <w:sz w:val="25"/>
      <w:szCs w:val="25"/>
    </w:rPr>
  </w:style>
  <w:style w:type="character" w:customStyle="1" w:styleId="Picturecaption0">
    <w:name w:val="Picture caption"/>
    <w:basedOn w:val="Picturecaption"/>
    <w:uiPriority w:val="99"/>
    <w:rPr>
      <w:rFonts w:ascii="Times New Roman" w:hAnsi="Times New Roman" w:cs="Times New Roman"/>
      <w:spacing w:val="0"/>
      <w:sz w:val="25"/>
      <w:szCs w:val="25"/>
    </w:rPr>
  </w:style>
  <w:style w:type="character" w:customStyle="1" w:styleId="Headerorfooter13pt">
    <w:name w:val="Header or footer + 13 pt"/>
    <w:aliases w:val="Italic"/>
    <w:basedOn w:val="Headerorfooter"/>
    <w:uiPriority w:val="99"/>
    <w:rPr>
      <w:rFonts w:ascii="Times New Roman" w:hAnsi="Times New Roman" w:cs="Times New Roman"/>
      <w:i/>
      <w:iCs/>
      <w:sz w:val="26"/>
      <w:szCs w:val="26"/>
    </w:rPr>
  </w:style>
  <w:style w:type="character" w:customStyle="1" w:styleId="BodytextBold">
    <w:name w:val="Body text + Bold"/>
    <w:basedOn w:val="Bodytext"/>
    <w:uiPriority w:val="99"/>
    <w:rPr>
      <w:rFonts w:ascii="Times New Roman" w:hAnsi="Times New Roman" w:cs="Times New Roman"/>
      <w:b/>
      <w:bCs/>
      <w:spacing w:val="0"/>
      <w:sz w:val="25"/>
      <w:szCs w:val="25"/>
    </w:rPr>
  </w:style>
  <w:style w:type="character" w:customStyle="1" w:styleId="Bodytext200">
    <w:name w:val="Body text (20)_"/>
    <w:basedOn w:val="a0"/>
    <w:link w:val="Bodytext201"/>
    <w:uiPriority w:val="99"/>
    <w:locked/>
    <w:rPr>
      <w:rFonts w:ascii="Times New Roman" w:hAnsi="Times New Roman" w:cs="Times New Roman"/>
      <w:smallCaps/>
      <w:noProof/>
      <w:spacing w:val="0"/>
      <w:sz w:val="22"/>
      <w:szCs w:val="22"/>
    </w:rPr>
  </w:style>
  <w:style w:type="character" w:customStyle="1" w:styleId="Bodytext202">
    <w:name w:val="Body text (20)"/>
    <w:basedOn w:val="Bodytext200"/>
    <w:uiPriority w:val="99"/>
    <w:rPr>
      <w:rFonts w:ascii="Times New Roman" w:hAnsi="Times New Roman" w:cs="Times New Roman"/>
      <w:smallCaps/>
      <w:noProof/>
      <w:spacing w:val="0"/>
      <w:sz w:val="22"/>
      <w:szCs w:val="22"/>
    </w:rPr>
  </w:style>
  <w:style w:type="character" w:customStyle="1" w:styleId="Bodytext12pt1">
    <w:name w:val="Body text + 12 pt1"/>
    <w:basedOn w:val="Bodytext"/>
    <w:uiPriority w:val="99"/>
    <w:rPr>
      <w:rFonts w:ascii="Times New Roman" w:hAnsi="Times New Roman" w:cs="Times New Roman"/>
      <w:spacing w:val="0"/>
      <w:sz w:val="24"/>
      <w:szCs w:val="24"/>
    </w:rPr>
  </w:style>
  <w:style w:type="character" w:customStyle="1" w:styleId="Picturecaption3">
    <w:name w:val="Picture caption (3)_"/>
    <w:basedOn w:val="a0"/>
    <w:link w:val="Picturecaption30"/>
    <w:uiPriority w:val="99"/>
    <w:locked/>
    <w:rPr>
      <w:rFonts w:ascii="Times New Roman" w:hAnsi="Times New Roman" w:cs="Times New Roman"/>
      <w:i/>
      <w:iCs/>
      <w:spacing w:val="0"/>
      <w:sz w:val="25"/>
      <w:szCs w:val="25"/>
    </w:rPr>
  </w:style>
  <w:style w:type="character" w:customStyle="1" w:styleId="Picturecaption3NotItalic">
    <w:name w:val="Picture caption (3) + Not Italic"/>
    <w:basedOn w:val="Picturecaption3"/>
    <w:uiPriority w:val="99"/>
    <w:rPr>
      <w:rFonts w:ascii="Times New Roman" w:hAnsi="Times New Roman" w:cs="Times New Roman"/>
      <w:i w:val="0"/>
      <w:iCs w:val="0"/>
      <w:spacing w:val="0"/>
      <w:sz w:val="25"/>
      <w:szCs w:val="25"/>
    </w:rPr>
  </w:style>
  <w:style w:type="character" w:customStyle="1" w:styleId="Bodytext12">
    <w:name w:val="Body text (12)_"/>
    <w:basedOn w:val="a0"/>
    <w:link w:val="Bodytext120"/>
    <w:uiPriority w:val="99"/>
    <w:locked/>
    <w:rPr>
      <w:rFonts w:ascii="Trebuchet MS" w:hAnsi="Trebuchet MS" w:cs="Trebuchet MS"/>
      <w:spacing w:val="20"/>
      <w:sz w:val="15"/>
      <w:szCs w:val="15"/>
    </w:rPr>
  </w:style>
  <w:style w:type="character" w:customStyle="1" w:styleId="Bodytext12Spacing17pt">
    <w:name w:val="Body text (12) + Spacing 17 pt"/>
    <w:basedOn w:val="Bodytext12"/>
    <w:uiPriority w:val="99"/>
    <w:rPr>
      <w:rFonts w:ascii="Trebuchet MS" w:hAnsi="Trebuchet MS" w:cs="Trebuchet MS"/>
      <w:spacing w:val="340"/>
      <w:sz w:val="15"/>
      <w:szCs w:val="15"/>
    </w:rPr>
  </w:style>
  <w:style w:type="character" w:customStyle="1" w:styleId="BodytextSpacing-1pt">
    <w:name w:val="Body text + Spacing -1 pt"/>
    <w:basedOn w:val="Bodytext"/>
    <w:uiPriority w:val="99"/>
    <w:rPr>
      <w:rFonts w:ascii="Times New Roman" w:hAnsi="Times New Roman" w:cs="Times New Roman"/>
      <w:spacing w:val="-30"/>
      <w:sz w:val="25"/>
      <w:szCs w:val="25"/>
    </w:rPr>
  </w:style>
  <w:style w:type="character" w:customStyle="1" w:styleId="BodytextSpacing-1pt1">
    <w:name w:val="Body text + Spacing -1 pt1"/>
    <w:basedOn w:val="Bodytext"/>
    <w:uiPriority w:val="99"/>
    <w:rPr>
      <w:rFonts w:ascii="Times New Roman" w:hAnsi="Times New Roman" w:cs="Times New Roman"/>
      <w:spacing w:val="-30"/>
      <w:sz w:val="25"/>
      <w:szCs w:val="25"/>
      <w:lang w:val="en-US" w:eastAsia="en-US"/>
    </w:rPr>
  </w:style>
  <w:style w:type="character" w:customStyle="1" w:styleId="Bodytext212">
    <w:name w:val="Body text (2) + 12"/>
    <w:aliases w:val="5 pt2"/>
    <w:basedOn w:val="Bodytext2"/>
    <w:uiPriority w:val="99"/>
    <w:rPr>
      <w:rFonts w:ascii="Times New Roman" w:hAnsi="Times New Roman" w:cs="Times New Roman"/>
      <w:spacing w:val="0"/>
      <w:sz w:val="25"/>
      <w:szCs w:val="25"/>
    </w:rPr>
  </w:style>
  <w:style w:type="character" w:customStyle="1" w:styleId="Heading25">
    <w:name w:val="Heading #2 (5)_"/>
    <w:basedOn w:val="a0"/>
    <w:link w:val="Heading250"/>
    <w:uiPriority w:val="99"/>
    <w:locked/>
    <w:rPr>
      <w:rFonts w:ascii="Times New Roman" w:hAnsi="Times New Roman" w:cs="Times New Roman"/>
      <w:spacing w:val="0"/>
      <w:sz w:val="29"/>
      <w:szCs w:val="29"/>
    </w:rPr>
  </w:style>
  <w:style w:type="character" w:customStyle="1" w:styleId="Bodytext32">
    <w:name w:val="Body text3"/>
    <w:basedOn w:val="Bodytext"/>
    <w:uiPriority w:val="99"/>
    <w:rPr>
      <w:rFonts w:ascii="Times New Roman" w:hAnsi="Times New Roman" w:cs="Times New Roman"/>
      <w:spacing w:val="0"/>
      <w:sz w:val="25"/>
      <w:szCs w:val="25"/>
    </w:rPr>
  </w:style>
  <w:style w:type="character" w:customStyle="1" w:styleId="Bodytext22">
    <w:name w:val="Body text2"/>
    <w:basedOn w:val="Bodytext"/>
    <w:uiPriority w:val="99"/>
    <w:rPr>
      <w:rFonts w:ascii="Times New Roman" w:hAnsi="Times New Roman" w:cs="Times New Roman"/>
      <w:spacing w:val="0"/>
      <w:sz w:val="25"/>
      <w:szCs w:val="25"/>
    </w:rPr>
  </w:style>
  <w:style w:type="character" w:customStyle="1" w:styleId="Headerorfooter13pt1">
    <w:name w:val="Header or footer + 13 pt1"/>
    <w:aliases w:val="Italic1"/>
    <w:basedOn w:val="Headerorfooter"/>
    <w:uiPriority w:val="99"/>
    <w:rPr>
      <w:rFonts w:ascii="Times New Roman" w:hAnsi="Times New Roman" w:cs="Times New Roman"/>
      <w:i/>
      <w:iCs/>
      <w:spacing w:val="0"/>
      <w:sz w:val="26"/>
      <w:szCs w:val="26"/>
    </w:rPr>
  </w:style>
  <w:style w:type="character" w:customStyle="1" w:styleId="Headerorfooter81">
    <w:name w:val="Header or footer + 81"/>
    <w:aliases w:val="5 pt1"/>
    <w:basedOn w:val="Headerorfooter"/>
    <w:uiPriority w:val="99"/>
    <w:rPr>
      <w:rFonts w:ascii="Times New Roman" w:hAnsi="Times New Roman" w:cs="Times New Roman"/>
      <w:spacing w:val="0"/>
      <w:sz w:val="17"/>
      <w:szCs w:val="17"/>
    </w:rPr>
  </w:style>
  <w:style w:type="paragraph" w:customStyle="1" w:styleId="Bodytext1">
    <w:name w:val="Body text1"/>
    <w:basedOn w:val="a"/>
    <w:link w:val="Bodytext"/>
    <w:uiPriority w:val="99"/>
    <w:pPr>
      <w:shd w:val="clear" w:color="auto" w:fill="FFFFFF"/>
      <w:spacing w:before="240" w:after="240" w:line="312" w:lineRule="exact"/>
      <w:jc w:val="center"/>
    </w:pPr>
    <w:rPr>
      <w:rFonts w:ascii="Times New Roman" w:hAnsi="Times New Roman" w:cs="Times New Roman"/>
      <w:color w:val="auto"/>
      <w:sz w:val="25"/>
      <w:szCs w:val="25"/>
    </w:rPr>
  </w:style>
  <w:style w:type="paragraph" w:customStyle="1" w:styleId="Bodytext21">
    <w:name w:val="Body text (2)1"/>
    <w:basedOn w:val="a"/>
    <w:link w:val="Bodytext2"/>
    <w:uiPriority w:val="99"/>
    <w:pPr>
      <w:shd w:val="clear" w:color="auto" w:fill="FFFFFF"/>
      <w:spacing w:after="240" w:line="269" w:lineRule="exact"/>
      <w:ind w:firstLine="2040"/>
    </w:pPr>
    <w:rPr>
      <w:rFonts w:ascii="Times New Roman" w:hAnsi="Times New Roman" w:cs="Times New Roman"/>
      <w:color w:val="auto"/>
      <w:sz w:val="21"/>
      <w:szCs w:val="21"/>
    </w:rPr>
  </w:style>
  <w:style w:type="paragraph" w:customStyle="1" w:styleId="Heading10">
    <w:name w:val="Heading #1"/>
    <w:basedOn w:val="a"/>
    <w:link w:val="Heading1"/>
    <w:uiPriority w:val="99"/>
    <w:pPr>
      <w:shd w:val="clear" w:color="auto" w:fill="FFFFFF"/>
      <w:spacing w:before="2580" w:after="960" w:line="394" w:lineRule="exact"/>
      <w:jc w:val="center"/>
      <w:outlineLvl w:val="0"/>
    </w:pPr>
    <w:rPr>
      <w:rFonts w:ascii="Times New Roman" w:hAnsi="Times New Roman" w:cs="Times New Roman"/>
      <w:b/>
      <w:bCs/>
      <w:color w:val="auto"/>
      <w:sz w:val="33"/>
      <w:szCs w:val="33"/>
    </w:rPr>
  </w:style>
  <w:style w:type="paragraph" w:customStyle="1" w:styleId="Bodytext31">
    <w:name w:val="Body text (3)1"/>
    <w:basedOn w:val="a"/>
    <w:link w:val="Bodytext3"/>
    <w:uiPriority w:val="99"/>
    <w:pPr>
      <w:shd w:val="clear" w:color="auto" w:fill="FFFFFF"/>
      <w:spacing w:before="1980" w:after="720" w:line="240" w:lineRule="atLeast"/>
    </w:pPr>
    <w:rPr>
      <w:rFonts w:ascii="Times New Roman" w:hAnsi="Times New Roman" w:cs="Times New Roman"/>
      <w:b/>
      <w:bCs/>
      <w:color w:val="auto"/>
      <w:sz w:val="25"/>
      <w:szCs w:val="25"/>
    </w:rPr>
  </w:style>
  <w:style w:type="paragraph" w:customStyle="1" w:styleId="Heading321">
    <w:name w:val="Heading #3 (2)1"/>
    <w:basedOn w:val="a"/>
    <w:link w:val="Heading32"/>
    <w:uiPriority w:val="99"/>
    <w:pPr>
      <w:shd w:val="clear" w:color="auto" w:fill="FFFFFF"/>
      <w:spacing w:after="540" w:line="240" w:lineRule="atLeast"/>
      <w:outlineLvl w:val="2"/>
    </w:pPr>
    <w:rPr>
      <w:rFonts w:ascii="Times New Roman" w:hAnsi="Times New Roman" w:cs="Times New Roman"/>
      <w:b/>
      <w:bCs/>
      <w:color w:val="auto"/>
      <w:sz w:val="25"/>
      <w:szCs w:val="25"/>
    </w:rPr>
  </w:style>
  <w:style w:type="paragraph" w:customStyle="1" w:styleId="Headerorfooter0">
    <w:name w:val="Header or footer"/>
    <w:basedOn w:val="a"/>
    <w:link w:val="Headerorfooter"/>
    <w:uiPriority w:val="99"/>
    <w:pPr>
      <w:shd w:val="clear" w:color="auto" w:fill="FFFFFF"/>
    </w:pPr>
    <w:rPr>
      <w:rFonts w:ascii="Times New Roman" w:hAnsi="Times New Roman" w:cs="Times New Roman"/>
      <w:color w:val="auto"/>
      <w:sz w:val="20"/>
      <w:szCs w:val="20"/>
    </w:rPr>
  </w:style>
  <w:style w:type="paragraph" w:customStyle="1" w:styleId="Bodytext41">
    <w:name w:val="Body text (4)1"/>
    <w:basedOn w:val="a"/>
    <w:link w:val="Bodytext4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noProof/>
      <w:color w:val="auto"/>
      <w:sz w:val="20"/>
      <w:szCs w:val="20"/>
    </w:rPr>
  </w:style>
  <w:style w:type="paragraph" w:customStyle="1" w:styleId="Bodytext90">
    <w:name w:val="Body text (9)"/>
    <w:basedOn w:val="a"/>
    <w:link w:val="Bodytext9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10"/>
      <w:szCs w:val="10"/>
    </w:rPr>
  </w:style>
  <w:style w:type="paragraph" w:customStyle="1" w:styleId="Tablecaption40">
    <w:name w:val="Table caption (4)"/>
    <w:basedOn w:val="a"/>
    <w:link w:val="Tablecaption4"/>
    <w:uiPriority w:val="99"/>
    <w:pPr>
      <w:shd w:val="clear" w:color="auto" w:fill="FFFFFF"/>
      <w:spacing w:line="461" w:lineRule="exact"/>
    </w:pPr>
    <w:rPr>
      <w:rFonts w:ascii="Times New Roman" w:hAnsi="Times New Roman" w:cs="Times New Roman"/>
      <w:i/>
      <w:iCs/>
      <w:color w:val="auto"/>
      <w:sz w:val="25"/>
      <w:szCs w:val="25"/>
    </w:rPr>
  </w:style>
  <w:style w:type="paragraph" w:customStyle="1" w:styleId="Tablecaption31">
    <w:name w:val="Table caption (3)1"/>
    <w:basedOn w:val="a"/>
    <w:link w:val="Tablecaption3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25"/>
      <w:szCs w:val="25"/>
    </w:rPr>
  </w:style>
  <w:style w:type="paragraph" w:customStyle="1" w:styleId="Bodytext250">
    <w:name w:val="Body text (25)"/>
    <w:basedOn w:val="a"/>
    <w:link w:val="Bodytext25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i/>
      <w:iCs/>
      <w:color w:val="auto"/>
      <w:sz w:val="25"/>
      <w:szCs w:val="25"/>
    </w:rPr>
  </w:style>
  <w:style w:type="paragraph" w:customStyle="1" w:styleId="Bodytext70">
    <w:name w:val="Body text (7)"/>
    <w:basedOn w:val="a"/>
    <w:link w:val="Bodytext7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18"/>
      <w:szCs w:val="18"/>
    </w:rPr>
  </w:style>
  <w:style w:type="paragraph" w:customStyle="1" w:styleId="Bodytext190">
    <w:name w:val="Body text (19)"/>
    <w:basedOn w:val="a"/>
    <w:link w:val="Bodytext19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17"/>
      <w:szCs w:val="17"/>
    </w:rPr>
  </w:style>
  <w:style w:type="paragraph" w:customStyle="1" w:styleId="Picturecaption1">
    <w:name w:val="Picture caption1"/>
    <w:basedOn w:val="a"/>
    <w:link w:val="Picturecaption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25"/>
      <w:szCs w:val="25"/>
    </w:rPr>
  </w:style>
  <w:style w:type="paragraph" w:customStyle="1" w:styleId="Bodytext201">
    <w:name w:val="Body text (20)1"/>
    <w:basedOn w:val="a"/>
    <w:link w:val="Bodytext200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smallCaps/>
      <w:noProof/>
      <w:color w:val="auto"/>
      <w:sz w:val="22"/>
      <w:szCs w:val="22"/>
    </w:rPr>
  </w:style>
  <w:style w:type="paragraph" w:customStyle="1" w:styleId="Picturecaption30">
    <w:name w:val="Picture caption (3)"/>
    <w:basedOn w:val="a"/>
    <w:link w:val="Picturecaption3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i/>
      <w:iCs/>
      <w:color w:val="auto"/>
      <w:sz w:val="25"/>
      <w:szCs w:val="25"/>
    </w:rPr>
  </w:style>
  <w:style w:type="paragraph" w:customStyle="1" w:styleId="Bodytext120">
    <w:name w:val="Body text (12)"/>
    <w:basedOn w:val="a"/>
    <w:link w:val="Bodytext12"/>
    <w:uiPriority w:val="99"/>
    <w:pPr>
      <w:shd w:val="clear" w:color="auto" w:fill="FFFFFF"/>
      <w:spacing w:before="180" w:line="485" w:lineRule="exact"/>
    </w:pPr>
    <w:rPr>
      <w:rFonts w:ascii="Trebuchet MS" w:hAnsi="Trebuchet MS" w:cs="Trebuchet MS"/>
      <w:color w:val="auto"/>
      <w:spacing w:val="20"/>
      <w:sz w:val="15"/>
      <w:szCs w:val="15"/>
    </w:rPr>
  </w:style>
  <w:style w:type="paragraph" w:customStyle="1" w:styleId="Heading250">
    <w:name w:val="Heading #2 (5)"/>
    <w:basedOn w:val="a"/>
    <w:link w:val="Heading25"/>
    <w:uiPriority w:val="99"/>
    <w:pPr>
      <w:shd w:val="clear" w:color="auto" w:fill="FFFFFF"/>
      <w:spacing w:before="1620" w:after="1200" w:line="240" w:lineRule="atLeast"/>
      <w:jc w:val="center"/>
      <w:outlineLvl w:val="1"/>
    </w:pPr>
    <w:rPr>
      <w:rFonts w:ascii="Times New Roman" w:hAnsi="Times New Roman" w:cs="Times New Roman"/>
      <w:color w:val="auto"/>
      <w:sz w:val="29"/>
      <w:szCs w:val="29"/>
    </w:rPr>
  </w:style>
  <w:style w:type="paragraph" w:styleId="a6">
    <w:name w:val="header"/>
    <w:basedOn w:val="a"/>
    <w:link w:val="a7"/>
    <w:uiPriority w:val="99"/>
    <w:semiHidden/>
    <w:unhideWhenUsed/>
    <w:rsid w:val="007E6B3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7E6B3D"/>
    <w:rPr>
      <w:rFonts w:cs="Arial Unicode MS"/>
      <w:color w:val="000000"/>
    </w:rPr>
  </w:style>
  <w:style w:type="paragraph" w:styleId="a8">
    <w:name w:val="footer"/>
    <w:basedOn w:val="a"/>
    <w:link w:val="a9"/>
    <w:uiPriority w:val="99"/>
    <w:semiHidden/>
    <w:unhideWhenUsed/>
    <w:rsid w:val="007E6B3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7E6B3D"/>
    <w:rPr>
      <w:rFonts w:cs="Arial Unicode MS"/>
      <w:color w:val="000000"/>
    </w:rPr>
  </w:style>
  <w:style w:type="paragraph" w:styleId="aa">
    <w:name w:val="Balloon Text"/>
    <w:basedOn w:val="a"/>
    <w:link w:val="ab"/>
    <w:uiPriority w:val="99"/>
    <w:semiHidden/>
    <w:unhideWhenUsed/>
    <w:rsid w:val="00510B5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10B55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Arial Unicode MS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rFonts w:cs="Times New Roman"/>
      <w:color w:val="000080"/>
      <w:u w:val="single"/>
    </w:rPr>
  </w:style>
  <w:style w:type="character" w:customStyle="1" w:styleId="Bodytext">
    <w:name w:val="Body text_"/>
    <w:basedOn w:val="a0"/>
    <w:link w:val="Bodytext1"/>
    <w:uiPriority w:val="99"/>
    <w:locked/>
    <w:rPr>
      <w:rFonts w:ascii="Times New Roman" w:hAnsi="Times New Roman" w:cs="Times New Roman"/>
      <w:spacing w:val="0"/>
      <w:sz w:val="25"/>
      <w:szCs w:val="25"/>
    </w:rPr>
  </w:style>
  <w:style w:type="paragraph" w:styleId="a4">
    <w:name w:val="Body Text"/>
    <w:basedOn w:val="a"/>
    <w:link w:val="a5"/>
    <w:uiPriority w:val="99"/>
    <w:semiHidden/>
    <w:unhideWhenUsed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Pr>
      <w:rFonts w:cs="Arial Unicode MS"/>
      <w:color w:val="000000"/>
    </w:rPr>
  </w:style>
  <w:style w:type="character" w:customStyle="1" w:styleId="Bodytext2">
    <w:name w:val="Body text (2)_"/>
    <w:basedOn w:val="a0"/>
    <w:link w:val="Bodytext21"/>
    <w:uiPriority w:val="99"/>
    <w:locked/>
    <w:rPr>
      <w:rFonts w:ascii="Times New Roman" w:hAnsi="Times New Roman" w:cs="Times New Roman"/>
      <w:spacing w:val="0"/>
      <w:sz w:val="21"/>
      <w:szCs w:val="21"/>
    </w:rPr>
  </w:style>
  <w:style w:type="character" w:customStyle="1" w:styleId="Bodytext20">
    <w:name w:val="Body text (2)"/>
    <w:basedOn w:val="Bodytext2"/>
    <w:uiPriority w:val="99"/>
    <w:rPr>
      <w:rFonts w:ascii="Times New Roman" w:hAnsi="Times New Roman" w:cs="Times New Roman"/>
      <w:spacing w:val="0"/>
      <w:sz w:val="21"/>
      <w:szCs w:val="21"/>
    </w:rPr>
  </w:style>
  <w:style w:type="character" w:customStyle="1" w:styleId="Heading1">
    <w:name w:val="Heading #1_"/>
    <w:basedOn w:val="a0"/>
    <w:link w:val="Heading10"/>
    <w:uiPriority w:val="99"/>
    <w:locked/>
    <w:rPr>
      <w:rFonts w:ascii="Times New Roman" w:hAnsi="Times New Roman" w:cs="Times New Roman"/>
      <w:b/>
      <w:bCs/>
      <w:spacing w:val="0"/>
      <w:sz w:val="33"/>
      <w:szCs w:val="33"/>
    </w:rPr>
  </w:style>
  <w:style w:type="character" w:customStyle="1" w:styleId="Bodytext3">
    <w:name w:val="Body text (3)_"/>
    <w:basedOn w:val="a0"/>
    <w:link w:val="Bodytext31"/>
    <w:uiPriority w:val="99"/>
    <w:locked/>
    <w:rPr>
      <w:rFonts w:ascii="Times New Roman" w:hAnsi="Times New Roman" w:cs="Times New Roman"/>
      <w:b/>
      <w:bCs/>
      <w:spacing w:val="0"/>
      <w:sz w:val="25"/>
      <w:szCs w:val="25"/>
    </w:rPr>
  </w:style>
  <w:style w:type="character" w:customStyle="1" w:styleId="Bodytext3NotBold">
    <w:name w:val="Body text (3) + Not Bold"/>
    <w:basedOn w:val="Bodytext3"/>
    <w:uiPriority w:val="99"/>
    <w:rPr>
      <w:rFonts w:ascii="Times New Roman" w:hAnsi="Times New Roman" w:cs="Times New Roman"/>
      <w:b w:val="0"/>
      <w:bCs w:val="0"/>
      <w:spacing w:val="0"/>
      <w:sz w:val="25"/>
      <w:szCs w:val="25"/>
    </w:rPr>
  </w:style>
  <w:style w:type="character" w:customStyle="1" w:styleId="Bodytext30">
    <w:name w:val="Body text (3)"/>
    <w:basedOn w:val="Bodytext3"/>
    <w:uiPriority w:val="99"/>
    <w:rPr>
      <w:rFonts w:ascii="Times New Roman" w:hAnsi="Times New Roman" w:cs="Times New Roman"/>
      <w:b/>
      <w:bCs/>
      <w:spacing w:val="0"/>
      <w:sz w:val="25"/>
      <w:szCs w:val="25"/>
    </w:rPr>
  </w:style>
  <w:style w:type="character" w:customStyle="1" w:styleId="Bodytext12pt">
    <w:name w:val="Body text + 12 pt"/>
    <w:basedOn w:val="Bodytext"/>
    <w:uiPriority w:val="99"/>
    <w:rPr>
      <w:rFonts w:ascii="Times New Roman" w:hAnsi="Times New Roman" w:cs="Times New Roman"/>
      <w:spacing w:val="0"/>
      <w:sz w:val="24"/>
      <w:szCs w:val="24"/>
    </w:rPr>
  </w:style>
  <w:style w:type="character" w:customStyle="1" w:styleId="Heading32">
    <w:name w:val="Heading #3 (2)_"/>
    <w:basedOn w:val="a0"/>
    <w:link w:val="Heading321"/>
    <w:uiPriority w:val="99"/>
    <w:locked/>
    <w:rPr>
      <w:rFonts w:ascii="Times New Roman" w:hAnsi="Times New Roman" w:cs="Times New Roman"/>
      <w:b/>
      <w:bCs/>
      <w:spacing w:val="0"/>
      <w:sz w:val="25"/>
      <w:szCs w:val="25"/>
    </w:rPr>
  </w:style>
  <w:style w:type="character" w:customStyle="1" w:styleId="Heading320">
    <w:name w:val="Heading #3 (2)"/>
    <w:basedOn w:val="Heading32"/>
    <w:uiPriority w:val="99"/>
    <w:rPr>
      <w:rFonts w:ascii="Times New Roman" w:hAnsi="Times New Roman" w:cs="Times New Roman"/>
      <w:b/>
      <w:bCs/>
      <w:spacing w:val="0"/>
      <w:sz w:val="25"/>
      <w:szCs w:val="25"/>
    </w:rPr>
  </w:style>
  <w:style w:type="character" w:customStyle="1" w:styleId="Headerorfooter">
    <w:name w:val="Header or footer_"/>
    <w:basedOn w:val="a0"/>
    <w:link w:val="Headerorfooter0"/>
    <w:uiPriority w:val="99"/>
    <w:locked/>
    <w:rPr>
      <w:rFonts w:ascii="Times New Roman" w:hAnsi="Times New Roman" w:cs="Times New Roman"/>
      <w:sz w:val="20"/>
      <w:szCs w:val="20"/>
    </w:rPr>
  </w:style>
  <w:style w:type="character" w:customStyle="1" w:styleId="Headerorfooter8">
    <w:name w:val="Header or footer + 8"/>
    <w:aliases w:val="5 pt"/>
    <w:basedOn w:val="Headerorfooter"/>
    <w:uiPriority w:val="99"/>
    <w:rPr>
      <w:rFonts w:ascii="Times New Roman" w:hAnsi="Times New Roman" w:cs="Times New Roman"/>
      <w:spacing w:val="0"/>
      <w:sz w:val="17"/>
      <w:szCs w:val="17"/>
    </w:rPr>
  </w:style>
  <w:style w:type="character" w:customStyle="1" w:styleId="Bodytext11pt">
    <w:name w:val="Body text + 11 pt"/>
    <w:aliases w:val="Small Caps"/>
    <w:basedOn w:val="Bodytext"/>
    <w:uiPriority w:val="99"/>
    <w:rPr>
      <w:rFonts w:ascii="Times New Roman" w:hAnsi="Times New Roman" w:cs="Times New Roman"/>
      <w:smallCaps/>
      <w:spacing w:val="0"/>
      <w:sz w:val="22"/>
      <w:szCs w:val="22"/>
      <w:lang w:val="en-US" w:eastAsia="en-US"/>
    </w:rPr>
  </w:style>
  <w:style w:type="character" w:customStyle="1" w:styleId="Bodytext4">
    <w:name w:val="Body text (4)_"/>
    <w:basedOn w:val="a0"/>
    <w:link w:val="Bodytext41"/>
    <w:uiPriority w:val="99"/>
    <w:locked/>
    <w:rPr>
      <w:rFonts w:ascii="Times New Roman" w:hAnsi="Times New Roman" w:cs="Times New Roman"/>
      <w:noProof/>
      <w:sz w:val="20"/>
      <w:szCs w:val="20"/>
    </w:rPr>
  </w:style>
  <w:style w:type="character" w:customStyle="1" w:styleId="BodytextItalic">
    <w:name w:val="Body text + Italic"/>
    <w:basedOn w:val="Bodytext"/>
    <w:uiPriority w:val="99"/>
    <w:rPr>
      <w:rFonts w:ascii="Times New Roman" w:hAnsi="Times New Roman" w:cs="Times New Roman"/>
      <w:i/>
      <w:iCs/>
      <w:spacing w:val="0"/>
      <w:sz w:val="25"/>
      <w:szCs w:val="25"/>
    </w:rPr>
  </w:style>
  <w:style w:type="character" w:customStyle="1" w:styleId="Bodytext9">
    <w:name w:val="Body text (9)_"/>
    <w:basedOn w:val="a0"/>
    <w:link w:val="Bodytext90"/>
    <w:uiPriority w:val="99"/>
    <w:locked/>
    <w:rPr>
      <w:rFonts w:ascii="Times New Roman" w:hAnsi="Times New Roman" w:cs="Times New Roman"/>
      <w:sz w:val="10"/>
      <w:szCs w:val="10"/>
    </w:rPr>
  </w:style>
  <w:style w:type="character" w:customStyle="1" w:styleId="Tablecaption4">
    <w:name w:val="Table caption (4)_"/>
    <w:basedOn w:val="a0"/>
    <w:link w:val="Tablecaption40"/>
    <w:uiPriority w:val="99"/>
    <w:locked/>
    <w:rPr>
      <w:rFonts w:ascii="Times New Roman" w:hAnsi="Times New Roman" w:cs="Times New Roman"/>
      <w:i/>
      <w:iCs/>
      <w:spacing w:val="0"/>
      <w:sz w:val="25"/>
      <w:szCs w:val="25"/>
    </w:rPr>
  </w:style>
  <w:style w:type="character" w:customStyle="1" w:styleId="Tablecaption3">
    <w:name w:val="Table caption (3)_"/>
    <w:basedOn w:val="a0"/>
    <w:link w:val="Tablecaption31"/>
    <w:uiPriority w:val="99"/>
    <w:locked/>
    <w:rPr>
      <w:rFonts w:ascii="Times New Roman" w:hAnsi="Times New Roman" w:cs="Times New Roman"/>
      <w:spacing w:val="0"/>
      <w:sz w:val="25"/>
      <w:szCs w:val="25"/>
    </w:rPr>
  </w:style>
  <w:style w:type="character" w:customStyle="1" w:styleId="Tablecaption30">
    <w:name w:val="Table caption (3)"/>
    <w:basedOn w:val="Tablecaption3"/>
    <w:uiPriority w:val="99"/>
    <w:rPr>
      <w:rFonts w:ascii="Times New Roman" w:hAnsi="Times New Roman" w:cs="Times New Roman"/>
      <w:spacing w:val="0"/>
      <w:sz w:val="25"/>
      <w:szCs w:val="25"/>
    </w:rPr>
  </w:style>
  <w:style w:type="character" w:customStyle="1" w:styleId="Tablecaption4NotItalic">
    <w:name w:val="Table caption (4) + Not Italic"/>
    <w:basedOn w:val="Tablecaption4"/>
    <w:uiPriority w:val="99"/>
    <w:rPr>
      <w:rFonts w:ascii="Times New Roman" w:hAnsi="Times New Roman" w:cs="Times New Roman"/>
      <w:i w:val="0"/>
      <w:iCs w:val="0"/>
      <w:spacing w:val="0"/>
      <w:sz w:val="25"/>
      <w:szCs w:val="25"/>
    </w:rPr>
  </w:style>
  <w:style w:type="character" w:customStyle="1" w:styleId="Bodytext25">
    <w:name w:val="Body text (25)_"/>
    <w:basedOn w:val="a0"/>
    <w:link w:val="Bodytext250"/>
    <w:uiPriority w:val="99"/>
    <w:locked/>
    <w:rPr>
      <w:rFonts w:ascii="Times New Roman" w:hAnsi="Times New Roman" w:cs="Times New Roman"/>
      <w:i/>
      <w:iCs/>
      <w:spacing w:val="0"/>
      <w:sz w:val="25"/>
      <w:szCs w:val="25"/>
    </w:rPr>
  </w:style>
  <w:style w:type="character" w:customStyle="1" w:styleId="Bodytext7">
    <w:name w:val="Body text (7)_"/>
    <w:basedOn w:val="a0"/>
    <w:link w:val="Bodytext70"/>
    <w:uiPriority w:val="99"/>
    <w:locked/>
    <w:rPr>
      <w:rFonts w:ascii="Times New Roman" w:hAnsi="Times New Roman" w:cs="Times New Roman"/>
      <w:spacing w:val="0"/>
      <w:sz w:val="18"/>
      <w:szCs w:val="18"/>
    </w:rPr>
  </w:style>
  <w:style w:type="character" w:customStyle="1" w:styleId="BodytextItalic1">
    <w:name w:val="Body text + Italic1"/>
    <w:aliases w:val="Spacing 2 pt"/>
    <w:basedOn w:val="Bodytext"/>
    <w:uiPriority w:val="99"/>
    <w:rPr>
      <w:rFonts w:ascii="Times New Roman" w:hAnsi="Times New Roman" w:cs="Times New Roman"/>
      <w:i/>
      <w:iCs/>
      <w:spacing w:val="40"/>
      <w:sz w:val="25"/>
      <w:szCs w:val="25"/>
      <w:lang w:val="en-US" w:eastAsia="en-US"/>
    </w:rPr>
  </w:style>
  <w:style w:type="character" w:customStyle="1" w:styleId="Tablecaption4NotItalic1">
    <w:name w:val="Table caption (4) + Not Italic1"/>
    <w:basedOn w:val="Tablecaption4"/>
    <w:uiPriority w:val="99"/>
    <w:rPr>
      <w:rFonts w:ascii="Times New Roman" w:hAnsi="Times New Roman" w:cs="Times New Roman"/>
      <w:i w:val="0"/>
      <w:iCs w:val="0"/>
      <w:spacing w:val="0"/>
      <w:sz w:val="25"/>
      <w:szCs w:val="25"/>
    </w:rPr>
  </w:style>
  <w:style w:type="character" w:customStyle="1" w:styleId="Bodytext19">
    <w:name w:val="Body text (19)_"/>
    <w:basedOn w:val="a0"/>
    <w:link w:val="Bodytext190"/>
    <w:uiPriority w:val="99"/>
    <w:locked/>
    <w:rPr>
      <w:rFonts w:ascii="Times New Roman" w:hAnsi="Times New Roman" w:cs="Times New Roman"/>
      <w:spacing w:val="0"/>
      <w:sz w:val="17"/>
      <w:szCs w:val="17"/>
    </w:rPr>
  </w:style>
  <w:style w:type="character" w:customStyle="1" w:styleId="Bodytext40">
    <w:name w:val="Body text (4)"/>
    <w:basedOn w:val="Bodytext4"/>
    <w:uiPriority w:val="99"/>
    <w:rPr>
      <w:rFonts w:ascii="Times New Roman" w:hAnsi="Times New Roman" w:cs="Times New Roman"/>
      <w:noProof/>
      <w:sz w:val="20"/>
      <w:szCs w:val="20"/>
    </w:rPr>
  </w:style>
  <w:style w:type="character" w:customStyle="1" w:styleId="Picturecaption">
    <w:name w:val="Picture caption_"/>
    <w:basedOn w:val="a0"/>
    <w:link w:val="Picturecaption1"/>
    <w:uiPriority w:val="99"/>
    <w:locked/>
    <w:rPr>
      <w:rFonts w:ascii="Times New Roman" w:hAnsi="Times New Roman" w:cs="Times New Roman"/>
      <w:spacing w:val="0"/>
      <w:sz w:val="25"/>
      <w:szCs w:val="25"/>
    </w:rPr>
  </w:style>
  <w:style w:type="character" w:customStyle="1" w:styleId="Picturecaption0">
    <w:name w:val="Picture caption"/>
    <w:basedOn w:val="Picturecaption"/>
    <w:uiPriority w:val="99"/>
    <w:rPr>
      <w:rFonts w:ascii="Times New Roman" w:hAnsi="Times New Roman" w:cs="Times New Roman"/>
      <w:spacing w:val="0"/>
      <w:sz w:val="25"/>
      <w:szCs w:val="25"/>
    </w:rPr>
  </w:style>
  <w:style w:type="character" w:customStyle="1" w:styleId="Headerorfooter13pt">
    <w:name w:val="Header or footer + 13 pt"/>
    <w:aliases w:val="Italic"/>
    <w:basedOn w:val="Headerorfooter"/>
    <w:uiPriority w:val="99"/>
    <w:rPr>
      <w:rFonts w:ascii="Times New Roman" w:hAnsi="Times New Roman" w:cs="Times New Roman"/>
      <w:i/>
      <w:iCs/>
      <w:sz w:val="26"/>
      <w:szCs w:val="26"/>
    </w:rPr>
  </w:style>
  <w:style w:type="character" w:customStyle="1" w:styleId="BodytextBold">
    <w:name w:val="Body text + Bold"/>
    <w:basedOn w:val="Bodytext"/>
    <w:uiPriority w:val="99"/>
    <w:rPr>
      <w:rFonts w:ascii="Times New Roman" w:hAnsi="Times New Roman" w:cs="Times New Roman"/>
      <w:b/>
      <w:bCs/>
      <w:spacing w:val="0"/>
      <w:sz w:val="25"/>
      <w:szCs w:val="25"/>
    </w:rPr>
  </w:style>
  <w:style w:type="character" w:customStyle="1" w:styleId="Bodytext200">
    <w:name w:val="Body text (20)_"/>
    <w:basedOn w:val="a0"/>
    <w:link w:val="Bodytext201"/>
    <w:uiPriority w:val="99"/>
    <w:locked/>
    <w:rPr>
      <w:rFonts w:ascii="Times New Roman" w:hAnsi="Times New Roman" w:cs="Times New Roman"/>
      <w:smallCaps/>
      <w:noProof/>
      <w:spacing w:val="0"/>
      <w:sz w:val="22"/>
      <w:szCs w:val="22"/>
    </w:rPr>
  </w:style>
  <w:style w:type="character" w:customStyle="1" w:styleId="Bodytext202">
    <w:name w:val="Body text (20)"/>
    <w:basedOn w:val="Bodytext200"/>
    <w:uiPriority w:val="99"/>
    <w:rPr>
      <w:rFonts w:ascii="Times New Roman" w:hAnsi="Times New Roman" w:cs="Times New Roman"/>
      <w:smallCaps/>
      <w:noProof/>
      <w:spacing w:val="0"/>
      <w:sz w:val="22"/>
      <w:szCs w:val="22"/>
    </w:rPr>
  </w:style>
  <w:style w:type="character" w:customStyle="1" w:styleId="Bodytext12pt1">
    <w:name w:val="Body text + 12 pt1"/>
    <w:basedOn w:val="Bodytext"/>
    <w:uiPriority w:val="99"/>
    <w:rPr>
      <w:rFonts w:ascii="Times New Roman" w:hAnsi="Times New Roman" w:cs="Times New Roman"/>
      <w:spacing w:val="0"/>
      <w:sz w:val="24"/>
      <w:szCs w:val="24"/>
    </w:rPr>
  </w:style>
  <w:style w:type="character" w:customStyle="1" w:styleId="Picturecaption3">
    <w:name w:val="Picture caption (3)_"/>
    <w:basedOn w:val="a0"/>
    <w:link w:val="Picturecaption30"/>
    <w:uiPriority w:val="99"/>
    <w:locked/>
    <w:rPr>
      <w:rFonts w:ascii="Times New Roman" w:hAnsi="Times New Roman" w:cs="Times New Roman"/>
      <w:i/>
      <w:iCs/>
      <w:spacing w:val="0"/>
      <w:sz w:val="25"/>
      <w:szCs w:val="25"/>
    </w:rPr>
  </w:style>
  <w:style w:type="character" w:customStyle="1" w:styleId="Picturecaption3NotItalic">
    <w:name w:val="Picture caption (3) + Not Italic"/>
    <w:basedOn w:val="Picturecaption3"/>
    <w:uiPriority w:val="99"/>
    <w:rPr>
      <w:rFonts w:ascii="Times New Roman" w:hAnsi="Times New Roman" w:cs="Times New Roman"/>
      <w:i w:val="0"/>
      <w:iCs w:val="0"/>
      <w:spacing w:val="0"/>
      <w:sz w:val="25"/>
      <w:szCs w:val="25"/>
    </w:rPr>
  </w:style>
  <w:style w:type="character" w:customStyle="1" w:styleId="Bodytext12">
    <w:name w:val="Body text (12)_"/>
    <w:basedOn w:val="a0"/>
    <w:link w:val="Bodytext120"/>
    <w:uiPriority w:val="99"/>
    <w:locked/>
    <w:rPr>
      <w:rFonts w:ascii="Trebuchet MS" w:hAnsi="Trebuchet MS" w:cs="Trebuchet MS"/>
      <w:spacing w:val="20"/>
      <w:sz w:val="15"/>
      <w:szCs w:val="15"/>
    </w:rPr>
  </w:style>
  <w:style w:type="character" w:customStyle="1" w:styleId="Bodytext12Spacing17pt">
    <w:name w:val="Body text (12) + Spacing 17 pt"/>
    <w:basedOn w:val="Bodytext12"/>
    <w:uiPriority w:val="99"/>
    <w:rPr>
      <w:rFonts w:ascii="Trebuchet MS" w:hAnsi="Trebuchet MS" w:cs="Trebuchet MS"/>
      <w:spacing w:val="340"/>
      <w:sz w:val="15"/>
      <w:szCs w:val="15"/>
    </w:rPr>
  </w:style>
  <w:style w:type="character" w:customStyle="1" w:styleId="BodytextSpacing-1pt">
    <w:name w:val="Body text + Spacing -1 pt"/>
    <w:basedOn w:val="Bodytext"/>
    <w:uiPriority w:val="99"/>
    <w:rPr>
      <w:rFonts w:ascii="Times New Roman" w:hAnsi="Times New Roman" w:cs="Times New Roman"/>
      <w:spacing w:val="-30"/>
      <w:sz w:val="25"/>
      <w:szCs w:val="25"/>
    </w:rPr>
  </w:style>
  <w:style w:type="character" w:customStyle="1" w:styleId="BodytextSpacing-1pt1">
    <w:name w:val="Body text + Spacing -1 pt1"/>
    <w:basedOn w:val="Bodytext"/>
    <w:uiPriority w:val="99"/>
    <w:rPr>
      <w:rFonts w:ascii="Times New Roman" w:hAnsi="Times New Roman" w:cs="Times New Roman"/>
      <w:spacing w:val="-30"/>
      <w:sz w:val="25"/>
      <w:szCs w:val="25"/>
      <w:lang w:val="en-US" w:eastAsia="en-US"/>
    </w:rPr>
  </w:style>
  <w:style w:type="character" w:customStyle="1" w:styleId="Bodytext212">
    <w:name w:val="Body text (2) + 12"/>
    <w:aliases w:val="5 pt2"/>
    <w:basedOn w:val="Bodytext2"/>
    <w:uiPriority w:val="99"/>
    <w:rPr>
      <w:rFonts w:ascii="Times New Roman" w:hAnsi="Times New Roman" w:cs="Times New Roman"/>
      <w:spacing w:val="0"/>
      <w:sz w:val="25"/>
      <w:szCs w:val="25"/>
    </w:rPr>
  </w:style>
  <w:style w:type="character" w:customStyle="1" w:styleId="Heading25">
    <w:name w:val="Heading #2 (5)_"/>
    <w:basedOn w:val="a0"/>
    <w:link w:val="Heading250"/>
    <w:uiPriority w:val="99"/>
    <w:locked/>
    <w:rPr>
      <w:rFonts w:ascii="Times New Roman" w:hAnsi="Times New Roman" w:cs="Times New Roman"/>
      <w:spacing w:val="0"/>
      <w:sz w:val="29"/>
      <w:szCs w:val="29"/>
    </w:rPr>
  </w:style>
  <w:style w:type="character" w:customStyle="1" w:styleId="Bodytext32">
    <w:name w:val="Body text3"/>
    <w:basedOn w:val="Bodytext"/>
    <w:uiPriority w:val="99"/>
    <w:rPr>
      <w:rFonts w:ascii="Times New Roman" w:hAnsi="Times New Roman" w:cs="Times New Roman"/>
      <w:spacing w:val="0"/>
      <w:sz w:val="25"/>
      <w:szCs w:val="25"/>
    </w:rPr>
  </w:style>
  <w:style w:type="character" w:customStyle="1" w:styleId="Bodytext22">
    <w:name w:val="Body text2"/>
    <w:basedOn w:val="Bodytext"/>
    <w:uiPriority w:val="99"/>
    <w:rPr>
      <w:rFonts w:ascii="Times New Roman" w:hAnsi="Times New Roman" w:cs="Times New Roman"/>
      <w:spacing w:val="0"/>
      <w:sz w:val="25"/>
      <w:szCs w:val="25"/>
    </w:rPr>
  </w:style>
  <w:style w:type="character" w:customStyle="1" w:styleId="Headerorfooter13pt1">
    <w:name w:val="Header or footer + 13 pt1"/>
    <w:aliases w:val="Italic1"/>
    <w:basedOn w:val="Headerorfooter"/>
    <w:uiPriority w:val="99"/>
    <w:rPr>
      <w:rFonts w:ascii="Times New Roman" w:hAnsi="Times New Roman" w:cs="Times New Roman"/>
      <w:i/>
      <w:iCs/>
      <w:spacing w:val="0"/>
      <w:sz w:val="26"/>
      <w:szCs w:val="26"/>
    </w:rPr>
  </w:style>
  <w:style w:type="character" w:customStyle="1" w:styleId="Headerorfooter81">
    <w:name w:val="Header or footer + 81"/>
    <w:aliases w:val="5 pt1"/>
    <w:basedOn w:val="Headerorfooter"/>
    <w:uiPriority w:val="99"/>
    <w:rPr>
      <w:rFonts w:ascii="Times New Roman" w:hAnsi="Times New Roman" w:cs="Times New Roman"/>
      <w:spacing w:val="0"/>
      <w:sz w:val="17"/>
      <w:szCs w:val="17"/>
    </w:rPr>
  </w:style>
  <w:style w:type="paragraph" w:customStyle="1" w:styleId="Bodytext1">
    <w:name w:val="Body text1"/>
    <w:basedOn w:val="a"/>
    <w:link w:val="Bodytext"/>
    <w:uiPriority w:val="99"/>
    <w:pPr>
      <w:shd w:val="clear" w:color="auto" w:fill="FFFFFF"/>
      <w:spacing w:before="240" w:after="240" w:line="312" w:lineRule="exact"/>
      <w:jc w:val="center"/>
    </w:pPr>
    <w:rPr>
      <w:rFonts w:ascii="Times New Roman" w:hAnsi="Times New Roman" w:cs="Times New Roman"/>
      <w:color w:val="auto"/>
      <w:sz w:val="25"/>
      <w:szCs w:val="25"/>
    </w:rPr>
  </w:style>
  <w:style w:type="paragraph" w:customStyle="1" w:styleId="Bodytext21">
    <w:name w:val="Body text (2)1"/>
    <w:basedOn w:val="a"/>
    <w:link w:val="Bodytext2"/>
    <w:uiPriority w:val="99"/>
    <w:pPr>
      <w:shd w:val="clear" w:color="auto" w:fill="FFFFFF"/>
      <w:spacing w:after="240" w:line="269" w:lineRule="exact"/>
      <w:ind w:firstLine="2040"/>
    </w:pPr>
    <w:rPr>
      <w:rFonts w:ascii="Times New Roman" w:hAnsi="Times New Roman" w:cs="Times New Roman"/>
      <w:color w:val="auto"/>
      <w:sz w:val="21"/>
      <w:szCs w:val="21"/>
    </w:rPr>
  </w:style>
  <w:style w:type="paragraph" w:customStyle="1" w:styleId="Heading10">
    <w:name w:val="Heading #1"/>
    <w:basedOn w:val="a"/>
    <w:link w:val="Heading1"/>
    <w:uiPriority w:val="99"/>
    <w:pPr>
      <w:shd w:val="clear" w:color="auto" w:fill="FFFFFF"/>
      <w:spacing w:before="2580" w:after="960" w:line="394" w:lineRule="exact"/>
      <w:jc w:val="center"/>
      <w:outlineLvl w:val="0"/>
    </w:pPr>
    <w:rPr>
      <w:rFonts w:ascii="Times New Roman" w:hAnsi="Times New Roman" w:cs="Times New Roman"/>
      <w:b/>
      <w:bCs/>
      <w:color w:val="auto"/>
      <w:sz w:val="33"/>
      <w:szCs w:val="33"/>
    </w:rPr>
  </w:style>
  <w:style w:type="paragraph" w:customStyle="1" w:styleId="Bodytext31">
    <w:name w:val="Body text (3)1"/>
    <w:basedOn w:val="a"/>
    <w:link w:val="Bodytext3"/>
    <w:uiPriority w:val="99"/>
    <w:pPr>
      <w:shd w:val="clear" w:color="auto" w:fill="FFFFFF"/>
      <w:spacing w:before="1980" w:after="720" w:line="240" w:lineRule="atLeast"/>
    </w:pPr>
    <w:rPr>
      <w:rFonts w:ascii="Times New Roman" w:hAnsi="Times New Roman" w:cs="Times New Roman"/>
      <w:b/>
      <w:bCs/>
      <w:color w:val="auto"/>
      <w:sz w:val="25"/>
      <w:szCs w:val="25"/>
    </w:rPr>
  </w:style>
  <w:style w:type="paragraph" w:customStyle="1" w:styleId="Heading321">
    <w:name w:val="Heading #3 (2)1"/>
    <w:basedOn w:val="a"/>
    <w:link w:val="Heading32"/>
    <w:uiPriority w:val="99"/>
    <w:pPr>
      <w:shd w:val="clear" w:color="auto" w:fill="FFFFFF"/>
      <w:spacing w:after="540" w:line="240" w:lineRule="atLeast"/>
      <w:outlineLvl w:val="2"/>
    </w:pPr>
    <w:rPr>
      <w:rFonts w:ascii="Times New Roman" w:hAnsi="Times New Roman" w:cs="Times New Roman"/>
      <w:b/>
      <w:bCs/>
      <w:color w:val="auto"/>
      <w:sz w:val="25"/>
      <w:szCs w:val="25"/>
    </w:rPr>
  </w:style>
  <w:style w:type="paragraph" w:customStyle="1" w:styleId="Headerorfooter0">
    <w:name w:val="Header or footer"/>
    <w:basedOn w:val="a"/>
    <w:link w:val="Headerorfooter"/>
    <w:uiPriority w:val="99"/>
    <w:pPr>
      <w:shd w:val="clear" w:color="auto" w:fill="FFFFFF"/>
    </w:pPr>
    <w:rPr>
      <w:rFonts w:ascii="Times New Roman" w:hAnsi="Times New Roman" w:cs="Times New Roman"/>
      <w:color w:val="auto"/>
      <w:sz w:val="20"/>
      <w:szCs w:val="20"/>
    </w:rPr>
  </w:style>
  <w:style w:type="paragraph" w:customStyle="1" w:styleId="Bodytext41">
    <w:name w:val="Body text (4)1"/>
    <w:basedOn w:val="a"/>
    <w:link w:val="Bodytext4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noProof/>
      <w:color w:val="auto"/>
      <w:sz w:val="20"/>
      <w:szCs w:val="20"/>
    </w:rPr>
  </w:style>
  <w:style w:type="paragraph" w:customStyle="1" w:styleId="Bodytext90">
    <w:name w:val="Body text (9)"/>
    <w:basedOn w:val="a"/>
    <w:link w:val="Bodytext9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10"/>
      <w:szCs w:val="10"/>
    </w:rPr>
  </w:style>
  <w:style w:type="paragraph" w:customStyle="1" w:styleId="Tablecaption40">
    <w:name w:val="Table caption (4)"/>
    <w:basedOn w:val="a"/>
    <w:link w:val="Tablecaption4"/>
    <w:uiPriority w:val="99"/>
    <w:pPr>
      <w:shd w:val="clear" w:color="auto" w:fill="FFFFFF"/>
      <w:spacing w:line="461" w:lineRule="exact"/>
    </w:pPr>
    <w:rPr>
      <w:rFonts w:ascii="Times New Roman" w:hAnsi="Times New Roman" w:cs="Times New Roman"/>
      <w:i/>
      <w:iCs/>
      <w:color w:val="auto"/>
      <w:sz w:val="25"/>
      <w:szCs w:val="25"/>
    </w:rPr>
  </w:style>
  <w:style w:type="paragraph" w:customStyle="1" w:styleId="Tablecaption31">
    <w:name w:val="Table caption (3)1"/>
    <w:basedOn w:val="a"/>
    <w:link w:val="Tablecaption3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25"/>
      <w:szCs w:val="25"/>
    </w:rPr>
  </w:style>
  <w:style w:type="paragraph" w:customStyle="1" w:styleId="Bodytext250">
    <w:name w:val="Body text (25)"/>
    <w:basedOn w:val="a"/>
    <w:link w:val="Bodytext25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i/>
      <w:iCs/>
      <w:color w:val="auto"/>
      <w:sz w:val="25"/>
      <w:szCs w:val="25"/>
    </w:rPr>
  </w:style>
  <w:style w:type="paragraph" w:customStyle="1" w:styleId="Bodytext70">
    <w:name w:val="Body text (7)"/>
    <w:basedOn w:val="a"/>
    <w:link w:val="Bodytext7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18"/>
      <w:szCs w:val="18"/>
    </w:rPr>
  </w:style>
  <w:style w:type="paragraph" w:customStyle="1" w:styleId="Bodytext190">
    <w:name w:val="Body text (19)"/>
    <w:basedOn w:val="a"/>
    <w:link w:val="Bodytext19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17"/>
      <w:szCs w:val="17"/>
    </w:rPr>
  </w:style>
  <w:style w:type="paragraph" w:customStyle="1" w:styleId="Picturecaption1">
    <w:name w:val="Picture caption1"/>
    <w:basedOn w:val="a"/>
    <w:link w:val="Picturecaption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25"/>
      <w:szCs w:val="25"/>
    </w:rPr>
  </w:style>
  <w:style w:type="paragraph" w:customStyle="1" w:styleId="Bodytext201">
    <w:name w:val="Body text (20)1"/>
    <w:basedOn w:val="a"/>
    <w:link w:val="Bodytext200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smallCaps/>
      <w:noProof/>
      <w:color w:val="auto"/>
      <w:sz w:val="22"/>
      <w:szCs w:val="22"/>
    </w:rPr>
  </w:style>
  <w:style w:type="paragraph" w:customStyle="1" w:styleId="Picturecaption30">
    <w:name w:val="Picture caption (3)"/>
    <w:basedOn w:val="a"/>
    <w:link w:val="Picturecaption3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i/>
      <w:iCs/>
      <w:color w:val="auto"/>
      <w:sz w:val="25"/>
      <w:szCs w:val="25"/>
    </w:rPr>
  </w:style>
  <w:style w:type="paragraph" w:customStyle="1" w:styleId="Bodytext120">
    <w:name w:val="Body text (12)"/>
    <w:basedOn w:val="a"/>
    <w:link w:val="Bodytext12"/>
    <w:uiPriority w:val="99"/>
    <w:pPr>
      <w:shd w:val="clear" w:color="auto" w:fill="FFFFFF"/>
      <w:spacing w:before="180" w:line="485" w:lineRule="exact"/>
    </w:pPr>
    <w:rPr>
      <w:rFonts w:ascii="Trebuchet MS" w:hAnsi="Trebuchet MS" w:cs="Trebuchet MS"/>
      <w:color w:val="auto"/>
      <w:spacing w:val="20"/>
      <w:sz w:val="15"/>
      <w:szCs w:val="15"/>
    </w:rPr>
  </w:style>
  <w:style w:type="paragraph" w:customStyle="1" w:styleId="Heading250">
    <w:name w:val="Heading #2 (5)"/>
    <w:basedOn w:val="a"/>
    <w:link w:val="Heading25"/>
    <w:uiPriority w:val="99"/>
    <w:pPr>
      <w:shd w:val="clear" w:color="auto" w:fill="FFFFFF"/>
      <w:spacing w:before="1620" w:after="1200" w:line="240" w:lineRule="atLeast"/>
      <w:jc w:val="center"/>
      <w:outlineLvl w:val="1"/>
    </w:pPr>
    <w:rPr>
      <w:rFonts w:ascii="Times New Roman" w:hAnsi="Times New Roman" w:cs="Times New Roman"/>
      <w:color w:val="auto"/>
      <w:sz w:val="29"/>
      <w:szCs w:val="29"/>
    </w:rPr>
  </w:style>
  <w:style w:type="paragraph" w:styleId="a6">
    <w:name w:val="header"/>
    <w:basedOn w:val="a"/>
    <w:link w:val="a7"/>
    <w:uiPriority w:val="99"/>
    <w:semiHidden/>
    <w:unhideWhenUsed/>
    <w:rsid w:val="007E6B3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7E6B3D"/>
    <w:rPr>
      <w:rFonts w:cs="Arial Unicode MS"/>
      <w:color w:val="000000"/>
    </w:rPr>
  </w:style>
  <w:style w:type="paragraph" w:styleId="a8">
    <w:name w:val="footer"/>
    <w:basedOn w:val="a"/>
    <w:link w:val="a9"/>
    <w:uiPriority w:val="99"/>
    <w:semiHidden/>
    <w:unhideWhenUsed/>
    <w:rsid w:val="007E6B3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7E6B3D"/>
    <w:rPr>
      <w:rFonts w:cs="Arial Unicode MS"/>
      <w:color w:val="000000"/>
    </w:rPr>
  </w:style>
  <w:style w:type="paragraph" w:styleId="aa">
    <w:name w:val="Balloon Text"/>
    <w:basedOn w:val="a"/>
    <w:link w:val="ab"/>
    <w:uiPriority w:val="99"/>
    <w:semiHidden/>
    <w:unhideWhenUsed/>
    <w:rsid w:val="00510B5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10B55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117" Type="http://schemas.openxmlformats.org/officeDocument/2006/relationships/image" Target="media/image101.jpeg"/><Relationship Id="rId21" Type="http://schemas.openxmlformats.org/officeDocument/2006/relationships/image" Target="media/image12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4.jpeg"/><Relationship Id="rId68" Type="http://schemas.openxmlformats.org/officeDocument/2006/relationships/header" Target="header1.xml"/><Relationship Id="rId84" Type="http://schemas.openxmlformats.org/officeDocument/2006/relationships/image" Target="media/image70.jpeg"/><Relationship Id="rId89" Type="http://schemas.openxmlformats.org/officeDocument/2006/relationships/image" Target="media/image75.jpeg"/><Relationship Id="rId112" Type="http://schemas.openxmlformats.org/officeDocument/2006/relationships/image" Target="media/image96.jpeg"/><Relationship Id="rId133" Type="http://schemas.openxmlformats.org/officeDocument/2006/relationships/image" Target="media/image117.jpeg"/><Relationship Id="rId138" Type="http://schemas.openxmlformats.org/officeDocument/2006/relationships/image" Target="media/image122.jpeg"/><Relationship Id="rId154" Type="http://schemas.openxmlformats.org/officeDocument/2006/relationships/header" Target="header8.xml"/><Relationship Id="rId16" Type="http://schemas.openxmlformats.org/officeDocument/2006/relationships/image" Target="media/image7.jpeg"/><Relationship Id="rId107" Type="http://schemas.openxmlformats.org/officeDocument/2006/relationships/image" Target="media/image91.jpeg"/><Relationship Id="rId11" Type="http://schemas.openxmlformats.org/officeDocument/2006/relationships/image" Target="media/image2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74" Type="http://schemas.openxmlformats.org/officeDocument/2006/relationships/image" Target="media/image60.jpeg"/><Relationship Id="rId79" Type="http://schemas.openxmlformats.org/officeDocument/2006/relationships/image" Target="media/image65.jpeg"/><Relationship Id="rId102" Type="http://schemas.openxmlformats.org/officeDocument/2006/relationships/image" Target="media/image86.jpeg"/><Relationship Id="rId123" Type="http://schemas.openxmlformats.org/officeDocument/2006/relationships/image" Target="media/image107.jpeg"/><Relationship Id="rId128" Type="http://schemas.openxmlformats.org/officeDocument/2006/relationships/image" Target="media/image112.jpeg"/><Relationship Id="rId144" Type="http://schemas.openxmlformats.org/officeDocument/2006/relationships/footer" Target="footer9.xml"/><Relationship Id="rId149" Type="http://schemas.openxmlformats.org/officeDocument/2006/relationships/footer" Target="footer10.xml"/><Relationship Id="rId5" Type="http://schemas.openxmlformats.org/officeDocument/2006/relationships/settings" Target="settings.xml"/><Relationship Id="rId90" Type="http://schemas.openxmlformats.org/officeDocument/2006/relationships/image" Target="media/image76.jpeg"/><Relationship Id="rId95" Type="http://schemas.openxmlformats.org/officeDocument/2006/relationships/image" Target="media/image81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64" Type="http://schemas.openxmlformats.org/officeDocument/2006/relationships/footer" Target="footer2.xml"/><Relationship Id="rId69" Type="http://schemas.openxmlformats.org/officeDocument/2006/relationships/header" Target="header2.xml"/><Relationship Id="rId113" Type="http://schemas.openxmlformats.org/officeDocument/2006/relationships/image" Target="media/image97.jpeg"/><Relationship Id="rId118" Type="http://schemas.openxmlformats.org/officeDocument/2006/relationships/image" Target="media/image102.jpeg"/><Relationship Id="rId134" Type="http://schemas.openxmlformats.org/officeDocument/2006/relationships/image" Target="media/image118.jpeg"/><Relationship Id="rId139" Type="http://schemas.openxmlformats.org/officeDocument/2006/relationships/image" Target="media/image123.jpeg"/><Relationship Id="rId80" Type="http://schemas.openxmlformats.org/officeDocument/2006/relationships/image" Target="media/image66.jpeg"/><Relationship Id="rId85" Type="http://schemas.openxmlformats.org/officeDocument/2006/relationships/image" Target="media/image71.jpeg"/><Relationship Id="rId150" Type="http://schemas.openxmlformats.org/officeDocument/2006/relationships/footer" Target="footer11.xml"/><Relationship Id="rId155" Type="http://schemas.openxmlformats.org/officeDocument/2006/relationships/footer" Target="footer13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59" Type="http://schemas.openxmlformats.org/officeDocument/2006/relationships/image" Target="media/image50.jpeg"/><Relationship Id="rId103" Type="http://schemas.openxmlformats.org/officeDocument/2006/relationships/image" Target="media/image87.jpeg"/><Relationship Id="rId108" Type="http://schemas.openxmlformats.org/officeDocument/2006/relationships/image" Target="media/image92.jpeg"/><Relationship Id="rId124" Type="http://schemas.openxmlformats.org/officeDocument/2006/relationships/image" Target="media/image108.jpeg"/><Relationship Id="rId129" Type="http://schemas.openxmlformats.org/officeDocument/2006/relationships/image" Target="media/image113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footer" Target="footer4.xml"/><Relationship Id="rId75" Type="http://schemas.openxmlformats.org/officeDocument/2006/relationships/image" Target="media/image61.jpeg"/><Relationship Id="rId83" Type="http://schemas.openxmlformats.org/officeDocument/2006/relationships/image" Target="media/image69.jpeg"/><Relationship Id="rId88" Type="http://schemas.openxmlformats.org/officeDocument/2006/relationships/image" Target="media/image74.jpeg"/><Relationship Id="rId91" Type="http://schemas.openxmlformats.org/officeDocument/2006/relationships/image" Target="media/image77.jpeg"/><Relationship Id="rId96" Type="http://schemas.openxmlformats.org/officeDocument/2006/relationships/image" Target="media/image82.jpeg"/><Relationship Id="rId111" Type="http://schemas.openxmlformats.org/officeDocument/2006/relationships/image" Target="media/image95.jpeg"/><Relationship Id="rId132" Type="http://schemas.openxmlformats.org/officeDocument/2006/relationships/image" Target="media/image116.jpeg"/><Relationship Id="rId140" Type="http://schemas.openxmlformats.org/officeDocument/2006/relationships/header" Target="header3.xml"/><Relationship Id="rId145" Type="http://schemas.openxmlformats.org/officeDocument/2006/relationships/image" Target="media/image124.jpeg"/><Relationship Id="rId153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6" Type="http://schemas.openxmlformats.org/officeDocument/2006/relationships/image" Target="media/image90.jpeg"/><Relationship Id="rId114" Type="http://schemas.openxmlformats.org/officeDocument/2006/relationships/image" Target="media/image98.jpeg"/><Relationship Id="rId119" Type="http://schemas.openxmlformats.org/officeDocument/2006/relationships/image" Target="media/image103.jpeg"/><Relationship Id="rId127" Type="http://schemas.openxmlformats.org/officeDocument/2006/relationships/image" Target="media/image111.jpeg"/><Relationship Id="rId10" Type="http://schemas.openxmlformats.org/officeDocument/2006/relationships/image" Target="media/image1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footer" Target="footer3.xml"/><Relationship Id="rId73" Type="http://schemas.openxmlformats.org/officeDocument/2006/relationships/image" Target="media/image59.jpeg"/><Relationship Id="rId78" Type="http://schemas.openxmlformats.org/officeDocument/2006/relationships/image" Target="media/image64.jpeg"/><Relationship Id="rId81" Type="http://schemas.openxmlformats.org/officeDocument/2006/relationships/image" Target="media/image67.jpeg"/><Relationship Id="rId86" Type="http://schemas.openxmlformats.org/officeDocument/2006/relationships/image" Target="media/image72.jpeg"/><Relationship Id="rId94" Type="http://schemas.openxmlformats.org/officeDocument/2006/relationships/image" Target="media/image80.jpeg"/><Relationship Id="rId99" Type="http://schemas.openxmlformats.org/officeDocument/2006/relationships/image" Target="media/image85.jpeg"/><Relationship Id="rId101" Type="http://schemas.openxmlformats.org/officeDocument/2006/relationships/footer" Target="footer6.xml"/><Relationship Id="rId122" Type="http://schemas.openxmlformats.org/officeDocument/2006/relationships/image" Target="media/image106.jpeg"/><Relationship Id="rId130" Type="http://schemas.openxmlformats.org/officeDocument/2006/relationships/image" Target="media/image114.jpeg"/><Relationship Id="rId135" Type="http://schemas.openxmlformats.org/officeDocument/2006/relationships/image" Target="media/image119.jpeg"/><Relationship Id="rId143" Type="http://schemas.openxmlformats.org/officeDocument/2006/relationships/footer" Target="footer8.xml"/><Relationship Id="rId148" Type="http://schemas.openxmlformats.org/officeDocument/2006/relationships/header" Target="header6.xml"/><Relationship Id="rId151" Type="http://schemas.openxmlformats.org/officeDocument/2006/relationships/footer" Target="footer12.xml"/><Relationship Id="rId156" Type="http://schemas.openxmlformats.org/officeDocument/2006/relationships/footer" Target="footer14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109" Type="http://schemas.openxmlformats.org/officeDocument/2006/relationships/image" Target="media/image93.jpe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6" Type="http://schemas.openxmlformats.org/officeDocument/2006/relationships/image" Target="media/image62.jpeg"/><Relationship Id="rId97" Type="http://schemas.openxmlformats.org/officeDocument/2006/relationships/image" Target="media/image83.jpeg"/><Relationship Id="rId104" Type="http://schemas.openxmlformats.org/officeDocument/2006/relationships/image" Target="media/image88.jpeg"/><Relationship Id="rId120" Type="http://schemas.openxmlformats.org/officeDocument/2006/relationships/image" Target="media/image104.jpeg"/><Relationship Id="rId125" Type="http://schemas.openxmlformats.org/officeDocument/2006/relationships/image" Target="media/image109.jpeg"/><Relationship Id="rId141" Type="http://schemas.openxmlformats.org/officeDocument/2006/relationships/header" Target="header4.xml"/><Relationship Id="rId146" Type="http://schemas.openxmlformats.org/officeDocument/2006/relationships/image" Target="media/image125.jpeg"/><Relationship Id="rId7" Type="http://schemas.openxmlformats.org/officeDocument/2006/relationships/footnotes" Target="footnotes.xml"/><Relationship Id="rId71" Type="http://schemas.openxmlformats.org/officeDocument/2006/relationships/image" Target="media/image57.jpeg"/><Relationship Id="rId92" Type="http://schemas.openxmlformats.org/officeDocument/2006/relationships/image" Target="media/image78.jpeg"/><Relationship Id="rId2" Type="http://schemas.openxmlformats.org/officeDocument/2006/relationships/numbering" Target="numbering.xml"/><Relationship Id="rId29" Type="http://schemas.openxmlformats.org/officeDocument/2006/relationships/image" Target="media/image20.jpeg"/><Relationship Id="rId24" Type="http://schemas.openxmlformats.org/officeDocument/2006/relationships/image" Target="media/image15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66" Type="http://schemas.openxmlformats.org/officeDocument/2006/relationships/image" Target="media/image55.jpeg"/><Relationship Id="rId87" Type="http://schemas.openxmlformats.org/officeDocument/2006/relationships/image" Target="media/image73.jpeg"/><Relationship Id="rId110" Type="http://schemas.openxmlformats.org/officeDocument/2006/relationships/image" Target="media/image94.jpeg"/><Relationship Id="rId115" Type="http://schemas.openxmlformats.org/officeDocument/2006/relationships/image" Target="media/image99.jpeg"/><Relationship Id="rId131" Type="http://schemas.openxmlformats.org/officeDocument/2006/relationships/image" Target="media/image115.jpeg"/><Relationship Id="rId136" Type="http://schemas.openxmlformats.org/officeDocument/2006/relationships/image" Target="media/image120.jpeg"/><Relationship Id="rId157" Type="http://schemas.openxmlformats.org/officeDocument/2006/relationships/fontTable" Target="fontTable.xml"/><Relationship Id="rId61" Type="http://schemas.openxmlformats.org/officeDocument/2006/relationships/image" Target="media/image52.jpeg"/><Relationship Id="rId82" Type="http://schemas.openxmlformats.org/officeDocument/2006/relationships/image" Target="media/image68.jpeg"/><Relationship Id="rId152" Type="http://schemas.openxmlformats.org/officeDocument/2006/relationships/image" Target="media/image126.jpeg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56" Type="http://schemas.openxmlformats.org/officeDocument/2006/relationships/image" Target="media/image47.jpeg"/><Relationship Id="rId77" Type="http://schemas.openxmlformats.org/officeDocument/2006/relationships/image" Target="media/image63.jpeg"/><Relationship Id="rId100" Type="http://schemas.openxmlformats.org/officeDocument/2006/relationships/footer" Target="footer5.xml"/><Relationship Id="rId105" Type="http://schemas.openxmlformats.org/officeDocument/2006/relationships/image" Target="media/image89.jpeg"/><Relationship Id="rId126" Type="http://schemas.openxmlformats.org/officeDocument/2006/relationships/image" Target="media/image110.jpeg"/><Relationship Id="rId147" Type="http://schemas.openxmlformats.org/officeDocument/2006/relationships/header" Target="header5.xml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72" Type="http://schemas.openxmlformats.org/officeDocument/2006/relationships/image" Target="media/image58.jpeg"/><Relationship Id="rId93" Type="http://schemas.openxmlformats.org/officeDocument/2006/relationships/image" Target="media/image79.jpeg"/><Relationship Id="rId98" Type="http://schemas.openxmlformats.org/officeDocument/2006/relationships/image" Target="media/image84.jpeg"/><Relationship Id="rId121" Type="http://schemas.openxmlformats.org/officeDocument/2006/relationships/image" Target="media/image105.jpeg"/><Relationship Id="rId142" Type="http://schemas.openxmlformats.org/officeDocument/2006/relationships/footer" Target="footer7.xml"/><Relationship Id="rId3" Type="http://schemas.openxmlformats.org/officeDocument/2006/relationships/styles" Target="styles.xml"/><Relationship Id="rId25" Type="http://schemas.openxmlformats.org/officeDocument/2006/relationships/image" Target="media/image16.jpeg"/><Relationship Id="rId46" Type="http://schemas.openxmlformats.org/officeDocument/2006/relationships/image" Target="media/image37.jpeg"/><Relationship Id="rId67" Type="http://schemas.openxmlformats.org/officeDocument/2006/relationships/image" Target="media/image56.jpeg"/><Relationship Id="rId116" Type="http://schemas.openxmlformats.org/officeDocument/2006/relationships/image" Target="media/image100.jpeg"/><Relationship Id="rId137" Type="http://schemas.openxmlformats.org/officeDocument/2006/relationships/image" Target="media/image121.jpeg"/><Relationship Id="rId15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1AEA08-A4AB-4B42-B6A2-07285CF8E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47</Pages>
  <Words>9425</Words>
  <Characters>63457</Characters>
  <Application>Microsoft Office Word</Application>
  <DocSecurity>0</DocSecurity>
  <Lines>528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P</cp:lastModifiedBy>
  <cp:revision>5</cp:revision>
  <dcterms:created xsi:type="dcterms:W3CDTF">2016-12-12T15:41:00Z</dcterms:created>
  <dcterms:modified xsi:type="dcterms:W3CDTF">2016-12-14T09:24:00Z</dcterms:modified>
</cp:coreProperties>
</file>