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05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C342E6">
        <w:rPr>
          <w:rFonts w:ascii="Times New Roman" w:hAnsi="Times New Roman" w:cs="Times New Roman"/>
          <w:sz w:val="24"/>
          <w:szCs w:val="24"/>
        </w:rPr>
        <w:t xml:space="preserve"> 1. расшифровка формата задачи: 1-я цифра – номер темы, 2 цифра – номер задачи (например, задача № 5-2 означает задачу № 2 из темы 5 «Принципы уголовного судопроизводства»);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b/>
          <w:sz w:val="24"/>
          <w:szCs w:val="24"/>
        </w:rPr>
        <w:t>Вариант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5 — 6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Старший следователь по особо важным делам Генеральной прокуратуры РФ возбудил и расследовал уголовное дело по факту терроризма по ч. 3 ст. 205 УК РФ на территории Новороссийского морского порта. Все следственные действия, а так же требования ст. 215 – 219 УПК РФ были выполнены в городе Новороссийске, по месту совершения преступления.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Обвинительное заключение по данному делу было составлено в Генеральной прокуратуре РФ и дело направлено на рассмотрение в Московский городской суд.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>Допущены ли нарушения закона в данном случае?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 6 — 10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Медведев, признанный по уголовному делу потерпевшим и гражданским истцом, пригласил в качестве своего представителя адвоката </w:t>
      </w:r>
      <w:proofErr w:type="spellStart"/>
      <w:r w:rsidRPr="00C342E6">
        <w:rPr>
          <w:rFonts w:ascii="Times New Roman" w:hAnsi="Times New Roman" w:cs="Times New Roman"/>
          <w:sz w:val="24"/>
          <w:szCs w:val="24"/>
        </w:rPr>
        <w:t>Хворова</w:t>
      </w:r>
      <w:proofErr w:type="spellEnd"/>
      <w:r w:rsidRPr="00C342E6">
        <w:rPr>
          <w:rFonts w:ascii="Times New Roman" w:hAnsi="Times New Roman" w:cs="Times New Roman"/>
          <w:sz w:val="24"/>
          <w:szCs w:val="24"/>
        </w:rPr>
        <w:t xml:space="preserve">. Когда Медведев по окончании расследования явился к следователю, чтобы ознакомиться с материалами уголовного дела вместе со своим представителем, следователь предложил Медведеву либо отказаться от представителя и самостоятельно ознакомиться с делом, либо предоставить это </w:t>
      </w:r>
      <w:proofErr w:type="spellStart"/>
      <w:r w:rsidRPr="00C342E6">
        <w:rPr>
          <w:rFonts w:ascii="Times New Roman" w:hAnsi="Times New Roman" w:cs="Times New Roman"/>
          <w:sz w:val="24"/>
          <w:szCs w:val="24"/>
        </w:rPr>
        <w:t>Хворову</w:t>
      </w:r>
      <w:proofErr w:type="spellEnd"/>
      <w:r w:rsidRPr="00C342E6">
        <w:rPr>
          <w:rFonts w:ascii="Times New Roman" w:hAnsi="Times New Roman" w:cs="Times New Roman"/>
          <w:sz w:val="24"/>
          <w:szCs w:val="24"/>
        </w:rPr>
        <w:t>, профессиональному юристу.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 Прав ли следователь?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— 2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342E6">
        <w:rPr>
          <w:rFonts w:ascii="Times New Roman" w:hAnsi="Times New Roman" w:cs="Times New Roman"/>
          <w:sz w:val="24"/>
          <w:szCs w:val="24"/>
        </w:rPr>
        <w:t xml:space="preserve">декабря следователь органа внутренних дел РФ возбудил уголовное дело по ст. 158УК РФ. 3 декабря в 21.30 инспектор ИДН и оперуполномоченный ОУР доставили в дежурную часть городского ОВД несовершеннолетнего (15 лет). С 21.30 до 22.30 оперуполномоченный в присутствии инспектора ИДН допросил несовершеннолетнего о краже, о чем составлен протокол допроса свидетеля. </w:t>
      </w:r>
      <w:proofErr w:type="gramStart"/>
      <w:r w:rsidRPr="00C342E6">
        <w:rPr>
          <w:rFonts w:ascii="Times New Roman" w:hAnsi="Times New Roman" w:cs="Times New Roman"/>
          <w:sz w:val="24"/>
          <w:szCs w:val="24"/>
        </w:rPr>
        <w:t>В 22.30 дежурный ОВД составил протокол по ст. 91 УПК и направил задержанного в так называемый объединенный ИВС города.</w:t>
      </w:r>
      <w:proofErr w:type="gramEnd"/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42E6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C342E6">
        <w:rPr>
          <w:rFonts w:ascii="Times New Roman" w:hAnsi="Times New Roman" w:cs="Times New Roman"/>
          <w:sz w:val="24"/>
          <w:szCs w:val="24"/>
        </w:rPr>
        <w:t xml:space="preserve"> каких общих условий предварительного расследования должны быть соблюдены в данной ситуации? 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>21 — 8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 Николаев, обвинявшийся в преступлении, предусмотренном ч.2 ст. 115 УК РФ, не явился в суд в назначенный день, хотя о дате слушания дела был своевременно извещен. Судья позвонил Николаеву домой. Жена Николаева сообщила, что муж находится в 5- дневной командировке, но, уезжая, просил передать, чтобы дело слушалось в его отсутствие, так как он не желает видеть потерпевшего Павлова и поэтому в суд не пойдет. Вместо него придет защитник Петров.</w:t>
      </w:r>
    </w:p>
    <w:p w:rsid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 Как должен поступить суд?</w:t>
      </w:r>
    </w:p>
    <w:p w:rsidR="00C342E6" w:rsidRPr="00C342E6" w:rsidRDefault="00C342E6" w:rsidP="00C34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2E6">
        <w:rPr>
          <w:rFonts w:ascii="Times New Roman" w:hAnsi="Times New Roman" w:cs="Times New Roman"/>
          <w:sz w:val="24"/>
          <w:szCs w:val="24"/>
        </w:rPr>
        <w:t xml:space="preserve"> </w:t>
      </w:r>
      <w:r w:rsidRPr="00C342E6">
        <w:rPr>
          <w:rFonts w:ascii="Times New Roman" w:hAnsi="Times New Roman" w:cs="Times New Roman"/>
          <w:i/>
          <w:sz w:val="24"/>
          <w:szCs w:val="24"/>
        </w:rPr>
        <w:t>Вариант</w:t>
      </w:r>
      <w:r w:rsidRPr="00C342E6">
        <w:rPr>
          <w:rFonts w:ascii="Times New Roman" w:hAnsi="Times New Roman" w:cs="Times New Roman"/>
          <w:sz w:val="24"/>
          <w:szCs w:val="24"/>
        </w:rPr>
        <w:t>: в суд не явился без уважительных причин потерпевший Павлов. Как в этом случае должен поступить суд?</w:t>
      </w:r>
    </w:p>
    <w:sectPr w:rsidR="00C342E6" w:rsidRPr="00C3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1E"/>
    <w:rsid w:val="001F1E1E"/>
    <w:rsid w:val="00AA7105"/>
    <w:rsid w:val="00C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2019-02-14T19:49:00Z</dcterms:created>
  <dcterms:modified xsi:type="dcterms:W3CDTF">2019-02-14T19:49:00Z</dcterms:modified>
</cp:coreProperties>
</file>