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B" w:rsidRDefault="006E1B2B" w:rsidP="006E1B2B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Задача 3.</w:t>
      </w:r>
    </w:p>
    <w:p w:rsidR="006E1B2B" w:rsidRPr="00B66581" w:rsidRDefault="006E1B2B" w:rsidP="006E1B2B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B66581">
        <w:rPr>
          <w:rFonts w:ascii="Times New Roman" w:hAnsi="Times New Roman"/>
          <w:sz w:val="28"/>
          <w:szCs w:val="24"/>
        </w:rPr>
        <w:t xml:space="preserve">Расстояние между 4-ым и 9-ым темными кольцами Ньютона в отраженном свете равно 3 мм. Радиус кривизны линзы 25 </w:t>
      </w:r>
      <w:r>
        <w:rPr>
          <w:rFonts w:ascii="Times New Roman" w:hAnsi="Times New Roman"/>
          <w:sz w:val="28"/>
          <w:szCs w:val="24"/>
        </w:rPr>
        <w:t>м</w:t>
      </w:r>
      <w:r w:rsidRPr="00B66581">
        <w:rPr>
          <w:rFonts w:ascii="Times New Roman" w:hAnsi="Times New Roman"/>
          <w:sz w:val="28"/>
          <w:szCs w:val="24"/>
        </w:rPr>
        <w:t>м. Вычислите радиусы колец.</w:t>
      </w:r>
    </w:p>
    <w:p w:rsidR="006E1B2B" w:rsidRDefault="006E1B2B" w:rsidP="006E1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80DA9" w:rsidRDefault="00980DA9">
      <w:bookmarkStart w:id="0" w:name="_GoBack"/>
      <w:bookmarkEnd w:id="0"/>
    </w:p>
    <w:sectPr w:rsidR="0098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05"/>
    <w:rsid w:val="0015658B"/>
    <w:rsid w:val="006E1B2B"/>
    <w:rsid w:val="00980DA9"/>
    <w:rsid w:val="00D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2019-04-19T08:01:00Z</dcterms:created>
  <dcterms:modified xsi:type="dcterms:W3CDTF">2019-04-19T08:17:00Z</dcterms:modified>
</cp:coreProperties>
</file>