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FD" w:rsidRDefault="00ED68FD" w:rsidP="00ED68FD">
      <w:r>
        <w:t xml:space="preserve">Контрольная работа </w:t>
      </w:r>
    </w:p>
    <w:p w:rsidR="00ED68FD" w:rsidRDefault="00ED68FD" w:rsidP="00ED68FD">
      <w:r>
        <w:t>Объем к/</w:t>
      </w:r>
      <w:proofErr w:type="spellStart"/>
      <w:proofErr w:type="gramStart"/>
      <w:r>
        <w:t>р</w:t>
      </w:r>
      <w:proofErr w:type="spellEnd"/>
      <w:proofErr w:type="gramEnd"/>
      <w:r>
        <w:t xml:space="preserve"> 15 листов (титульный лист, </w:t>
      </w:r>
      <w:proofErr w:type="spellStart"/>
      <w:r>
        <w:t>содержание,список</w:t>
      </w:r>
      <w:proofErr w:type="spellEnd"/>
      <w:r>
        <w:t xml:space="preserve"> литературы)</w:t>
      </w:r>
    </w:p>
    <w:p w:rsidR="00BB4446" w:rsidRDefault="00ED68FD">
      <w:r>
        <w:t xml:space="preserve">Тема: Правовые последствия признания гражданина безвестно отсутствующим и объявление его умершим </w:t>
      </w:r>
    </w:p>
    <w:sectPr w:rsidR="00BB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68FD"/>
    <w:rsid w:val="00BB4446"/>
    <w:rsid w:val="00ED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dcterms:created xsi:type="dcterms:W3CDTF">2019-05-22T15:44:00Z</dcterms:created>
  <dcterms:modified xsi:type="dcterms:W3CDTF">2019-05-22T15:47:00Z</dcterms:modified>
</cp:coreProperties>
</file>