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27" w:rsidRPr="00F0193B" w:rsidRDefault="000F0814" w:rsidP="000F0814">
      <w:pPr>
        <w:jc w:val="center"/>
        <w:rPr>
          <w:b/>
          <w:sz w:val="28"/>
          <w:szCs w:val="28"/>
        </w:rPr>
      </w:pPr>
      <w:r w:rsidRPr="00F0193B">
        <w:rPr>
          <w:b/>
          <w:sz w:val="28"/>
          <w:szCs w:val="28"/>
        </w:rPr>
        <w:t>Понятие и виды стажа в РФ</w:t>
      </w:r>
    </w:p>
    <w:p w:rsidR="00C67A03" w:rsidRPr="00F0193B" w:rsidRDefault="00C67A03" w:rsidP="000F0814">
      <w:pPr>
        <w:jc w:val="center"/>
        <w:rPr>
          <w:b/>
          <w:sz w:val="28"/>
          <w:szCs w:val="28"/>
        </w:rPr>
      </w:pPr>
    </w:p>
    <w:p w:rsidR="00C67A03" w:rsidRPr="00F0193B" w:rsidRDefault="00C67A03" w:rsidP="000F0814">
      <w:pPr>
        <w:jc w:val="center"/>
        <w:rPr>
          <w:b/>
          <w:sz w:val="28"/>
          <w:szCs w:val="28"/>
        </w:rPr>
      </w:pPr>
    </w:p>
    <w:sdt>
      <w:sdtPr>
        <w:id w:val="1983976756"/>
        <w:docPartObj>
          <w:docPartGallery w:val="Table of Contents"/>
          <w:docPartUnique/>
        </w:docPartObj>
      </w:sdtPr>
      <w:sdtEndPr>
        <w:rPr>
          <w:rFonts w:ascii="Times New Roman" w:eastAsia="Times New Roman" w:hAnsi="Times New Roman" w:cs="Times New Roman"/>
          <w:b w:val="0"/>
          <w:bCs w:val="0"/>
          <w:kern w:val="0"/>
          <w:sz w:val="24"/>
          <w:szCs w:val="24"/>
        </w:rPr>
      </w:sdtEndPr>
      <w:sdtContent>
        <w:p w:rsidR="000F6040" w:rsidRPr="000F6040" w:rsidRDefault="000F6040" w:rsidP="000F6040">
          <w:pPr>
            <w:pStyle w:val="af2"/>
            <w:jc w:val="center"/>
            <w:rPr>
              <w:rFonts w:ascii="Times New Roman" w:hAnsi="Times New Roman" w:cs="Times New Roman"/>
              <w:b w:val="0"/>
              <w:sz w:val="28"/>
              <w:szCs w:val="28"/>
            </w:rPr>
          </w:pPr>
          <w:r>
            <w:rPr>
              <w:rFonts w:ascii="Times New Roman" w:hAnsi="Times New Roman" w:cs="Times New Roman"/>
              <w:sz w:val="28"/>
              <w:szCs w:val="28"/>
            </w:rPr>
            <w:t>СОДЕРЖАНИЕ</w:t>
          </w:r>
        </w:p>
        <w:p w:rsidR="00350250" w:rsidRPr="00350250" w:rsidRDefault="000F6040" w:rsidP="00350250">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0F6040">
            <w:rPr>
              <w:sz w:val="28"/>
              <w:szCs w:val="28"/>
            </w:rPr>
            <w:fldChar w:fldCharType="begin"/>
          </w:r>
          <w:r w:rsidRPr="000F6040">
            <w:rPr>
              <w:sz w:val="28"/>
              <w:szCs w:val="28"/>
            </w:rPr>
            <w:instrText xml:space="preserve"> TOC \o "1-3" \h \z \u </w:instrText>
          </w:r>
          <w:r w:rsidRPr="000F6040">
            <w:rPr>
              <w:sz w:val="28"/>
              <w:szCs w:val="28"/>
            </w:rPr>
            <w:fldChar w:fldCharType="separate"/>
          </w:r>
          <w:hyperlink w:anchor="_Toc23705894" w:history="1">
            <w:r w:rsidR="00350250" w:rsidRPr="00350250">
              <w:rPr>
                <w:rStyle w:val="af3"/>
                <w:rFonts w:eastAsiaTheme="majorEastAsia"/>
                <w:noProof/>
                <w:sz w:val="28"/>
                <w:szCs w:val="28"/>
              </w:rPr>
              <w:t>ВВЕДЕНИЕ</w:t>
            </w:r>
            <w:r w:rsidR="00350250" w:rsidRPr="00350250">
              <w:rPr>
                <w:noProof/>
                <w:webHidden/>
                <w:sz w:val="28"/>
                <w:szCs w:val="28"/>
              </w:rPr>
              <w:tab/>
            </w:r>
            <w:r w:rsidR="00350250" w:rsidRPr="00350250">
              <w:rPr>
                <w:noProof/>
                <w:webHidden/>
                <w:sz w:val="28"/>
                <w:szCs w:val="28"/>
              </w:rPr>
              <w:fldChar w:fldCharType="begin"/>
            </w:r>
            <w:r w:rsidR="00350250" w:rsidRPr="00350250">
              <w:rPr>
                <w:noProof/>
                <w:webHidden/>
                <w:sz w:val="28"/>
                <w:szCs w:val="28"/>
              </w:rPr>
              <w:instrText xml:space="preserve"> PAGEREF _Toc23705894 \h </w:instrText>
            </w:r>
            <w:r w:rsidR="00350250" w:rsidRPr="00350250">
              <w:rPr>
                <w:noProof/>
                <w:webHidden/>
                <w:sz w:val="28"/>
                <w:szCs w:val="28"/>
              </w:rPr>
            </w:r>
            <w:r w:rsidR="00350250" w:rsidRPr="00350250">
              <w:rPr>
                <w:noProof/>
                <w:webHidden/>
                <w:sz w:val="28"/>
                <w:szCs w:val="28"/>
              </w:rPr>
              <w:fldChar w:fldCharType="separate"/>
            </w:r>
            <w:r w:rsidR="00350250" w:rsidRPr="00350250">
              <w:rPr>
                <w:noProof/>
                <w:webHidden/>
                <w:sz w:val="28"/>
                <w:szCs w:val="28"/>
              </w:rPr>
              <w:t>2</w:t>
            </w:r>
            <w:r w:rsidR="00350250" w:rsidRPr="00350250">
              <w:rPr>
                <w:noProof/>
                <w:webHidden/>
                <w:sz w:val="28"/>
                <w:szCs w:val="28"/>
              </w:rPr>
              <w:fldChar w:fldCharType="end"/>
            </w:r>
          </w:hyperlink>
        </w:p>
        <w:p w:rsidR="00350250" w:rsidRPr="00350250" w:rsidRDefault="00350250" w:rsidP="00350250">
          <w:pPr>
            <w:pStyle w:val="11"/>
            <w:tabs>
              <w:tab w:val="right" w:leader="dot" w:pos="9345"/>
            </w:tabs>
            <w:spacing w:after="0" w:line="360" w:lineRule="auto"/>
            <w:jc w:val="both"/>
            <w:rPr>
              <w:rFonts w:asciiTheme="minorHAnsi" w:eastAsiaTheme="minorEastAsia" w:hAnsiTheme="minorHAnsi" w:cstheme="minorBidi"/>
              <w:noProof/>
              <w:sz w:val="28"/>
              <w:szCs w:val="28"/>
            </w:rPr>
          </w:pPr>
          <w:hyperlink w:anchor="_Toc23705895" w:history="1">
            <w:r w:rsidRPr="00350250">
              <w:rPr>
                <w:rStyle w:val="af3"/>
                <w:rFonts w:eastAsiaTheme="majorEastAsia"/>
                <w:noProof/>
                <w:sz w:val="28"/>
                <w:szCs w:val="28"/>
              </w:rPr>
              <w:t>ГЛАВА 1 ТЕОРЕТИЧЕСКИЕ ОСНОВЫ ПОНЯТИЯ  «СТАЖ» В РОССИЙСКОЙ ФЕДЕРАЦИИ</w:t>
            </w:r>
            <w:r w:rsidRPr="00350250">
              <w:rPr>
                <w:noProof/>
                <w:webHidden/>
                <w:sz w:val="28"/>
                <w:szCs w:val="28"/>
              </w:rPr>
              <w:tab/>
            </w:r>
            <w:r w:rsidRPr="00350250">
              <w:rPr>
                <w:noProof/>
                <w:webHidden/>
                <w:sz w:val="28"/>
                <w:szCs w:val="28"/>
              </w:rPr>
              <w:fldChar w:fldCharType="begin"/>
            </w:r>
            <w:r w:rsidRPr="00350250">
              <w:rPr>
                <w:noProof/>
                <w:webHidden/>
                <w:sz w:val="28"/>
                <w:szCs w:val="28"/>
              </w:rPr>
              <w:instrText xml:space="preserve"> PAGEREF _Toc23705895 \h </w:instrText>
            </w:r>
            <w:r w:rsidRPr="00350250">
              <w:rPr>
                <w:noProof/>
                <w:webHidden/>
                <w:sz w:val="28"/>
                <w:szCs w:val="28"/>
              </w:rPr>
            </w:r>
            <w:r w:rsidRPr="00350250">
              <w:rPr>
                <w:noProof/>
                <w:webHidden/>
                <w:sz w:val="28"/>
                <w:szCs w:val="28"/>
              </w:rPr>
              <w:fldChar w:fldCharType="separate"/>
            </w:r>
            <w:r w:rsidRPr="00350250">
              <w:rPr>
                <w:noProof/>
                <w:webHidden/>
                <w:sz w:val="28"/>
                <w:szCs w:val="28"/>
              </w:rPr>
              <w:t>5</w:t>
            </w:r>
            <w:r w:rsidRPr="00350250">
              <w:rPr>
                <w:noProof/>
                <w:webHidden/>
                <w:sz w:val="28"/>
                <w:szCs w:val="28"/>
              </w:rPr>
              <w:fldChar w:fldCharType="end"/>
            </w:r>
          </w:hyperlink>
        </w:p>
        <w:p w:rsidR="00350250" w:rsidRPr="00350250" w:rsidRDefault="00350250" w:rsidP="00350250">
          <w:pPr>
            <w:pStyle w:val="23"/>
            <w:tabs>
              <w:tab w:val="right" w:leader="dot" w:pos="9345"/>
            </w:tabs>
            <w:spacing w:after="0" w:line="360" w:lineRule="auto"/>
            <w:jc w:val="both"/>
            <w:rPr>
              <w:rFonts w:asciiTheme="minorHAnsi" w:eastAsiaTheme="minorEastAsia" w:hAnsiTheme="minorHAnsi" w:cstheme="minorBidi"/>
              <w:noProof/>
              <w:sz w:val="28"/>
              <w:szCs w:val="28"/>
            </w:rPr>
          </w:pPr>
          <w:hyperlink w:anchor="_Toc23705896" w:history="1">
            <w:r w:rsidRPr="00350250">
              <w:rPr>
                <w:rStyle w:val="af3"/>
                <w:rFonts w:eastAsiaTheme="majorEastAsia"/>
                <w:noProof/>
                <w:sz w:val="28"/>
                <w:szCs w:val="28"/>
              </w:rPr>
              <w:t>1.1 Понятие «стаж» в Российской Федерации</w:t>
            </w:r>
            <w:r w:rsidRPr="00350250">
              <w:rPr>
                <w:noProof/>
                <w:webHidden/>
                <w:sz w:val="28"/>
                <w:szCs w:val="28"/>
              </w:rPr>
              <w:tab/>
            </w:r>
            <w:r w:rsidRPr="00350250">
              <w:rPr>
                <w:noProof/>
                <w:webHidden/>
                <w:sz w:val="28"/>
                <w:szCs w:val="28"/>
              </w:rPr>
              <w:fldChar w:fldCharType="begin"/>
            </w:r>
            <w:r w:rsidRPr="00350250">
              <w:rPr>
                <w:noProof/>
                <w:webHidden/>
                <w:sz w:val="28"/>
                <w:szCs w:val="28"/>
              </w:rPr>
              <w:instrText xml:space="preserve"> PAGEREF _Toc23705896 \h </w:instrText>
            </w:r>
            <w:r w:rsidRPr="00350250">
              <w:rPr>
                <w:noProof/>
                <w:webHidden/>
                <w:sz w:val="28"/>
                <w:szCs w:val="28"/>
              </w:rPr>
            </w:r>
            <w:r w:rsidRPr="00350250">
              <w:rPr>
                <w:noProof/>
                <w:webHidden/>
                <w:sz w:val="28"/>
                <w:szCs w:val="28"/>
              </w:rPr>
              <w:fldChar w:fldCharType="separate"/>
            </w:r>
            <w:r w:rsidRPr="00350250">
              <w:rPr>
                <w:noProof/>
                <w:webHidden/>
                <w:sz w:val="28"/>
                <w:szCs w:val="28"/>
              </w:rPr>
              <w:t>5</w:t>
            </w:r>
            <w:r w:rsidRPr="00350250">
              <w:rPr>
                <w:noProof/>
                <w:webHidden/>
                <w:sz w:val="28"/>
                <w:szCs w:val="28"/>
              </w:rPr>
              <w:fldChar w:fldCharType="end"/>
            </w:r>
          </w:hyperlink>
        </w:p>
        <w:p w:rsidR="00350250" w:rsidRPr="00350250" w:rsidRDefault="00350250" w:rsidP="00350250">
          <w:pPr>
            <w:pStyle w:val="23"/>
            <w:tabs>
              <w:tab w:val="right" w:leader="dot" w:pos="9345"/>
            </w:tabs>
            <w:spacing w:after="0" w:line="360" w:lineRule="auto"/>
            <w:jc w:val="both"/>
            <w:rPr>
              <w:rFonts w:asciiTheme="minorHAnsi" w:eastAsiaTheme="minorEastAsia" w:hAnsiTheme="minorHAnsi" w:cstheme="minorBidi"/>
              <w:noProof/>
              <w:sz w:val="28"/>
              <w:szCs w:val="28"/>
            </w:rPr>
          </w:pPr>
          <w:hyperlink w:anchor="_Toc23705897" w:history="1">
            <w:r w:rsidRPr="00350250">
              <w:rPr>
                <w:rStyle w:val="af3"/>
                <w:rFonts w:eastAsiaTheme="majorEastAsia"/>
                <w:noProof/>
                <w:sz w:val="28"/>
                <w:szCs w:val="28"/>
              </w:rPr>
              <w:t>1.2  Виды стажа. Проблема ограничений понятий «трудовой стаж»  и «страховой стаж»</w:t>
            </w:r>
            <w:r w:rsidRPr="00350250">
              <w:rPr>
                <w:noProof/>
                <w:webHidden/>
                <w:sz w:val="28"/>
                <w:szCs w:val="28"/>
              </w:rPr>
              <w:tab/>
            </w:r>
            <w:r w:rsidRPr="00350250">
              <w:rPr>
                <w:noProof/>
                <w:webHidden/>
                <w:sz w:val="28"/>
                <w:szCs w:val="28"/>
              </w:rPr>
              <w:fldChar w:fldCharType="begin"/>
            </w:r>
            <w:r w:rsidRPr="00350250">
              <w:rPr>
                <w:noProof/>
                <w:webHidden/>
                <w:sz w:val="28"/>
                <w:szCs w:val="28"/>
              </w:rPr>
              <w:instrText xml:space="preserve"> PAGEREF _Toc23705897 \h </w:instrText>
            </w:r>
            <w:r w:rsidRPr="00350250">
              <w:rPr>
                <w:noProof/>
                <w:webHidden/>
                <w:sz w:val="28"/>
                <w:szCs w:val="28"/>
              </w:rPr>
            </w:r>
            <w:r w:rsidRPr="00350250">
              <w:rPr>
                <w:noProof/>
                <w:webHidden/>
                <w:sz w:val="28"/>
                <w:szCs w:val="28"/>
              </w:rPr>
              <w:fldChar w:fldCharType="separate"/>
            </w:r>
            <w:r w:rsidRPr="00350250">
              <w:rPr>
                <w:noProof/>
                <w:webHidden/>
                <w:sz w:val="28"/>
                <w:szCs w:val="28"/>
              </w:rPr>
              <w:t>7</w:t>
            </w:r>
            <w:r w:rsidRPr="00350250">
              <w:rPr>
                <w:noProof/>
                <w:webHidden/>
                <w:sz w:val="28"/>
                <w:szCs w:val="28"/>
              </w:rPr>
              <w:fldChar w:fldCharType="end"/>
            </w:r>
          </w:hyperlink>
        </w:p>
        <w:p w:rsidR="00350250" w:rsidRPr="00350250" w:rsidRDefault="00350250" w:rsidP="00350250">
          <w:pPr>
            <w:pStyle w:val="11"/>
            <w:tabs>
              <w:tab w:val="right" w:leader="dot" w:pos="9345"/>
            </w:tabs>
            <w:spacing w:after="0" w:line="360" w:lineRule="auto"/>
            <w:jc w:val="both"/>
            <w:rPr>
              <w:rFonts w:asciiTheme="minorHAnsi" w:eastAsiaTheme="minorEastAsia" w:hAnsiTheme="minorHAnsi" w:cstheme="minorBidi"/>
              <w:noProof/>
              <w:sz w:val="28"/>
              <w:szCs w:val="28"/>
            </w:rPr>
          </w:pPr>
          <w:hyperlink w:anchor="_Toc23705898" w:history="1">
            <w:r w:rsidRPr="00350250">
              <w:rPr>
                <w:rStyle w:val="af3"/>
                <w:rFonts w:eastAsiaTheme="majorEastAsia"/>
                <w:noProof/>
                <w:sz w:val="28"/>
                <w:szCs w:val="28"/>
              </w:rPr>
              <w:t>ГЛАВА 2  ОСНОВНЫЕ АСПЕКТЫ СТРАХОВОГО СТАЖА. СУДЕБНАЯ ПРАКТИКА</w:t>
            </w:r>
            <w:r w:rsidRPr="00350250">
              <w:rPr>
                <w:noProof/>
                <w:webHidden/>
                <w:sz w:val="28"/>
                <w:szCs w:val="28"/>
              </w:rPr>
              <w:tab/>
            </w:r>
            <w:r w:rsidRPr="00350250">
              <w:rPr>
                <w:noProof/>
                <w:webHidden/>
                <w:sz w:val="28"/>
                <w:szCs w:val="28"/>
              </w:rPr>
              <w:fldChar w:fldCharType="begin"/>
            </w:r>
            <w:r w:rsidRPr="00350250">
              <w:rPr>
                <w:noProof/>
                <w:webHidden/>
                <w:sz w:val="28"/>
                <w:szCs w:val="28"/>
              </w:rPr>
              <w:instrText xml:space="preserve"> PAGEREF _Toc23705898 \h </w:instrText>
            </w:r>
            <w:r w:rsidRPr="00350250">
              <w:rPr>
                <w:noProof/>
                <w:webHidden/>
                <w:sz w:val="28"/>
                <w:szCs w:val="28"/>
              </w:rPr>
            </w:r>
            <w:r w:rsidRPr="00350250">
              <w:rPr>
                <w:noProof/>
                <w:webHidden/>
                <w:sz w:val="28"/>
                <w:szCs w:val="28"/>
              </w:rPr>
              <w:fldChar w:fldCharType="separate"/>
            </w:r>
            <w:r w:rsidRPr="00350250">
              <w:rPr>
                <w:noProof/>
                <w:webHidden/>
                <w:sz w:val="28"/>
                <w:szCs w:val="28"/>
              </w:rPr>
              <w:t>13</w:t>
            </w:r>
            <w:r w:rsidRPr="00350250">
              <w:rPr>
                <w:noProof/>
                <w:webHidden/>
                <w:sz w:val="28"/>
                <w:szCs w:val="28"/>
              </w:rPr>
              <w:fldChar w:fldCharType="end"/>
            </w:r>
          </w:hyperlink>
        </w:p>
        <w:p w:rsidR="00350250" w:rsidRPr="00350250" w:rsidRDefault="00350250" w:rsidP="00350250">
          <w:pPr>
            <w:pStyle w:val="23"/>
            <w:tabs>
              <w:tab w:val="right" w:leader="dot" w:pos="9345"/>
            </w:tabs>
            <w:spacing w:after="0" w:line="360" w:lineRule="auto"/>
            <w:jc w:val="both"/>
            <w:rPr>
              <w:rFonts w:asciiTheme="minorHAnsi" w:eastAsiaTheme="minorEastAsia" w:hAnsiTheme="minorHAnsi" w:cstheme="minorBidi"/>
              <w:noProof/>
              <w:sz w:val="28"/>
              <w:szCs w:val="28"/>
            </w:rPr>
          </w:pPr>
          <w:hyperlink w:anchor="_Toc23705899" w:history="1">
            <w:r w:rsidRPr="00350250">
              <w:rPr>
                <w:rStyle w:val="af3"/>
                <w:rFonts w:eastAsiaTheme="majorEastAsia"/>
                <w:noProof/>
                <w:sz w:val="28"/>
                <w:szCs w:val="28"/>
              </w:rPr>
              <w:t>2.1 Страховой стаж в РФ</w:t>
            </w:r>
            <w:r w:rsidRPr="00350250">
              <w:rPr>
                <w:noProof/>
                <w:webHidden/>
                <w:sz w:val="28"/>
                <w:szCs w:val="28"/>
              </w:rPr>
              <w:tab/>
            </w:r>
            <w:r w:rsidRPr="00350250">
              <w:rPr>
                <w:noProof/>
                <w:webHidden/>
                <w:sz w:val="28"/>
                <w:szCs w:val="28"/>
              </w:rPr>
              <w:fldChar w:fldCharType="begin"/>
            </w:r>
            <w:r w:rsidRPr="00350250">
              <w:rPr>
                <w:noProof/>
                <w:webHidden/>
                <w:sz w:val="28"/>
                <w:szCs w:val="28"/>
              </w:rPr>
              <w:instrText xml:space="preserve"> PAGEREF _Toc23705899 \h </w:instrText>
            </w:r>
            <w:r w:rsidRPr="00350250">
              <w:rPr>
                <w:noProof/>
                <w:webHidden/>
                <w:sz w:val="28"/>
                <w:szCs w:val="28"/>
              </w:rPr>
            </w:r>
            <w:r w:rsidRPr="00350250">
              <w:rPr>
                <w:noProof/>
                <w:webHidden/>
                <w:sz w:val="28"/>
                <w:szCs w:val="28"/>
              </w:rPr>
              <w:fldChar w:fldCharType="separate"/>
            </w:r>
            <w:r w:rsidRPr="00350250">
              <w:rPr>
                <w:noProof/>
                <w:webHidden/>
                <w:sz w:val="28"/>
                <w:szCs w:val="28"/>
              </w:rPr>
              <w:t>13</w:t>
            </w:r>
            <w:r w:rsidRPr="00350250">
              <w:rPr>
                <w:noProof/>
                <w:webHidden/>
                <w:sz w:val="28"/>
                <w:szCs w:val="28"/>
              </w:rPr>
              <w:fldChar w:fldCharType="end"/>
            </w:r>
          </w:hyperlink>
        </w:p>
        <w:p w:rsidR="00350250" w:rsidRPr="00350250" w:rsidRDefault="00350250" w:rsidP="00350250">
          <w:pPr>
            <w:pStyle w:val="23"/>
            <w:tabs>
              <w:tab w:val="right" w:leader="dot" w:pos="9345"/>
            </w:tabs>
            <w:spacing w:after="0" w:line="360" w:lineRule="auto"/>
            <w:jc w:val="both"/>
            <w:rPr>
              <w:rFonts w:asciiTheme="minorHAnsi" w:eastAsiaTheme="minorEastAsia" w:hAnsiTheme="minorHAnsi" w:cstheme="minorBidi"/>
              <w:noProof/>
              <w:sz w:val="28"/>
              <w:szCs w:val="28"/>
            </w:rPr>
          </w:pPr>
          <w:hyperlink w:anchor="_Toc23705900" w:history="1">
            <w:r w:rsidRPr="00350250">
              <w:rPr>
                <w:rStyle w:val="af3"/>
                <w:rFonts w:eastAsiaTheme="majorEastAsia"/>
                <w:noProof/>
                <w:sz w:val="28"/>
                <w:szCs w:val="28"/>
              </w:rPr>
              <w:t>2.2 Судебная практика об установлении и подтверждении трудового стажа</w:t>
            </w:r>
            <w:r w:rsidRPr="00350250">
              <w:rPr>
                <w:noProof/>
                <w:webHidden/>
                <w:sz w:val="28"/>
                <w:szCs w:val="28"/>
              </w:rPr>
              <w:tab/>
            </w:r>
            <w:r w:rsidRPr="00350250">
              <w:rPr>
                <w:noProof/>
                <w:webHidden/>
                <w:sz w:val="28"/>
                <w:szCs w:val="28"/>
              </w:rPr>
              <w:fldChar w:fldCharType="begin"/>
            </w:r>
            <w:r w:rsidRPr="00350250">
              <w:rPr>
                <w:noProof/>
                <w:webHidden/>
                <w:sz w:val="28"/>
                <w:szCs w:val="28"/>
              </w:rPr>
              <w:instrText xml:space="preserve"> PAGEREF _Toc23705900 \h </w:instrText>
            </w:r>
            <w:r w:rsidRPr="00350250">
              <w:rPr>
                <w:noProof/>
                <w:webHidden/>
                <w:sz w:val="28"/>
                <w:szCs w:val="28"/>
              </w:rPr>
            </w:r>
            <w:r w:rsidRPr="00350250">
              <w:rPr>
                <w:noProof/>
                <w:webHidden/>
                <w:sz w:val="28"/>
                <w:szCs w:val="28"/>
              </w:rPr>
              <w:fldChar w:fldCharType="separate"/>
            </w:r>
            <w:r w:rsidRPr="00350250">
              <w:rPr>
                <w:noProof/>
                <w:webHidden/>
                <w:sz w:val="28"/>
                <w:szCs w:val="28"/>
              </w:rPr>
              <w:t>18</w:t>
            </w:r>
            <w:r w:rsidRPr="00350250">
              <w:rPr>
                <w:noProof/>
                <w:webHidden/>
                <w:sz w:val="28"/>
                <w:szCs w:val="28"/>
              </w:rPr>
              <w:fldChar w:fldCharType="end"/>
            </w:r>
          </w:hyperlink>
        </w:p>
        <w:p w:rsidR="00350250" w:rsidRPr="00350250" w:rsidRDefault="00350250" w:rsidP="00350250">
          <w:pPr>
            <w:pStyle w:val="11"/>
            <w:tabs>
              <w:tab w:val="right" w:leader="dot" w:pos="9345"/>
            </w:tabs>
            <w:spacing w:after="0" w:line="360" w:lineRule="auto"/>
            <w:jc w:val="both"/>
            <w:rPr>
              <w:rFonts w:asciiTheme="minorHAnsi" w:eastAsiaTheme="minorEastAsia" w:hAnsiTheme="minorHAnsi" w:cstheme="minorBidi"/>
              <w:noProof/>
              <w:sz w:val="28"/>
              <w:szCs w:val="28"/>
            </w:rPr>
          </w:pPr>
          <w:hyperlink w:anchor="_Toc23705901" w:history="1">
            <w:r w:rsidRPr="00350250">
              <w:rPr>
                <w:rStyle w:val="af3"/>
                <w:rFonts w:eastAsiaTheme="majorEastAsia"/>
                <w:noProof/>
                <w:sz w:val="28"/>
                <w:szCs w:val="28"/>
              </w:rPr>
              <w:t>ЗАКЛЮЧЕНИЕ</w:t>
            </w:r>
            <w:r w:rsidRPr="00350250">
              <w:rPr>
                <w:noProof/>
                <w:webHidden/>
                <w:sz w:val="28"/>
                <w:szCs w:val="28"/>
              </w:rPr>
              <w:tab/>
            </w:r>
            <w:r w:rsidRPr="00350250">
              <w:rPr>
                <w:noProof/>
                <w:webHidden/>
                <w:sz w:val="28"/>
                <w:szCs w:val="28"/>
              </w:rPr>
              <w:fldChar w:fldCharType="begin"/>
            </w:r>
            <w:r w:rsidRPr="00350250">
              <w:rPr>
                <w:noProof/>
                <w:webHidden/>
                <w:sz w:val="28"/>
                <w:szCs w:val="28"/>
              </w:rPr>
              <w:instrText xml:space="preserve"> PAGEREF _Toc23705901 \h </w:instrText>
            </w:r>
            <w:r w:rsidRPr="00350250">
              <w:rPr>
                <w:noProof/>
                <w:webHidden/>
                <w:sz w:val="28"/>
                <w:szCs w:val="28"/>
              </w:rPr>
            </w:r>
            <w:r w:rsidRPr="00350250">
              <w:rPr>
                <w:noProof/>
                <w:webHidden/>
                <w:sz w:val="28"/>
                <w:szCs w:val="28"/>
              </w:rPr>
              <w:fldChar w:fldCharType="separate"/>
            </w:r>
            <w:r w:rsidRPr="00350250">
              <w:rPr>
                <w:noProof/>
                <w:webHidden/>
                <w:sz w:val="28"/>
                <w:szCs w:val="28"/>
              </w:rPr>
              <w:t>23</w:t>
            </w:r>
            <w:r w:rsidRPr="00350250">
              <w:rPr>
                <w:noProof/>
                <w:webHidden/>
                <w:sz w:val="28"/>
                <w:szCs w:val="28"/>
              </w:rPr>
              <w:fldChar w:fldCharType="end"/>
            </w:r>
          </w:hyperlink>
        </w:p>
        <w:p w:rsidR="00350250" w:rsidRDefault="00350250" w:rsidP="00350250">
          <w:pPr>
            <w:pStyle w:val="11"/>
            <w:tabs>
              <w:tab w:val="right" w:leader="dot" w:pos="9345"/>
            </w:tabs>
            <w:spacing w:after="0" w:line="360" w:lineRule="auto"/>
            <w:jc w:val="both"/>
            <w:rPr>
              <w:rFonts w:asciiTheme="minorHAnsi" w:eastAsiaTheme="minorEastAsia" w:hAnsiTheme="minorHAnsi" w:cstheme="minorBidi"/>
              <w:noProof/>
              <w:sz w:val="22"/>
              <w:szCs w:val="22"/>
            </w:rPr>
          </w:pPr>
          <w:hyperlink w:anchor="_Toc23705902" w:history="1">
            <w:r w:rsidRPr="00350250">
              <w:rPr>
                <w:rStyle w:val="af3"/>
                <w:rFonts w:eastAsiaTheme="majorEastAsia"/>
                <w:noProof/>
                <w:sz w:val="28"/>
                <w:szCs w:val="28"/>
              </w:rPr>
              <w:t>СПИСОК ЛИТЕРАТУРЫ</w:t>
            </w:r>
            <w:r w:rsidRPr="00350250">
              <w:rPr>
                <w:noProof/>
                <w:webHidden/>
                <w:sz w:val="28"/>
                <w:szCs w:val="28"/>
              </w:rPr>
              <w:tab/>
            </w:r>
            <w:r w:rsidRPr="00350250">
              <w:rPr>
                <w:noProof/>
                <w:webHidden/>
                <w:sz w:val="28"/>
                <w:szCs w:val="28"/>
              </w:rPr>
              <w:fldChar w:fldCharType="begin"/>
            </w:r>
            <w:r w:rsidRPr="00350250">
              <w:rPr>
                <w:noProof/>
                <w:webHidden/>
                <w:sz w:val="28"/>
                <w:szCs w:val="28"/>
              </w:rPr>
              <w:instrText xml:space="preserve"> PAGEREF _Toc23705902 \h </w:instrText>
            </w:r>
            <w:r w:rsidRPr="00350250">
              <w:rPr>
                <w:noProof/>
                <w:webHidden/>
                <w:sz w:val="28"/>
                <w:szCs w:val="28"/>
              </w:rPr>
            </w:r>
            <w:r w:rsidRPr="00350250">
              <w:rPr>
                <w:noProof/>
                <w:webHidden/>
                <w:sz w:val="28"/>
                <w:szCs w:val="28"/>
              </w:rPr>
              <w:fldChar w:fldCharType="separate"/>
            </w:r>
            <w:r w:rsidRPr="00350250">
              <w:rPr>
                <w:noProof/>
                <w:webHidden/>
                <w:sz w:val="28"/>
                <w:szCs w:val="28"/>
              </w:rPr>
              <w:t>25</w:t>
            </w:r>
            <w:r w:rsidRPr="00350250">
              <w:rPr>
                <w:noProof/>
                <w:webHidden/>
                <w:sz w:val="28"/>
                <w:szCs w:val="28"/>
              </w:rPr>
              <w:fldChar w:fldCharType="end"/>
            </w:r>
          </w:hyperlink>
        </w:p>
        <w:p w:rsidR="000F6040" w:rsidRDefault="000F6040" w:rsidP="000F6040">
          <w:pPr>
            <w:jc w:val="both"/>
          </w:pPr>
          <w:r w:rsidRPr="000F6040">
            <w:rPr>
              <w:sz w:val="28"/>
              <w:szCs w:val="28"/>
            </w:rPr>
            <w:fldChar w:fldCharType="end"/>
          </w:r>
        </w:p>
      </w:sdtContent>
    </w:sdt>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E46FB4" w:rsidRPr="00F0193B" w:rsidRDefault="00E46FB4" w:rsidP="000F0814">
      <w:pPr>
        <w:jc w:val="center"/>
        <w:rPr>
          <w:b/>
          <w:sz w:val="28"/>
          <w:szCs w:val="28"/>
        </w:rPr>
      </w:pPr>
    </w:p>
    <w:p w:rsidR="00C67A03" w:rsidRPr="00F0193B" w:rsidRDefault="00C013CC" w:rsidP="00E46FB4">
      <w:pPr>
        <w:jc w:val="center"/>
        <w:outlineLvl w:val="0"/>
        <w:rPr>
          <w:b/>
          <w:sz w:val="28"/>
          <w:szCs w:val="28"/>
        </w:rPr>
      </w:pPr>
      <w:bookmarkStart w:id="0" w:name="_Toc23705894"/>
      <w:r>
        <w:rPr>
          <w:b/>
          <w:sz w:val="28"/>
          <w:szCs w:val="28"/>
        </w:rPr>
        <w:lastRenderedPageBreak/>
        <w:t>ВВЕДЕНИЕ</w:t>
      </w:r>
      <w:bookmarkEnd w:id="0"/>
    </w:p>
    <w:p w:rsidR="0001040B" w:rsidRPr="00F0193B" w:rsidRDefault="0001040B" w:rsidP="000F0814">
      <w:pPr>
        <w:jc w:val="center"/>
        <w:rPr>
          <w:b/>
          <w:sz w:val="28"/>
          <w:szCs w:val="28"/>
        </w:rPr>
      </w:pPr>
    </w:p>
    <w:p w:rsidR="00745FC7" w:rsidRPr="00F0193B" w:rsidRDefault="00745FC7" w:rsidP="004C0A2C">
      <w:pPr>
        <w:spacing w:line="360" w:lineRule="auto"/>
        <w:ind w:firstLine="709"/>
        <w:jc w:val="both"/>
        <w:rPr>
          <w:sz w:val="28"/>
          <w:szCs w:val="28"/>
        </w:rPr>
      </w:pPr>
      <w:r w:rsidRPr="00F0193B">
        <w:rPr>
          <w:sz w:val="28"/>
          <w:szCs w:val="28"/>
        </w:rPr>
        <w:t xml:space="preserve">Новые изменения в законодательстве </w:t>
      </w:r>
      <w:r w:rsidR="0001040B" w:rsidRPr="00F0193B">
        <w:rPr>
          <w:sz w:val="28"/>
          <w:szCs w:val="28"/>
        </w:rPr>
        <w:t xml:space="preserve">о социальном обеспечении </w:t>
      </w:r>
      <w:r w:rsidRPr="00F0193B">
        <w:rPr>
          <w:sz w:val="28"/>
          <w:szCs w:val="28"/>
        </w:rPr>
        <w:t>позволяет говорить</w:t>
      </w:r>
      <w:r w:rsidR="0001040B" w:rsidRPr="00F0193B">
        <w:rPr>
          <w:sz w:val="28"/>
          <w:szCs w:val="28"/>
        </w:rPr>
        <w:t xml:space="preserve">, что понятие стажа </w:t>
      </w:r>
      <w:r w:rsidRPr="00F0193B">
        <w:rPr>
          <w:sz w:val="28"/>
          <w:szCs w:val="28"/>
        </w:rPr>
        <w:t>следует рассматривать</w:t>
      </w:r>
      <w:r w:rsidR="0001040B" w:rsidRPr="00F0193B">
        <w:rPr>
          <w:sz w:val="28"/>
          <w:szCs w:val="28"/>
        </w:rPr>
        <w:t xml:space="preserve"> в более широком плане</w:t>
      </w:r>
      <w:r w:rsidRPr="00F0193B">
        <w:rPr>
          <w:sz w:val="28"/>
          <w:szCs w:val="28"/>
        </w:rPr>
        <w:t xml:space="preserve">, которое должно </w:t>
      </w:r>
      <w:r w:rsidR="0001040B" w:rsidRPr="00F0193B">
        <w:rPr>
          <w:sz w:val="28"/>
          <w:szCs w:val="28"/>
        </w:rPr>
        <w:t>соответствовать международно-правовому значению. В международных правовых актах по вопросам социального обеспечения термин «стаж» обозначает достаточно объемное по своему содержанию понятие, которое включает периоды, связанные или не связанные с уплатой взносов, а также продолжительность проживания в стране. Следуя тенденции охвата общим понятием стажа всех периодов, с которыми связываются правовые последствия в праве социального обеспечения, общее определение стажа можно сформулировать следующим образом: «Стаж в праве социального обеспечения как юридически значимое обс</w:t>
      </w:r>
      <w:r w:rsidR="00C013CC">
        <w:rPr>
          <w:sz w:val="28"/>
          <w:szCs w:val="28"/>
        </w:rPr>
        <w:t>тоятельство (юридический факт) -</w:t>
      </w:r>
      <w:r w:rsidR="0001040B" w:rsidRPr="00F0193B">
        <w:rPr>
          <w:sz w:val="28"/>
          <w:szCs w:val="28"/>
        </w:rPr>
        <w:t xml:space="preserve"> это суммарная продолжительность работы и иной деятельности с уплатой или без уплаты страховых взносов, других предусмотренных законодательством периодов, а также в установленных случаях период проживания в стране, если с указанными периодами связано право на различные виды социального обеспечения и (или) они влияют на размер соответствующих денежных выплат».</w:t>
      </w:r>
    </w:p>
    <w:p w:rsidR="00D543BA" w:rsidRPr="00F0193B" w:rsidRDefault="00D543BA" w:rsidP="004C0A2C">
      <w:pPr>
        <w:spacing w:line="360" w:lineRule="auto"/>
        <w:ind w:firstLine="709"/>
        <w:jc w:val="both"/>
        <w:rPr>
          <w:sz w:val="28"/>
          <w:szCs w:val="28"/>
        </w:rPr>
      </w:pPr>
      <w:r w:rsidRPr="00F0193B">
        <w:rPr>
          <w:b/>
          <w:sz w:val="28"/>
          <w:szCs w:val="28"/>
        </w:rPr>
        <w:t>Предметом</w:t>
      </w:r>
      <w:r w:rsidRPr="00F0193B">
        <w:rPr>
          <w:sz w:val="28"/>
          <w:szCs w:val="28"/>
        </w:rPr>
        <w:t xml:space="preserve"> исследования является стаж и ее виды в Российской Федерации.</w:t>
      </w:r>
    </w:p>
    <w:p w:rsidR="00D543BA" w:rsidRPr="00F0193B" w:rsidRDefault="00D543BA" w:rsidP="004C0A2C">
      <w:pPr>
        <w:spacing w:line="360" w:lineRule="auto"/>
        <w:ind w:firstLine="709"/>
        <w:jc w:val="both"/>
        <w:rPr>
          <w:sz w:val="28"/>
          <w:szCs w:val="28"/>
        </w:rPr>
      </w:pPr>
      <w:r w:rsidRPr="00F0193B">
        <w:rPr>
          <w:b/>
          <w:sz w:val="28"/>
          <w:szCs w:val="28"/>
        </w:rPr>
        <w:t>Объектом</w:t>
      </w:r>
      <w:r w:rsidRPr="00F0193B">
        <w:rPr>
          <w:sz w:val="28"/>
          <w:szCs w:val="28"/>
        </w:rPr>
        <w:t xml:space="preserve"> исследования являются Российская Федерация.</w:t>
      </w:r>
    </w:p>
    <w:p w:rsidR="00D543BA" w:rsidRPr="00F0193B" w:rsidRDefault="00D543BA" w:rsidP="004C0A2C">
      <w:pPr>
        <w:spacing w:line="360" w:lineRule="auto"/>
        <w:ind w:firstLine="709"/>
        <w:jc w:val="both"/>
        <w:rPr>
          <w:sz w:val="28"/>
          <w:szCs w:val="28"/>
        </w:rPr>
      </w:pPr>
      <w:r w:rsidRPr="00F0193B">
        <w:rPr>
          <w:b/>
          <w:sz w:val="28"/>
          <w:szCs w:val="28"/>
          <w:shd w:val="clear" w:color="auto" w:fill="FFFFFF"/>
        </w:rPr>
        <w:t>Целью</w:t>
      </w:r>
      <w:r w:rsidRPr="00F0193B">
        <w:rPr>
          <w:sz w:val="28"/>
          <w:szCs w:val="28"/>
          <w:shd w:val="clear" w:color="auto" w:fill="FFFFFF"/>
        </w:rPr>
        <w:t xml:space="preserve"> курсовой работы является изучение  понятия стажа и ее видов в Российской Федерации.</w:t>
      </w:r>
    </w:p>
    <w:p w:rsidR="00D543BA" w:rsidRPr="00F0193B" w:rsidRDefault="00D543BA" w:rsidP="004C0A2C">
      <w:pPr>
        <w:spacing w:line="360" w:lineRule="auto"/>
        <w:ind w:firstLine="709"/>
        <w:jc w:val="both"/>
        <w:rPr>
          <w:b/>
          <w:sz w:val="28"/>
          <w:szCs w:val="28"/>
          <w:shd w:val="clear" w:color="auto" w:fill="FFFFFF"/>
        </w:rPr>
      </w:pPr>
      <w:r w:rsidRPr="00F0193B">
        <w:rPr>
          <w:sz w:val="28"/>
          <w:szCs w:val="28"/>
          <w:shd w:val="clear" w:color="auto" w:fill="FFFFFF"/>
        </w:rPr>
        <w:t xml:space="preserve">Для достижения поставленной цели необходимо выполнить следующие </w:t>
      </w:r>
      <w:r w:rsidRPr="00F0193B">
        <w:rPr>
          <w:b/>
          <w:sz w:val="28"/>
          <w:szCs w:val="28"/>
          <w:shd w:val="clear" w:color="auto" w:fill="FFFFFF"/>
        </w:rPr>
        <w:t>задачи:</w:t>
      </w:r>
    </w:p>
    <w:p w:rsidR="00352615" w:rsidRPr="00F0193B" w:rsidRDefault="00BD0CC6" w:rsidP="00AF6ADE">
      <w:pPr>
        <w:pStyle w:val="a3"/>
        <w:spacing w:line="360" w:lineRule="auto"/>
        <w:ind w:left="0" w:firstLine="709"/>
        <w:jc w:val="both"/>
        <w:rPr>
          <w:sz w:val="28"/>
          <w:szCs w:val="28"/>
        </w:rPr>
      </w:pPr>
      <w:r w:rsidRPr="00F0193B">
        <w:rPr>
          <w:sz w:val="28"/>
          <w:szCs w:val="28"/>
        </w:rPr>
        <w:t>- раскрыть определения понятия «стаж» в Российской Федерации;</w:t>
      </w:r>
    </w:p>
    <w:p w:rsidR="00BD0CC6" w:rsidRPr="00F0193B" w:rsidRDefault="00BD0CC6" w:rsidP="00AF6ADE">
      <w:pPr>
        <w:pStyle w:val="a3"/>
        <w:spacing w:line="360" w:lineRule="auto"/>
        <w:ind w:left="0" w:firstLine="709"/>
        <w:jc w:val="both"/>
        <w:rPr>
          <w:sz w:val="28"/>
          <w:szCs w:val="28"/>
          <w:lang w:val="en-US"/>
        </w:rPr>
      </w:pPr>
      <w:r w:rsidRPr="00F0193B">
        <w:rPr>
          <w:sz w:val="28"/>
          <w:szCs w:val="28"/>
        </w:rPr>
        <w:t>- изучить виды стажа, раскрыть проблемы ограничений понятия трудовой стаж и страховой стаж;</w:t>
      </w:r>
    </w:p>
    <w:p w:rsidR="00BD0CC6" w:rsidRPr="00F0193B" w:rsidRDefault="00BD0CC6" w:rsidP="00AF6ADE">
      <w:pPr>
        <w:pStyle w:val="a3"/>
        <w:spacing w:line="360" w:lineRule="auto"/>
        <w:ind w:left="0" w:firstLine="709"/>
        <w:jc w:val="both"/>
        <w:rPr>
          <w:sz w:val="28"/>
          <w:szCs w:val="28"/>
        </w:rPr>
      </w:pPr>
      <w:r w:rsidRPr="00F0193B">
        <w:rPr>
          <w:sz w:val="28"/>
          <w:szCs w:val="28"/>
        </w:rPr>
        <w:t>-  раскрыть сущность страхового стажа в Российской Федерации;</w:t>
      </w:r>
    </w:p>
    <w:p w:rsidR="00BD0CC6" w:rsidRPr="00F0193B" w:rsidRDefault="00BD0CC6" w:rsidP="00AF6ADE">
      <w:pPr>
        <w:pStyle w:val="a3"/>
        <w:spacing w:line="360" w:lineRule="auto"/>
        <w:ind w:left="0" w:firstLine="709"/>
        <w:jc w:val="both"/>
        <w:rPr>
          <w:sz w:val="28"/>
          <w:szCs w:val="28"/>
        </w:rPr>
      </w:pPr>
      <w:r w:rsidRPr="00F0193B">
        <w:rPr>
          <w:sz w:val="28"/>
          <w:szCs w:val="28"/>
        </w:rPr>
        <w:lastRenderedPageBreak/>
        <w:t>- рассмотреть специфический стаж и его юридическое значение.</w:t>
      </w:r>
    </w:p>
    <w:p w:rsidR="00D543BA" w:rsidRPr="00F0193B" w:rsidRDefault="00D543BA" w:rsidP="004C0A2C">
      <w:pPr>
        <w:spacing w:line="360" w:lineRule="auto"/>
        <w:ind w:firstLine="709"/>
        <w:jc w:val="both"/>
        <w:rPr>
          <w:sz w:val="28"/>
          <w:szCs w:val="28"/>
        </w:rPr>
      </w:pPr>
      <w:r w:rsidRPr="00F0193B">
        <w:rPr>
          <w:sz w:val="28"/>
          <w:szCs w:val="28"/>
        </w:rPr>
        <w:t xml:space="preserve">В процессе исследования методологическую основу составили </w:t>
      </w:r>
      <w:r w:rsidRPr="00F0193B">
        <w:rPr>
          <w:b/>
          <w:sz w:val="28"/>
          <w:szCs w:val="28"/>
        </w:rPr>
        <w:t>методы</w:t>
      </w:r>
      <w:r w:rsidRPr="00F0193B">
        <w:rPr>
          <w:sz w:val="28"/>
          <w:szCs w:val="28"/>
        </w:rPr>
        <w:t xml:space="preserve"> сравнения, системного анализа, обоб</w:t>
      </w:r>
      <w:r w:rsidR="00E46FB4" w:rsidRPr="00F0193B">
        <w:rPr>
          <w:sz w:val="28"/>
          <w:szCs w:val="28"/>
        </w:rPr>
        <w:t>щения</w:t>
      </w:r>
      <w:r w:rsidRPr="00F0193B">
        <w:rPr>
          <w:sz w:val="28"/>
          <w:szCs w:val="28"/>
        </w:rPr>
        <w:t>.</w:t>
      </w:r>
    </w:p>
    <w:p w:rsidR="00E46FB4" w:rsidRPr="00F0193B" w:rsidRDefault="00D543BA" w:rsidP="004C0A2C">
      <w:pPr>
        <w:spacing w:line="360" w:lineRule="auto"/>
        <w:ind w:firstLine="709"/>
        <w:jc w:val="both"/>
        <w:rPr>
          <w:sz w:val="28"/>
          <w:szCs w:val="28"/>
        </w:rPr>
      </w:pPr>
      <w:r w:rsidRPr="00F0193B">
        <w:rPr>
          <w:b/>
          <w:sz w:val="28"/>
          <w:szCs w:val="28"/>
        </w:rPr>
        <w:t>Нормативно-правовой базой</w:t>
      </w:r>
      <w:r w:rsidRPr="00F0193B">
        <w:rPr>
          <w:sz w:val="28"/>
          <w:szCs w:val="28"/>
        </w:rPr>
        <w:t xml:space="preserve"> курсовой работы стали </w:t>
      </w:r>
      <w:r w:rsidR="00AD5EF7" w:rsidRPr="00F0193B">
        <w:rPr>
          <w:sz w:val="28"/>
          <w:szCs w:val="28"/>
        </w:rPr>
        <w:t>Ф</w:t>
      </w:r>
      <w:r w:rsidRPr="00F0193B">
        <w:rPr>
          <w:sz w:val="28"/>
          <w:szCs w:val="28"/>
        </w:rPr>
        <w:t>едеральный закон</w:t>
      </w:r>
      <w:r w:rsidR="00AD5EF7" w:rsidRPr="00F0193B">
        <w:rPr>
          <w:sz w:val="28"/>
          <w:szCs w:val="28"/>
        </w:rPr>
        <w:t xml:space="preserve"> «О государственном пенсионном обеспечении в Российской Федерации» от 15.12.2001 № 166-ФЗ, Федеральный закон "Об обязательном пенсионном страховании в Российской Федерации" от 15.12.2001 N 167-ФЗ, Федеральный закон "Об индивидуальном (персонифицированном) учете в системе обязательного пенсионного страхования" от 01.04.1996 N 27-ФЗ, Федеральный закон "Об основах обязательного социального страхования" от 16.07.1999 N 165-ФЗ, Федеральный закон от 23.05.2016 N 141-ФЗ (ред. от 03.08.2018)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w:t>
      </w:r>
    </w:p>
    <w:p w:rsidR="00E46FB4" w:rsidRPr="00F0193B" w:rsidRDefault="00D543BA" w:rsidP="004C0A2C">
      <w:pPr>
        <w:spacing w:line="360" w:lineRule="auto"/>
        <w:ind w:firstLine="709"/>
        <w:jc w:val="both"/>
        <w:rPr>
          <w:sz w:val="28"/>
          <w:szCs w:val="28"/>
        </w:rPr>
      </w:pPr>
      <w:r w:rsidRPr="00F0193B">
        <w:rPr>
          <w:b/>
          <w:sz w:val="28"/>
          <w:szCs w:val="28"/>
        </w:rPr>
        <w:t>Теоретическую основу</w:t>
      </w:r>
      <w:r w:rsidRPr="00F0193B">
        <w:rPr>
          <w:sz w:val="28"/>
          <w:szCs w:val="28"/>
        </w:rPr>
        <w:t xml:space="preserve"> исследования составили научные работы следующих авторов: </w:t>
      </w:r>
      <w:r w:rsidR="00AD5EF7" w:rsidRPr="00F0193B">
        <w:rPr>
          <w:sz w:val="28"/>
          <w:szCs w:val="28"/>
        </w:rPr>
        <w:t xml:space="preserve">Сулеймановой Г.В., </w:t>
      </w:r>
      <w:proofErr w:type="spellStart"/>
      <w:r w:rsidR="00AD5EF7" w:rsidRPr="00F0193B">
        <w:rPr>
          <w:sz w:val="28"/>
          <w:szCs w:val="28"/>
        </w:rPr>
        <w:t>Шайхатдинова</w:t>
      </w:r>
      <w:proofErr w:type="spellEnd"/>
      <w:r w:rsidR="00AD5EF7" w:rsidRPr="00F0193B">
        <w:rPr>
          <w:sz w:val="28"/>
          <w:szCs w:val="28"/>
        </w:rPr>
        <w:t xml:space="preserve"> В.Ш., </w:t>
      </w:r>
      <w:proofErr w:type="spellStart"/>
      <w:r w:rsidR="00AD5EF7" w:rsidRPr="00F0193B">
        <w:rPr>
          <w:sz w:val="28"/>
          <w:szCs w:val="28"/>
        </w:rPr>
        <w:t>Старцевой</w:t>
      </w:r>
      <w:proofErr w:type="spellEnd"/>
      <w:r w:rsidR="00AD5EF7" w:rsidRPr="00F0193B">
        <w:rPr>
          <w:sz w:val="28"/>
          <w:szCs w:val="28"/>
        </w:rPr>
        <w:t xml:space="preserve"> С.В., </w:t>
      </w:r>
      <w:proofErr w:type="spellStart"/>
      <w:r w:rsidR="00AD5EF7" w:rsidRPr="00F0193B">
        <w:rPr>
          <w:sz w:val="28"/>
          <w:szCs w:val="28"/>
        </w:rPr>
        <w:t>Секуняевой</w:t>
      </w:r>
      <w:proofErr w:type="spellEnd"/>
      <w:r w:rsidR="00AD5EF7" w:rsidRPr="00F0193B">
        <w:rPr>
          <w:sz w:val="28"/>
          <w:szCs w:val="28"/>
        </w:rPr>
        <w:t xml:space="preserve"> М.В.,  </w:t>
      </w:r>
      <w:proofErr w:type="spellStart"/>
      <w:r w:rsidR="00AD5EF7" w:rsidRPr="00F0193B">
        <w:rPr>
          <w:sz w:val="28"/>
          <w:szCs w:val="28"/>
        </w:rPr>
        <w:t>Мроновой</w:t>
      </w:r>
      <w:proofErr w:type="spellEnd"/>
      <w:r w:rsidR="00AD5EF7" w:rsidRPr="00F0193B">
        <w:rPr>
          <w:sz w:val="28"/>
          <w:szCs w:val="28"/>
        </w:rPr>
        <w:t xml:space="preserve"> Т.К., Фильчаковой С.Ю.</w:t>
      </w:r>
      <w:r w:rsidR="00BF6657" w:rsidRPr="00F0193B">
        <w:rPr>
          <w:sz w:val="28"/>
          <w:szCs w:val="28"/>
        </w:rPr>
        <w:t xml:space="preserve"> и др.</w:t>
      </w:r>
    </w:p>
    <w:p w:rsidR="00D543BA" w:rsidRPr="00F0193B" w:rsidRDefault="00D543BA" w:rsidP="004C0A2C">
      <w:pPr>
        <w:spacing w:line="360" w:lineRule="auto"/>
        <w:ind w:firstLine="709"/>
        <w:jc w:val="both"/>
        <w:rPr>
          <w:sz w:val="28"/>
          <w:szCs w:val="28"/>
        </w:rPr>
      </w:pPr>
      <w:r w:rsidRPr="00F0193B">
        <w:rPr>
          <w:b/>
          <w:sz w:val="28"/>
          <w:szCs w:val="28"/>
        </w:rPr>
        <w:t>Структура</w:t>
      </w:r>
      <w:r w:rsidRPr="00F0193B">
        <w:rPr>
          <w:sz w:val="28"/>
          <w:szCs w:val="28"/>
        </w:rPr>
        <w:t xml:space="preserve"> курсовой работы состоит из введения, двух глав, заключения и списка литературы.</w:t>
      </w:r>
    </w:p>
    <w:p w:rsidR="00D543BA" w:rsidRPr="00F0193B" w:rsidRDefault="00D543BA" w:rsidP="00D543BA">
      <w:pPr>
        <w:rPr>
          <w:sz w:val="28"/>
          <w:szCs w:val="28"/>
        </w:rPr>
      </w:pPr>
      <w:r w:rsidRPr="00F0193B">
        <w:rPr>
          <w:sz w:val="28"/>
          <w:szCs w:val="28"/>
        </w:rPr>
        <w:br w:type="page"/>
      </w:r>
    </w:p>
    <w:p w:rsidR="00524DA6" w:rsidRPr="00F0193B" w:rsidRDefault="00D61846" w:rsidP="00E46FB4">
      <w:pPr>
        <w:spacing w:line="360" w:lineRule="auto"/>
        <w:jc w:val="center"/>
        <w:outlineLvl w:val="0"/>
        <w:rPr>
          <w:b/>
          <w:sz w:val="28"/>
          <w:szCs w:val="28"/>
        </w:rPr>
      </w:pPr>
      <w:bookmarkStart w:id="1" w:name="_Toc23705895"/>
      <w:r w:rsidRPr="00F0193B">
        <w:rPr>
          <w:b/>
          <w:sz w:val="28"/>
          <w:szCs w:val="28"/>
        </w:rPr>
        <w:lastRenderedPageBreak/>
        <w:t>ГЛАВА 1</w:t>
      </w:r>
      <w:r w:rsidR="00524DA6" w:rsidRPr="00F0193B">
        <w:rPr>
          <w:b/>
          <w:sz w:val="28"/>
          <w:szCs w:val="28"/>
        </w:rPr>
        <w:t xml:space="preserve"> ТЕОРЕТИЧЕСКИЕ </w:t>
      </w:r>
      <w:r w:rsidR="002A6F09" w:rsidRPr="00F0193B">
        <w:rPr>
          <w:b/>
          <w:sz w:val="28"/>
          <w:szCs w:val="28"/>
        </w:rPr>
        <w:t>ОСНОВЫ</w:t>
      </w:r>
      <w:r w:rsidR="00524DA6" w:rsidRPr="00F0193B">
        <w:rPr>
          <w:b/>
          <w:sz w:val="28"/>
          <w:szCs w:val="28"/>
        </w:rPr>
        <w:t xml:space="preserve"> ПОНЯТИЯ</w:t>
      </w:r>
      <w:r w:rsidR="002A6F09" w:rsidRPr="00F0193B">
        <w:rPr>
          <w:b/>
          <w:sz w:val="28"/>
          <w:szCs w:val="28"/>
        </w:rPr>
        <w:t xml:space="preserve">  «СТАЖ»</w:t>
      </w:r>
      <w:r w:rsidR="00524DA6" w:rsidRPr="00F0193B">
        <w:rPr>
          <w:b/>
          <w:sz w:val="28"/>
          <w:szCs w:val="28"/>
        </w:rPr>
        <w:t xml:space="preserve"> В РОССИЙСКОЙ ФЕДЕРАЦИИ</w:t>
      </w:r>
      <w:bookmarkEnd w:id="1"/>
    </w:p>
    <w:p w:rsidR="00524DA6" w:rsidRPr="00F0193B" w:rsidRDefault="00D61846" w:rsidP="00E46FB4">
      <w:pPr>
        <w:jc w:val="center"/>
        <w:outlineLvl w:val="1"/>
        <w:rPr>
          <w:b/>
          <w:sz w:val="28"/>
          <w:szCs w:val="28"/>
        </w:rPr>
      </w:pPr>
      <w:bookmarkStart w:id="2" w:name="_Toc23705896"/>
      <w:r w:rsidRPr="00F0193B">
        <w:rPr>
          <w:b/>
          <w:sz w:val="28"/>
          <w:szCs w:val="28"/>
        </w:rPr>
        <w:t>1.1</w:t>
      </w:r>
      <w:r w:rsidR="00524DA6" w:rsidRPr="00F0193B">
        <w:rPr>
          <w:b/>
          <w:sz w:val="28"/>
          <w:szCs w:val="28"/>
        </w:rPr>
        <w:t xml:space="preserve"> Понятие </w:t>
      </w:r>
      <w:r w:rsidR="002A6F09" w:rsidRPr="00F0193B">
        <w:rPr>
          <w:b/>
          <w:sz w:val="28"/>
          <w:szCs w:val="28"/>
        </w:rPr>
        <w:t>«</w:t>
      </w:r>
      <w:r w:rsidR="00524DA6" w:rsidRPr="00F0193B">
        <w:rPr>
          <w:b/>
          <w:sz w:val="28"/>
          <w:szCs w:val="28"/>
        </w:rPr>
        <w:t>стаж</w:t>
      </w:r>
      <w:r w:rsidR="002A6F09" w:rsidRPr="00F0193B">
        <w:rPr>
          <w:b/>
          <w:sz w:val="28"/>
          <w:szCs w:val="28"/>
        </w:rPr>
        <w:t>»</w:t>
      </w:r>
      <w:r w:rsidR="00524DA6" w:rsidRPr="00F0193B">
        <w:rPr>
          <w:b/>
          <w:sz w:val="28"/>
          <w:szCs w:val="28"/>
        </w:rPr>
        <w:t xml:space="preserve"> в Российской Федерации</w:t>
      </w:r>
      <w:bookmarkEnd w:id="2"/>
    </w:p>
    <w:p w:rsidR="00A251D8" w:rsidRPr="00F0193B" w:rsidRDefault="00A251D8" w:rsidP="000F0814">
      <w:pPr>
        <w:jc w:val="center"/>
        <w:rPr>
          <w:b/>
          <w:sz w:val="28"/>
          <w:szCs w:val="28"/>
        </w:rPr>
      </w:pPr>
    </w:p>
    <w:p w:rsidR="00A251D8" w:rsidRPr="00F0193B" w:rsidRDefault="00A251D8" w:rsidP="000F0814">
      <w:pPr>
        <w:jc w:val="center"/>
        <w:rPr>
          <w:b/>
          <w:sz w:val="28"/>
          <w:szCs w:val="28"/>
        </w:rPr>
      </w:pPr>
    </w:p>
    <w:p w:rsidR="00E8037E" w:rsidRPr="00F0193B" w:rsidRDefault="006F52DD" w:rsidP="006F52DD">
      <w:pPr>
        <w:spacing w:line="360" w:lineRule="auto"/>
        <w:ind w:firstLine="709"/>
        <w:jc w:val="both"/>
        <w:rPr>
          <w:sz w:val="28"/>
          <w:szCs w:val="28"/>
        </w:rPr>
      </w:pPr>
      <w:r w:rsidRPr="00F0193B">
        <w:rPr>
          <w:sz w:val="28"/>
          <w:szCs w:val="28"/>
        </w:rPr>
        <w:t xml:space="preserve">В нашем современном демократическом государстве в условиях рыночной экономики и отказа государства от монополии в экономической сфере прослеживаются значительные перемены в области государственной системы социального обеспечения путём внедрения в неё страховых начал. Безусловно, это относится, в первую очередь, к тем, кто занят в общественном производстве. Но данное явление не может произойти </w:t>
      </w:r>
      <w:proofErr w:type="spellStart"/>
      <w:r w:rsidRPr="00F0193B">
        <w:rPr>
          <w:sz w:val="28"/>
          <w:szCs w:val="28"/>
        </w:rPr>
        <w:t>одномоментно</w:t>
      </w:r>
      <w:proofErr w:type="spellEnd"/>
      <w:r w:rsidRPr="00F0193B">
        <w:rPr>
          <w:sz w:val="28"/>
          <w:szCs w:val="28"/>
        </w:rPr>
        <w:t xml:space="preserve">, именно поэтому внедрение принципов обязательного социального страхования объективно требуют от пенсионной системы России серьёзных преобразований, что мы и наблюдаем на протяжении последних десятилетий. </w:t>
      </w:r>
    </w:p>
    <w:p w:rsidR="008E181F" w:rsidRPr="00F0193B" w:rsidRDefault="008E181F" w:rsidP="006F52DD">
      <w:pPr>
        <w:spacing w:line="360" w:lineRule="auto"/>
        <w:ind w:firstLine="709"/>
        <w:jc w:val="both"/>
        <w:rPr>
          <w:sz w:val="28"/>
          <w:szCs w:val="28"/>
        </w:rPr>
      </w:pPr>
      <w:r w:rsidRPr="00F0193B">
        <w:rPr>
          <w:sz w:val="28"/>
          <w:szCs w:val="28"/>
        </w:rPr>
        <w:t>Само понятие «стаж» рассматривается в широком аспекте как институт права социального обеспечения. Стаж является юридическим фактом, с достижением которого связываются возникновение и изменение правоотношения, в связи с назначением и выплатой всех видов страховых пенсий, пособий по временной нетрудоспособности, а также иных правоотношений в социальном обеспечении.</w:t>
      </w:r>
    </w:p>
    <w:p w:rsidR="00F03F26" w:rsidRPr="00F0193B" w:rsidRDefault="007B3F72" w:rsidP="00F03F26">
      <w:pPr>
        <w:spacing w:line="360" w:lineRule="auto"/>
        <w:ind w:firstLine="709"/>
        <w:jc w:val="both"/>
        <w:rPr>
          <w:sz w:val="28"/>
          <w:szCs w:val="28"/>
        </w:rPr>
      </w:pPr>
      <w:r w:rsidRPr="00F0193B">
        <w:rPr>
          <w:sz w:val="28"/>
          <w:szCs w:val="28"/>
        </w:rPr>
        <w:t xml:space="preserve">Термин «стаж» </w:t>
      </w:r>
      <w:r w:rsidR="00594D90" w:rsidRPr="00F0193B">
        <w:rPr>
          <w:sz w:val="28"/>
          <w:szCs w:val="28"/>
        </w:rPr>
        <w:t>находит широкое употребление</w:t>
      </w:r>
      <w:r w:rsidRPr="00F0193B">
        <w:rPr>
          <w:sz w:val="28"/>
          <w:szCs w:val="28"/>
        </w:rPr>
        <w:t xml:space="preserve"> в международных правовых актах. В частности, он встречается во многих конвенциях </w:t>
      </w:r>
      <w:r w:rsidR="00FE4DB7" w:rsidRPr="00F0193B">
        <w:rPr>
          <w:sz w:val="28"/>
          <w:szCs w:val="28"/>
        </w:rPr>
        <w:t>Международной организации труда</w:t>
      </w:r>
      <w:r w:rsidR="00FE4DB7" w:rsidRPr="00F0193B">
        <w:rPr>
          <w:rStyle w:val="afb"/>
          <w:sz w:val="28"/>
          <w:szCs w:val="28"/>
        </w:rPr>
        <w:footnoteReference w:id="1"/>
      </w:r>
      <w:r w:rsidRPr="00F0193B">
        <w:rPr>
          <w:sz w:val="28"/>
          <w:szCs w:val="28"/>
        </w:rPr>
        <w:t xml:space="preserve"> (далее — МОТ). В конвенциях МОТ </w:t>
      </w:r>
      <w:r w:rsidR="00594D90" w:rsidRPr="00F0193B">
        <w:rPr>
          <w:sz w:val="28"/>
          <w:szCs w:val="28"/>
        </w:rPr>
        <w:t xml:space="preserve">нет определение </w:t>
      </w:r>
      <w:r w:rsidRPr="00F0193B">
        <w:rPr>
          <w:sz w:val="28"/>
          <w:szCs w:val="28"/>
        </w:rPr>
        <w:t xml:space="preserve">понятия стажа. Однако интерпретация содержания данного понятия в его международно-правовом значении, как правило, не </w:t>
      </w:r>
      <w:r w:rsidR="00594D90" w:rsidRPr="00F0193B">
        <w:rPr>
          <w:sz w:val="28"/>
          <w:szCs w:val="28"/>
        </w:rPr>
        <w:t>являются различными</w:t>
      </w:r>
      <w:r w:rsidRPr="00F0193B">
        <w:rPr>
          <w:sz w:val="28"/>
          <w:szCs w:val="28"/>
        </w:rPr>
        <w:t xml:space="preserve">, </w:t>
      </w:r>
      <w:r w:rsidR="00594D90" w:rsidRPr="00F0193B">
        <w:rPr>
          <w:sz w:val="28"/>
          <w:szCs w:val="28"/>
        </w:rPr>
        <w:t>так как</w:t>
      </w:r>
      <w:r w:rsidRPr="00F0193B">
        <w:rPr>
          <w:sz w:val="28"/>
          <w:szCs w:val="28"/>
        </w:rPr>
        <w:t xml:space="preserve"> указаны основные признаки данного понятия. Согласно ст. 1 Конвенции МОТ № 102 «О минимальных нормах социального </w:t>
      </w:r>
      <w:r w:rsidRPr="00F0193B">
        <w:rPr>
          <w:sz w:val="28"/>
          <w:szCs w:val="28"/>
        </w:rPr>
        <w:lastRenderedPageBreak/>
        <w:t xml:space="preserve">обеспечения» (1952), </w:t>
      </w:r>
      <w:r w:rsidR="00594D90" w:rsidRPr="00F0193B">
        <w:rPr>
          <w:sz w:val="28"/>
          <w:szCs w:val="28"/>
        </w:rPr>
        <w:t>понятие</w:t>
      </w:r>
      <w:r w:rsidRPr="00F0193B">
        <w:rPr>
          <w:sz w:val="28"/>
          <w:szCs w:val="28"/>
        </w:rPr>
        <w:t xml:space="preserve"> «стаж» </w:t>
      </w:r>
      <w:r w:rsidR="00594D90" w:rsidRPr="00F0193B">
        <w:rPr>
          <w:sz w:val="28"/>
          <w:szCs w:val="28"/>
        </w:rPr>
        <w:t xml:space="preserve">это или </w:t>
      </w:r>
      <w:r w:rsidRPr="00F0193B">
        <w:rPr>
          <w:sz w:val="28"/>
          <w:szCs w:val="28"/>
        </w:rPr>
        <w:t xml:space="preserve">период, в течение которого уплачивались взносы, </w:t>
      </w:r>
      <w:r w:rsidR="00594D90" w:rsidRPr="00F0193B">
        <w:rPr>
          <w:sz w:val="28"/>
          <w:szCs w:val="28"/>
        </w:rPr>
        <w:t>или</w:t>
      </w:r>
      <w:r w:rsidRPr="00F0193B">
        <w:rPr>
          <w:sz w:val="28"/>
          <w:szCs w:val="28"/>
        </w:rPr>
        <w:t xml:space="preserve"> стаж работы, </w:t>
      </w:r>
      <w:r w:rsidR="00594D90" w:rsidRPr="00F0193B">
        <w:rPr>
          <w:sz w:val="28"/>
          <w:szCs w:val="28"/>
        </w:rPr>
        <w:t xml:space="preserve">или </w:t>
      </w:r>
      <w:r w:rsidRPr="00F0193B">
        <w:rPr>
          <w:sz w:val="28"/>
          <w:szCs w:val="28"/>
        </w:rPr>
        <w:t xml:space="preserve"> </w:t>
      </w:r>
      <w:r w:rsidR="00594D90" w:rsidRPr="00F0193B">
        <w:rPr>
          <w:sz w:val="28"/>
          <w:szCs w:val="28"/>
        </w:rPr>
        <w:t xml:space="preserve">продолжительность проживания в конкретной </w:t>
      </w:r>
      <w:r w:rsidRPr="00F0193B">
        <w:rPr>
          <w:sz w:val="28"/>
          <w:szCs w:val="28"/>
        </w:rPr>
        <w:t xml:space="preserve">стране, </w:t>
      </w:r>
      <w:r w:rsidR="00594D90" w:rsidRPr="00F0193B">
        <w:rPr>
          <w:sz w:val="28"/>
          <w:szCs w:val="28"/>
        </w:rPr>
        <w:t xml:space="preserve">или </w:t>
      </w:r>
      <w:r w:rsidR="00FE4DB7" w:rsidRPr="00F0193B">
        <w:rPr>
          <w:sz w:val="28"/>
          <w:szCs w:val="28"/>
        </w:rPr>
        <w:t>как</w:t>
      </w:r>
      <w:r w:rsidR="00594D90" w:rsidRPr="00F0193B">
        <w:rPr>
          <w:sz w:val="28"/>
          <w:szCs w:val="28"/>
        </w:rPr>
        <w:t xml:space="preserve">ое-либо сочетание данных </w:t>
      </w:r>
      <w:r w:rsidR="00FE4DB7" w:rsidRPr="00F0193B">
        <w:rPr>
          <w:sz w:val="28"/>
          <w:szCs w:val="28"/>
        </w:rPr>
        <w:t>условий.</w:t>
      </w:r>
      <w:r w:rsidR="00FE4DB7" w:rsidRPr="00F0193B">
        <w:rPr>
          <w:rStyle w:val="afb"/>
          <w:sz w:val="28"/>
          <w:szCs w:val="28"/>
        </w:rPr>
        <w:footnoteReference w:id="2"/>
      </w:r>
      <w:r w:rsidRPr="00F0193B">
        <w:rPr>
          <w:sz w:val="28"/>
          <w:szCs w:val="28"/>
        </w:rPr>
        <w:t> </w:t>
      </w:r>
    </w:p>
    <w:p w:rsidR="00594D90" w:rsidRPr="00F0193B" w:rsidRDefault="00650070" w:rsidP="00DB791F">
      <w:pPr>
        <w:spacing w:line="360" w:lineRule="auto"/>
        <w:ind w:firstLine="709"/>
        <w:jc w:val="both"/>
        <w:rPr>
          <w:sz w:val="28"/>
          <w:szCs w:val="28"/>
        </w:rPr>
      </w:pPr>
      <w:r w:rsidRPr="00F0193B">
        <w:rPr>
          <w:sz w:val="28"/>
          <w:szCs w:val="28"/>
        </w:rPr>
        <w:t xml:space="preserve">Приведенное положение показывает, что в международных правовых актах </w:t>
      </w:r>
      <w:r w:rsidR="00594D90" w:rsidRPr="00F0193B">
        <w:rPr>
          <w:sz w:val="28"/>
          <w:szCs w:val="28"/>
        </w:rPr>
        <w:t xml:space="preserve">используются весьма </w:t>
      </w:r>
      <w:r w:rsidRPr="00F0193B">
        <w:rPr>
          <w:sz w:val="28"/>
          <w:szCs w:val="28"/>
        </w:rPr>
        <w:t xml:space="preserve"> объемная по своему содержанию интерпретация понятия стажа. Она включает понимание стажа </w:t>
      </w:r>
      <w:r w:rsidR="00594D90" w:rsidRPr="00F0193B">
        <w:rPr>
          <w:sz w:val="28"/>
          <w:szCs w:val="28"/>
        </w:rPr>
        <w:t>в его традиционном общем смысле, а именно</w:t>
      </w:r>
      <w:r w:rsidRPr="00F0193B">
        <w:rPr>
          <w:sz w:val="28"/>
          <w:szCs w:val="28"/>
        </w:rPr>
        <w:t xml:space="preserve"> как продолжительности работы и иной деятельности, так и в особом смысле, </w:t>
      </w:r>
      <w:r w:rsidR="00594D90" w:rsidRPr="00F0193B">
        <w:rPr>
          <w:sz w:val="28"/>
          <w:szCs w:val="28"/>
        </w:rPr>
        <w:t>которая связана</w:t>
      </w:r>
      <w:r w:rsidRPr="00F0193B">
        <w:rPr>
          <w:sz w:val="28"/>
          <w:szCs w:val="28"/>
        </w:rPr>
        <w:t xml:space="preserve"> с периодом уплаты взносов и его продолжительностью. </w:t>
      </w:r>
      <w:r w:rsidR="00594D90" w:rsidRPr="00F0193B">
        <w:rPr>
          <w:sz w:val="28"/>
          <w:szCs w:val="28"/>
        </w:rPr>
        <w:t>При всем указанном</w:t>
      </w:r>
      <w:r w:rsidRPr="00F0193B">
        <w:rPr>
          <w:sz w:val="28"/>
          <w:szCs w:val="28"/>
        </w:rPr>
        <w:t xml:space="preserve"> уплата взносов выделяется как специфический критерий, </w:t>
      </w:r>
      <w:r w:rsidR="00594D90" w:rsidRPr="00F0193B">
        <w:rPr>
          <w:sz w:val="28"/>
          <w:szCs w:val="28"/>
        </w:rPr>
        <w:t>который описывает</w:t>
      </w:r>
      <w:r w:rsidRPr="00F0193B">
        <w:rPr>
          <w:sz w:val="28"/>
          <w:szCs w:val="28"/>
        </w:rPr>
        <w:t xml:space="preserve"> понятие стажа. </w:t>
      </w:r>
      <w:r w:rsidR="00594D90" w:rsidRPr="00F0193B">
        <w:rPr>
          <w:sz w:val="28"/>
          <w:szCs w:val="28"/>
        </w:rPr>
        <w:t xml:space="preserve">Разнообразные </w:t>
      </w:r>
      <w:r w:rsidRPr="00F0193B">
        <w:rPr>
          <w:sz w:val="28"/>
          <w:szCs w:val="28"/>
        </w:rPr>
        <w:t xml:space="preserve">виды стажа могут либо включать данный критерий, </w:t>
      </w:r>
      <w:r w:rsidR="00594D90" w:rsidRPr="00F0193B">
        <w:rPr>
          <w:sz w:val="28"/>
          <w:szCs w:val="28"/>
        </w:rPr>
        <w:t>или для некоторых характерно его отсутствие.</w:t>
      </w:r>
    </w:p>
    <w:p w:rsidR="00DB791F" w:rsidRPr="00F0193B" w:rsidRDefault="00650070" w:rsidP="00DB791F">
      <w:pPr>
        <w:spacing w:line="360" w:lineRule="auto"/>
        <w:ind w:firstLine="709"/>
        <w:jc w:val="both"/>
        <w:rPr>
          <w:sz w:val="28"/>
          <w:szCs w:val="28"/>
        </w:rPr>
      </w:pPr>
      <w:r w:rsidRPr="00F0193B">
        <w:rPr>
          <w:sz w:val="28"/>
          <w:szCs w:val="28"/>
        </w:rPr>
        <w:t xml:space="preserve">Определение стажа как родового понятия в российском законодательстве о социальном обеспечении отсутствует. </w:t>
      </w:r>
      <w:r w:rsidR="00677D6F" w:rsidRPr="00F0193B">
        <w:rPr>
          <w:sz w:val="28"/>
          <w:szCs w:val="28"/>
        </w:rPr>
        <w:t>Тем не менее о</w:t>
      </w:r>
      <w:r w:rsidRPr="00F0193B">
        <w:rPr>
          <w:sz w:val="28"/>
          <w:szCs w:val="28"/>
        </w:rPr>
        <w:t xml:space="preserve">тсутствие единого определения стажа не препятствует весьма широкому </w:t>
      </w:r>
      <w:r w:rsidR="00677D6F" w:rsidRPr="00F0193B">
        <w:rPr>
          <w:sz w:val="28"/>
          <w:szCs w:val="28"/>
        </w:rPr>
        <w:t>применению разного толкования</w:t>
      </w:r>
      <w:r w:rsidRPr="00F0193B">
        <w:rPr>
          <w:sz w:val="28"/>
          <w:szCs w:val="28"/>
        </w:rPr>
        <w:t xml:space="preserve"> терминов, </w:t>
      </w:r>
      <w:r w:rsidR="00677D6F" w:rsidRPr="00F0193B">
        <w:rPr>
          <w:sz w:val="28"/>
          <w:szCs w:val="28"/>
        </w:rPr>
        <w:t>которое включает в себя</w:t>
      </w:r>
      <w:r w:rsidRPr="00F0193B">
        <w:rPr>
          <w:sz w:val="28"/>
          <w:szCs w:val="28"/>
        </w:rPr>
        <w:t xml:space="preserve"> слово «стаж». В частности, в российском законодательстве о социальном обеспечении </w:t>
      </w:r>
      <w:r w:rsidR="00677D6F" w:rsidRPr="00F0193B">
        <w:rPr>
          <w:sz w:val="28"/>
          <w:szCs w:val="28"/>
        </w:rPr>
        <w:t>зачастую встречаются</w:t>
      </w:r>
      <w:r w:rsidRPr="00F0193B">
        <w:rPr>
          <w:sz w:val="28"/>
          <w:szCs w:val="28"/>
        </w:rPr>
        <w:t xml:space="preserve"> такие термины, как «стаж»; «трудовой стаж»; «общий трудовой стаж»; «страховой стаж»; «стаж на соответствующих видах работ»; «стаж государственной гражданской службы»; «стаж службы (выслуга лет)»; «выслуга лет (трудовой стаж)»; «стаж государственной службы»; «стаж муниципальной службы»; «страховой (трудовой) стаж»; «трудовой (страховой) стаж», «профессиональный стаж» и </w:t>
      </w:r>
      <w:r w:rsidR="00677D6F" w:rsidRPr="00F0193B">
        <w:rPr>
          <w:sz w:val="28"/>
          <w:szCs w:val="28"/>
        </w:rPr>
        <w:t>иные</w:t>
      </w:r>
      <w:r w:rsidRPr="00F0193B">
        <w:rPr>
          <w:sz w:val="28"/>
          <w:szCs w:val="28"/>
        </w:rPr>
        <w:t xml:space="preserve">. </w:t>
      </w:r>
      <w:r w:rsidR="00677D6F" w:rsidRPr="00F0193B">
        <w:rPr>
          <w:sz w:val="28"/>
          <w:szCs w:val="28"/>
        </w:rPr>
        <w:t xml:space="preserve">Существование множества определений </w:t>
      </w:r>
      <w:r w:rsidRPr="00F0193B">
        <w:rPr>
          <w:sz w:val="28"/>
          <w:szCs w:val="28"/>
        </w:rPr>
        <w:t xml:space="preserve">большинства понятий, </w:t>
      </w:r>
      <w:r w:rsidR="00677D6F" w:rsidRPr="00F0193B">
        <w:rPr>
          <w:sz w:val="28"/>
          <w:szCs w:val="28"/>
        </w:rPr>
        <w:t>которые обозначаются</w:t>
      </w:r>
      <w:r w:rsidRPr="00F0193B">
        <w:rPr>
          <w:sz w:val="28"/>
          <w:szCs w:val="28"/>
        </w:rPr>
        <w:t xml:space="preserve"> указанными терминами, </w:t>
      </w:r>
      <w:r w:rsidR="00677D6F" w:rsidRPr="00F0193B">
        <w:rPr>
          <w:sz w:val="28"/>
          <w:szCs w:val="28"/>
        </w:rPr>
        <w:t>говорит</w:t>
      </w:r>
      <w:r w:rsidRPr="00F0193B">
        <w:rPr>
          <w:sz w:val="28"/>
          <w:szCs w:val="28"/>
        </w:rPr>
        <w:t xml:space="preserve"> о недостаточной проработке понятийного аппарата института стажа в праве социального обеспечения. Даже в тех случаях, когда в законах закрепляется легальное определение </w:t>
      </w:r>
      <w:r w:rsidR="00A8427A" w:rsidRPr="00F0193B">
        <w:rPr>
          <w:sz w:val="28"/>
          <w:szCs w:val="28"/>
        </w:rPr>
        <w:t>определенного</w:t>
      </w:r>
      <w:r w:rsidRPr="00F0193B">
        <w:rPr>
          <w:sz w:val="28"/>
          <w:szCs w:val="28"/>
        </w:rPr>
        <w:t xml:space="preserve"> вида стажа, это </w:t>
      </w:r>
      <w:r w:rsidRPr="00F0193B">
        <w:rPr>
          <w:sz w:val="28"/>
          <w:szCs w:val="28"/>
        </w:rPr>
        <w:lastRenderedPageBreak/>
        <w:t>определение чаще всего не является единым для законодательства о социальном обеспечении в целом.</w:t>
      </w:r>
    </w:p>
    <w:p w:rsidR="00DB791F" w:rsidRPr="00F0193B" w:rsidRDefault="00650070" w:rsidP="00DB791F">
      <w:pPr>
        <w:spacing w:line="360" w:lineRule="auto"/>
        <w:ind w:firstLine="709"/>
        <w:jc w:val="both"/>
        <w:rPr>
          <w:sz w:val="28"/>
          <w:szCs w:val="28"/>
        </w:rPr>
      </w:pPr>
      <w:r w:rsidRPr="00F0193B">
        <w:rPr>
          <w:sz w:val="28"/>
          <w:szCs w:val="28"/>
        </w:rPr>
        <w:t xml:space="preserve">В последние годы наибольшую юридическую значимость в праве социального обеспечения приобрел страховой стаж. </w:t>
      </w:r>
      <w:r w:rsidR="00A8427A" w:rsidRPr="00F0193B">
        <w:rPr>
          <w:sz w:val="28"/>
          <w:szCs w:val="28"/>
        </w:rPr>
        <w:t>Отметим</w:t>
      </w:r>
      <w:r w:rsidRPr="00F0193B">
        <w:rPr>
          <w:sz w:val="28"/>
          <w:szCs w:val="28"/>
        </w:rPr>
        <w:t xml:space="preserve">, что термин «страховой стаж» </w:t>
      </w:r>
      <w:r w:rsidR="00A8427A" w:rsidRPr="00F0193B">
        <w:rPr>
          <w:sz w:val="28"/>
          <w:szCs w:val="28"/>
        </w:rPr>
        <w:t>используется</w:t>
      </w:r>
      <w:r w:rsidRPr="00F0193B">
        <w:rPr>
          <w:sz w:val="28"/>
          <w:szCs w:val="28"/>
        </w:rPr>
        <w:t xml:space="preserve"> для обозначения данного понятия в общем смысле, а также для обозначения страхового стажа в рамках конкретного вида такого страхования.</w:t>
      </w:r>
    </w:p>
    <w:p w:rsidR="00DB791F" w:rsidRPr="00F0193B" w:rsidRDefault="00BE502A" w:rsidP="00DB791F">
      <w:pPr>
        <w:spacing w:line="360" w:lineRule="auto"/>
        <w:ind w:firstLine="709"/>
        <w:jc w:val="both"/>
        <w:rPr>
          <w:sz w:val="28"/>
          <w:szCs w:val="28"/>
        </w:rPr>
      </w:pPr>
      <w:r w:rsidRPr="00F0193B">
        <w:rPr>
          <w:sz w:val="28"/>
          <w:szCs w:val="28"/>
        </w:rPr>
        <w:t>В ст. 3 Федерального закона от 16.07.1999 № 165-ФЗ «Об основах обязательного социального страхования»</w:t>
      </w:r>
      <w:r w:rsidR="00FE4DB7" w:rsidRPr="00F0193B">
        <w:rPr>
          <w:rStyle w:val="afb"/>
          <w:sz w:val="28"/>
          <w:szCs w:val="28"/>
        </w:rPr>
        <w:footnoteReference w:id="3"/>
      </w:r>
      <w:r w:rsidR="000330C2" w:rsidRPr="00F0193B">
        <w:rPr>
          <w:sz w:val="28"/>
          <w:szCs w:val="28"/>
        </w:rPr>
        <w:t xml:space="preserve"> </w:t>
      </w:r>
      <w:r w:rsidR="00A8427A" w:rsidRPr="00F0193B">
        <w:rPr>
          <w:sz w:val="28"/>
          <w:szCs w:val="28"/>
        </w:rPr>
        <w:t>представлено</w:t>
      </w:r>
      <w:r w:rsidRPr="00F0193B">
        <w:rPr>
          <w:sz w:val="28"/>
          <w:szCs w:val="28"/>
        </w:rPr>
        <w:t xml:space="preserve"> общее определение: «страховой стаж» </w:t>
      </w:r>
      <w:r w:rsidR="00A8427A" w:rsidRPr="00F0193B">
        <w:rPr>
          <w:sz w:val="28"/>
          <w:szCs w:val="28"/>
        </w:rPr>
        <w:t xml:space="preserve">- это </w:t>
      </w:r>
      <w:r w:rsidRPr="00F0193B">
        <w:rPr>
          <w:sz w:val="28"/>
          <w:szCs w:val="28"/>
        </w:rPr>
        <w:t>суммарная продолжительность в</w:t>
      </w:r>
      <w:r w:rsidR="00A8427A" w:rsidRPr="00F0193B">
        <w:rPr>
          <w:sz w:val="28"/>
          <w:szCs w:val="28"/>
        </w:rPr>
        <w:t>ремени уплаты страховых взносов»</w:t>
      </w:r>
      <w:r w:rsidRPr="00F0193B">
        <w:rPr>
          <w:sz w:val="28"/>
          <w:szCs w:val="28"/>
        </w:rPr>
        <w:t xml:space="preserve">. </w:t>
      </w:r>
      <w:r w:rsidR="00A8427A" w:rsidRPr="00F0193B">
        <w:rPr>
          <w:sz w:val="28"/>
          <w:szCs w:val="28"/>
        </w:rPr>
        <w:t>Исходя из</w:t>
      </w:r>
      <w:r w:rsidRPr="00F0193B">
        <w:rPr>
          <w:sz w:val="28"/>
          <w:szCs w:val="28"/>
        </w:rPr>
        <w:t xml:space="preserve"> ст. 3 За</w:t>
      </w:r>
      <w:r w:rsidR="00A8427A" w:rsidRPr="00F0193B">
        <w:rPr>
          <w:sz w:val="28"/>
          <w:szCs w:val="28"/>
        </w:rPr>
        <w:t>кона о страховых пенсиях, «стра</w:t>
      </w:r>
      <w:r w:rsidRPr="00F0193B">
        <w:rPr>
          <w:sz w:val="28"/>
          <w:szCs w:val="28"/>
        </w:rPr>
        <w:t xml:space="preserve">ховой стаж» </w:t>
      </w:r>
      <w:r w:rsidR="00A8427A" w:rsidRPr="00F0193B">
        <w:rPr>
          <w:sz w:val="28"/>
          <w:szCs w:val="28"/>
        </w:rPr>
        <w:t>- это</w:t>
      </w:r>
      <w:r w:rsidRPr="00F0193B">
        <w:rPr>
          <w:sz w:val="28"/>
          <w:szCs w:val="28"/>
        </w:rPr>
        <w:t xml:space="preserve"> суммарная продолжительность периодов работы и (или) иной деятельности, за которые начислялись и уплачивались страховые взносы в Пенсионный фонд Р</w:t>
      </w:r>
      <w:r w:rsidR="00A8427A" w:rsidRPr="00F0193B">
        <w:rPr>
          <w:sz w:val="28"/>
          <w:szCs w:val="28"/>
        </w:rPr>
        <w:t xml:space="preserve">оссийской </w:t>
      </w:r>
      <w:r w:rsidRPr="00F0193B">
        <w:rPr>
          <w:sz w:val="28"/>
          <w:szCs w:val="28"/>
        </w:rPr>
        <w:t>Ф</w:t>
      </w:r>
      <w:r w:rsidR="00A8427A" w:rsidRPr="00F0193B">
        <w:rPr>
          <w:sz w:val="28"/>
          <w:szCs w:val="28"/>
        </w:rPr>
        <w:t>едерации</w:t>
      </w:r>
      <w:r w:rsidRPr="00F0193B">
        <w:rPr>
          <w:sz w:val="28"/>
          <w:szCs w:val="28"/>
        </w:rPr>
        <w:t>, а также иных периодов, засчитываемых в страховой стаж.</w:t>
      </w:r>
    </w:p>
    <w:p w:rsidR="00BE502A" w:rsidRPr="00F0193B" w:rsidRDefault="00F205B4" w:rsidP="00DB791F">
      <w:pPr>
        <w:spacing w:line="360" w:lineRule="auto"/>
        <w:ind w:firstLine="709"/>
        <w:jc w:val="both"/>
        <w:rPr>
          <w:sz w:val="28"/>
          <w:szCs w:val="28"/>
        </w:rPr>
      </w:pPr>
      <w:r w:rsidRPr="00F0193B">
        <w:rPr>
          <w:sz w:val="28"/>
          <w:szCs w:val="28"/>
        </w:rPr>
        <w:t>Достаточно часто</w:t>
      </w:r>
      <w:r w:rsidR="00BE502A" w:rsidRPr="00F0193B">
        <w:rPr>
          <w:sz w:val="28"/>
          <w:szCs w:val="28"/>
        </w:rPr>
        <w:t xml:space="preserve"> в действующем законодательстве о социальном обеспечении термином «страховой стаж» обозначается такой вид стажа, как «общий страховой стаж». Следовательно, один и тот же термин «страховой стаж» обозначает три различных понятия.</w:t>
      </w:r>
    </w:p>
    <w:p w:rsidR="00DB791F" w:rsidRPr="00F0193B" w:rsidRDefault="00DB791F" w:rsidP="00DB791F">
      <w:pPr>
        <w:spacing w:line="360" w:lineRule="auto"/>
        <w:ind w:firstLine="709"/>
        <w:jc w:val="both"/>
        <w:rPr>
          <w:sz w:val="28"/>
          <w:szCs w:val="28"/>
        </w:rPr>
      </w:pPr>
    </w:p>
    <w:p w:rsidR="008E181F" w:rsidRPr="00F0193B" w:rsidRDefault="00BE502A" w:rsidP="00E46FB4">
      <w:pPr>
        <w:spacing w:line="360" w:lineRule="auto"/>
        <w:ind w:firstLine="709"/>
        <w:jc w:val="center"/>
        <w:outlineLvl w:val="1"/>
        <w:rPr>
          <w:b/>
          <w:sz w:val="28"/>
          <w:szCs w:val="28"/>
        </w:rPr>
      </w:pPr>
      <w:bookmarkStart w:id="3" w:name="_Toc23705897"/>
      <w:r w:rsidRPr="00F0193B">
        <w:rPr>
          <w:b/>
          <w:sz w:val="28"/>
          <w:szCs w:val="28"/>
        </w:rPr>
        <w:t>1.2</w:t>
      </w:r>
      <w:r w:rsidR="00D61846" w:rsidRPr="00F0193B">
        <w:rPr>
          <w:b/>
          <w:sz w:val="28"/>
          <w:szCs w:val="28"/>
        </w:rPr>
        <w:t xml:space="preserve"> </w:t>
      </w:r>
      <w:r w:rsidR="000C1437" w:rsidRPr="00F0193B">
        <w:rPr>
          <w:b/>
          <w:sz w:val="28"/>
          <w:szCs w:val="28"/>
        </w:rPr>
        <w:t xml:space="preserve"> Виды стажа</w:t>
      </w:r>
      <w:r w:rsidR="00265624" w:rsidRPr="00F0193B">
        <w:rPr>
          <w:b/>
          <w:sz w:val="28"/>
          <w:szCs w:val="28"/>
        </w:rPr>
        <w:t>. Проблема ограничений понятий «трудовой стаж»  и «страховой стаж»</w:t>
      </w:r>
      <w:bookmarkEnd w:id="3"/>
    </w:p>
    <w:p w:rsidR="008E181F" w:rsidRPr="00F0193B" w:rsidRDefault="008E181F" w:rsidP="006F52DD">
      <w:pPr>
        <w:spacing w:line="360" w:lineRule="auto"/>
        <w:ind w:firstLine="709"/>
        <w:jc w:val="both"/>
        <w:rPr>
          <w:sz w:val="28"/>
          <w:szCs w:val="28"/>
        </w:rPr>
      </w:pPr>
    </w:p>
    <w:p w:rsidR="00745FC7" w:rsidRPr="00F0193B" w:rsidRDefault="00745FC7" w:rsidP="00745FC7">
      <w:pPr>
        <w:spacing w:line="360" w:lineRule="auto"/>
        <w:ind w:firstLine="709"/>
        <w:jc w:val="both"/>
        <w:rPr>
          <w:sz w:val="28"/>
          <w:szCs w:val="28"/>
        </w:rPr>
      </w:pPr>
      <w:r w:rsidRPr="00F0193B">
        <w:rPr>
          <w:sz w:val="28"/>
          <w:szCs w:val="28"/>
        </w:rPr>
        <w:t>Исходя из определения стажа</w:t>
      </w:r>
      <w:r w:rsidR="005125E0" w:rsidRPr="00F0193B">
        <w:rPr>
          <w:sz w:val="28"/>
          <w:szCs w:val="28"/>
        </w:rPr>
        <w:t xml:space="preserve">, которое приведено </w:t>
      </w:r>
      <w:r w:rsidRPr="00F0193B">
        <w:rPr>
          <w:sz w:val="28"/>
          <w:szCs w:val="28"/>
        </w:rPr>
        <w:t>в 1 разделе данной работы, предлагается классификация стаж</w:t>
      </w:r>
      <w:r w:rsidR="005125E0" w:rsidRPr="00F0193B">
        <w:rPr>
          <w:sz w:val="28"/>
          <w:szCs w:val="28"/>
        </w:rPr>
        <w:t>а путем деления на</w:t>
      </w:r>
      <w:r w:rsidRPr="00F0193B">
        <w:rPr>
          <w:sz w:val="28"/>
          <w:szCs w:val="28"/>
        </w:rPr>
        <w:t xml:space="preserve"> три основных вида:</w:t>
      </w:r>
    </w:p>
    <w:p w:rsidR="00745FC7" w:rsidRPr="00F0193B" w:rsidRDefault="00745FC7" w:rsidP="00745FC7">
      <w:pPr>
        <w:spacing w:line="360" w:lineRule="auto"/>
        <w:ind w:firstLine="709"/>
        <w:jc w:val="both"/>
        <w:rPr>
          <w:sz w:val="28"/>
          <w:szCs w:val="28"/>
        </w:rPr>
      </w:pPr>
      <w:r w:rsidRPr="00F0193B">
        <w:rPr>
          <w:sz w:val="28"/>
          <w:szCs w:val="28"/>
        </w:rPr>
        <w:t xml:space="preserve"> 1) трудовой стаж; </w:t>
      </w:r>
    </w:p>
    <w:p w:rsidR="00745FC7" w:rsidRPr="00F0193B" w:rsidRDefault="00745FC7" w:rsidP="00745FC7">
      <w:pPr>
        <w:spacing w:line="360" w:lineRule="auto"/>
        <w:ind w:firstLine="709"/>
        <w:jc w:val="both"/>
        <w:rPr>
          <w:sz w:val="28"/>
          <w:szCs w:val="28"/>
        </w:rPr>
      </w:pPr>
      <w:r w:rsidRPr="00F0193B">
        <w:rPr>
          <w:sz w:val="28"/>
          <w:szCs w:val="28"/>
        </w:rPr>
        <w:t xml:space="preserve">2) страховой стаж; </w:t>
      </w:r>
    </w:p>
    <w:p w:rsidR="00745FC7" w:rsidRPr="00F0193B" w:rsidRDefault="00745FC7" w:rsidP="00745FC7">
      <w:pPr>
        <w:spacing w:line="360" w:lineRule="auto"/>
        <w:ind w:firstLine="709"/>
        <w:jc w:val="both"/>
        <w:rPr>
          <w:sz w:val="28"/>
          <w:szCs w:val="28"/>
        </w:rPr>
      </w:pPr>
      <w:r w:rsidRPr="00F0193B">
        <w:rPr>
          <w:sz w:val="28"/>
          <w:szCs w:val="28"/>
        </w:rPr>
        <w:lastRenderedPageBreak/>
        <w:t xml:space="preserve">3) период проживания. </w:t>
      </w:r>
    </w:p>
    <w:p w:rsidR="00745FC7" w:rsidRPr="00F0193B" w:rsidRDefault="00745FC7" w:rsidP="00745FC7">
      <w:pPr>
        <w:spacing w:line="360" w:lineRule="auto"/>
        <w:ind w:firstLine="709"/>
        <w:jc w:val="both"/>
        <w:rPr>
          <w:sz w:val="28"/>
          <w:szCs w:val="28"/>
        </w:rPr>
      </w:pPr>
      <w:r w:rsidRPr="00F0193B">
        <w:rPr>
          <w:sz w:val="28"/>
          <w:szCs w:val="28"/>
        </w:rPr>
        <w:t xml:space="preserve">Каждый из основных видов стажа включает общий и специальный стаж. </w:t>
      </w:r>
    </w:p>
    <w:p w:rsidR="00745FC7" w:rsidRPr="00F0193B" w:rsidRDefault="00745FC7" w:rsidP="00745FC7">
      <w:pPr>
        <w:spacing w:line="360" w:lineRule="auto"/>
        <w:ind w:firstLine="709"/>
        <w:jc w:val="both"/>
        <w:rPr>
          <w:sz w:val="28"/>
          <w:szCs w:val="28"/>
        </w:rPr>
      </w:pPr>
      <w:r w:rsidRPr="00F0193B">
        <w:rPr>
          <w:sz w:val="28"/>
          <w:szCs w:val="28"/>
        </w:rPr>
        <w:t xml:space="preserve">Специальный стаж может иметь более дробное внутривидовое деление, в зависимости от конкретных периодов, </w:t>
      </w:r>
      <w:r w:rsidR="00260D7E" w:rsidRPr="00F0193B">
        <w:rPr>
          <w:sz w:val="28"/>
          <w:szCs w:val="28"/>
        </w:rPr>
        <w:t>которое определяет</w:t>
      </w:r>
      <w:r w:rsidRPr="00F0193B">
        <w:rPr>
          <w:sz w:val="28"/>
          <w:szCs w:val="28"/>
        </w:rPr>
        <w:t xml:space="preserve"> право на </w:t>
      </w:r>
      <w:r w:rsidR="00260D7E" w:rsidRPr="00F0193B">
        <w:rPr>
          <w:sz w:val="28"/>
          <w:szCs w:val="28"/>
        </w:rPr>
        <w:t xml:space="preserve">разного рода </w:t>
      </w:r>
      <w:r w:rsidRPr="00F0193B">
        <w:rPr>
          <w:sz w:val="28"/>
          <w:szCs w:val="28"/>
        </w:rPr>
        <w:t xml:space="preserve">денежных выплат </w:t>
      </w:r>
      <w:r w:rsidR="00260D7E" w:rsidRPr="00F0193B">
        <w:rPr>
          <w:sz w:val="28"/>
          <w:szCs w:val="28"/>
        </w:rPr>
        <w:t>или оказывающих влияние</w:t>
      </w:r>
      <w:r w:rsidRPr="00F0193B">
        <w:rPr>
          <w:sz w:val="28"/>
          <w:szCs w:val="28"/>
        </w:rPr>
        <w:t xml:space="preserve"> на получение отдельных натуральных видов обеспечения. </w:t>
      </w:r>
    </w:p>
    <w:p w:rsidR="00F67F93" w:rsidRPr="00F0193B" w:rsidRDefault="00260D7E" w:rsidP="00265624">
      <w:pPr>
        <w:pStyle w:val="af4"/>
        <w:spacing w:before="0" w:beforeAutospacing="0" w:after="0" w:afterAutospacing="0" w:line="360" w:lineRule="auto"/>
        <w:ind w:firstLine="709"/>
        <w:jc w:val="both"/>
        <w:textAlignment w:val="top"/>
        <w:rPr>
          <w:sz w:val="28"/>
          <w:szCs w:val="28"/>
        </w:rPr>
      </w:pPr>
      <w:r w:rsidRPr="00F0193B">
        <w:rPr>
          <w:sz w:val="28"/>
          <w:szCs w:val="28"/>
        </w:rPr>
        <w:t>Важным юридическим</w:t>
      </w:r>
      <w:r w:rsidR="00F67F93" w:rsidRPr="00F0193B">
        <w:rPr>
          <w:sz w:val="28"/>
          <w:szCs w:val="28"/>
        </w:rPr>
        <w:t xml:space="preserve"> факто</w:t>
      </w:r>
      <w:r w:rsidRPr="00F0193B">
        <w:rPr>
          <w:sz w:val="28"/>
          <w:szCs w:val="28"/>
        </w:rPr>
        <w:t>м</w:t>
      </w:r>
      <w:r w:rsidR="00F67F93" w:rsidRPr="00F0193B">
        <w:rPr>
          <w:sz w:val="28"/>
          <w:szCs w:val="28"/>
        </w:rPr>
        <w:t xml:space="preserve">, с каким законодатель объединяет </w:t>
      </w:r>
      <w:r w:rsidRPr="00F0193B">
        <w:rPr>
          <w:sz w:val="28"/>
          <w:szCs w:val="28"/>
        </w:rPr>
        <w:t xml:space="preserve">появление </w:t>
      </w:r>
      <w:r w:rsidR="00F67F93" w:rsidRPr="00F0193B">
        <w:rPr>
          <w:sz w:val="28"/>
          <w:szCs w:val="28"/>
        </w:rPr>
        <w:t xml:space="preserve">большого числа правоотношений в сфере социального обеспечения, </w:t>
      </w:r>
      <w:r w:rsidRPr="00F0193B">
        <w:rPr>
          <w:sz w:val="28"/>
          <w:szCs w:val="28"/>
        </w:rPr>
        <w:t>считается</w:t>
      </w:r>
      <w:r w:rsidR="00F67F93" w:rsidRPr="00F0193B">
        <w:rPr>
          <w:sz w:val="28"/>
          <w:szCs w:val="28"/>
        </w:rPr>
        <w:t xml:space="preserve"> трудовой стаж. Его наличие значительно воздействует на объем прав нетрудоспособных граждан в сфере социального обеспечения.</w:t>
      </w:r>
    </w:p>
    <w:p w:rsidR="00F67F93" w:rsidRPr="00F0193B" w:rsidRDefault="00F67F93" w:rsidP="00265624">
      <w:pPr>
        <w:pStyle w:val="af4"/>
        <w:spacing w:before="0" w:beforeAutospacing="0" w:after="0" w:afterAutospacing="0" w:line="360" w:lineRule="auto"/>
        <w:ind w:firstLine="709"/>
        <w:jc w:val="both"/>
        <w:textAlignment w:val="top"/>
        <w:rPr>
          <w:sz w:val="28"/>
          <w:szCs w:val="28"/>
        </w:rPr>
      </w:pPr>
      <w:r w:rsidRPr="00F0193B">
        <w:rPr>
          <w:sz w:val="28"/>
          <w:szCs w:val="28"/>
        </w:rPr>
        <w:t>Содержание правоотношения,</w:t>
      </w:r>
      <w:r w:rsidR="007337FC" w:rsidRPr="00F0193B">
        <w:rPr>
          <w:sz w:val="28"/>
          <w:szCs w:val="28"/>
        </w:rPr>
        <w:t xml:space="preserve"> которое</w:t>
      </w:r>
      <w:r w:rsidRPr="00F0193B">
        <w:rPr>
          <w:sz w:val="28"/>
          <w:szCs w:val="28"/>
        </w:rPr>
        <w:t xml:space="preserve"> </w:t>
      </w:r>
      <w:r w:rsidR="007337FC" w:rsidRPr="00F0193B">
        <w:rPr>
          <w:sz w:val="28"/>
          <w:szCs w:val="28"/>
        </w:rPr>
        <w:t xml:space="preserve"> </w:t>
      </w:r>
      <w:r w:rsidRPr="00F0193B">
        <w:rPr>
          <w:sz w:val="28"/>
          <w:szCs w:val="28"/>
        </w:rPr>
        <w:t xml:space="preserve">связано с трудовым стажем, представляет собой единство его свойств и связей, </w:t>
      </w:r>
      <w:r w:rsidR="007337FC" w:rsidRPr="00F0193B">
        <w:rPr>
          <w:sz w:val="28"/>
          <w:szCs w:val="28"/>
        </w:rPr>
        <w:t xml:space="preserve">которые </w:t>
      </w:r>
      <w:r w:rsidRPr="00F0193B">
        <w:rPr>
          <w:sz w:val="28"/>
          <w:szCs w:val="28"/>
        </w:rPr>
        <w:t xml:space="preserve">объединены значением, </w:t>
      </w:r>
      <w:r w:rsidR="007337FC" w:rsidRPr="00F0193B">
        <w:rPr>
          <w:sz w:val="28"/>
          <w:szCs w:val="28"/>
        </w:rPr>
        <w:t>а именно</w:t>
      </w:r>
      <w:r w:rsidRPr="00F0193B">
        <w:rPr>
          <w:sz w:val="28"/>
          <w:szCs w:val="28"/>
        </w:rPr>
        <w:t xml:space="preserve"> это суммарная продолжительность трудовой, иной общественно-полезной деятельности и </w:t>
      </w:r>
      <w:r w:rsidR="007337FC" w:rsidRPr="00F0193B">
        <w:rPr>
          <w:sz w:val="28"/>
          <w:szCs w:val="28"/>
        </w:rPr>
        <w:t>иных</w:t>
      </w:r>
      <w:r w:rsidRPr="00F0193B">
        <w:rPr>
          <w:sz w:val="28"/>
          <w:szCs w:val="28"/>
        </w:rPr>
        <w:t xml:space="preserve"> указанных в законодательстве периодов, с которыми связаны </w:t>
      </w:r>
      <w:r w:rsidR="007337FC" w:rsidRPr="00F0193B">
        <w:rPr>
          <w:sz w:val="28"/>
          <w:szCs w:val="28"/>
        </w:rPr>
        <w:t>конкретные</w:t>
      </w:r>
      <w:r w:rsidRPr="00F0193B">
        <w:rPr>
          <w:sz w:val="28"/>
          <w:szCs w:val="28"/>
        </w:rPr>
        <w:t xml:space="preserve"> правовые последствия для некотор</w:t>
      </w:r>
      <w:r w:rsidR="00480623" w:rsidRPr="00F0193B">
        <w:rPr>
          <w:sz w:val="28"/>
          <w:szCs w:val="28"/>
        </w:rPr>
        <w:t>ых возрастных категорий граждан.</w:t>
      </w:r>
      <w:r w:rsidR="00480623" w:rsidRPr="00F0193B">
        <w:rPr>
          <w:rStyle w:val="afb"/>
          <w:sz w:val="28"/>
          <w:szCs w:val="28"/>
        </w:rPr>
        <w:footnoteReference w:id="4"/>
      </w:r>
    </w:p>
    <w:p w:rsidR="00F67F93" w:rsidRPr="00F0193B" w:rsidRDefault="00E026DB" w:rsidP="00265624">
      <w:pPr>
        <w:pStyle w:val="af4"/>
        <w:spacing w:before="0" w:beforeAutospacing="0" w:after="0" w:afterAutospacing="0" w:line="360" w:lineRule="auto"/>
        <w:ind w:firstLine="709"/>
        <w:jc w:val="both"/>
        <w:textAlignment w:val="top"/>
        <w:rPr>
          <w:sz w:val="28"/>
          <w:szCs w:val="28"/>
        </w:rPr>
      </w:pPr>
      <w:r w:rsidRPr="00F0193B">
        <w:rPr>
          <w:sz w:val="28"/>
          <w:szCs w:val="28"/>
        </w:rPr>
        <w:t>Раскрывая</w:t>
      </w:r>
      <w:r w:rsidR="00F67F93" w:rsidRPr="00F0193B">
        <w:rPr>
          <w:sz w:val="28"/>
          <w:szCs w:val="28"/>
        </w:rPr>
        <w:t xml:space="preserve"> трудовой стаж через призму юридических фактов, </w:t>
      </w:r>
      <w:r w:rsidRPr="00F0193B">
        <w:rPr>
          <w:sz w:val="28"/>
          <w:szCs w:val="28"/>
        </w:rPr>
        <w:t>следует выявить</w:t>
      </w:r>
      <w:r w:rsidR="00F67F93" w:rsidRPr="00F0193B">
        <w:rPr>
          <w:sz w:val="28"/>
          <w:szCs w:val="28"/>
        </w:rPr>
        <w:t xml:space="preserve">, что правовые последствия трудового стажа </w:t>
      </w:r>
      <w:r w:rsidRPr="00F0193B">
        <w:rPr>
          <w:sz w:val="28"/>
          <w:szCs w:val="28"/>
        </w:rPr>
        <w:t xml:space="preserve">наблюдаются в разных </w:t>
      </w:r>
      <w:r w:rsidR="00F67F93" w:rsidRPr="00F0193B">
        <w:rPr>
          <w:sz w:val="28"/>
          <w:szCs w:val="28"/>
        </w:rPr>
        <w:t xml:space="preserve">отраслях права. </w:t>
      </w:r>
      <w:r w:rsidRPr="00F0193B">
        <w:rPr>
          <w:sz w:val="28"/>
          <w:szCs w:val="28"/>
        </w:rPr>
        <w:t>Допустим</w:t>
      </w:r>
      <w:r w:rsidR="00F67F93" w:rsidRPr="00F0193B">
        <w:rPr>
          <w:sz w:val="28"/>
          <w:szCs w:val="28"/>
        </w:rPr>
        <w:t xml:space="preserve">, </w:t>
      </w:r>
      <w:r w:rsidRPr="00F0193B">
        <w:rPr>
          <w:sz w:val="28"/>
          <w:szCs w:val="28"/>
        </w:rPr>
        <w:t xml:space="preserve">такого рода </w:t>
      </w:r>
      <w:r w:rsidR="00F67F93" w:rsidRPr="00F0193B">
        <w:rPr>
          <w:sz w:val="28"/>
          <w:szCs w:val="28"/>
        </w:rPr>
        <w:t xml:space="preserve">последствия </w:t>
      </w:r>
      <w:r w:rsidRPr="00F0193B">
        <w:rPr>
          <w:sz w:val="28"/>
          <w:szCs w:val="28"/>
        </w:rPr>
        <w:t>можно увидеть</w:t>
      </w:r>
      <w:r w:rsidR="00F67F93" w:rsidRPr="00F0193B">
        <w:rPr>
          <w:sz w:val="28"/>
          <w:szCs w:val="28"/>
        </w:rPr>
        <w:t xml:space="preserve"> </w:t>
      </w:r>
      <w:r w:rsidRPr="00F0193B">
        <w:rPr>
          <w:sz w:val="28"/>
          <w:szCs w:val="28"/>
        </w:rPr>
        <w:t xml:space="preserve">в </w:t>
      </w:r>
      <w:r w:rsidR="00480623" w:rsidRPr="00F0193B">
        <w:rPr>
          <w:sz w:val="28"/>
          <w:szCs w:val="28"/>
        </w:rPr>
        <w:t>отрасли права, как трудовое.</w:t>
      </w:r>
      <w:r w:rsidR="00480623" w:rsidRPr="00F0193B">
        <w:rPr>
          <w:rStyle w:val="afb"/>
          <w:sz w:val="28"/>
          <w:szCs w:val="28"/>
        </w:rPr>
        <w:footnoteReference w:id="5"/>
      </w:r>
      <w:r w:rsidR="00480623" w:rsidRPr="00F0193B">
        <w:rPr>
          <w:sz w:val="28"/>
          <w:szCs w:val="28"/>
        </w:rPr>
        <w:t xml:space="preserve"> </w:t>
      </w:r>
      <w:r w:rsidR="00F67F93" w:rsidRPr="00F0193B">
        <w:rPr>
          <w:sz w:val="28"/>
          <w:szCs w:val="28"/>
        </w:rPr>
        <w:t xml:space="preserve"> С продолжительностью трудового стажа связано право на реализацию, как основного, так и дополнительного ежегодного отпуска за первый год работы у конкретного работодателя, а также на надбавку к заработной плате за выслугу лет и </w:t>
      </w:r>
      <w:r w:rsidRPr="00F0193B">
        <w:rPr>
          <w:sz w:val="28"/>
          <w:szCs w:val="28"/>
        </w:rPr>
        <w:t>иные</w:t>
      </w:r>
      <w:r w:rsidR="00F67F93" w:rsidRPr="00F0193B">
        <w:rPr>
          <w:sz w:val="28"/>
          <w:szCs w:val="28"/>
        </w:rPr>
        <w:t xml:space="preserve"> производимые выплаты. Трудовой стаж </w:t>
      </w:r>
      <w:r w:rsidRPr="00F0193B">
        <w:rPr>
          <w:sz w:val="28"/>
          <w:szCs w:val="28"/>
        </w:rPr>
        <w:t>занимает важное значение</w:t>
      </w:r>
      <w:r w:rsidR="00F67F93" w:rsidRPr="00F0193B">
        <w:rPr>
          <w:sz w:val="28"/>
          <w:szCs w:val="28"/>
        </w:rPr>
        <w:t xml:space="preserve"> для </w:t>
      </w:r>
      <w:r w:rsidRPr="00F0193B">
        <w:rPr>
          <w:sz w:val="28"/>
          <w:szCs w:val="28"/>
        </w:rPr>
        <w:t>множества</w:t>
      </w:r>
      <w:r w:rsidR="00F67F93" w:rsidRPr="00F0193B">
        <w:rPr>
          <w:sz w:val="28"/>
          <w:szCs w:val="28"/>
        </w:rPr>
        <w:t xml:space="preserve"> профессий. </w:t>
      </w:r>
      <w:r w:rsidRPr="00F0193B">
        <w:rPr>
          <w:sz w:val="28"/>
          <w:szCs w:val="28"/>
        </w:rPr>
        <w:t>Итак</w:t>
      </w:r>
      <w:r w:rsidR="00F67F93" w:rsidRPr="00F0193B">
        <w:rPr>
          <w:sz w:val="28"/>
          <w:szCs w:val="28"/>
        </w:rPr>
        <w:t xml:space="preserve">, стаж работы </w:t>
      </w:r>
      <w:r w:rsidR="00F67F93" w:rsidRPr="00F0193B">
        <w:rPr>
          <w:sz w:val="28"/>
          <w:szCs w:val="28"/>
        </w:rPr>
        <w:lastRenderedPageBreak/>
        <w:t xml:space="preserve">по юридической специальности </w:t>
      </w:r>
      <w:r w:rsidRPr="00F0193B">
        <w:rPr>
          <w:sz w:val="28"/>
          <w:szCs w:val="28"/>
        </w:rPr>
        <w:t>важен с целью</w:t>
      </w:r>
      <w:r w:rsidR="00F67F93" w:rsidRPr="00F0193B">
        <w:rPr>
          <w:sz w:val="28"/>
          <w:szCs w:val="28"/>
        </w:rPr>
        <w:t xml:space="preserve"> получения статуса адвоката, для занятия должности судьи.</w:t>
      </w:r>
    </w:p>
    <w:p w:rsidR="00F67F93" w:rsidRPr="00F0193B" w:rsidRDefault="003D1555" w:rsidP="00265624">
      <w:pPr>
        <w:pStyle w:val="af4"/>
        <w:spacing w:before="0" w:beforeAutospacing="0" w:after="0" w:afterAutospacing="0" w:line="360" w:lineRule="auto"/>
        <w:ind w:firstLine="709"/>
        <w:jc w:val="both"/>
        <w:textAlignment w:val="top"/>
        <w:rPr>
          <w:sz w:val="28"/>
          <w:szCs w:val="28"/>
        </w:rPr>
      </w:pPr>
      <w:r w:rsidRPr="00F0193B">
        <w:rPr>
          <w:sz w:val="28"/>
          <w:szCs w:val="28"/>
        </w:rPr>
        <w:t>По данным</w:t>
      </w:r>
      <w:r w:rsidR="00F67F93" w:rsidRPr="00F0193B">
        <w:rPr>
          <w:sz w:val="28"/>
          <w:szCs w:val="28"/>
        </w:rPr>
        <w:t xml:space="preserve"> ст. 2 ФЗ от 15 декабря 2001 № 166-ФЗ «О государственном пенсионном обеспечении в Российской Федерации» под трудовым стажем </w:t>
      </w:r>
      <w:r w:rsidRPr="00F0193B">
        <w:rPr>
          <w:sz w:val="28"/>
          <w:szCs w:val="28"/>
        </w:rPr>
        <w:t>следует понимать учитываемую</w:t>
      </w:r>
      <w:r w:rsidR="00F67F93" w:rsidRPr="00F0193B">
        <w:rPr>
          <w:sz w:val="28"/>
          <w:szCs w:val="28"/>
        </w:rPr>
        <w:t xml:space="preserve">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законом от 28 декабря 2013 года</w:t>
      </w:r>
      <w:r w:rsidR="00D8307B" w:rsidRPr="00F0193B">
        <w:rPr>
          <w:sz w:val="28"/>
          <w:szCs w:val="28"/>
        </w:rPr>
        <w:t xml:space="preserve"> N 400-ФЗ «О страховых пенсиях».</w:t>
      </w:r>
      <w:r w:rsidR="00D8307B" w:rsidRPr="00F0193B">
        <w:rPr>
          <w:rStyle w:val="afb"/>
          <w:sz w:val="28"/>
          <w:szCs w:val="28"/>
        </w:rPr>
        <w:footnoteReference w:id="6"/>
      </w:r>
    </w:p>
    <w:p w:rsidR="00F67F93" w:rsidRPr="00F0193B" w:rsidRDefault="003D1555" w:rsidP="003D1555">
      <w:pPr>
        <w:pStyle w:val="af4"/>
        <w:spacing w:before="0" w:beforeAutospacing="0" w:after="0" w:afterAutospacing="0" w:line="360" w:lineRule="auto"/>
        <w:ind w:firstLine="709"/>
        <w:jc w:val="both"/>
        <w:textAlignment w:val="top"/>
        <w:rPr>
          <w:sz w:val="28"/>
          <w:szCs w:val="28"/>
        </w:rPr>
      </w:pPr>
      <w:r w:rsidRPr="00F0193B">
        <w:rPr>
          <w:sz w:val="28"/>
          <w:szCs w:val="28"/>
        </w:rPr>
        <w:t xml:space="preserve">В настоящее время, с учетом пенсионных реформ значение трудового стажа </w:t>
      </w:r>
      <w:r w:rsidR="00F67F93" w:rsidRPr="00F0193B">
        <w:rPr>
          <w:sz w:val="28"/>
          <w:szCs w:val="28"/>
        </w:rPr>
        <w:t>о</w:t>
      </w:r>
      <w:r w:rsidRPr="00F0193B">
        <w:rPr>
          <w:sz w:val="28"/>
          <w:szCs w:val="28"/>
        </w:rPr>
        <w:t xml:space="preserve">бъединяются </w:t>
      </w:r>
      <w:r w:rsidR="00F67F93" w:rsidRPr="00F0193B">
        <w:rPr>
          <w:sz w:val="28"/>
          <w:szCs w:val="28"/>
        </w:rPr>
        <w:t xml:space="preserve">с установленными возрастными категориями граждан, надлежащими </w:t>
      </w:r>
      <w:r w:rsidRPr="00F0193B">
        <w:rPr>
          <w:sz w:val="28"/>
          <w:szCs w:val="28"/>
        </w:rPr>
        <w:t>видами</w:t>
      </w:r>
      <w:r w:rsidR="00F67F93" w:rsidRPr="00F0193B">
        <w:rPr>
          <w:sz w:val="28"/>
          <w:szCs w:val="28"/>
        </w:rPr>
        <w:t xml:space="preserve"> работ для определения пенсии по старости и социальном статусом в системе государственной службы - выслуга лет.</w:t>
      </w:r>
    </w:p>
    <w:p w:rsidR="00F67F93" w:rsidRPr="00F0193B" w:rsidRDefault="00F67F93" w:rsidP="00265624">
      <w:pPr>
        <w:pStyle w:val="af4"/>
        <w:spacing w:before="0" w:beforeAutospacing="0" w:after="0" w:afterAutospacing="0" w:line="360" w:lineRule="auto"/>
        <w:ind w:firstLine="709"/>
        <w:jc w:val="both"/>
        <w:textAlignment w:val="top"/>
        <w:rPr>
          <w:sz w:val="28"/>
          <w:szCs w:val="28"/>
        </w:rPr>
      </w:pPr>
      <w:r w:rsidRPr="00F0193B">
        <w:rPr>
          <w:sz w:val="28"/>
          <w:szCs w:val="28"/>
        </w:rPr>
        <w:t>Трудово</w:t>
      </w:r>
      <w:r w:rsidR="003D1555" w:rsidRPr="00F0193B">
        <w:rPr>
          <w:sz w:val="28"/>
          <w:szCs w:val="28"/>
        </w:rPr>
        <w:t>му</w:t>
      </w:r>
      <w:r w:rsidRPr="00F0193B">
        <w:rPr>
          <w:sz w:val="28"/>
          <w:szCs w:val="28"/>
        </w:rPr>
        <w:t xml:space="preserve"> стаж</w:t>
      </w:r>
      <w:r w:rsidR="003D1555" w:rsidRPr="00F0193B">
        <w:rPr>
          <w:sz w:val="28"/>
          <w:szCs w:val="28"/>
        </w:rPr>
        <w:t>у присуще следующая</w:t>
      </w:r>
      <w:r w:rsidRPr="00F0193B">
        <w:rPr>
          <w:sz w:val="28"/>
          <w:szCs w:val="28"/>
        </w:rPr>
        <w:t xml:space="preserve"> </w:t>
      </w:r>
      <w:r w:rsidR="003D1555" w:rsidRPr="00F0193B">
        <w:rPr>
          <w:sz w:val="28"/>
          <w:szCs w:val="28"/>
        </w:rPr>
        <w:t>классификация</w:t>
      </w:r>
      <w:r w:rsidRPr="00F0193B">
        <w:rPr>
          <w:sz w:val="28"/>
          <w:szCs w:val="28"/>
        </w:rPr>
        <w:t>:</w:t>
      </w:r>
    </w:p>
    <w:p w:rsidR="00F67F93" w:rsidRPr="00F0193B" w:rsidRDefault="00F67F93" w:rsidP="00265624">
      <w:pPr>
        <w:pStyle w:val="af4"/>
        <w:spacing w:before="0" w:beforeAutospacing="0" w:after="0" w:afterAutospacing="0" w:line="360" w:lineRule="auto"/>
        <w:ind w:firstLine="709"/>
        <w:jc w:val="both"/>
        <w:textAlignment w:val="top"/>
        <w:rPr>
          <w:sz w:val="28"/>
          <w:szCs w:val="28"/>
        </w:rPr>
      </w:pPr>
      <w:r w:rsidRPr="00F0193B">
        <w:rPr>
          <w:sz w:val="28"/>
          <w:szCs w:val="28"/>
        </w:rPr>
        <w:t>1. Общий трудовой стаж.</w:t>
      </w:r>
    </w:p>
    <w:p w:rsidR="00F67F93" w:rsidRPr="00F0193B" w:rsidRDefault="00F67F93" w:rsidP="00265624">
      <w:pPr>
        <w:pStyle w:val="af4"/>
        <w:spacing w:before="0" w:beforeAutospacing="0" w:after="0" w:afterAutospacing="0" w:line="360" w:lineRule="auto"/>
        <w:ind w:firstLine="709"/>
        <w:jc w:val="both"/>
        <w:textAlignment w:val="top"/>
        <w:rPr>
          <w:sz w:val="28"/>
          <w:szCs w:val="28"/>
        </w:rPr>
      </w:pPr>
      <w:r w:rsidRPr="00F0193B">
        <w:rPr>
          <w:sz w:val="28"/>
          <w:szCs w:val="28"/>
        </w:rPr>
        <w:t>2. Специальный трудовой стаж.</w:t>
      </w:r>
    </w:p>
    <w:p w:rsidR="00F67F93" w:rsidRPr="00F0193B" w:rsidRDefault="00723EC0" w:rsidP="00265624">
      <w:pPr>
        <w:pStyle w:val="af4"/>
        <w:spacing w:before="0" w:beforeAutospacing="0" w:after="0" w:afterAutospacing="0" w:line="360" w:lineRule="auto"/>
        <w:ind w:firstLine="709"/>
        <w:jc w:val="both"/>
        <w:textAlignment w:val="top"/>
        <w:rPr>
          <w:sz w:val="28"/>
          <w:szCs w:val="28"/>
        </w:rPr>
      </w:pPr>
      <w:r w:rsidRPr="00F0193B">
        <w:rPr>
          <w:sz w:val="28"/>
          <w:szCs w:val="28"/>
        </w:rPr>
        <w:t>Под о</w:t>
      </w:r>
      <w:r w:rsidR="00F67F93" w:rsidRPr="00F0193B">
        <w:rPr>
          <w:sz w:val="28"/>
          <w:szCs w:val="28"/>
        </w:rPr>
        <w:t>бщи</w:t>
      </w:r>
      <w:r w:rsidRPr="00F0193B">
        <w:rPr>
          <w:sz w:val="28"/>
          <w:szCs w:val="28"/>
        </w:rPr>
        <w:t>м трудовым</w:t>
      </w:r>
      <w:r w:rsidR="00F67F93" w:rsidRPr="00F0193B">
        <w:rPr>
          <w:sz w:val="28"/>
          <w:szCs w:val="28"/>
        </w:rPr>
        <w:t xml:space="preserve"> стаж</w:t>
      </w:r>
      <w:r w:rsidRPr="00F0193B">
        <w:rPr>
          <w:sz w:val="28"/>
          <w:szCs w:val="28"/>
        </w:rPr>
        <w:t>ем</w:t>
      </w:r>
      <w:r w:rsidR="00F67F93" w:rsidRPr="00F0193B">
        <w:rPr>
          <w:sz w:val="28"/>
          <w:szCs w:val="28"/>
        </w:rPr>
        <w:t xml:space="preserve"> </w:t>
      </w:r>
      <w:r w:rsidRPr="00F0193B">
        <w:rPr>
          <w:sz w:val="28"/>
          <w:szCs w:val="28"/>
        </w:rPr>
        <w:t>понимается</w:t>
      </w:r>
      <w:r w:rsidR="00F67F93" w:rsidRPr="00F0193B">
        <w:rPr>
          <w:sz w:val="28"/>
          <w:szCs w:val="28"/>
        </w:rPr>
        <w:t xml:space="preserve"> </w:t>
      </w:r>
      <w:r w:rsidRPr="00F0193B">
        <w:rPr>
          <w:sz w:val="28"/>
          <w:szCs w:val="28"/>
        </w:rPr>
        <w:t xml:space="preserve">суммарная </w:t>
      </w:r>
      <w:r w:rsidR="00F67F93" w:rsidRPr="00F0193B">
        <w:rPr>
          <w:sz w:val="28"/>
          <w:szCs w:val="28"/>
        </w:rPr>
        <w:t xml:space="preserve">продолжительность работы по трудовому договору, иной общественно полезной деятельности и </w:t>
      </w:r>
      <w:r w:rsidRPr="00F0193B">
        <w:rPr>
          <w:sz w:val="28"/>
          <w:szCs w:val="28"/>
        </w:rPr>
        <w:t xml:space="preserve">иных </w:t>
      </w:r>
      <w:r w:rsidR="00F67F93" w:rsidRPr="00F0193B">
        <w:rPr>
          <w:sz w:val="28"/>
          <w:szCs w:val="28"/>
        </w:rPr>
        <w:t xml:space="preserve">периодов, </w:t>
      </w:r>
      <w:r w:rsidRPr="00F0193B">
        <w:rPr>
          <w:sz w:val="28"/>
          <w:szCs w:val="28"/>
        </w:rPr>
        <w:t>которые указан</w:t>
      </w:r>
      <w:r w:rsidR="00F67F93" w:rsidRPr="00F0193B">
        <w:rPr>
          <w:sz w:val="28"/>
          <w:szCs w:val="28"/>
        </w:rPr>
        <w:t xml:space="preserve">ы в законе, </w:t>
      </w:r>
      <w:proofErr w:type="spellStart"/>
      <w:r w:rsidRPr="00F0193B">
        <w:rPr>
          <w:sz w:val="28"/>
          <w:szCs w:val="28"/>
        </w:rPr>
        <w:t>внезависимости</w:t>
      </w:r>
      <w:proofErr w:type="spellEnd"/>
      <w:r w:rsidRPr="00F0193B">
        <w:rPr>
          <w:sz w:val="28"/>
          <w:szCs w:val="28"/>
        </w:rPr>
        <w:t xml:space="preserve"> </w:t>
      </w:r>
      <w:r w:rsidR="00F67F93" w:rsidRPr="00F0193B">
        <w:rPr>
          <w:sz w:val="28"/>
          <w:szCs w:val="28"/>
        </w:rPr>
        <w:t xml:space="preserve">от перерывов. </w:t>
      </w:r>
      <w:r w:rsidRPr="00F0193B">
        <w:rPr>
          <w:sz w:val="28"/>
          <w:szCs w:val="28"/>
        </w:rPr>
        <w:t xml:space="preserve">Определение его продолжительности осуществляется </w:t>
      </w:r>
      <w:r w:rsidR="00F67F93" w:rsidRPr="00F0193B">
        <w:rPr>
          <w:sz w:val="28"/>
          <w:szCs w:val="28"/>
        </w:rPr>
        <w:t xml:space="preserve">в календарном порядке </w:t>
      </w:r>
      <w:r w:rsidRPr="00F0193B">
        <w:rPr>
          <w:sz w:val="28"/>
          <w:szCs w:val="28"/>
        </w:rPr>
        <w:t>либо</w:t>
      </w:r>
      <w:r w:rsidR="00F67F93" w:rsidRPr="00F0193B">
        <w:rPr>
          <w:sz w:val="28"/>
          <w:szCs w:val="28"/>
        </w:rPr>
        <w:t xml:space="preserve"> в кратном исчислении.</w:t>
      </w:r>
    </w:p>
    <w:p w:rsidR="00F67F93" w:rsidRPr="00F0193B" w:rsidRDefault="00723EC0" w:rsidP="00265624">
      <w:pPr>
        <w:pStyle w:val="af4"/>
        <w:spacing w:before="0" w:beforeAutospacing="0" w:after="0" w:afterAutospacing="0" w:line="360" w:lineRule="auto"/>
        <w:ind w:firstLine="709"/>
        <w:jc w:val="both"/>
        <w:textAlignment w:val="top"/>
        <w:rPr>
          <w:sz w:val="28"/>
          <w:szCs w:val="28"/>
        </w:rPr>
      </w:pPr>
      <w:r w:rsidRPr="00F0193B">
        <w:rPr>
          <w:sz w:val="28"/>
          <w:szCs w:val="28"/>
        </w:rPr>
        <w:t>Под специальным трудовым</w:t>
      </w:r>
      <w:r w:rsidR="00F67F93" w:rsidRPr="00F0193B">
        <w:rPr>
          <w:sz w:val="28"/>
          <w:szCs w:val="28"/>
        </w:rPr>
        <w:t xml:space="preserve"> стаж</w:t>
      </w:r>
      <w:r w:rsidRPr="00F0193B">
        <w:rPr>
          <w:sz w:val="28"/>
          <w:szCs w:val="28"/>
        </w:rPr>
        <w:t>ем</w:t>
      </w:r>
      <w:r w:rsidR="00F67F93" w:rsidRPr="00F0193B">
        <w:rPr>
          <w:sz w:val="28"/>
          <w:szCs w:val="28"/>
        </w:rPr>
        <w:t xml:space="preserve"> </w:t>
      </w:r>
      <w:r w:rsidRPr="00F0193B">
        <w:rPr>
          <w:sz w:val="28"/>
          <w:szCs w:val="28"/>
        </w:rPr>
        <w:t>понимается</w:t>
      </w:r>
      <w:r w:rsidR="00F67F93" w:rsidRPr="00F0193B">
        <w:rPr>
          <w:sz w:val="28"/>
          <w:szCs w:val="28"/>
        </w:rPr>
        <w:t xml:space="preserve"> суммарная продолжительность трудовой или иной общественно полезной деятельности, которая протекла </w:t>
      </w:r>
      <w:r w:rsidRPr="00F0193B">
        <w:rPr>
          <w:sz w:val="28"/>
          <w:szCs w:val="28"/>
        </w:rPr>
        <w:t xml:space="preserve">или </w:t>
      </w:r>
      <w:r w:rsidR="00F67F93" w:rsidRPr="00F0193B">
        <w:rPr>
          <w:sz w:val="28"/>
          <w:szCs w:val="28"/>
        </w:rPr>
        <w:t xml:space="preserve">в особых условиях труда, </w:t>
      </w:r>
      <w:r w:rsidRPr="00F0193B">
        <w:rPr>
          <w:sz w:val="28"/>
          <w:szCs w:val="28"/>
        </w:rPr>
        <w:t>или</w:t>
      </w:r>
      <w:r w:rsidR="00F67F93" w:rsidRPr="00F0193B">
        <w:rPr>
          <w:sz w:val="28"/>
          <w:szCs w:val="28"/>
        </w:rPr>
        <w:t xml:space="preserve"> по определенной должности, </w:t>
      </w:r>
      <w:r w:rsidRPr="00F0193B">
        <w:rPr>
          <w:sz w:val="28"/>
          <w:szCs w:val="28"/>
        </w:rPr>
        <w:t>или в</w:t>
      </w:r>
      <w:r w:rsidR="00F67F93" w:rsidRPr="00F0193B">
        <w:rPr>
          <w:sz w:val="28"/>
          <w:szCs w:val="28"/>
        </w:rPr>
        <w:t xml:space="preserve"> определенной местности (в районах Крайнего Севера и </w:t>
      </w:r>
      <w:r w:rsidRPr="00F0193B">
        <w:rPr>
          <w:sz w:val="28"/>
          <w:szCs w:val="28"/>
        </w:rPr>
        <w:t>районах, которые приравне</w:t>
      </w:r>
      <w:r w:rsidR="00F67F93" w:rsidRPr="00F0193B">
        <w:rPr>
          <w:sz w:val="28"/>
          <w:szCs w:val="28"/>
        </w:rPr>
        <w:t xml:space="preserve">ны </w:t>
      </w:r>
      <w:r w:rsidRPr="00F0193B">
        <w:rPr>
          <w:sz w:val="28"/>
          <w:szCs w:val="28"/>
        </w:rPr>
        <w:t>к этим местностям</w:t>
      </w:r>
      <w:r w:rsidR="00F67F93" w:rsidRPr="00F0193B">
        <w:rPr>
          <w:sz w:val="28"/>
          <w:szCs w:val="28"/>
        </w:rPr>
        <w:t xml:space="preserve">) или на определенной </w:t>
      </w:r>
      <w:r w:rsidR="00F67F93" w:rsidRPr="00F0193B">
        <w:rPr>
          <w:sz w:val="28"/>
          <w:szCs w:val="28"/>
        </w:rPr>
        <w:lastRenderedPageBreak/>
        <w:t xml:space="preserve">территории (на территориях, </w:t>
      </w:r>
      <w:r w:rsidRPr="00F0193B">
        <w:rPr>
          <w:sz w:val="28"/>
          <w:szCs w:val="28"/>
        </w:rPr>
        <w:t>которые подвергнуты</w:t>
      </w:r>
      <w:r w:rsidR="00F67F93" w:rsidRPr="00F0193B">
        <w:rPr>
          <w:sz w:val="28"/>
          <w:szCs w:val="28"/>
        </w:rPr>
        <w:t xml:space="preserve"> радиоактивному загрязнению), </w:t>
      </w:r>
      <w:r w:rsidRPr="00F0193B">
        <w:rPr>
          <w:sz w:val="28"/>
          <w:szCs w:val="28"/>
        </w:rPr>
        <w:t>или</w:t>
      </w:r>
      <w:r w:rsidR="00F67F93" w:rsidRPr="00F0193B">
        <w:rPr>
          <w:sz w:val="28"/>
          <w:szCs w:val="28"/>
        </w:rPr>
        <w:t xml:space="preserve"> в связи с социально значимыми обстоятельствами (рождение и воспитание детей, состояние здоровья), с чем законодательство связывает определенные п</w:t>
      </w:r>
      <w:r w:rsidR="0069461C" w:rsidRPr="00F0193B">
        <w:rPr>
          <w:sz w:val="28"/>
          <w:szCs w:val="28"/>
        </w:rPr>
        <w:t>равовые последствия.</w:t>
      </w:r>
      <w:r w:rsidR="0069461C" w:rsidRPr="00F0193B">
        <w:rPr>
          <w:rStyle w:val="afb"/>
          <w:sz w:val="28"/>
          <w:szCs w:val="28"/>
        </w:rPr>
        <w:footnoteReference w:id="7"/>
      </w:r>
    </w:p>
    <w:p w:rsidR="00F67F93" w:rsidRPr="00F0193B" w:rsidRDefault="00EC6D06" w:rsidP="00265624">
      <w:pPr>
        <w:pStyle w:val="af4"/>
        <w:spacing w:before="0" w:beforeAutospacing="0" w:after="0" w:afterAutospacing="0" w:line="360" w:lineRule="auto"/>
        <w:ind w:firstLine="709"/>
        <w:jc w:val="both"/>
        <w:textAlignment w:val="top"/>
        <w:rPr>
          <w:sz w:val="28"/>
          <w:szCs w:val="28"/>
        </w:rPr>
      </w:pPr>
      <w:r w:rsidRPr="00F0193B">
        <w:rPr>
          <w:sz w:val="28"/>
          <w:szCs w:val="28"/>
        </w:rPr>
        <w:t>Следует отметить</w:t>
      </w:r>
      <w:r w:rsidR="00F67F93" w:rsidRPr="00F0193B">
        <w:rPr>
          <w:sz w:val="28"/>
          <w:szCs w:val="28"/>
        </w:rPr>
        <w:t xml:space="preserve">, что специальный трудовой </w:t>
      </w:r>
      <w:r w:rsidRPr="00F0193B">
        <w:rPr>
          <w:sz w:val="28"/>
          <w:szCs w:val="28"/>
        </w:rPr>
        <w:t>стаж включает в себя два понятия</w:t>
      </w:r>
      <w:r w:rsidR="00F67F93" w:rsidRPr="00F0193B">
        <w:rPr>
          <w:sz w:val="28"/>
          <w:szCs w:val="28"/>
        </w:rPr>
        <w:t>,</w:t>
      </w:r>
      <w:r w:rsidRPr="00F0193B">
        <w:rPr>
          <w:sz w:val="28"/>
          <w:szCs w:val="28"/>
        </w:rPr>
        <w:t xml:space="preserve"> а именно</w:t>
      </w:r>
      <w:r w:rsidR="00F67F93" w:rsidRPr="00F0193B">
        <w:rPr>
          <w:sz w:val="28"/>
          <w:szCs w:val="28"/>
        </w:rPr>
        <w:t xml:space="preserve"> как «выслуга лет» и «стаж государственной гражданской службы». </w:t>
      </w:r>
      <w:r w:rsidR="00434DD4" w:rsidRPr="00F0193B">
        <w:rPr>
          <w:sz w:val="28"/>
          <w:szCs w:val="28"/>
        </w:rPr>
        <w:t>На сегодняшний день</w:t>
      </w:r>
      <w:r w:rsidR="00F67F93" w:rsidRPr="00F0193B">
        <w:rPr>
          <w:sz w:val="28"/>
          <w:szCs w:val="28"/>
        </w:rPr>
        <w:t xml:space="preserve"> на законодательном уровне </w:t>
      </w:r>
      <w:r w:rsidR="00434DD4" w:rsidRPr="00F0193B">
        <w:rPr>
          <w:sz w:val="28"/>
          <w:szCs w:val="28"/>
        </w:rPr>
        <w:t>нет закрепленного определения</w:t>
      </w:r>
      <w:r w:rsidR="00F67F93" w:rsidRPr="00F0193B">
        <w:rPr>
          <w:sz w:val="28"/>
          <w:szCs w:val="28"/>
        </w:rPr>
        <w:t xml:space="preserve"> специального трудового с</w:t>
      </w:r>
      <w:r w:rsidR="0069461C" w:rsidRPr="00F0193B">
        <w:rPr>
          <w:sz w:val="28"/>
          <w:szCs w:val="28"/>
        </w:rPr>
        <w:t>тажа</w:t>
      </w:r>
      <w:r w:rsidR="0069461C" w:rsidRPr="00F0193B">
        <w:rPr>
          <w:rStyle w:val="afb"/>
          <w:sz w:val="28"/>
          <w:szCs w:val="28"/>
        </w:rPr>
        <w:footnoteReference w:id="8"/>
      </w:r>
      <w:r w:rsidR="0069461C" w:rsidRPr="00F0193B">
        <w:rPr>
          <w:sz w:val="28"/>
          <w:szCs w:val="28"/>
        </w:rPr>
        <w:t xml:space="preserve">. </w:t>
      </w:r>
      <w:r w:rsidR="00F67F93" w:rsidRPr="00F0193B">
        <w:rPr>
          <w:sz w:val="28"/>
          <w:szCs w:val="28"/>
        </w:rPr>
        <w:t xml:space="preserve">В </w:t>
      </w:r>
      <w:r w:rsidR="00434DD4" w:rsidRPr="00F0193B">
        <w:rPr>
          <w:sz w:val="28"/>
          <w:szCs w:val="28"/>
        </w:rPr>
        <w:t xml:space="preserve">современной </w:t>
      </w:r>
      <w:r w:rsidR="00F67F93" w:rsidRPr="00F0193B">
        <w:rPr>
          <w:sz w:val="28"/>
          <w:szCs w:val="28"/>
        </w:rPr>
        <w:t xml:space="preserve">литературе </w:t>
      </w:r>
      <w:r w:rsidR="00434DD4" w:rsidRPr="00F0193B">
        <w:rPr>
          <w:sz w:val="28"/>
          <w:szCs w:val="28"/>
        </w:rPr>
        <w:t>дают множество определений специального трудового стажа</w:t>
      </w:r>
      <w:r w:rsidR="00F67F93" w:rsidRPr="00F0193B">
        <w:rPr>
          <w:sz w:val="28"/>
          <w:szCs w:val="28"/>
        </w:rPr>
        <w:t xml:space="preserve">, </w:t>
      </w:r>
      <w:r w:rsidR="00434DD4" w:rsidRPr="00F0193B">
        <w:rPr>
          <w:sz w:val="28"/>
          <w:szCs w:val="28"/>
        </w:rPr>
        <w:t xml:space="preserve">которые сводятся к тому, что это </w:t>
      </w:r>
      <w:r w:rsidR="00F67F93" w:rsidRPr="00F0193B">
        <w:rPr>
          <w:sz w:val="28"/>
          <w:szCs w:val="28"/>
        </w:rPr>
        <w:t>суммарная продолжительность определенной тр</w:t>
      </w:r>
      <w:r w:rsidR="00434DD4" w:rsidRPr="00F0193B">
        <w:rPr>
          <w:sz w:val="28"/>
          <w:szCs w:val="28"/>
        </w:rPr>
        <w:t>удовой деятельности (службы). Ю</w:t>
      </w:r>
      <w:r w:rsidR="00F67F93" w:rsidRPr="00F0193B">
        <w:rPr>
          <w:sz w:val="28"/>
          <w:szCs w:val="28"/>
        </w:rPr>
        <w:t xml:space="preserve">ридическое значение специального трудового стажа </w:t>
      </w:r>
      <w:r w:rsidR="00434DD4" w:rsidRPr="00F0193B">
        <w:rPr>
          <w:sz w:val="28"/>
          <w:szCs w:val="28"/>
        </w:rPr>
        <w:t>состоит в</w:t>
      </w:r>
      <w:r w:rsidR="00F67F93" w:rsidRPr="00F0193B">
        <w:rPr>
          <w:sz w:val="28"/>
          <w:szCs w:val="28"/>
        </w:rPr>
        <w:t xml:space="preserve"> том, что он является </w:t>
      </w:r>
      <w:r w:rsidR="00434DD4" w:rsidRPr="00F0193B">
        <w:rPr>
          <w:sz w:val="28"/>
          <w:szCs w:val="28"/>
        </w:rPr>
        <w:t xml:space="preserve">значимым </w:t>
      </w:r>
      <w:r w:rsidR="00F67F93" w:rsidRPr="00F0193B">
        <w:rPr>
          <w:sz w:val="28"/>
          <w:szCs w:val="28"/>
        </w:rPr>
        <w:t>юридическим фактом при определении права на пенсию по старости на льготных основаниях в связи с особыми условиями труда, а также в связи с работой на Крайнем Севере.</w:t>
      </w:r>
    </w:p>
    <w:p w:rsidR="00F67F93" w:rsidRPr="00F0193B" w:rsidRDefault="00A77178" w:rsidP="00265624">
      <w:pPr>
        <w:pStyle w:val="af4"/>
        <w:spacing w:before="0" w:beforeAutospacing="0" w:after="0" w:afterAutospacing="0" w:line="360" w:lineRule="auto"/>
        <w:ind w:firstLine="709"/>
        <w:jc w:val="both"/>
        <w:textAlignment w:val="top"/>
        <w:rPr>
          <w:sz w:val="28"/>
          <w:szCs w:val="28"/>
        </w:rPr>
      </w:pPr>
      <w:r w:rsidRPr="00F0193B">
        <w:rPr>
          <w:sz w:val="28"/>
          <w:szCs w:val="28"/>
        </w:rPr>
        <w:t xml:space="preserve">Наряду со всем этим на законодательном уровне </w:t>
      </w:r>
      <w:r w:rsidR="00F67F93" w:rsidRPr="00F0193B">
        <w:rPr>
          <w:sz w:val="28"/>
          <w:szCs w:val="28"/>
        </w:rPr>
        <w:t xml:space="preserve"> </w:t>
      </w:r>
      <w:r w:rsidRPr="00F0193B">
        <w:rPr>
          <w:sz w:val="28"/>
          <w:szCs w:val="28"/>
        </w:rPr>
        <w:t>отсутствует определение</w:t>
      </w:r>
      <w:r w:rsidR="00F67F93" w:rsidRPr="00F0193B">
        <w:rPr>
          <w:sz w:val="28"/>
          <w:szCs w:val="28"/>
        </w:rPr>
        <w:t xml:space="preserve"> понятия «выслуга лет», </w:t>
      </w:r>
      <w:r w:rsidRPr="00F0193B">
        <w:rPr>
          <w:sz w:val="28"/>
          <w:szCs w:val="28"/>
        </w:rPr>
        <w:t>тем не менее</w:t>
      </w:r>
      <w:r w:rsidR="00F67F93" w:rsidRPr="00F0193B">
        <w:rPr>
          <w:sz w:val="28"/>
          <w:szCs w:val="28"/>
        </w:rPr>
        <w:t xml:space="preserve"> в законодательстве </w:t>
      </w:r>
      <w:r w:rsidRPr="00F0193B">
        <w:rPr>
          <w:sz w:val="28"/>
          <w:szCs w:val="28"/>
        </w:rPr>
        <w:t xml:space="preserve">существует </w:t>
      </w:r>
      <w:r w:rsidR="00F67F93" w:rsidRPr="00F0193B">
        <w:rPr>
          <w:sz w:val="28"/>
          <w:szCs w:val="28"/>
        </w:rPr>
        <w:t xml:space="preserve">определение стажа службы, </w:t>
      </w:r>
      <w:r w:rsidRPr="00F0193B">
        <w:rPr>
          <w:sz w:val="28"/>
          <w:szCs w:val="28"/>
        </w:rPr>
        <w:t xml:space="preserve">ввиду этого через данное определение </w:t>
      </w:r>
      <w:r w:rsidR="00F67F93" w:rsidRPr="00F0193B">
        <w:rPr>
          <w:sz w:val="28"/>
          <w:szCs w:val="28"/>
        </w:rPr>
        <w:t xml:space="preserve"> </w:t>
      </w:r>
      <w:r w:rsidRPr="00F0193B">
        <w:rPr>
          <w:sz w:val="28"/>
          <w:szCs w:val="28"/>
        </w:rPr>
        <w:t>зачастую дают определение</w:t>
      </w:r>
      <w:r w:rsidR="00F67F93" w:rsidRPr="00F0193B">
        <w:rPr>
          <w:sz w:val="28"/>
          <w:szCs w:val="28"/>
        </w:rPr>
        <w:t xml:space="preserve"> выслуги лет. </w:t>
      </w:r>
      <w:r w:rsidRPr="00F0193B">
        <w:rPr>
          <w:sz w:val="28"/>
          <w:szCs w:val="28"/>
        </w:rPr>
        <w:t xml:space="preserve">Итак, отметим, что в статье </w:t>
      </w:r>
      <w:r w:rsidR="00F67F93" w:rsidRPr="00F0193B">
        <w:rPr>
          <w:sz w:val="28"/>
          <w:szCs w:val="28"/>
        </w:rPr>
        <w:t>38 ФЗ № 141-ФЗ от 23.05.16 происходит отожествление по</w:t>
      </w:r>
      <w:r w:rsidR="002D398D" w:rsidRPr="00F0193B">
        <w:rPr>
          <w:sz w:val="28"/>
          <w:szCs w:val="28"/>
        </w:rPr>
        <w:t>нятие стаж службы и выслуга лет.</w:t>
      </w:r>
      <w:r w:rsidR="002D398D" w:rsidRPr="00F0193B">
        <w:rPr>
          <w:rStyle w:val="afb"/>
          <w:sz w:val="28"/>
          <w:szCs w:val="28"/>
        </w:rPr>
        <w:footnoteReference w:id="9"/>
      </w:r>
    </w:p>
    <w:p w:rsidR="00F67F93" w:rsidRPr="00F0193B" w:rsidRDefault="00963B30" w:rsidP="00265624">
      <w:pPr>
        <w:pStyle w:val="af4"/>
        <w:spacing w:before="0" w:beforeAutospacing="0" w:after="0" w:afterAutospacing="0" w:line="360" w:lineRule="auto"/>
        <w:ind w:firstLine="709"/>
        <w:jc w:val="both"/>
        <w:textAlignment w:val="top"/>
        <w:rPr>
          <w:sz w:val="28"/>
          <w:szCs w:val="28"/>
        </w:rPr>
      </w:pPr>
      <w:r w:rsidRPr="00F0193B">
        <w:rPr>
          <w:sz w:val="28"/>
          <w:szCs w:val="28"/>
        </w:rPr>
        <w:t xml:space="preserve">На законодательном уровне происходит </w:t>
      </w:r>
      <w:r w:rsidR="00F67F93" w:rsidRPr="00F0193B">
        <w:rPr>
          <w:sz w:val="28"/>
          <w:szCs w:val="28"/>
        </w:rPr>
        <w:t xml:space="preserve">терминологическое столкновение между </w:t>
      </w:r>
      <w:r w:rsidRPr="00F0193B">
        <w:rPr>
          <w:sz w:val="28"/>
          <w:szCs w:val="28"/>
        </w:rPr>
        <w:t xml:space="preserve">двумя </w:t>
      </w:r>
      <w:r w:rsidR="00F67F93" w:rsidRPr="00F0193B">
        <w:rPr>
          <w:sz w:val="28"/>
          <w:szCs w:val="28"/>
        </w:rPr>
        <w:t>понятиями</w:t>
      </w:r>
      <w:r w:rsidRPr="00F0193B">
        <w:rPr>
          <w:sz w:val="28"/>
          <w:szCs w:val="28"/>
        </w:rPr>
        <w:t>, а именно</w:t>
      </w:r>
      <w:r w:rsidR="00F67F93" w:rsidRPr="00F0193B">
        <w:rPr>
          <w:sz w:val="28"/>
          <w:szCs w:val="28"/>
        </w:rPr>
        <w:t xml:space="preserve"> трудового и страхового стажа, </w:t>
      </w:r>
      <w:r w:rsidR="00FE78F6" w:rsidRPr="00F0193B">
        <w:rPr>
          <w:sz w:val="28"/>
          <w:szCs w:val="28"/>
        </w:rPr>
        <w:t xml:space="preserve">которое поясняется пенсионными реформами. </w:t>
      </w:r>
      <w:r w:rsidR="00F67F93" w:rsidRPr="00F0193B">
        <w:rPr>
          <w:sz w:val="28"/>
          <w:szCs w:val="28"/>
        </w:rPr>
        <w:t xml:space="preserve"> </w:t>
      </w:r>
      <w:r w:rsidR="00FE78F6" w:rsidRPr="00F0193B">
        <w:rPr>
          <w:sz w:val="28"/>
          <w:szCs w:val="28"/>
        </w:rPr>
        <w:t xml:space="preserve">Это </w:t>
      </w:r>
      <w:proofErr w:type="spellStart"/>
      <w:r w:rsidR="00772082">
        <w:rPr>
          <w:sz w:val="28"/>
          <w:szCs w:val="28"/>
        </w:rPr>
        <w:t>в</w:t>
      </w:r>
      <w:r w:rsidR="00772082" w:rsidRPr="00F0193B">
        <w:rPr>
          <w:sz w:val="28"/>
          <w:szCs w:val="28"/>
        </w:rPr>
        <w:t>первую</w:t>
      </w:r>
      <w:proofErr w:type="spellEnd"/>
      <w:r w:rsidR="00FE78F6" w:rsidRPr="00F0193B">
        <w:rPr>
          <w:sz w:val="28"/>
          <w:szCs w:val="28"/>
        </w:rPr>
        <w:t xml:space="preserve"> очередь относится</w:t>
      </w:r>
      <w:r w:rsidR="00F67F93" w:rsidRPr="00F0193B">
        <w:rPr>
          <w:sz w:val="28"/>
          <w:szCs w:val="28"/>
        </w:rPr>
        <w:t xml:space="preserve"> к женщинам и мужчинам 1962/1966 г.р. и старше, для которых </w:t>
      </w:r>
      <w:r w:rsidR="00F67F93" w:rsidRPr="00F0193B">
        <w:rPr>
          <w:sz w:val="28"/>
          <w:szCs w:val="28"/>
        </w:rPr>
        <w:lastRenderedPageBreak/>
        <w:t xml:space="preserve">определение трудового стажа непосредственно лежит в основе расчета пенсий. Под страховым стажем понимается суммарная продолжительность периодов работы и (или) иной деятельности, в течение которых уплачивались страховые взносы в </w:t>
      </w:r>
      <w:r w:rsidR="00BC08A1" w:rsidRPr="00F0193B">
        <w:rPr>
          <w:sz w:val="28"/>
          <w:szCs w:val="28"/>
        </w:rPr>
        <w:t>Пенсионный Фонд России</w:t>
      </w:r>
      <w:r w:rsidR="00F67F93" w:rsidRPr="00F0193B">
        <w:rPr>
          <w:sz w:val="28"/>
          <w:szCs w:val="28"/>
        </w:rPr>
        <w:t>, а также иных периодов, засчитываемых в страховой стаж.</w:t>
      </w:r>
    </w:p>
    <w:p w:rsidR="00F67F93" w:rsidRPr="00F0193B" w:rsidRDefault="00F67F93" w:rsidP="00265624">
      <w:pPr>
        <w:pStyle w:val="af4"/>
        <w:spacing w:before="0" w:beforeAutospacing="0" w:after="0" w:afterAutospacing="0" w:line="360" w:lineRule="auto"/>
        <w:ind w:firstLine="709"/>
        <w:jc w:val="both"/>
        <w:textAlignment w:val="top"/>
        <w:rPr>
          <w:sz w:val="28"/>
          <w:szCs w:val="28"/>
        </w:rPr>
      </w:pPr>
      <w:r w:rsidRPr="00F0193B">
        <w:rPr>
          <w:sz w:val="28"/>
          <w:szCs w:val="28"/>
        </w:rPr>
        <w:t>Понятие страхо</w:t>
      </w:r>
      <w:r w:rsidR="00C54FDC" w:rsidRPr="00F0193B">
        <w:rPr>
          <w:sz w:val="28"/>
          <w:szCs w:val="28"/>
        </w:rPr>
        <w:t xml:space="preserve">вого стажа было закреплено в статье </w:t>
      </w:r>
      <w:r w:rsidRPr="00F0193B">
        <w:rPr>
          <w:sz w:val="28"/>
          <w:szCs w:val="28"/>
        </w:rPr>
        <w:t>3 ФЗ от 16 июля 1999 «Об о</w:t>
      </w:r>
      <w:r w:rsidR="00923575" w:rsidRPr="00F0193B">
        <w:rPr>
          <w:sz w:val="28"/>
          <w:szCs w:val="28"/>
        </w:rPr>
        <w:t>сновах социального страхования»</w:t>
      </w:r>
      <w:r w:rsidR="00923575" w:rsidRPr="00F0193B">
        <w:rPr>
          <w:rStyle w:val="afb"/>
          <w:sz w:val="28"/>
          <w:szCs w:val="28"/>
        </w:rPr>
        <w:footnoteReference w:id="10"/>
      </w:r>
      <w:r w:rsidR="00923575" w:rsidRPr="00F0193B">
        <w:rPr>
          <w:sz w:val="28"/>
          <w:szCs w:val="28"/>
        </w:rPr>
        <w:t xml:space="preserve">, </w:t>
      </w:r>
      <w:r w:rsidRPr="00F0193B">
        <w:rPr>
          <w:sz w:val="28"/>
          <w:szCs w:val="28"/>
        </w:rPr>
        <w:t xml:space="preserve"> где говорится, что страховой стаж - это суммарная продолжительность времени уплаты страховых взносов. Отметим, что в ст. 3 Федерального закона от 28.12.2013</w:t>
      </w:r>
      <w:r w:rsidR="00C54FDC" w:rsidRPr="00F0193B">
        <w:rPr>
          <w:sz w:val="28"/>
          <w:szCs w:val="28"/>
        </w:rPr>
        <w:t xml:space="preserve"> N 400-ФЗ «</w:t>
      </w:r>
      <w:r w:rsidR="00923575" w:rsidRPr="00F0193B">
        <w:rPr>
          <w:sz w:val="28"/>
          <w:szCs w:val="28"/>
        </w:rPr>
        <w:t>О страховых пенсиях</w:t>
      </w:r>
      <w:r w:rsidR="00C54FDC" w:rsidRPr="00F0193B">
        <w:rPr>
          <w:sz w:val="28"/>
          <w:szCs w:val="28"/>
        </w:rPr>
        <w:t>»</w:t>
      </w:r>
      <w:r w:rsidR="00923575" w:rsidRPr="00F0193B">
        <w:rPr>
          <w:rStyle w:val="afb"/>
          <w:sz w:val="28"/>
          <w:szCs w:val="28"/>
        </w:rPr>
        <w:footnoteReference w:id="11"/>
      </w:r>
      <w:r w:rsidRPr="00F0193B">
        <w:rPr>
          <w:sz w:val="28"/>
          <w:szCs w:val="28"/>
        </w:rPr>
        <w:t xml:space="preserve"> также указывается, что страховой стаж - это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F67F93" w:rsidRPr="00F0193B" w:rsidRDefault="00F67F93" w:rsidP="00265624">
      <w:pPr>
        <w:pStyle w:val="af4"/>
        <w:spacing w:before="0" w:beforeAutospacing="0" w:after="0" w:afterAutospacing="0" w:line="360" w:lineRule="auto"/>
        <w:ind w:firstLine="709"/>
        <w:jc w:val="both"/>
        <w:textAlignment w:val="top"/>
        <w:rPr>
          <w:sz w:val="28"/>
          <w:szCs w:val="28"/>
        </w:rPr>
      </w:pPr>
      <w:r w:rsidRPr="00F0193B">
        <w:rPr>
          <w:sz w:val="28"/>
          <w:szCs w:val="28"/>
        </w:rPr>
        <w:t>Страхово</w:t>
      </w:r>
      <w:r w:rsidR="00C54FDC" w:rsidRPr="00F0193B">
        <w:rPr>
          <w:sz w:val="28"/>
          <w:szCs w:val="28"/>
        </w:rPr>
        <w:t>му</w:t>
      </w:r>
      <w:r w:rsidRPr="00F0193B">
        <w:rPr>
          <w:sz w:val="28"/>
          <w:szCs w:val="28"/>
        </w:rPr>
        <w:t xml:space="preserve"> стаж</w:t>
      </w:r>
      <w:r w:rsidR="00C54FDC" w:rsidRPr="00F0193B">
        <w:rPr>
          <w:sz w:val="28"/>
          <w:szCs w:val="28"/>
        </w:rPr>
        <w:t>у</w:t>
      </w:r>
      <w:r w:rsidRPr="00F0193B">
        <w:rPr>
          <w:sz w:val="28"/>
          <w:szCs w:val="28"/>
        </w:rPr>
        <w:t xml:space="preserve"> </w:t>
      </w:r>
      <w:r w:rsidR="00C54FDC" w:rsidRPr="00F0193B">
        <w:rPr>
          <w:sz w:val="28"/>
          <w:szCs w:val="28"/>
        </w:rPr>
        <w:t>свойственны два вида</w:t>
      </w:r>
      <w:r w:rsidRPr="00F0193B">
        <w:rPr>
          <w:sz w:val="28"/>
          <w:szCs w:val="28"/>
        </w:rPr>
        <w:t xml:space="preserve">: для целей пенсионного обеспечения и для назначения пособия по временной нетрудоспособности. Отметим, что в страховой стаж для определения размеров пособий по временной нетрудоспособности, по беременности и родам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 Исходя из вышесказанного, </w:t>
      </w:r>
      <w:r w:rsidR="00C54FDC" w:rsidRPr="00F0193B">
        <w:rPr>
          <w:sz w:val="28"/>
          <w:szCs w:val="28"/>
        </w:rPr>
        <w:t>приходим</w:t>
      </w:r>
      <w:r w:rsidRPr="00F0193B">
        <w:rPr>
          <w:sz w:val="28"/>
          <w:szCs w:val="28"/>
        </w:rPr>
        <w:t xml:space="preserve"> к выводу, что понятие страховой стаж </w:t>
      </w:r>
      <w:r w:rsidR="00C54FDC" w:rsidRPr="00F0193B">
        <w:rPr>
          <w:sz w:val="28"/>
          <w:szCs w:val="28"/>
        </w:rPr>
        <w:t xml:space="preserve">весьма </w:t>
      </w:r>
      <w:r w:rsidRPr="00F0193B">
        <w:rPr>
          <w:sz w:val="28"/>
          <w:szCs w:val="28"/>
        </w:rPr>
        <w:t>шире понятия трудового стажа.</w:t>
      </w:r>
    </w:p>
    <w:p w:rsidR="00F67F93" w:rsidRPr="00F0193B" w:rsidRDefault="00C54FDC" w:rsidP="00265624">
      <w:pPr>
        <w:pStyle w:val="af4"/>
        <w:spacing w:before="0" w:beforeAutospacing="0" w:after="0" w:afterAutospacing="0" w:line="360" w:lineRule="auto"/>
        <w:ind w:firstLine="709"/>
        <w:jc w:val="both"/>
        <w:textAlignment w:val="top"/>
        <w:rPr>
          <w:sz w:val="28"/>
          <w:szCs w:val="28"/>
        </w:rPr>
      </w:pPr>
      <w:r w:rsidRPr="00F0193B">
        <w:rPr>
          <w:sz w:val="28"/>
          <w:szCs w:val="28"/>
        </w:rPr>
        <w:t>С нашей точки зрения</w:t>
      </w:r>
      <w:r w:rsidR="00F67F93" w:rsidRPr="00F0193B">
        <w:rPr>
          <w:sz w:val="28"/>
          <w:szCs w:val="28"/>
        </w:rPr>
        <w:t xml:space="preserve"> пенсионное законодательство </w:t>
      </w:r>
      <w:r w:rsidRPr="00F0193B">
        <w:rPr>
          <w:sz w:val="28"/>
          <w:szCs w:val="28"/>
        </w:rPr>
        <w:t xml:space="preserve">сократило </w:t>
      </w:r>
      <w:r w:rsidR="00F67F93" w:rsidRPr="00F0193B">
        <w:rPr>
          <w:sz w:val="28"/>
          <w:szCs w:val="28"/>
        </w:rPr>
        <w:t>зн</w:t>
      </w:r>
      <w:r w:rsidRPr="00F0193B">
        <w:rPr>
          <w:sz w:val="28"/>
          <w:szCs w:val="28"/>
        </w:rPr>
        <w:t>ачение трудового стажа, поскольку на сегодня основное</w:t>
      </w:r>
      <w:r w:rsidR="00F67F93" w:rsidRPr="00F0193B">
        <w:rPr>
          <w:sz w:val="28"/>
          <w:szCs w:val="28"/>
        </w:rPr>
        <w:t xml:space="preserve"> значение имеет </w:t>
      </w:r>
      <w:r w:rsidR="00F67F93" w:rsidRPr="00F0193B">
        <w:rPr>
          <w:sz w:val="28"/>
          <w:szCs w:val="28"/>
        </w:rPr>
        <w:lastRenderedPageBreak/>
        <w:t>число лет, за которые уплачивались страховые взносы в пенсионную систему.</w:t>
      </w:r>
    </w:p>
    <w:p w:rsidR="00F67F93" w:rsidRPr="00F0193B" w:rsidRDefault="00F67F93" w:rsidP="00265624">
      <w:pPr>
        <w:pStyle w:val="af4"/>
        <w:spacing w:before="0" w:beforeAutospacing="0" w:after="0" w:afterAutospacing="0" w:line="360" w:lineRule="auto"/>
        <w:ind w:firstLine="709"/>
        <w:jc w:val="both"/>
        <w:textAlignment w:val="top"/>
        <w:rPr>
          <w:sz w:val="28"/>
          <w:szCs w:val="28"/>
        </w:rPr>
      </w:pPr>
      <w:r w:rsidRPr="00F0193B">
        <w:rPr>
          <w:sz w:val="28"/>
          <w:szCs w:val="28"/>
        </w:rPr>
        <w:t>Отметим, что с наличием стажа определенной продолжительности связывается не только возникновение права на различные виды социального обеспечения, гарантии и компенсации в сфере труда, но и исчисление ра</w:t>
      </w:r>
      <w:r w:rsidR="00EA4E68" w:rsidRPr="00F0193B">
        <w:rPr>
          <w:sz w:val="28"/>
          <w:szCs w:val="28"/>
        </w:rPr>
        <w:t xml:space="preserve">змера </w:t>
      </w:r>
      <w:r w:rsidR="00C54FDC" w:rsidRPr="00F0193B">
        <w:rPr>
          <w:sz w:val="28"/>
          <w:szCs w:val="28"/>
        </w:rPr>
        <w:t>разного рода</w:t>
      </w:r>
      <w:r w:rsidR="00EA4E68" w:rsidRPr="00F0193B">
        <w:rPr>
          <w:sz w:val="28"/>
          <w:szCs w:val="28"/>
        </w:rPr>
        <w:t xml:space="preserve"> денежных выплат.</w:t>
      </w:r>
      <w:r w:rsidR="00EA4E68" w:rsidRPr="00F0193B">
        <w:rPr>
          <w:rStyle w:val="afb"/>
          <w:sz w:val="28"/>
          <w:szCs w:val="28"/>
        </w:rPr>
        <w:footnoteReference w:id="12"/>
      </w:r>
    </w:p>
    <w:p w:rsidR="00F67F93" w:rsidRPr="00F0193B" w:rsidRDefault="00F67F93" w:rsidP="00265624">
      <w:pPr>
        <w:pStyle w:val="af4"/>
        <w:spacing w:before="0" w:beforeAutospacing="0" w:after="0" w:afterAutospacing="0" w:line="360" w:lineRule="auto"/>
        <w:ind w:firstLine="709"/>
        <w:jc w:val="both"/>
        <w:textAlignment w:val="top"/>
        <w:rPr>
          <w:sz w:val="28"/>
          <w:szCs w:val="28"/>
        </w:rPr>
      </w:pPr>
      <w:r w:rsidRPr="00F0193B">
        <w:rPr>
          <w:sz w:val="28"/>
          <w:szCs w:val="28"/>
        </w:rPr>
        <w:t>Исходя из вышесказанного, можно сделать следующий вывод, что трудовой стаж является неотъемлемым элементом права</w:t>
      </w:r>
      <w:r w:rsidR="00265624" w:rsidRPr="00F0193B">
        <w:rPr>
          <w:sz w:val="28"/>
          <w:szCs w:val="28"/>
        </w:rPr>
        <w:t xml:space="preserve"> социального обеспечения, а также играет  </w:t>
      </w:r>
      <w:r w:rsidR="00C54FDC" w:rsidRPr="00F0193B">
        <w:rPr>
          <w:sz w:val="28"/>
          <w:szCs w:val="28"/>
        </w:rPr>
        <w:t xml:space="preserve">значимую </w:t>
      </w:r>
      <w:r w:rsidR="00265624" w:rsidRPr="00F0193B">
        <w:rPr>
          <w:sz w:val="28"/>
          <w:szCs w:val="28"/>
        </w:rPr>
        <w:t>роль в трудовом праве</w:t>
      </w:r>
      <w:r w:rsidRPr="00F0193B">
        <w:rPr>
          <w:sz w:val="28"/>
          <w:szCs w:val="28"/>
        </w:rPr>
        <w:t xml:space="preserve">. </w:t>
      </w:r>
      <w:r w:rsidR="00C54FDC" w:rsidRPr="00F0193B">
        <w:rPr>
          <w:sz w:val="28"/>
          <w:szCs w:val="28"/>
        </w:rPr>
        <w:t>Поскольку</w:t>
      </w:r>
      <w:r w:rsidRPr="00F0193B">
        <w:rPr>
          <w:sz w:val="28"/>
          <w:szCs w:val="28"/>
        </w:rPr>
        <w:t xml:space="preserve"> трудовой стаж является одним из юридических фактов</w:t>
      </w:r>
      <w:r w:rsidR="00265624" w:rsidRPr="00F0193B">
        <w:rPr>
          <w:sz w:val="28"/>
          <w:szCs w:val="28"/>
        </w:rPr>
        <w:t xml:space="preserve">, с которыми законодатель </w:t>
      </w:r>
      <w:r w:rsidR="00C54FDC" w:rsidRPr="00F0193B">
        <w:rPr>
          <w:sz w:val="28"/>
          <w:szCs w:val="28"/>
        </w:rPr>
        <w:t>связывает появление</w:t>
      </w:r>
      <w:r w:rsidR="00265624" w:rsidRPr="00F0193B">
        <w:rPr>
          <w:sz w:val="28"/>
          <w:szCs w:val="28"/>
        </w:rPr>
        <w:t xml:space="preserve"> правоотношений в сфере соци</w:t>
      </w:r>
      <w:r w:rsidR="00C54FDC" w:rsidRPr="00F0193B">
        <w:rPr>
          <w:sz w:val="28"/>
          <w:szCs w:val="28"/>
        </w:rPr>
        <w:t>ального обеспечения. Именно он оказывает влияние</w:t>
      </w:r>
      <w:r w:rsidR="00265624" w:rsidRPr="00F0193B">
        <w:rPr>
          <w:sz w:val="28"/>
          <w:szCs w:val="28"/>
        </w:rPr>
        <w:t xml:space="preserve"> на наличие прав нетрудоспособных граждан в сфере социального </w:t>
      </w:r>
      <w:r w:rsidR="00C54FDC" w:rsidRPr="00F0193B">
        <w:rPr>
          <w:sz w:val="28"/>
          <w:szCs w:val="28"/>
        </w:rPr>
        <w:t>обеспечения, но</w:t>
      </w:r>
      <w:r w:rsidRPr="00F0193B">
        <w:rPr>
          <w:sz w:val="28"/>
          <w:szCs w:val="28"/>
        </w:rPr>
        <w:t xml:space="preserve"> также стоит </w:t>
      </w:r>
      <w:r w:rsidR="00C54FDC" w:rsidRPr="00F0193B">
        <w:rPr>
          <w:sz w:val="28"/>
          <w:szCs w:val="28"/>
        </w:rPr>
        <w:t xml:space="preserve">отметить, что страховой стаж в настоящее время </w:t>
      </w:r>
      <w:r w:rsidRPr="00F0193B">
        <w:rPr>
          <w:sz w:val="28"/>
          <w:szCs w:val="28"/>
        </w:rPr>
        <w:t xml:space="preserve">понятие, более широкое, </w:t>
      </w:r>
      <w:r w:rsidR="00C54FDC" w:rsidRPr="00F0193B">
        <w:rPr>
          <w:sz w:val="28"/>
          <w:szCs w:val="28"/>
        </w:rPr>
        <w:t>нежели</w:t>
      </w:r>
      <w:r w:rsidRPr="00F0193B">
        <w:rPr>
          <w:sz w:val="28"/>
          <w:szCs w:val="28"/>
        </w:rPr>
        <w:t xml:space="preserve"> трудовой стаж, а соответственно </w:t>
      </w:r>
      <w:r w:rsidR="00265624" w:rsidRPr="00F0193B">
        <w:rPr>
          <w:sz w:val="28"/>
          <w:szCs w:val="28"/>
        </w:rPr>
        <w:t>имеет большее значение.</w:t>
      </w:r>
    </w:p>
    <w:p w:rsidR="00265624" w:rsidRPr="00F0193B" w:rsidRDefault="00265624" w:rsidP="00265624">
      <w:pPr>
        <w:pStyle w:val="af4"/>
        <w:spacing w:before="0" w:beforeAutospacing="0" w:after="0" w:afterAutospacing="0" w:line="360" w:lineRule="auto"/>
        <w:ind w:firstLine="709"/>
        <w:jc w:val="both"/>
        <w:textAlignment w:val="top"/>
        <w:rPr>
          <w:sz w:val="28"/>
          <w:szCs w:val="28"/>
        </w:rPr>
      </w:pPr>
    </w:p>
    <w:p w:rsidR="00265624" w:rsidRPr="00F0193B" w:rsidRDefault="00265624" w:rsidP="00265624">
      <w:pPr>
        <w:pStyle w:val="af4"/>
        <w:spacing w:before="0" w:beforeAutospacing="0" w:after="0" w:afterAutospacing="0"/>
        <w:textAlignment w:val="top"/>
        <w:rPr>
          <w:rFonts w:ascii="Arial" w:hAnsi="Arial" w:cs="Arial"/>
          <w:sz w:val="25"/>
          <w:szCs w:val="25"/>
        </w:rPr>
      </w:pPr>
    </w:p>
    <w:p w:rsidR="00265624" w:rsidRPr="00F0193B" w:rsidRDefault="00265624" w:rsidP="00265624">
      <w:pPr>
        <w:pStyle w:val="af4"/>
        <w:spacing w:before="419" w:beforeAutospacing="0" w:after="419" w:afterAutospacing="0"/>
        <w:textAlignment w:val="top"/>
        <w:rPr>
          <w:rFonts w:ascii="Arial" w:hAnsi="Arial" w:cs="Arial"/>
          <w:sz w:val="25"/>
          <w:szCs w:val="25"/>
        </w:rPr>
      </w:pPr>
    </w:p>
    <w:p w:rsidR="002A6F09" w:rsidRPr="00F0193B" w:rsidRDefault="002A6F09" w:rsidP="000C1437">
      <w:pPr>
        <w:spacing w:line="360" w:lineRule="auto"/>
        <w:ind w:firstLine="709"/>
        <w:jc w:val="center"/>
        <w:rPr>
          <w:b/>
          <w:sz w:val="28"/>
          <w:szCs w:val="28"/>
        </w:rPr>
      </w:pPr>
    </w:p>
    <w:p w:rsidR="002A6F09" w:rsidRPr="00F0193B" w:rsidRDefault="002A6F09" w:rsidP="000C1437">
      <w:pPr>
        <w:spacing w:line="360" w:lineRule="auto"/>
        <w:ind w:firstLine="709"/>
        <w:jc w:val="center"/>
        <w:rPr>
          <w:b/>
          <w:sz w:val="28"/>
          <w:szCs w:val="28"/>
        </w:rPr>
      </w:pPr>
    </w:p>
    <w:p w:rsidR="002A6F09" w:rsidRPr="00F0193B" w:rsidRDefault="002A6F09" w:rsidP="000C1437">
      <w:pPr>
        <w:spacing w:line="360" w:lineRule="auto"/>
        <w:ind w:firstLine="709"/>
        <w:jc w:val="center"/>
        <w:rPr>
          <w:b/>
          <w:sz w:val="28"/>
          <w:szCs w:val="28"/>
        </w:rPr>
      </w:pPr>
    </w:p>
    <w:p w:rsidR="008C046E" w:rsidRPr="00F0193B" w:rsidRDefault="008C046E" w:rsidP="000C1437">
      <w:pPr>
        <w:spacing w:line="360" w:lineRule="auto"/>
        <w:ind w:firstLine="709"/>
        <w:jc w:val="center"/>
        <w:rPr>
          <w:b/>
          <w:sz w:val="28"/>
          <w:szCs w:val="28"/>
        </w:rPr>
      </w:pPr>
    </w:p>
    <w:p w:rsidR="008C046E" w:rsidRPr="00F0193B" w:rsidRDefault="008C046E" w:rsidP="000C1437">
      <w:pPr>
        <w:spacing w:line="360" w:lineRule="auto"/>
        <w:ind w:firstLine="709"/>
        <w:jc w:val="center"/>
        <w:rPr>
          <w:b/>
          <w:sz w:val="28"/>
          <w:szCs w:val="28"/>
        </w:rPr>
      </w:pPr>
    </w:p>
    <w:p w:rsidR="008C046E" w:rsidRPr="00F0193B" w:rsidRDefault="008C046E" w:rsidP="000C1437">
      <w:pPr>
        <w:spacing w:line="360" w:lineRule="auto"/>
        <w:ind w:firstLine="709"/>
        <w:jc w:val="center"/>
        <w:rPr>
          <w:b/>
          <w:sz w:val="28"/>
          <w:szCs w:val="28"/>
        </w:rPr>
      </w:pPr>
    </w:p>
    <w:p w:rsidR="008C046E" w:rsidRPr="00F0193B" w:rsidRDefault="008C046E" w:rsidP="000C1437">
      <w:pPr>
        <w:spacing w:line="360" w:lineRule="auto"/>
        <w:ind w:firstLine="709"/>
        <w:jc w:val="center"/>
        <w:rPr>
          <w:b/>
          <w:sz w:val="28"/>
          <w:szCs w:val="28"/>
        </w:rPr>
      </w:pPr>
    </w:p>
    <w:p w:rsidR="008C046E" w:rsidRDefault="008C046E" w:rsidP="000C1437">
      <w:pPr>
        <w:spacing w:line="360" w:lineRule="auto"/>
        <w:ind w:firstLine="709"/>
        <w:jc w:val="center"/>
        <w:rPr>
          <w:b/>
          <w:sz w:val="28"/>
          <w:szCs w:val="28"/>
        </w:rPr>
      </w:pPr>
    </w:p>
    <w:p w:rsidR="00A97501" w:rsidRPr="00F0193B" w:rsidRDefault="00A97501" w:rsidP="000C1437">
      <w:pPr>
        <w:spacing w:line="360" w:lineRule="auto"/>
        <w:ind w:firstLine="709"/>
        <w:jc w:val="center"/>
        <w:rPr>
          <w:b/>
          <w:sz w:val="28"/>
          <w:szCs w:val="28"/>
        </w:rPr>
      </w:pPr>
    </w:p>
    <w:p w:rsidR="000C1437" w:rsidRPr="00F0193B" w:rsidRDefault="00D61846" w:rsidP="00E46FB4">
      <w:pPr>
        <w:spacing w:line="360" w:lineRule="auto"/>
        <w:ind w:firstLine="709"/>
        <w:jc w:val="center"/>
        <w:outlineLvl w:val="0"/>
        <w:rPr>
          <w:b/>
          <w:sz w:val="28"/>
          <w:szCs w:val="28"/>
        </w:rPr>
      </w:pPr>
      <w:bookmarkStart w:id="4" w:name="_Toc23705898"/>
      <w:r w:rsidRPr="00F0193B">
        <w:rPr>
          <w:b/>
          <w:sz w:val="28"/>
          <w:szCs w:val="28"/>
        </w:rPr>
        <w:lastRenderedPageBreak/>
        <w:t>ГЛАВА 2</w:t>
      </w:r>
      <w:r w:rsidR="000C1437" w:rsidRPr="00F0193B">
        <w:rPr>
          <w:b/>
          <w:sz w:val="28"/>
          <w:szCs w:val="28"/>
        </w:rPr>
        <w:t xml:space="preserve"> </w:t>
      </w:r>
      <w:r w:rsidR="002A6F09" w:rsidRPr="00F0193B">
        <w:rPr>
          <w:b/>
          <w:sz w:val="28"/>
          <w:szCs w:val="28"/>
        </w:rPr>
        <w:t xml:space="preserve"> </w:t>
      </w:r>
      <w:r w:rsidR="00A13D69" w:rsidRPr="00F0193B">
        <w:rPr>
          <w:b/>
          <w:sz w:val="28"/>
          <w:szCs w:val="28"/>
        </w:rPr>
        <w:t>ОСНОВНЫЕ АСПЕКТЫ СТРАХОВОГО СТАЖА</w:t>
      </w:r>
      <w:r w:rsidR="00A97501">
        <w:rPr>
          <w:b/>
          <w:sz w:val="28"/>
          <w:szCs w:val="28"/>
        </w:rPr>
        <w:t>. СУ</w:t>
      </w:r>
      <w:r w:rsidR="00350250">
        <w:rPr>
          <w:b/>
          <w:sz w:val="28"/>
          <w:szCs w:val="28"/>
        </w:rPr>
        <w:t>Д</w:t>
      </w:r>
      <w:r w:rsidR="00A97501">
        <w:rPr>
          <w:b/>
          <w:sz w:val="28"/>
          <w:szCs w:val="28"/>
        </w:rPr>
        <w:t>Е</w:t>
      </w:r>
      <w:r w:rsidR="00350250">
        <w:rPr>
          <w:b/>
          <w:sz w:val="28"/>
          <w:szCs w:val="28"/>
        </w:rPr>
        <w:t>Б</w:t>
      </w:r>
      <w:r w:rsidR="00A97501">
        <w:rPr>
          <w:b/>
          <w:sz w:val="28"/>
          <w:szCs w:val="28"/>
        </w:rPr>
        <w:t>НАЯ ПРАКТИКА</w:t>
      </w:r>
      <w:bookmarkEnd w:id="4"/>
    </w:p>
    <w:p w:rsidR="000C1437" w:rsidRPr="00F0193B" w:rsidRDefault="00D61846" w:rsidP="00E46FB4">
      <w:pPr>
        <w:pStyle w:val="af4"/>
        <w:spacing w:before="0" w:beforeAutospacing="0" w:after="0" w:afterAutospacing="0" w:line="360" w:lineRule="auto"/>
        <w:ind w:firstLine="709"/>
        <w:jc w:val="center"/>
        <w:textAlignment w:val="top"/>
        <w:outlineLvl w:val="1"/>
        <w:rPr>
          <w:b/>
          <w:sz w:val="28"/>
          <w:szCs w:val="28"/>
        </w:rPr>
      </w:pPr>
      <w:bookmarkStart w:id="5" w:name="_Toc23705899"/>
      <w:r w:rsidRPr="00F0193B">
        <w:rPr>
          <w:b/>
          <w:sz w:val="28"/>
          <w:szCs w:val="28"/>
        </w:rPr>
        <w:t>2.1</w:t>
      </w:r>
      <w:r w:rsidR="000C1437" w:rsidRPr="00F0193B">
        <w:rPr>
          <w:b/>
          <w:sz w:val="28"/>
          <w:szCs w:val="28"/>
        </w:rPr>
        <w:t xml:space="preserve"> Страховой стаж</w:t>
      </w:r>
      <w:r w:rsidR="00A13D69" w:rsidRPr="00F0193B">
        <w:rPr>
          <w:b/>
          <w:sz w:val="28"/>
          <w:szCs w:val="28"/>
        </w:rPr>
        <w:t xml:space="preserve"> в РФ</w:t>
      </w:r>
      <w:bookmarkEnd w:id="5"/>
    </w:p>
    <w:p w:rsidR="0088687C" w:rsidRPr="00F0193B" w:rsidRDefault="0088687C" w:rsidP="00DB791F">
      <w:pPr>
        <w:pStyle w:val="af4"/>
        <w:spacing w:before="0" w:beforeAutospacing="0" w:after="0" w:afterAutospacing="0" w:line="360" w:lineRule="auto"/>
        <w:ind w:firstLine="709"/>
        <w:jc w:val="both"/>
        <w:textAlignment w:val="top"/>
        <w:rPr>
          <w:sz w:val="28"/>
          <w:szCs w:val="28"/>
        </w:rPr>
      </w:pPr>
    </w:p>
    <w:p w:rsidR="00E8037E" w:rsidRPr="00F0193B" w:rsidRDefault="006F52DD" w:rsidP="006F52DD">
      <w:pPr>
        <w:spacing w:line="360" w:lineRule="auto"/>
        <w:ind w:firstLine="709"/>
        <w:jc w:val="both"/>
        <w:rPr>
          <w:sz w:val="28"/>
          <w:szCs w:val="28"/>
        </w:rPr>
      </w:pPr>
      <w:r w:rsidRPr="00F0193B">
        <w:rPr>
          <w:sz w:val="28"/>
          <w:szCs w:val="28"/>
        </w:rPr>
        <w:t xml:space="preserve">Страховой стаж выступает неотъемлемым элементом страховых пенсионных систем, поскольку служит связующим звеном между непосредственно правом на получение пенсии в порядке обязательного пенсионного страхования и определением её размера. Следовательно, в пенсионной системе страховой стаж имеет решающее значение при установлении пенсии и её определения. Данное положение определяет актуальность проблемы страхового стажа на современном этапе, что во многом выражено значимостью завершения пенсионной реформы в нашей стране. </w:t>
      </w:r>
    </w:p>
    <w:p w:rsidR="00E8037E" w:rsidRPr="00F0193B" w:rsidRDefault="006F52DD" w:rsidP="006F52DD">
      <w:pPr>
        <w:spacing w:line="360" w:lineRule="auto"/>
        <w:ind w:firstLine="709"/>
        <w:jc w:val="both"/>
        <w:rPr>
          <w:sz w:val="28"/>
          <w:szCs w:val="28"/>
        </w:rPr>
      </w:pPr>
      <w:r w:rsidRPr="00F0193B">
        <w:rPr>
          <w:sz w:val="28"/>
          <w:szCs w:val="28"/>
        </w:rPr>
        <w:t>Роль страховых пенсионных систем проявляется через солидарность всех застрахованных и всех работодателей. Каждый, кто работает по найму, подлежит обязательному социальному страхованию. Международным пактом об экономических, социальных и культурных правах, ратифицированным Президиумом Верховного Совета СССР 1973 года предусмотрено такое основополагающее право каждого человека на социальное обеспечение, включающее в себя и социальное страхование. Соответственно, с образованием пенсионного вида страхового обеспечения тесно связано появление института страхового стажа в</w:t>
      </w:r>
      <w:r w:rsidR="00147B86" w:rsidRPr="00F0193B">
        <w:rPr>
          <w:sz w:val="28"/>
          <w:szCs w:val="28"/>
        </w:rPr>
        <w:t xml:space="preserve"> праве социального обеспечения.</w:t>
      </w:r>
      <w:r w:rsidR="00147B86" w:rsidRPr="00F0193B">
        <w:rPr>
          <w:rStyle w:val="afb"/>
          <w:sz w:val="28"/>
          <w:szCs w:val="28"/>
        </w:rPr>
        <w:footnoteReference w:id="13"/>
      </w:r>
    </w:p>
    <w:p w:rsidR="00E8037E" w:rsidRPr="00F0193B" w:rsidRDefault="006F52DD" w:rsidP="006F52DD">
      <w:pPr>
        <w:spacing w:line="360" w:lineRule="auto"/>
        <w:ind w:firstLine="709"/>
        <w:jc w:val="both"/>
        <w:rPr>
          <w:sz w:val="28"/>
          <w:szCs w:val="28"/>
        </w:rPr>
      </w:pPr>
      <w:r w:rsidRPr="00F0193B">
        <w:rPr>
          <w:sz w:val="28"/>
          <w:szCs w:val="28"/>
        </w:rPr>
        <w:t xml:space="preserve">В науке права социального обеспечения существует положение, согласно которому право на многие виды социального обеспечения напрямую связано со стремлением граждан трудиться, а точнее с участием гражданина в трудовой деятельности и уплатой страховых взносов. От страхового стажа зависит размер данных денежных выплат. Следовательно, </w:t>
      </w:r>
      <w:r w:rsidRPr="00F0193B">
        <w:rPr>
          <w:sz w:val="28"/>
          <w:szCs w:val="28"/>
        </w:rPr>
        <w:lastRenderedPageBreak/>
        <w:t xml:space="preserve">его роль во влиянии на уровень социального обеспечения граждан невозможно переоценить. </w:t>
      </w:r>
    </w:p>
    <w:p w:rsidR="00E8037E" w:rsidRPr="00F0193B" w:rsidRDefault="006F52DD" w:rsidP="006F52DD">
      <w:pPr>
        <w:spacing w:line="360" w:lineRule="auto"/>
        <w:ind w:firstLine="709"/>
        <w:jc w:val="both"/>
        <w:rPr>
          <w:sz w:val="28"/>
          <w:szCs w:val="28"/>
        </w:rPr>
      </w:pPr>
      <w:r w:rsidRPr="00F0193B">
        <w:rPr>
          <w:sz w:val="28"/>
          <w:szCs w:val="28"/>
        </w:rPr>
        <w:t xml:space="preserve">Институт страхового стажа имеет ряд проблем. Одной из наиболее важных является неоднозначное закрепление дефиниции страхового стажа в законодательстве. Данное определение прослеживается в нескольких законодательных актах, в федеральном законе «Об основах обязательного социального страхования» и в федеральном законе «О страховых пенсиях в Российской Федерации». В первом случае страховой стаж определяется в качестве суммарной продолжительности времени уплаты страховых взносов и налогов. Это является легальным определением, которое, по нашему мнению, не раскрывает его существенные особенности, то есть выражается не </w:t>
      </w:r>
      <w:r w:rsidR="00E8037E" w:rsidRPr="00F0193B">
        <w:rPr>
          <w:sz w:val="28"/>
          <w:szCs w:val="28"/>
        </w:rPr>
        <w:t xml:space="preserve"> </w:t>
      </w:r>
      <w:r w:rsidRPr="00F0193B">
        <w:rPr>
          <w:sz w:val="28"/>
          <w:szCs w:val="28"/>
        </w:rPr>
        <w:t>достаточно полно. В данном случае уплата взносов или налогов никак не взаимосвязана с трудовой деятельностью. Такое явление противоречит самой идее социального страхования. Во втором случае – это учитываемая при определении права на страховую пенсию суммарная продолжительность периодов работы и иной деятельности, в течение которой производились страховые взносы в Пенсионный Фонд, и иных периодов. Понятие страхового стажа, раскрываемое во втором федеральном законе, не даёт возможности исключения из общего правила зачёта в стаж других периодов, в течение которых не осуществлялась трудовая деятельность, и, соответственно, не уплачивались взносы. Наоборот, допускается уплата страховых взносов без занятия трудовой деятельностью.</w:t>
      </w:r>
    </w:p>
    <w:p w:rsidR="00E8037E" w:rsidRPr="00F0193B" w:rsidRDefault="006F52DD" w:rsidP="006F52DD">
      <w:pPr>
        <w:spacing w:line="360" w:lineRule="auto"/>
        <w:ind w:firstLine="709"/>
        <w:jc w:val="both"/>
        <w:rPr>
          <w:sz w:val="28"/>
          <w:szCs w:val="28"/>
        </w:rPr>
      </w:pPr>
      <w:r w:rsidRPr="00F0193B">
        <w:rPr>
          <w:sz w:val="28"/>
          <w:szCs w:val="28"/>
        </w:rPr>
        <w:t xml:space="preserve"> Закон о страховых пенсиях содержит исчерпывающий перечень периодов, включаемых в страховой стаж, Например, такими являются период ухода одного из родителей за каждым ребёнком до достижения возраста 1,5 лет, период ухода, осуществляемого трудоспособным лицом за инвалидом I группы и иные периоды, предусмотренные законом. Однако данная законодательная формулировка является не совсем верной ,на наш взгляд, и </w:t>
      </w:r>
      <w:r w:rsidRPr="00F0193B">
        <w:rPr>
          <w:sz w:val="28"/>
          <w:szCs w:val="28"/>
        </w:rPr>
        <w:lastRenderedPageBreak/>
        <w:t xml:space="preserve">требует внесения изменений, которые бы предусматривали неразрывную связь страховой пенсии именно с занятием трудовой деятельности. </w:t>
      </w:r>
      <w:r w:rsidR="00147B86" w:rsidRPr="00F0193B">
        <w:rPr>
          <w:rStyle w:val="afb"/>
          <w:sz w:val="28"/>
          <w:szCs w:val="28"/>
        </w:rPr>
        <w:footnoteReference w:id="14"/>
      </w:r>
    </w:p>
    <w:p w:rsidR="006F52DD" w:rsidRPr="00F0193B" w:rsidRDefault="006F52DD" w:rsidP="006F52DD">
      <w:pPr>
        <w:spacing w:line="360" w:lineRule="auto"/>
        <w:ind w:firstLine="709"/>
        <w:jc w:val="both"/>
        <w:rPr>
          <w:sz w:val="28"/>
          <w:szCs w:val="28"/>
        </w:rPr>
      </w:pPr>
      <w:r w:rsidRPr="00F0193B">
        <w:rPr>
          <w:sz w:val="28"/>
          <w:szCs w:val="28"/>
        </w:rPr>
        <w:t xml:space="preserve">Кроме того, за счёт средств федерального бюджета Пенсионному фонду компенсируются расходы, которые были связаны с зачётом соответствующих периодов в страховой стаж. Средства федерального бюджета учитываются в качестве своего рода «страховых взносов» за отдельные не страховые периоды и определяют пенсионные права отдельных категорий граждан, которые в данном случае приобретают статус застрахованных лиц. Но возможность уплаты взносов без занятия трудовой деятельностью является, по нашему мнению, недостаточно справедливым и требует анализа данной нормы и дальнейшего переосмысления и изменения. </w:t>
      </w:r>
    </w:p>
    <w:p w:rsidR="00E8037E" w:rsidRPr="00F0193B" w:rsidRDefault="006F52DD" w:rsidP="006F52DD">
      <w:pPr>
        <w:spacing w:line="360" w:lineRule="auto"/>
        <w:ind w:firstLine="709"/>
        <w:jc w:val="both"/>
        <w:rPr>
          <w:sz w:val="28"/>
          <w:szCs w:val="28"/>
        </w:rPr>
      </w:pPr>
      <w:r w:rsidRPr="00F0193B">
        <w:rPr>
          <w:sz w:val="28"/>
          <w:szCs w:val="28"/>
        </w:rPr>
        <w:t>Характеризуя страховой стаж, необходимо отметить две его составляющие – количественную и качественную. Количественная сторона выражается в продолжительности периода, в годах. А качественная отражается в таких особенностях производственных условий, как тяжелые либо вредные условия труда, а также условиях климатических зон и тех территорий, в которых осуществлялась та или иная трудовая деятельность граждан, например, районы Крайнего Севера и местности, приравненные к ним. Иными словами, качественная характеристика отвечает на вопрос: в каких условиях проходила трудовая деятельность</w:t>
      </w:r>
      <w:r w:rsidR="00015B06" w:rsidRPr="00F0193B">
        <w:rPr>
          <w:sz w:val="28"/>
          <w:szCs w:val="28"/>
        </w:rPr>
        <w:t>.</w:t>
      </w:r>
      <w:r w:rsidR="00015B06" w:rsidRPr="00F0193B">
        <w:rPr>
          <w:rStyle w:val="afb"/>
          <w:sz w:val="28"/>
          <w:szCs w:val="28"/>
        </w:rPr>
        <w:footnoteReference w:id="15"/>
      </w:r>
    </w:p>
    <w:p w:rsidR="00E8037E" w:rsidRPr="00F0193B" w:rsidRDefault="006F52DD" w:rsidP="006F52DD">
      <w:pPr>
        <w:spacing w:line="360" w:lineRule="auto"/>
        <w:ind w:firstLine="709"/>
        <w:jc w:val="both"/>
        <w:rPr>
          <w:sz w:val="28"/>
          <w:szCs w:val="28"/>
        </w:rPr>
      </w:pPr>
      <w:r w:rsidRPr="00F0193B">
        <w:rPr>
          <w:sz w:val="28"/>
          <w:szCs w:val="28"/>
        </w:rPr>
        <w:t xml:space="preserve">С учётом вышеизложенного, следует обратить внимание на виды страхового стажа. Выделяют общий и специальный страховой стаж. Общий страховой стаж представляет собой периоды работы и другой деятельности, которые выполнялись соответствующими лицами на территории РФ при одном условии – за эти периоды должны были начисляться и уплачиваться взносы в Пенсионный фонд РФ. Кроме периодов трудовой деятельности сюда входят также периоды, когда гражданин не мог работать по </w:t>
      </w:r>
      <w:r w:rsidRPr="00F0193B">
        <w:rPr>
          <w:sz w:val="28"/>
          <w:szCs w:val="28"/>
        </w:rPr>
        <w:lastRenderedPageBreak/>
        <w:t xml:space="preserve">объективным причинам, которые государство признало уважительными. Такими могут быть, например, период, связанный в связи с военной службой по призыву, безработица и т д. Они засчитываются в страховой стаж только в том случае, если им предшествовали или за ними следовали периоды трудовой деятельности. К специальному же страховому стажу относится суммарная продолжительность периодов трудовой деятельности на рабочих местах с тяжёлыми и вредными условиями труда в особых </w:t>
      </w:r>
      <w:proofErr w:type="spellStart"/>
      <w:r w:rsidRPr="00F0193B">
        <w:rPr>
          <w:sz w:val="28"/>
          <w:szCs w:val="28"/>
        </w:rPr>
        <w:t>природно</w:t>
      </w:r>
      <w:proofErr w:type="spellEnd"/>
      <w:r w:rsidRPr="00F0193B">
        <w:rPr>
          <w:sz w:val="28"/>
          <w:szCs w:val="28"/>
        </w:rPr>
        <w:t xml:space="preserve"> – климатических условиях с уплатой страховых взносов. Такой вид стажа даёт лицам право на досрочное назначение ст</w:t>
      </w:r>
      <w:r w:rsidR="00E8037E" w:rsidRPr="00F0193B">
        <w:rPr>
          <w:sz w:val="28"/>
          <w:szCs w:val="28"/>
        </w:rPr>
        <w:t>раховой пенсии по старости</w:t>
      </w:r>
      <w:r w:rsidR="004913DB" w:rsidRPr="00F0193B">
        <w:rPr>
          <w:sz w:val="28"/>
          <w:szCs w:val="28"/>
        </w:rPr>
        <w:t>.</w:t>
      </w:r>
      <w:r w:rsidR="004913DB" w:rsidRPr="00F0193B">
        <w:rPr>
          <w:rStyle w:val="afb"/>
          <w:sz w:val="28"/>
          <w:szCs w:val="28"/>
        </w:rPr>
        <w:footnoteReference w:id="16"/>
      </w:r>
    </w:p>
    <w:p w:rsidR="00E8037E" w:rsidRPr="00F0193B" w:rsidRDefault="006F52DD" w:rsidP="00E8037E">
      <w:pPr>
        <w:spacing w:line="360" w:lineRule="auto"/>
        <w:ind w:firstLine="709"/>
        <w:jc w:val="both"/>
        <w:rPr>
          <w:sz w:val="28"/>
          <w:szCs w:val="28"/>
        </w:rPr>
      </w:pPr>
      <w:r w:rsidRPr="00F0193B">
        <w:rPr>
          <w:sz w:val="28"/>
          <w:szCs w:val="28"/>
        </w:rPr>
        <w:t>Необходимо отметить, что в уже сложившихся экономических условиях реализация пенсионной реформы в своём развитии сталкивается с серьёзными затруднениями. Одним из противоречивых и вызывающих спорные позиции остаётся в науке права социального обеспечения механизм исчисления пенсий с применением индивидуального пенсионного коэффициента в связи с тем, что в нём наблюдается немало пробелов законодательства. Это обуславливается тем, что исчисление страховой пенсии, которое производится по определённой формуле, является довольно сложным процессом. Однако количество пенсионных балов зависит от начисленных и уплаченных страховых взносов и, соответственно, отражае</w:t>
      </w:r>
      <w:r w:rsidR="004913DB" w:rsidRPr="00F0193B">
        <w:rPr>
          <w:sz w:val="28"/>
          <w:szCs w:val="28"/>
        </w:rPr>
        <w:t>тся в размере страховой пенсии.</w:t>
      </w:r>
      <w:r w:rsidR="004913DB" w:rsidRPr="00F0193B">
        <w:rPr>
          <w:rStyle w:val="afb"/>
          <w:sz w:val="28"/>
          <w:szCs w:val="28"/>
        </w:rPr>
        <w:footnoteReference w:id="17"/>
      </w:r>
    </w:p>
    <w:p w:rsidR="004913DB" w:rsidRPr="00F0193B" w:rsidRDefault="006F52DD" w:rsidP="00E8037E">
      <w:pPr>
        <w:spacing w:line="360" w:lineRule="auto"/>
        <w:ind w:firstLine="709"/>
        <w:jc w:val="both"/>
        <w:rPr>
          <w:sz w:val="28"/>
          <w:szCs w:val="28"/>
        </w:rPr>
      </w:pPr>
      <w:r w:rsidRPr="00F0193B">
        <w:rPr>
          <w:sz w:val="28"/>
          <w:szCs w:val="28"/>
        </w:rPr>
        <w:t xml:space="preserve">Нерешённой осталась и проблема, затрагиваемая доказательство страхового стажа. По мнению М.Л.Захарова и Э.Г.Тучковой , любой юридический факт в юридическом составе должен быть доказан, то есть это связанно в том числе и со страховым стажем. В действующем законодательстве существуют правила доказательства стажа в зависимости от того , когда выполнялась работа: до регистрации в качестве застрахованного лица или после неё. Но следует отметить, что в обоих </w:t>
      </w:r>
      <w:r w:rsidRPr="00F0193B">
        <w:rPr>
          <w:sz w:val="28"/>
          <w:szCs w:val="28"/>
        </w:rPr>
        <w:lastRenderedPageBreak/>
        <w:t>случаях доказательство осуществляется с помощью документооборота. В случае если работа выполнялась до регистрации, то документы выдаются соответствующими государственными и муниципальными органами или организациями, а в случае если работа выполнялась после регистрации, то необходимые сведения о страховом стаже содержатся в документах органов Пенсионного Фонда и устанавливаются на основании сведений индивидуального учёта</w:t>
      </w:r>
      <w:r w:rsidR="004913DB" w:rsidRPr="00F0193B">
        <w:rPr>
          <w:rStyle w:val="afb"/>
          <w:sz w:val="28"/>
          <w:szCs w:val="28"/>
        </w:rPr>
        <w:footnoteReference w:id="18"/>
      </w:r>
      <w:r w:rsidRPr="00F0193B">
        <w:rPr>
          <w:sz w:val="28"/>
          <w:szCs w:val="28"/>
        </w:rPr>
        <w:t xml:space="preserve">. </w:t>
      </w:r>
    </w:p>
    <w:p w:rsidR="006F52DD" w:rsidRPr="00F0193B" w:rsidRDefault="006F52DD" w:rsidP="00E8037E">
      <w:pPr>
        <w:spacing w:line="360" w:lineRule="auto"/>
        <w:ind w:firstLine="709"/>
        <w:jc w:val="both"/>
        <w:rPr>
          <w:sz w:val="28"/>
          <w:szCs w:val="28"/>
        </w:rPr>
      </w:pPr>
      <w:r w:rsidRPr="00F0193B">
        <w:rPr>
          <w:sz w:val="28"/>
          <w:szCs w:val="28"/>
        </w:rPr>
        <w:t xml:space="preserve"> Обратим внимание на то, что статья 13 Закона о страховых пенсиях не согласуется со статьей 66 ТК РФ, где законодатель предусмотрел трудовую книжку в качестве основного документа о страховом стаже. Однако в последнее время трудовая книжка теряет своё значение в праве социального обеспечения. В случае отказа при приёме трудовой книжки в подтверждение страхового стажа спор разрешается в судебном порядке. </w:t>
      </w:r>
    </w:p>
    <w:p w:rsidR="00E8037E" w:rsidRPr="00F0193B" w:rsidRDefault="006F52DD" w:rsidP="006F52DD">
      <w:pPr>
        <w:spacing w:line="360" w:lineRule="auto"/>
        <w:ind w:firstLine="709"/>
        <w:jc w:val="both"/>
        <w:rPr>
          <w:sz w:val="28"/>
          <w:szCs w:val="28"/>
        </w:rPr>
      </w:pPr>
      <w:r w:rsidRPr="00F0193B">
        <w:rPr>
          <w:sz w:val="28"/>
          <w:szCs w:val="28"/>
        </w:rPr>
        <w:t xml:space="preserve">По нашему мнению, чтобы обеспечить наиболее эффективную государственную политику в сфере пенсионного обеспечения науке права социального обеспечения необходимо разработать и сформулировать рекомендации и предложения с целью последующего их нормативного закрепления по таким основополагающим проблемам данного института, как понятие содержание и юридическое значение страхового стажа. Тем не менее, мы должны понимать, что процесс формирования системы социального обеспечения в нашем государстве не завершился. В настоящее время мы с уверенностью можем говорить о юридическом значении страхового стажа в рамках пенсионной системы и в институте </w:t>
      </w:r>
      <w:r w:rsidR="007A7C7D" w:rsidRPr="00F0193B">
        <w:rPr>
          <w:sz w:val="28"/>
          <w:szCs w:val="28"/>
        </w:rPr>
        <w:t>пособий и иных денежных выплат.</w:t>
      </w:r>
      <w:r w:rsidR="007A7C7D" w:rsidRPr="00F0193B">
        <w:rPr>
          <w:rStyle w:val="afb"/>
          <w:sz w:val="28"/>
          <w:szCs w:val="28"/>
        </w:rPr>
        <w:footnoteReference w:id="19"/>
      </w:r>
    </w:p>
    <w:p w:rsidR="006F52DD" w:rsidRPr="00F0193B" w:rsidRDefault="006F52DD" w:rsidP="006F52DD">
      <w:pPr>
        <w:spacing w:line="360" w:lineRule="auto"/>
        <w:ind w:firstLine="709"/>
        <w:jc w:val="both"/>
        <w:rPr>
          <w:sz w:val="28"/>
          <w:szCs w:val="28"/>
        </w:rPr>
      </w:pPr>
      <w:r w:rsidRPr="00F0193B">
        <w:rPr>
          <w:sz w:val="28"/>
          <w:szCs w:val="28"/>
        </w:rPr>
        <w:t>Таким образом, страховой стаж постепенно выходит за рамки пенсионной системы и приобретает все большее значение в целом на уровне национальной системы социального обеспечения.</w:t>
      </w:r>
    </w:p>
    <w:p w:rsidR="00D61846" w:rsidRPr="00F0193B" w:rsidRDefault="00D61846" w:rsidP="00506B12">
      <w:pPr>
        <w:spacing w:line="360" w:lineRule="auto"/>
        <w:ind w:firstLine="709"/>
        <w:jc w:val="center"/>
        <w:outlineLvl w:val="1"/>
        <w:rPr>
          <w:b/>
          <w:sz w:val="28"/>
          <w:szCs w:val="28"/>
        </w:rPr>
      </w:pPr>
      <w:bookmarkStart w:id="6" w:name="_Toc23705900"/>
      <w:r w:rsidRPr="00F0193B">
        <w:rPr>
          <w:b/>
          <w:sz w:val="28"/>
          <w:szCs w:val="28"/>
        </w:rPr>
        <w:lastRenderedPageBreak/>
        <w:t>2.</w:t>
      </w:r>
      <w:r w:rsidR="00506B12" w:rsidRPr="00F0193B">
        <w:rPr>
          <w:b/>
          <w:sz w:val="28"/>
          <w:szCs w:val="28"/>
        </w:rPr>
        <w:t>2</w:t>
      </w:r>
      <w:r w:rsidRPr="00F0193B">
        <w:rPr>
          <w:b/>
          <w:sz w:val="28"/>
          <w:szCs w:val="28"/>
        </w:rPr>
        <w:t xml:space="preserve"> Судебная практика </w:t>
      </w:r>
      <w:r w:rsidR="00506B12" w:rsidRPr="00F0193B">
        <w:rPr>
          <w:b/>
          <w:sz w:val="28"/>
          <w:szCs w:val="28"/>
        </w:rPr>
        <w:t>об установлении и подтверждении трудового стажа</w:t>
      </w:r>
      <w:bookmarkEnd w:id="6"/>
    </w:p>
    <w:p w:rsidR="00506B12" w:rsidRPr="005A5E86" w:rsidRDefault="00506B12" w:rsidP="005A5E86">
      <w:pPr>
        <w:spacing w:line="360" w:lineRule="auto"/>
        <w:ind w:firstLine="709"/>
        <w:jc w:val="both"/>
        <w:outlineLvl w:val="1"/>
        <w:rPr>
          <w:b/>
          <w:sz w:val="28"/>
          <w:szCs w:val="28"/>
        </w:rPr>
      </w:pPr>
    </w:p>
    <w:p w:rsidR="005A5E86" w:rsidRPr="005A5E86" w:rsidRDefault="005A5E86" w:rsidP="005A5E86">
      <w:pPr>
        <w:pStyle w:val="af4"/>
        <w:shd w:val="clear" w:color="auto" w:fill="FFFFFF"/>
        <w:spacing w:before="0" w:beforeAutospacing="0" w:after="0" w:afterAutospacing="0" w:line="360" w:lineRule="auto"/>
        <w:ind w:firstLine="709"/>
        <w:jc w:val="both"/>
        <w:rPr>
          <w:sz w:val="28"/>
          <w:szCs w:val="28"/>
        </w:rPr>
      </w:pPr>
      <w:r w:rsidRPr="005A5E86">
        <w:rPr>
          <w:sz w:val="28"/>
          <w:szCs w:val="28"/>
        </w:rPr>
        <w:t>Мониторинг положения дел с сохранением документов, подтверждающих трудовые и пенсионные права граждан в нашей стране, к сожалению, наводит лишь на грустные мысли. Все чаще и чаще граждане не могут в полной мере подтвердить свой трудовой стаж и размер пенсии, и в результате им назначается существенно более скромная пенсия по сравнению с той, право на которую они заработали. Ещё больше проблем у тех, кто имеет право на назначение досрочной пенсии – в этом случае отсутствие архивных документов ещё более критично. В ноябре 2011 года в Ломоносовском районном суде Санкт-Петербурга рассматривалось гражданское дело № 2-429/11 о подтверждении пенсионных прав.</w:t>
      </w:r>
    </w:p>
    <w:p w:rsidR="005A5E86" w:rsidRPr="005A5E86" w:rsidRDefault="005A5E86" w:rsidP="005A5E86">
      <w:pPr>
        <w:pStyle w:val="af4"/>
        <w:shd w:val="clear" w:color="auto" w:fill="FFFFFF"/>
        <w:spacing w:before="0" w:beforeAutospacing="0" w:after="0" w:afterAutospacing="0" w:line="360" w:lineRule="auto"/>
        <w:ind w:firstLine="709"/>
        <w:jc w:val="both"/>
        <w:rPr>
          <w:sz w:val="28"/>
          <w:szCs w:val="28"/>
        </w:rPr>
      </w:pPr>
      <w:r w:rsidRPr="005A5E86">
        <w:rPr>
          <w:sz w:val="28"/>
          <w:szCs w:val="28"/>
        </w:rPr>
        <w:t>В дан</w:t>
      </w:r>
      <w:r w:rsidR="009170A2">
        <w:rPr>
          <w:sz w:val="28"/>
          <w:szCs w:val="28"/>
        </w:rPr>
        <w:t xml:space="preserve">ном случае гражданину повезло - </w:t>
      </w:r>
      <w:r w:rsidRPr="005A5E86">
        <w:rPr>
          <w:sz w:val="28"/>
          <w:szCs w:val="28"/>
        </w:rPr>
        <w:t>суд на основе частично сохранившихся в архиве документов подтвердил его льготный стаж, который в совокупности позволил назначить ему льготную пенсию.</w:t>
      </w:r>
    </w:p>
    <w:p w:rsidR="005A5E86" w:rsidRPr="005A5E86" w:rsidRDefault="005A5E86" w:rsidP="005A5E86">
      <w:pPr>
        <w:pStyle w:val="af4"/>
        <w:shd w:val="clear" w:color="auto" w:fill="FFFFFF"/>
        <w:spacing w:before="0" w:beforeAutospacing="0" w:after="0" w:afterAutospacing="0" w:line="360" w:lineRule="auto"/>
        <w:ind w:firstLine="709"/>
        <w:jc w:val="both"/>
        <w:rPr>
          <w:sz w:val="28"/>
          <w:szCs w:val="28"/>
        </w:rPr>
      </w:pPr>
      <w:r w:rsidRPr="005A5E86">
        <w:rPr>
          <w:sz w:val="28"/>
          <w:szCs w:val="28"/>
        </w:rPr>
        <w:t>При этом суд первой инстанции отклонил требования истца о включении в его специальный стаж периодов работы в других организациях на том основании, что за указанные периоды работодателями не даны справки и не представлены документы, подтверждающие постоянную занятость истца сварочными работами, а также уточняющие характер работы и условия труда, необходимые для назначения досрочной трудовой пенсии по старости. Гражданин А. обратился в Управление Пенсионного фонда РФ</w:t>
      </w:r>
      <w:r w:rsidR="009170A2">
        <w:rPr>
          <w:sz w:val="28"/>
          <w:szCs w:val="28"/>
        </w:rPr>
        <w:t xml:space="preserve"> (УПФ)</w:t>
      </w:r>
      <w:r w:rsidRPr="005A5E86">
        <w:rPr>
          <w:sz w:val="28"/>
          <w:szCs w:val="28"/>
        </w:rPr>
        <w:t xml:space="preserve"> в городе Ломоносове и Ломоносовском районе Ленинградской области с заявлением о досрочном назначении трудовой пенсии по старости в соответствии с пп.2 п. 1 ст. 27 Федерального закона «О трудовых пенсиях в РФ» от 17 декабря 2001 года № 173-ФЗ. Решением УПФ А. было отказано в назначении досрочной пенсии по старости по причине отсутствия требуемого специального стажа.</w:t>
      </w:r>
    </w:p>
    <w:p w:rsidR="005A5E86" w:rsidRPr="005A5E86" w:rsidRDefault="005A5E86" w:rsidP="005A5E86">
      <w:pPr>
        <w:pStyle w:val="af4"/>
        <w:shd w:val="clear" w:color="auto" w:fill="FFFFFF"/>
        <w:spacing w:before="0" w:beforeAutospacing="0" w:after="0" w:afterAutospacing="0" w:line="360" w:lineRule="auto"/>
        <w:ind w:firstLine="709"/>
        <w:jc w:val="both"/>
        <w:rPr>
          <w:sz w:val="28"/>
          <w:szCs w:val="28"/>
        </w:rPr>
      </w:pPr>
      <w:r w:rsidRPr="005A5E86">
        <w:rPr>
          <w:sz w:val="28"/>
          <w:szCs w:val="28"/>
        </w:rPr>
        <w:lastRenderedPageBreak/>
        <w:t>В льготный стаж А. не были зачтены периоды его работы в ряде организаций, поскольку по этим периодам работы не было предоставлено информации о полной занятости, о способе сварки или применяемых флюсов; в других периодах было отказано из-за того, что первичные документы не были представлены организациями для проверки, а в выписке из лицевого счета застрахованного лица отсутствует код особых условий труда.</w:t>
      </w:r>
    </w:p>
    <w:p w:rsidR="005A5E86" w:rsidRPr="005A5E86" w:rsidRDefault="005A5E86" w:rsidP="005A5E86">
      <w:pPr>
        <w:pStyle w:val="af4"/>
        <w:shd w:val="clear" w:color="auto" w:fill="FFFFFF"/>
        <w:spacing w:before="0" w:beforeAutospacing="0" w:after="0" w:afterAutospacing="0" w:line="360" w:lineRule="auto"/>
        <w:ind w:firstLine="709"/>
        <w:jc w:val="both"/>
        <w:rPr>
          <w:sz w:val="28"/>
          <w:szCs w:val="28"/>
        </w:rPr>
      </w:pPr>
      <w:r w:rsidRPr="005A5E86">
        <w:rPr>
          <w:sz w:val="28"/>
          <w:szCs w:val="28"/>
        </w:rPr>
        <w:t>Не согласившись с указанным решением, А. обратился в суд с иском о включении указанных периодов в специальный стаж и просил назначить досрочную трудовую пенсию по старости с момента обращения. В обоснование заявленных требований истец ссылался на то, что отказ ущемляет его пенсионные права.</w:t>
      </w:r>
    </w:p>
    <w:p w:rsidR="005A5E86" w:rsidRPr="005A5E86" w:rsidRDefault="005A5E86" w:rsidP="005A5E86">
      <w:pPr>
        <w:pStyle w:val="af4"/>
        <w:shd w:val="clear" w:color="auto" w:fill="FFFFFF"/>
        <w:spacing w:before="0" w:beforeAutospacing="0" w:after="0" w:afterAutospacing="0" w:line="360" w:lineRule="auto"/>
        <w:ind w:firstLine="709"/>
        <w:jc w:val="both"/>
        <w:rPr>
          <w:sz w:val="28"/>
          <w:szCs w:val="28"/>
        </w:rPr>
      </w:pPr>
      <w:r w:rsidRPr="005A5E86">
        <w:rPr>
          <w:sz w:val="28"/>
          <w:szCs w:val="28"/>
        </w:rPr>
        <w:t>В спорные периоды он был занят сварочными работами в течение всего рабочего дня; прогулов, простоев, отпусков без сохранения заработной платы не имел.</w:t>
      </w:r>
    </w:p>
    <w:p w:rsidR="005A5E86" w:rsidRPr="005A5E86" w:rsidRDefault="005A5E86" w:rsidP="005A5E86">
      <w:pPr>
        <w:pStyle w:val="af4"/>
        <w:shd w:val="clear" w:color="auto" w:fill="FFFFFF"/>
        <w:spacing w:before="0" w:beforeAutospacing="0" w:after="0" w:afterAutospacing="0" w:line="360" w:lineRule="auto"/>
        <w:ind w:firstLine="709"/>
        <w:jc w:val="both"/>
        <w:rPr>
          <w:sz w:val="28"/>
          <w:szCs w:val="28"/>
        </w:rPr>
      </w:pPr>
      <w:r w:rsidRPr="005A5E86">
        <w:rPr>
          <w:sz w:val="28"/>
          <w:szCs w:val="28"/>
        </w:rPr>
        <w:t>Работу производил сварочным аппаратом для ручной дуговой сварки.</w:t>
      </w:r>
    </w:p>
    <w:p w:rsidR="005A5E86" w:rsidRPr="005A5E86" w:rsidRDefault="005A5E86" w:rsidP="005A5E86">
      <w:pPr>
        <w:pStyle w:val="af4"/>
        <w:shd w:val="clear" w:color="auto" w:fill="FFFFFF"/>
        <w:spacing w:before="0" w:beforeAutospacing="0" w:after="0" w:afterAutospacing="0" w:line="360" w:lineRule="auto"/>
        <w:ind w:firstLine="709"/>
        <w:jc w:val="both"/>
        <w:rPr>
          <w:sz w:val="28"/>
          <w:szCs w:val="28"/>
        </w:rPr>
      </w:pPr>
      <w:r w:rsidRPr="005A5E86">
        <w:rPr>
          <w:sz w:val="28"/>
          <w:szCs w:val="28"/>
        </w:rPr>
        <w:t>В ноября 2011 года при рассмотрении дела в Ломоносовском районном суде Санкт-Петербурга было установлено, что А. было отказано в назначении льготной пенсии из-за того, что он не смог представить в Пенсионный фонд уточняющую справку от работодателя о характере и условиях труда работника, подтверждающая его постоянную занятость.</w:t>
      </w:r>
    </w:p>
    <w:p w:rsidR="005A5E86" w:rsidRPr="005A5E86" w:rsidRDefault="005A5E86" w:rsidP="005A5E86">
      <w:pPr>
        <w:pStyle w:val="af4"/>
        <w:shd w:val="clear" w:color="auto" w:fill="FFFFFF"/>
        <w:spacing w:before="0" w:beforeAutospacing="0" w:after="0" w:afterAutospacing="0" w:line="360" w:lineRule="auto"/>
        <w:ind w:firstLine="709"/>
        <w:jc w:val="both"/>
        <w:rPr>
          <w:sz w:val="28"/>
          <w:szCs w:val="28"/>
        </w:rPr>
      </w:pPr>
      <w:r w:rsidRPr="005A5E86">
        <w:rPr>
          <w:sz w:val="28"/>
          <w:szCs w:val="28"/>
        </w:rPr>
        <w:t>Выдать такую справку было некому, так как предприятие-работодатель была ликвидирована, а документы по личному составу были переданы в архив. Из архивной справки следует, что в документах архивного фонда предприятия, в книгах приказов директора имеются сведения о предоставлении А.</w:t>
      </w:r>
      <w:r w:rsidR="009170A2">
        <w:rPr>
          <w:sz w:val="28"/>
          <w:szCs w:val="28"/>
        </w:rPr>
        <w:t xml:space="preserve"> </w:t>
      </w:r>
      <w:r w:rsidRPr="005A5E86">
        <w:rPr>
          <w:sz w:val="28"/>
          <w:szCs w:val="28"/>
        </w:rPr>
        <w:t>за периоды работы ежегодных отпусков и дополнительных отпусков за вредность (ежегодно по 2 дополнительных дня).</w:t>
      </w:r>
    </w:p>
    <w:p w:rsidR="005A5E86" w:rsidRPr="005A5E86" w:rsidRDefault="005A5E86" w:rsidP="005A5E86">
      <w:pPr>
        <w:pStyle w:val="af4"/>
        <w:shd w:val="clear" w:color="auto" w:fill="FFFFFF"/>
        <w:spacing w:before="0" w:beforeAutospacing="0" w:after="0" w:afterAutospacing="0" w:line="360" w:lineRule="auto"/>
        <w:ind w:firstLine="709"/>
        <w:jc w:val="both"/>
        <w:rPr>
          <w:sz w:val="28"/>
          <w:szCs w:val="28"/>
        </w:rPr>
      </w:pPr>
      <w:r w:rsidRPr="005A5E86">
        <w:rPr>
          <w:sz w:val="28"/>
          <w:szCs w:val="28"/>
        </w:rPr>
        <w:t xml:space="preserve">Представление истцу дополнительных отпусков в указанные периоды также было подтверждено сведениями, содержащимися в личной карточке. На основании приказа директора предприятия на заводе было принято </w:t>
      </w:r>
      <w:r w:rsidRPr="005A5E86">
        <w:rPr>
          <w:sz w:val="28"/>
          <w:szCs w:val="28"/>
        </w:rPr>
        <w:lastRenderedPageBreak/>
        <w:t xml:space="preserve">решение о предоставлении с момента принятия соответствующего решения аттестационной комиссией </w:t>
      </w:r>
      <w:proofErr w:type="spellStart"/>
      <w:r w:rsidRPr="005A5E86">
        <w:rPr>
          <w:sz w:val="28"/>
          <w:szCs w:val="28"/>
        </w:rPr>
        <w:t>газоэлектросварщикам</w:t>
      </w:r>
      <w:proofErr w:type="spellEnd"/>
      <w:r w:rsidRPr="005A5E86">
        <w:rPr>
          <w:sz w:val="28"/>
          <w:szCs w:val="28"/>
        </w:rPr>
        <w:t xml:space="preserve"> дополнительных отпусков по вредности. Согласно лицевому счету, А. при увольнении была выплачена компенсация за неиспользованный отпуск, состоящий из ежегодного и дополнительного отпуска, предоставляемого на льготных условиях.</w:t>
      </w:r>
    </w:p>
    <w:p w:rsidR="005A5E86" w:rsidRPr="005A5E86" w:rsidRDefault="005A5E86" w:rsidP="005A5E86">
      <w:pPr>
        <w:pStyle w:val="af4"/>
        <w:shd w:val="clear" w:color="auto" w:fill="FFFFFF"/>
        <w:spacing w:before="0" w:beforeAutospacing="0" w:after="0" w:afterAutospacing="0" w:line="360" w:lineRule="auto"/>
        <w:ind w:firstLine="709"/>
        <w:jc w:val="both"/>
        <w:rPr>
          <w:sz w:val="28"/>
          <w:szCs w:val="28"/>
        </w:rPr>
      </w:pPr>
      <w:r w:rsidRPr="005A5E86">
        <w:rPr>
          <w:sz w:val="28"/>
          <w:szCs w:val="28"/>
        </w:rPr>
        <w:t xml:space="preserve">Суд первой инстанции, на основании объяснений участвующих в деле лиц и тщательного анализа представленных документов, признал, что А. был занят на работах с вредными и тяжелыми условиями труда, занятость в которых дает право на пенсию по возрасту на льготных условиях, был занят полный рабочий день, полную рабочую неделю, прогулов, отгулов, отпусков без сохранения заработной платы не имел. Суд включил в специальный стаж истца периоды его работы на предприятии, так как в книгах положений об оплате труда рабочих завода имеются сведения о том, что на работах с вредными условиями труда, согласно перечню работ с тяжелыми и вредными, особо тяжелыми и особо вредными условиями труда, на основании карт условий труда определенным категориям рабочих – </w:t>
      </w:r>
      <w:r w:rsidR="009170A2">
        <w:rPr>
          <w:sz w:val="28"/>
          <w:szCs w:val="28"/>
        </w:rPr>
        <w:t>в том числе электросварщикам -</w:t>
      </w:r>
      <w:r w:rsidRPr="005A5E86">
        <w:rPr>
          <w:sz w:val="28"/>
          <w:szCs w:val="28"/>
        </w:rPr>
        <w:t xml:space="preserve"> была установлена дифференцированная доплата.</w:t>
      </w:r>
    </w:p>
    <w:p w:rsidR="005A5E86" w:rsidRPr="005A5E86" w:rsidRDefault="005A5E86" w:rsidP="009170A2">
      <w:pPr>
        <w:pStyle w:val="af4"/>
        <w:shd w:val="clear" w:color="auto" w:fill="FFFFFF"/>
        <w:spacing w:before="0" w:beforeAutospacing="0" w:after="0" w:afterAutospacing="0" w:line="360" w:lineRule="auto"/>
        <w:ind w:firstLine="709"/>
        <w:jc w:val="both"/>
        <w:rPr>
          <w:sz w:val="28"/>
          <w:szCs w:val="28"/>
        </w:rPr>
      </w:pPr>
      <w:r w:rsidRPr="005A5E86">
        <w:rPr>
          <w:sz w:val="28"/>
          <w:szCs w:val="28"/>
        </w:rPr>
        <w:t>Суд обязал Управление Пенсионного фонда в городе Ломоносове и Ломоносовском районе Ленинградской области включить в стаж работы А.</w:t>
      </w:r>
      <w:r w:rsidR="009170A2">
        <w:rPr>
          <w:sz w:val="28"/>
          <w:szCs w:val="28"/>
        </w:rPr>
        <w:t xml:space="preserve"> </w:t>
      </w:r>
      <w:r w:rsidRPr="005A5E86">
        <w:rPr>
          <w:sz w:val="28"/>
          <w:szCs w:val="28"/>
        </w:rPr>
        <w:t>период его работы на указанном предприятии и назначить ему досрочную трудовую пенсию по старости с момента первоначального обращения за ее назначением. В марте 2012 года Судебная коллегия рассмотрела апелляционную жалобу Управления Пенсионного фонда, в котором оно просило отменить необоснованное, по мнению фонда, решение суда. Судебная коллегия, изучив материалы дела, выслушав объяснения участников процесса, обсудив доводы апелляционной жалобы, не нашла оснований для отмены решения суда.</w:t>
      </w:r>
    </w:p>
    <w:p w:rsidR="005A5E86" w:rsidRPr="005A5E86" w:rsidRDefault="005A5E86" w:rsidP="005A5E86">
      <w:pPr>
        <w:pStyle w:val="af4"/>
        <w:shd w:val="clear" w:color="auto" w:fill="FFFFFF"/>
        <w:spacing w:before="0" w:beforeAutospacing="0" w:after="0" w:afterAutospacing="0" w:line="360" w:lineRule="auto"/>
        <w:ind w:firstLine="709"/>
        <w:jc w:val="both"/>
        <w:rPr>
          <w:sz w:val="28"/>
          <w:szCs w:val="28"/>
        </w:rPr>
      </w:pPr>
      <w:r w:rsidRPr="005A5E86">
        <w:rPr>
          <w:sz w:val="28"/>
          <w:szCs w:val="28"/>
        </w:rPr>
        <w:t xml:space="preserve">Довод Пенсионного фонда о том, что исследованных судом документов недостаточно для назначения истцу досрочно трудовой пенсии, поскольку его занятость в течение полного рабочего дня не подтверждена </w:t>
      </w:r>
      <w:r w:rsidRPr="005A5E86">
        <w:rPr>
          <w:sz w:val="28"/>
          <w:szCs w:val="28"/>
        </w:rPr>
        <w:lastRenderedPageBreak/>
        <w:t>соответствующими письменными документами организации, не была принята судом во внимание в качестве основания для отмены решения суда первой инстанции. По мнению суда, из материалов дела видно, что предприятие было ликвидировано, документы были частично сданы в архив. По мнению Коллегии, указанное обстоятельство, как не зависящее от А, не лишает его права на назначение льготной пен</w:t>
      </w:r>
      <w:r w:rsidR="009170A2">
        <w:rPr>
          <w:sz w:val="28"/>
          <w:szCs w:val="28"/>
        </w:rPr>
        <w:t xml:space="preserve">сии по решению суда, </w:t>
      </w:r>
      <w:r w:rsidRPr="005A5E86">
        <w:rPr>
          <w:sz w:val="28"/>
          <w:szCs w:val="28"/>
        </w:rPr>
        <w:t>вынесенному на основании совокупной оценки всех доказательств.</w:t>
      </w:r>
    </w:p>
    <w:p w:rsidR="005A5E86" w:rsidRPr="005A5E86" w:rsidRDefault="005A5E86" w:rsidP="005A5E86">
      <w:pPr>
        <w:pStyle w:val="af4"/>
        <w:shd w:val="clear" w:color="auto" w:fill="FFFFFF"/>
        <w:spacing w:before="0" w:beforeAutospacing="0" w:after="0" w:afterAutospacing="0" w:line="360" w:lineRule="auto"/>
        <w:ind w:firstLine="709"/>
        <w:jc w:val="both"/>
        <w:rPr>
          <w:sz w:val="28"/>
          <w:szCs w:val="28"/>
        </w:rPr>
      </w:pPr>
      <w:r w:rsidRPr="005A5E86">
        <w:rPr>
          <w:sz w:val="28"/>
          <w:szCs w:val="28"/>
        </w:rPr>
        <w:t>Довод Пенсионного фонда о невозможности подтверждения характера работы свидетельскими показаниями также не был принят судебной коллегией. Суд обосновал свою позицию тем, что согласно п. 3 ст. 13 Федерального закона от 17 декабря 2001 г.</w:t>
      </w:r>
      <w:r w:rsidR="009170A2">
        <w:rPr>
          <w:sz w:val="28"/>
          <w:szCs w:val="28"/>
        </w:rPr>
        <w:t xml:space="preserve"> </w:t>
      </w:r>
      <w:r w:rsidRPr="005A5E86">
        <w:rPr>
          <w:sz w:val="28"/>
          <w:szCs w:val="28"/>
        </w:rPr>
        <w:t>№173-ФЗ «О трудовых пенсиях в Российской Федерации» в отдельных случаях допускается установление стажа работы на основании показаний двух или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w:t>
      </w:r>
    </w:p>
    <w:p w:rsidR="005A5E86" w:rsidRPr="005A5E86" w:rsidRDefault="005A5E86" w:rsidP="005A5E86">
      <w:pPr>
        <w:pStyle w:val="af4"/>
        <w:shd w:val="clear" w:color="auto" w:fill="FFFFFF"/>
        <w:spacing w:before="0" w:beforeAutospacing="0" w:after="0" w:afterAutospacing="0" w:line="360" w:lineRule="auto"/>
        <w:ind w:firstLine="709"/>
        <w:jc w:val="both"/>
        <w:rPr>
          <w:sz w:val="28"/>
          <w:szCs w:val="28"/>
        </w:rPr>
      </w:pPr>
      <w:r w:rsidRPr="005A5E86">
        <w:rPr>
          <w:sz w:val="28"/>
          <w:szCs w:val="28"/>
        </w:rPr>
        <w:t>При этом характер работы показаниями свидетелей не подтверждается. Суд уточнил, что под характером работы понимаются особенности условий осуществления трудовой функции. Судебная коллегия отметила, что суд первой инстанции при рассмотрении дела не устанавливал особенности условий осуществления трудовой функции истцом, а устанавливал соответствие записей трудовой книжки, принимая во внимание утерю архивных документов, подтверждающих указанные записи.</w:t>
      </w:r>
    </w:p>
    <w:p w:rsidR="005A5E86" w:rsidRPr="005A5E86" w:rsidRDefault="005A5E86" w:rsidP="005A5E86">
      <w:pPr>
        <w:pStyle w:val="af4"/>
        <w:shd w:val="clear" w:color="auto" w:fill="FFFFFF"/>
        <w:spacing w:before="0" w:beforeAutospacing="0" w:after="0" w:afterAutospacing="0" w:line="360" w:lineRule="auto"/>
        <w:ind w:firstLine="709"/>
        <w:jc w:val="both"/>
        <w:rPr>
          <w:sz w:val="28"/>
          <w:szCs w:val="28"/>
        </w:rPr>
      </w:pPr>
      <w:r w:rsidRPr="005A5E86">
        <w:rPr>
          <w:sz w:val="28"/>
          <w:szCs w:val="28"/>
        </w:rPr>
        <w:t xml:space="preserve">Кроме того, суд вынес свое решение не только основываясь на показаниях допрошенного свидетеля, но и на основе оценки иных доказательств, имеющихся в материалах дела, в их совокупности. При этом суд первой инстанции счел, что отсутствие архивных документов не может служить основанием для лишения гражданина права на досрочное назначение пенсии, поскольку должность, занимаемая истцом в спорный период, соответствует требованиям пп.2 п. 1 ст. 27 ФЗ №173 «О трудовых пенсиях в Российской Федерации» и подтверждена материалами дела. При </w:t>
      </w:r>
      <w:r w:rsidRPr="005A5E86">
        <w:rPr>
          <w:sz w:val="28"/>
          <w:szCs w:val="28"/>
        </w:rPr>
        <w:lastRenderedPageBreak/>
        <w:t xml:space="preserve">таких обстоятельствах судебная коллегия постановила, что досрочная трудовая пенсия должна быть назначена А. в соответствии с общим порядком, установленным указанным законом, а именно с момента первоначального обращения за ее назначением, и оставила без изменения решение Ломоносовского районного суда Санкт-Петербурга, а апелляционную жалобу </w:t>
      </w:r>
      <w:r w:rsidR="00726F25">
        <w:rPr>
          <w:sz w:val="28"/>
          <w:szCs w:val="28"/>
        </w:rPr>
        <w:t>-</w:t>
      </w:r>
      <w:r w:rsidRPr="005A5E86">
        <w:rPr>
          <w:sz w:val="28"/>
          <w:szCs w:val="28"/>
        </w:rPr>
        <w:t xml:space="preserve"> без удовлетворения.</w:t>
      </w:r>
    </w:p>
    <w:p w:rsidR="00D61846" w:rsidRPr="00F0193B" w:rsidRDefault="00D61846" w:rsidP="005A5E86">
      <w:pPr>
        <w:rPr>
          <w:b/>
          <w:sz w:val="28"/>
          <w:szCs w:val="28"/>
        </w:rPr>
      </w:pPr>
    </w:p>
    <w:p w:rsidR="00D61846" w:rsidRPr="00F0193B" w:rsidRDefault="00D61846" w:rsidP="00E46FB4">
      <w:pPr>
        <w:spacing w:line="360" w:lineRule="auto"/>
        <w:ind w:firstLine="709"/>
        <w:jc w:val="center"/>
        <w:outlineLvl w:val="0"/>
        <w:rPr>
          <w:b/>
          <w:sz w:val="28"/>
          <w:szCs w:val="28"/>
        </w:rPr>
      </w:pPr>
    </w:p>
    <w:p w:rsidR="0033053D" w:rsidRPr="00F0193B" w:rsidRDefault="0033053D" w:rsidP="00E46FB4">
      <w:pPr>
        <w:spacing w:line="360" w:lineRule="auto"/>
        <w:ind w:firstLine="709"/>
        <w:jc w:val="center"/>
        <w:outlineLvl w:val="0"/>
        <w:rPr>
          <w:b/>
          <w:sz w:val="28"/>
          <w:szCs w:val="28"/>
        </w:rPr>
      </w:pPr>
    </w:p>
    <w:p w:rsidR="0033053D" w:rsidRDefault="0033053D"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C013CC" w:rsidRDefault="00C013CC" w:rsidP="00E46FB4">
      <w:pPr>
        <w:spacing w:line="360" w:lineRule="auto"/>
        <w:ind w:firstLine="709"/>
        <w:jc w:val="center"/>
        <w:outlineLvl w:val="0"/>
        <w:rPr>
          <w:b/>
          <w:sz w:val="28"/>
          <w:szCs w:val="28"/>
        </w:rPr>
      </w:pPr>
    </w:p>
    <w:p w:rsidR="00726F25" w:rsidRDefault="00726F25" w:rsidP="00E46FB4">
      <w:pPr>
        <w:spacing w:line="360" w:lineRule="auto"/>
        <w:ind w:firstLine="709"/>
        <w:jc w:val="center"/>
        <w:outlineLvl w:val="0"/>
        <w:rPr>
          <w:b/>
          <w:sz w:val="28"/>
          <w:szCs w:val="28"/>
        </w:rPr>
      </w:pPr>
    </w:p>
    <w:p w:rsidR="00726F25" w:rsidRPr="00F0193B" w:rsidRDefault="00726F25" w:rsidP="00E46FB4">
      <w:pPr>
        <w:spacing w:line="360" w:lineRule="auto"/>
        <w:ind w:firstLine="709"/>
        <w:jc w:val="center"/>
        <w:outlineLvl w:val="0"/>
        <w:rPr>
          <w:b/>
          <w:sz w:val="28"/>
          <w:szCs w:val="28"/>
        </w:rPr>
      </w:pPr>
    </w:p>
    <w:p w:rsidR="00857993" w:rsidRPr="00F0193B" w:rsidRDefault="00C013CC" w:rsidP="00E46FB4">
      <w:pPr>
        <w:spacing w:line="360" w:lineRule="auto"/>
        <w:ind w:firstLine="709"/>
        <w:jc w:val="center"/>
        <w:outlineLvl w:val="0"/>
        <w:rPr>
          <w:b/>
          <w:sz w:val="28"/>
          <w:szCs w:val="28"/>
        </w:rPr>
      </w:pPr>
      <w:bookmarkStart w:id="7" w:name="_Toc23705901"/>
      <w:r>
        <w:rPr>
          <w:b/>
          <w:sz w:val="28"/>
          <w:szCs w:val="28"/>
        </w:rPr>
        <w:lastRenderedPageBreak/>
        <w:t>ЗАКЛЮЧЕНИЕ</w:t>
      </w:r>
      <w:bookmarkEnd w:id="7"/>
    </w:p>
    <w:p w:rsidR="00E46FB4" w:rsidRPr="00F0193B" w:rsidRDefault="00E46FB4" w:rsidP="00E46FB4">
      <w:pPr>
        <w:spacing w:line="360" w:lineRule="auto"/>
        <w:ind w:firstLine="709"/>
        <w:jc w:val="both"/>
        <w:rPr>
          <w:sz w:val="28"/>
          <w:szCs w:val="28"/>
        </w:rPr>
      </w:pPr>
    </w:p>
    <w:p w:rsidR="00857993" w:rsidRDefault="00C013CC" w:rsidP="00E46FB4">
      <w:pPr>
        <w:spacing w:line="360" w:lineRule="auto"/>
        <w:ind w:firstLine="709"/>
        <w:jc w:val="both"/>
        <w:rPr>
          <w:sz w:val="28"/>
          <w:szCs w:val="28"/>
        </w:rPr>
      </w:pPr>
      <w:r w:rsidRPr="00F0193B">
        <w:rPr>
          <w:sz w:val="28"/>
          <w:szCs w:val="28"/>
        </w:rPr>
        <w:t>Само понятие «стаж» рассматривается в широком аспекте как институт права социального обеспечения</w:t>
      </w:r>
      <w:r>
        <w:rPr>
          <w:sz w:val="28"/>
          <w:szCs w:val="28"/>
        </w:rPr>
        <w:t xml:space="preserve">. </w:t>
      </w:r>
      <w:r w:rsidRPr="00F0193B">
        <w:rPr>
          <w:sz w:val="28"/>
          <w:szCs w:val="28"/>
        </w:rPr>
        <w:t>Термин «стаж» находит широкое употребление в международных правовых актах</w:t>
      </w:r>
      <w:r>
        <w:rPr>
          <w:sz w:val="28"/>
          <w:szCs w:val="28"/>
        </w:rPr>
        <w:t>.</w:t>
      </w:r>
    </w:p>
    <w:p w:rsidR="00C013CC" w:rsidRDefault="00C013CC" w:rsidP="00E46FB4">
      <w:pPr>
        <w:spacing w:line="360" w:lineRule="auto"/>
        <w:ind w:firstLine="709"/>
        <w:jc w:val="both"/>
        <w:rPr>
          <w:sz w:val="28"/>
          <w:szCs w:val="28"/>
        </w:rPr>
      </w:pPr>
      <w:r w:rsidRPr="00F0193B">
        <w:rPr>
          <w:sz w:val="28"/>
          <w:szCs w:val="28"/>
        </w:rPr>
        <w:t>Определение стажа как родового понятия в российском законодательстве о социальном обеспечении отсутствует. Тем не менее отсутствие единого определения стажа не препятствует весьма широкому применению разного толкования терминов, которое включает в себя слово «стаж».</w:t>
      </w:r>
    </w:p>
    <w:p w:rsidR="00C013CC" w:rsidRDefault="00C013CC" w:rsidP="00E46FB4">
      <w:pPr>
        <w:spacing w:line="360" w:lineRule="auto"/>
        <w:ind w:firstLine="709"/>
        <w:jc w:val="both"/>
        <w:rPr>
          <w:sz w:val="28"/>
          <w:szCs w:val="28"/>
        </w:rPr>
      </w:pPr>
      <w:r>
        <w:rPr>
          <w:sz w:val="28"/>
          <w:szCs w:val="28"/>
        </w:rPr>
        <w:t>Итак , с</w:t>
      </w:r>
      <w:r w:rsidRPr="00F0193B">
        <w:rPr>
          <w:sz w:val="28"/>
          <w:szCs w:val="28"/>
        </w:rPr>
        <w:t xml:space="preserve">таж в праве социального обеспечения как юридически значимое обстоятельство </w:t>
      </w:r>
      <w:r>
        <w:rPr>
          <w:sz w:val="28"/>
          <w:szCs w:val="28"/>
        </w:rPr>
        <w:t>-</w:t>
      </w:r>
      <w:r w:rsidRPr="00F0193B">
        <w:rPr>
          <w:sz w:val="28"/>
          <w:szCs w:val="28"/>
        </w:rPr>
        <w:t xml:space="preserve"> это суммарная продолжительность работы и иной деятельности с уплатой или без уплаты страховых взносов, других предусмотренных законодательством периодов, а также в установленных случаях период проживания в стране, если с указанными периодами связано право на различные виды социального обеспечения и они влияют на размер соответствующих денежных выплат</w:t>
      </w:r>
      <w:r>
        <w:rPr>
          <w:sz w:val="28"/>
          <w:szCs w:val="28"/>
        </w:rPr>
        <w:t>.</w:t>
      </w:r>
    </w:p>
    <w:p w:rsidR="00772082" w:rsidRPr="00F0193B" w:rsidRDefault="00772082" w:rsidP="00772082">
      <w:pPr>
        <w:spacing w:line="360" w:lineRule="auto"/>
        <w:ind w:firstLine="709"/>
        <w:jc w:val="both"/>
        <w:rPr>
          <w:sz w:val="28"/>
          <w:szCs w:val="28"/>
        </w:rPr>
      </w:pPr>
      <w:r w:rsidRPr="00F0193B">
        <w:rPr>
          <w:sz w:val="28"/>
          <w:szCs w:val="28"/>
        </w:rPr>
        <w:t xml:space="preserve">Исходя из определения стажа, </w:t>
      </w:r>
      <w:r>
        <w:rPr>
          <w:sz w:val="28"/>
          <w:szCs w:val="28"/>
        </w:rPr>
        <w:t>ее классифицируют на 3 вида</w:t>
      </w:r>
      <w:r w:rsidRPr="00F0193B">
        <w:rPr>
          <w:sz w:val="28"/>
          <w:szCs w:val="28"/>
        </w:rPr>
        <w:t>:</w:t>
      </w:r>
      <w:r>
        <w:rPr>
          <w:sz w:val="28"/>
          <w:szCs w:val="28"/>
        </w:rPr>
        <w:t xml:space="preserve"> </w:t>
      </w:r>
      <w:r w:rsidRPr="00F0193B">
        <w:rPr>
          <w:sz w:val="28"/>
          <w:szCs w:val="28"/>
        </w:rPr>
        <w:t xml:space="preserve">трудовой стаж; страховой стаж; </w:t>
      </w:r>
      <w:r>
        <w:rPr>
          <w:sz w:val="28"/>
          <w:szCs w:val="28"/>
        </w:rPr>
        <w:t xml:space="preserve"> </w:t>
      </w:r>
      <w:r w:rsidRPr="00F0193B">
        <w:rPr>
          <w:sz w:val="28"/>
          <w:szCs w:val="28"/>
        </w:rPr>
        <w:t xml:space="preserve">период проживания. </w:t>
      </w:r>
    </w:p>
    <w:p w:rsidR="00772082" w:rsidRDefault="00772082" w:rsidP="00772082">
      <w:pPr>
        <w:spacing w:line="360" w:lineRule="auto"/>
        <w:ind w:firstLine="709"/>
        <w:jc w:val="both"/>
        <w:rPr>
          <w:sz w:val="28"/>
          <w:szCs w:val="28"/>
        </w:rPr>
      </w:pPr>
      <w:r w:rsidRPr="00F0193B">
        <w:rPr>
          <w:sz w:val="28"/>
          <w:szCs w:val="28"/>
        </w:rPr>
        <w:t xml:space="preserve">Каждый из основных видов стажа включает общий и специальный стаж. </w:t>
      </w:r>
    </w:p>
    <w:p w:rsidR="00772082" w:rsidRPr="00F0193B" w:rsidRDefault="00772082" w:rsidP="00772082">
      <w:pPr>
        <w:pStyle w:val="af4"/>
        <w:spacing w:before="0" w:beforeAutospacing="0" w:after="0" w:afterAutospacing="0" w:line="360" w:lineRule="auto"/>
        <w:ind w:firstLine="709"/>
        <w:jc w:val="both"/>
        <w:textAlignment w:val="top"/>
        <w:rPr>
          <w:sz w:val="28"/>
          <w:szCs w:val="28"/>
        </w:rPr>
      </w:pPr>
      <w:r w:rsidRPr="00F0193B">
        <w:rPr>
          <w:sz w:val="28"/>
          <w:szCs w:val="28"/>
        </w:rPr>
        <w:t>Трудовой стаж занимает важное значение для множества профессий</w:t>
      </w:r>
      <w:r>
        <w:rPr>
          <w:sz w:val="28"/>
          <w:szCs w:val="28"/>
        </w:rPr>
        <w:t>. Согласно</w:t>
      </w:r>
      <w:r w:rsidRPr="00F0193B">
        <w:rPr>
          <w:sz w:val="28"/>
          <w:szCs w:val="28"/>
        </w:rPr>
        <w:t xml:space="preserve"> ст. 2 ФЗ от 15 декабря 2001 № 166-ФЗ «О государственном пенсионном обеспечении в Российской Федерации» под трудовым стажем следует понимать учитываемую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законом от 28 декабря 2013 года N 400-ФЗ «О страховых пенсиях».</w:t>
      </w:r>
    </w:p>
    <w:p w:rsidR="00772082" w:rsidRDefault="00772082" w:rsidP="00772082">
      <w:pPr>
        <w:pStyle w:val="af4"/>
        <w:spacing w:before="0" w:beforeAutospacing="0" w:after="0" w:afterAutospacing="0" w:line="360" w:lineRule="auto"/>
        <w:ind w:firstLine="709"/>
        <w:jc w:val="both"/>
        <w:textAlignment w:val="top"/>
        <w:rPr>
          <w:sz w:val="28"/>
          <w:szCs w:val="28"/>
        </w:rPr>
      </w:pPr>
      <w:r w:rsidRPr="00F0193B">
        <w:rPr>
          <w:sz w:val="28"/>
          <w:szCs w:val="28"/>
        </w:rPr>
        <w:lastRenderedPageBreak/>
        <w:t>В настоящее время, с учетом пенсионных реформ значение трудового стажа объединяются с установленными возрастными категориями граждан, надлежащими видами работ для определения пенсии по старости и социальном статусом в системе государственной службы - выслуга лет.</w:t>
      </w:r>
    </w:p>
    <w:p w:rsidR="00772082" w:rsidRDefault="00772082" w:rsidP="00772082">
      <w:pPr>
        <w:pStyle w:val="af4"/>
        <w:spacing w:before="0" w:beforeAutospacing="0" w:after="0" w:afterAutospacing="0" w:line="360" w:lineRule="auto"/>
        <w:ind w:firstLine="709"/>
        <w:jc w:val="both"/>
        <w:textAlignment w:val="top"/>
        <w:rPr>
          <w:sz w:val="28"/>
          <w:szCs w:val="28"/>
        </w:rPr>
      </w:pPr>
      <w:r w:rsidRPr="00F0193B">
        <w:rPr>
          <w:sz w:val="28"/>
          <w:szCs w:val="28"/>
        </w:rPr>
        <w:t>На законодательном уровне происходит терминологическое столкновение между двумя понятиями, а именно трудового и страхового стажа, которое поясняется пенсионными реформами</w:t>
      </w:r>
      <w:r>
        <w:rPr>
          <w:sz w:val="28"/>
          <w:szCs w:val="28"/>
        </w:rPr>
        <w:t>.</w:t>
      </w:r>
    </w:p>
    <w:p w:rsidR="00772082" w:rsidRDefault="00772082" w:rsidP="00772082">
      <w:pPr>
        <w:pStyle w:val="af4"/>
        <w:spacing w:before="0" w:beforeAutospacing="0" w:after="0" w:afterAutospacing="0" w:line="360" w:lineRule="auto"/>
        <w:ind w:firstLine="709"/>
        <w:jc w:val="both"/>
        <w:textAlignment w:val="top"/>
        <w:rPr>
          <w:sz w:val="28"/>
          <w:szCs w:val="28"/>
        </w:rPr>
      </w:pPr>
      <w:r w:rsidRPr="00F0193B">
        <w:rPr>
          <w:sz w:val="28"/>
          <w:szCs w:val="28"/>
        </w:rPr>
        <w:t>Понятие страхового стажа было закреплено в статье 3 ФЗ от 16 июля 1999 «Об основах социального страхования»,  где говорится, что страховой стаж - это суммарная продолжительность времени уплаты страховых взносов. Отметим, что в ст. 3 Федерального закона от 28.12.2013 N 400-ФЗ «О страховых пенсиях» также указывается, что страховой стаж - это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D1789D" w:rsidRPr="00F0193B" w:rsidRDefault="00D1789D" w:rsidP="00D1789D">
      <w:pPr>
        <w:spacing w:line="360" w:lineRule="auto"/>
        <w:ind w:firstLine="709"/>
        <w:jc w:val="both"/>
        <w:rPr>
          <w:sz w:val="28"/>
          <w:szCs w:val="28"/>
        </w:rPr>
      </w:pPr>
      <w:r>
        <w:rPr>
          <w:sz w:val="28"/>
          <w:szCs w:val="28"/>
        </w:rPr>
        <w:t>На сегодня, с</w:t>
      </w:r>
      <w:r w:rsidRPr="00F0193B">
        <w:rPr>
          <w:sz w:val="28"/>
          <w:szCs w:val="28"/>
        </w:rPr>
        <w:t>траховой стаж постепенно выходит за рамки пенсионной системы и приобретает все большее значение в целом на уровне национальной системы социального обеспечения.</w:t>
      </w:r>
    </w:p>
    <w:p w:rsidR="00D1789D" w:rsidRPr="00F0193B" w:rsidRDefault="00D1789D" w:rsidP="00772082">
      <w:pPr>
        <w:pStyle w:val="af4"/>
        <w:spacing w:before="0" w:beforeAutospacing="0" w:after="0" w:afterAutospacing="0" w:line="360" w:lineRule="auto"/>
        <w:ind w:firstLine="709"/>
        <w:jc w:val="both"/>
        <w:textAlignment w:val="top"/>
        <w:rPr>
          <w:sz w:val="28"/>
          <w:szCs w:val="28"/>
        </w:rPr>
      </w:pPr>
    </w:p>
    <w:p w:rsidR="00772082" w:rsidRPr="00F0193B" w:rsidRDefault="00772082" w:rsidP="00772082">
      <w:pPr>
        <w:pStyle w:val="af4"/>
        <w:spacing w:before="0" w:beforeAutospacing="0" w:after="0" w:afterAutospacing="0" w:line="360" w:lineRule="auto"/>
        <w:ind w:firstLine="709"/>
        <w:jc w:val="both"/>
        <w:textAlignment w:val="top"/>
        <w:rPr>
          <w:sz w:val="28"/>
          <w:szCs w:val="28"/>
        </w:rPr>
      </w:pPr>
    </w:p>
    <w:p w:rsidR="00772082" w:rsidRPr="00F0193B" w:rsidRDefault="00772082" w:rsidP="00772082">
      <w:pPr>
        <w:spacing w:line="360" w:lineRule="auto"/>
        <w:ind w:firstLine="709"/>
        <w:jc w:val="both"/>
        <w:rPr>
          <w:sz w:val="28"/>
          <w:szCs w:val="28"/>
        </w:rPr>
      </w:pPr>
    </w:p>
    <w:p w:rsidR="00C013CC" w:rsidRPr="00F0193B" w:rsidRDefault="00C013CC" w:rsidP="00E46FB4">
      <w:pPr>
        <w:spacing w:line="360" w:lineRule="auto"/>
        <w:ind w:firstLine="709"/>
        <w:jc w:val="both"/>
        <w:rPr>
          <w:sz w:val="28"/>
          <w:szCs w:val="28"/>
        </w:rPr>
      </w:pPr>
    </w:p>
    <w:p w:rsidR="00857993" w:rsidRPr="00F0193B" w:rsidRDefault="00857993" w:rsidP="00F67F93">
      <w:pPr>
        <w:spacing w:line="360" w:lineRule="auto"/>
        <w:ind w:firstLine="709"/>
        <w:jc w:val="both"/>
        <w:rPr>
          <w:sz w:val="28"/>
          <w:szCs w:val="28"/>
        </w:rPr>
      </w:pPr>
    </w:p>
    <w:p w:rsidR="00857993" w:rsidRPr="00F0193B" w:rsidRDefault="00857993" w:rsidP="006F52DD">
      <w:pPr>
        <w:spacing w:line="360" w:lineRule="auto"/>
        <w:ind w:firstLine="709"/>
        <w:jc w:val="both"/>
        <w:rPr>
          <w:sz w:val="28"/>
          <w:szCs w:val="28"/>
        </w:rPr>
      </w:pPr>
    </w:p>
    <w:p w:rsidR="00857993" w:rsidRPr="00F0193B" w:rsidRDefault="00857993" w:rsidP="006F52DD">
      <w:pPr>
        <w:spacing w:line="360" w:lineRule="auto"/>
        <w:ind w:firstLine="709"/>
        <w:jc w:val="both"/>
        <w:rPr>
          <w:sz w:val="28"/>
          <w:szCs w:val="28"/>
        </w:rPr>
      </w:pPr>
    </w:p>
    <w:p w:rsidR="00857993" w:rsidRPr="00F0193B" w:rsidRDefault="00857993" w:rsidP="006F52DD">
      <w:pPr>
        <w:spacing w:line="360" w:lineRule="auto"/>
        <w:ind w:firstLine="709"/>
        <w:jc w:val="both"/>
        <w:rPr>
          <w:sz w:val="28"/>
          <w:szCs w:val="28"/>
        </w:rPr>
      </w:pPr>
    </w:p>
    <w:p w:rsidR="00857993" w:rsidRPr="00F0193B" w:rsidRDefault="00857993" w:rsidP="006F52DD">
      <w:pPr>
        <w:spacing w:line="360" w:lineRule="auto"/>
        <w:ind w:firstLine="709"/>
        <w:jc w:val="both"/>
        <w:rPr>
          <w:sz w:val="28"/>
          <w:szCs w:val="28"/>
        </w:rPr>
      </w:pPr>
    </w:p>
    <w:p w:rsidR="00857993" w:rsidRPr="00F0193B" w:rsidRDefault="00857993" w:rsidP="006F52DD">
      <w:pPr>
        <w:spacing w:line="360" w:lineRule="auto"/>
        <w:ind w:firstLine="709"/>
        <w:jc w:val="both"/>
        <w:rPr>
          <w:sz w:val="28"/>
          <w:szCs w:val="28"/>
        </w:rPr>
      </w:pPr>
    </w:p>
    <w:p w:rsidR="006F52DD" w:rsidRPr="00F0193B" w:rsidRDefault="00C013CC" w:rsidP="00E46FB4">
      <w:pPr>
        <w:spacing w:line="360" w:lineRule="auto"/>
        <w:ind w:firstLine="709"/>
        <w:jc w:val="center"/>
        <w:outlineLvl w:val="0"/>
        <w:rPr>
          <w:b/>
          <w:sz w:val="28"/>
          <w:szCs w:val="28"/>
        </w:rPr>
      </w:pPr>
      <w:bookmarkStart w:id="8" w:name="_Toc23705902"/>
      <w:r>
        <w:rPr>
          <w:b/>
          <w:sz w:val="28"/>
          <w:szCs w:val="28"/>
        </w:rPr>
        <w:lastRenderedPageBreak/>
        <w:t>СПИСОК ЛИТЕРАТУРЫ</w:t>
      </w:r>
      <w:bookmarkEnd w:id="8"/>
    </w:p>
    <w:p w:rsidR="009745F4" w:rsidRPr="00F0193B" w:rsidRDefault="009745F4" w:rsidP="000F6040">
      <w:pPr>
        <w:spacing w:line="360" w:lineRule="auto"/>
        <w:ind w:firstLine="709"/>
        <w:jc w:val="center"/>
        <w:rPr>
          <w:b/>
          <w:sz w:val="28"/>
          <w:szCs w:val="28"/>
        </w:rPr>
      </w:pPr>
    </w:p>
    <w:p w:rsidR="009745F4" w:rsidRPr="00F0193B" w:rsidRDefault="009745F4" w:rsidP="000F6040">
      <w:pPr>
        <w:spacing w:line="360" w:lineRule="auto"/>
        <w:ind w:firstLine="709"/>
        <w:jc w:val="both"/>
        <w:rPr>
          <w:b/>
          <w:sz w:val="28"/>
          <w:szCs w:val="28"/>
        </w:rPr>
      </w:pPr>
      <w:r w:rsidRPr="00F0193B">
        <w:rPr>
          <w:b/>
          <w:sz w:val="28"/>
          <w:szCs w:val="28"/>
        </w:rPr>
        <w:t>Нормативно-правовая литература:</w:t>
      </w:r>
    </w:p>
    <w:p w:rsidR="009745F4" w:rsidRPr="00F0193B" w:rsidRDefault="009745F4" w:rsidP="009745F4">
      <w:pPr>
        <w:spacing w:line="360" w:lineRule="auto"/>
        <w:ind w:firstLine="709"/>
        <w:jc w:val="both"/>
        <w:outlineLvl w:val="0"/>
        <w:rPr>
          <w:b/>
          <w:sz w:val="28"/>
          <w:szCs w:val="28"/>
        </w:rPr>
      </w:pPr>
    </w:p>
    <w:p w:rsidR="009745F4" w:rsidRPr="00F0193B" w:rsidRDefault="009745F4" w:rsidP="002E1F58">
      <w:pPr>
        <w:pStyle w:val="af4"/>
        <w:numPr>
          <w:ilvl w:val="0"/>
          <w:numId w:val="6"/>
        </w:numPr>
        <w:spacing w:before="0" w:beforeAutospacing="0" w:after="0" w:afterAutospacing="0" w:line="360" w:lineRule="auto"/>
        <w:ind w:left="0" w:firstLine="709"/>
        <w:jc w:val="both"/>
        <w:textAlignment w:val="top"/>
        <w:rPr>
          <w:sz w:val="28"/>
          <w:szCs w:val="28"/>
        </w:rPr>
      </w:pPr>
      <w:r w:rsidRPr="00F0193B">
        <w:rPr>
          <w:sz w:val="28"/>
          <w:szCs w:val="28"/>
        </w:rPr>
        <w:t>Конвенции МОТ № 25, 35-40, 44, 45, 48, 53, 56, 57, 74, 83, 101, 102, 110, 118, 121, 125, 128, 130, 132, 146, 157, 158, 168, 188. Ссылки на конвенции МОТ приводятся по сборнику: Конвенции и рекомендации, принятые Международной Конференцией труда. Т. I: 1919-1956; Т. II: 1957-1990. Женева: Международное бюро труда, 1991.</w:t>
      </w:r>
    </w:p>
    <w:p w:rsidR="009745F4" w:rsidRPr="00F0193B" w:rsidRDefault="009745F4" w:rsidP="002E1F58">
      <w:pPr>
        <w:pStyle w:val="af4"/>
        <w:numPr>
          <w:ilvl w:val="0"/>
          <w:numId w:val="6"/>
        </w:numPr>
        <w:spacing w:before="0" w:beforeAutospacing="0" w:after="0" w:afterAutospacing="0" w:line="360" w:lineRule="auto"/>
        <w:ind w:left="0" w:firstLine="709"/>
        <w:jc w:val="both"/>
        <w:textAlignment w:val="top"/>
        <w:rPr>
          <w:sz w:val="28"/>
          <w:szCs w:val="28"/>
          <w:lang w:val="en-US"/>
        </w:rPr>
      </w:pPr>
      <w:r w:rsidRPr="00F0193B">
        <w:rPr>
          <w:sz w:val="28"/>
          <w:szCs w:val="28"/>
        </w:rPr>
        <w:t>Конвенция МОТ № 102 «О минимальных нормах социального обеспечения» (1952) // Конвенции и рекомендации... Т. I. С. 1055-1086.</w:t>
      </w:r>
    </w:p>
    <w:p w:rsidR="009745F4" w:rsidRPr="00F0193B" w:rsidRDefault="009745F4" w:rsidP="002E1F58">
      <w:pPr>
        <w:pStyle w:val="af4"/>
        <w:numPr>
          <w:ilvl w:val="0"/>
          <w:numId w:val="6"/>
        </w:numPr>
        <w:spacing w:before="0" w:beforeAutospacing="0" w:after="0" w:afterAutospacing="0" w:line="360" w:lineRule="auto"/>
        <w:ind w:left="0" w:firstLine="709"/>
        <w:jc w:val="both"/>
        <w:textAlignment w:val="top"/>
        <w:rPr>
          <w:sz w:val="28"/>
          <w:szCs w:val="28"/>
        </w:rPr>
      </w:pPr>
      <w:r w:rsidRPr="00F0193B">
        <w:rPr>
          <w:sz w:val="28"/>
          <w:szCs w:val="28"/>
        </w:rPr>
        <w:t xml:space="preserve">Федеральный закон от 23.05.2016 N 141-ФЗ (ред. от 03.08.2018)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[Электронный ресурс] </w:t>
      </w:r>
      <w:r w:rsidRPr="00F0193B">
        <w:rPr>
          <w:sz w:val="28"/>
          <w:szCs w:val="28"/>
          <w:lang w:val="en-US"/>
        </w:rPr>
        <w:t>URL</w:t>
      </w:r>
      <w:r w:rsidRPr="00F0193B">
        <w:rPr>
          <w:sz w:val="28"/>
          <w:szCs w:val="28"/>
        </w:rPr>
        <w:t xml:space="preserve">: </w:t>
      </w:r>
      <w:hyperlink r:id="rId8" w:history="1">
        <w:r w:rsidRPr="00F0193B">
          <w:rPr>
            <w:rStyle w:val="af3"/>
            <w:color w:val="auto"/>
            <w:sz w:val="28"/>
            <w:szCs w:val="28"/>
            <w:u w:val="none"/>
          </w:rPr>
          <w:t>http://www.consultant.ru</w:t>
        </w:r>
      </w:hyperlink>
      <w:r w:rsidRPr="00F0193B">
        <w:rPr>
          <w:sz w:val="28"/>
          <w:szCs w:val="28"/>
        </w:rPr>
        <w:t xml:space="preserve"> (дата обращения: 03.11.2019)</w:t>
      </w:r>
    </w:p>
    <w:p w:rsidR="009745F4" w:rsidRPr="00F0193B" w:rsidRDefault="009745F4" w:rsidP="002E1F58">
      <w:pPr>
        <w:pStyle w:val="af4"/>
        <w:numPr>
          <w:ilvl w:val="0"/>
          <w:numId w:val="6"/>
        </w:numPr>
        <w:spacing w:before="0" w:beforeAutospacing="0" w:after="0" w:afterAutospacing="0" w:line="360" w:lineRule="auto"/>
        <w:ind w:left="0" w:firstLine="709"/>
        <w:jc w:val="both"/>
        <w:textAlignment w:val="top"/>
        <w:rPr>
          <w:sz w:val="28"/>
          <w:szCs w:val="28"/>
        </w:rPr>
      </w:pPr>
      <w:r w:rsidRPr="00F0193B">
        <w:rPr>
          <w:sz w:val="28"/>
          <w:szCs w:val="28"/>
        </w:rPr>
        <w:t xml:space="preserve">Федеральный закон "Об основах обязательного социального страхования" от 16.07.1999 N 165-ФЗ (последняя редакция) </w:t>
      </w:r>
      <w:bookmarkStart w:id="9" w:name="dst100001"/>
      <w:bookmarkEnd w:id="9"/>
      <w:r w:rsidRPr="00F0193B">
        <w:rPr>
          <w:rStyle w:val="blk"/>
          <w:rFonts w:eastAsiaTheme="majorEastAsia"/>
          <w:sz w:val="28"/>
          <w:szCs w:val="28"/>
        </w:rPr>
        <w:t>16</w:t>
      </w:r>
      <w:r w:rsidRPr="00F0193B">
        <w:rPr>
          <w:rStyle w:val="nobr"/>
          <w:sz w:val="28"/>
          <w:szCs w:val="28"/>
        </w:rPr>
        <w:t> </w:t>
      </w:r>
      <w:r w:rsidRPr="00F0193B">
        <w:rPr>
          <w:rStyle w:val="blk"/>
          <w:rFonts w:eastAsiaTheme="majorEastAsia"/>
          <w:sz w:val="28"/>
          <w:szCs w:val="28"/>
        </w:rPr>
        <w:t>июля</w:t>
      </w:r>
      <w:r w:rsidRPr="00F0193B">
        <w:rPr>
          <w:rStyle w:val="nobr"/>
          <w:sz w:val="28"/>
          <w:szCs w:val="28"/>
        </w:rPr>
        <w:t> </w:t>
      </w:r>
      <w:r w:rsidRPr="00F0193B">
        <w:rPr>
          <w:rStyle w:val="blk"/>
          <w:rFonts w:eastAsiaTheme="majorEastAsia"/>
          <w:sz w:val="28"/>
          <w:szCs w:val="28"/>
        </w:rPr>
        <w:t>1999</w:t>
      </w:r>
      <w:r w:rsidRPr="00F0193B">
        <w:rPr>
          <w:rStyle w:val="nobr"/>
          <w:sz w:val="28"/>
          <w:szCs w:val="28"/>
        </w:rPr>
        <w:t> </w:t>
      </w:r>
      <w:r w:rsidRPr="00F0193B">
        <w:rPr>
          <w:rStyle w:val="blk"/>
          <w:rFonts w:eastAsiaTheme="majorEastAsia"/>
          <w:sz w:val="28"/>
          <w:szCs w:val="28"/>
        </w:rPr>
        <w:t>года</w:t>
      </w:r>
      <w:r w:rsidRPr="00F0193B">
        <w:rPr>
          <w:rStyle w:val="blk"/>
          <w:rFonts w:ascii="Arial" w:eastAsiaTheme="majorEastAsia" w:hAnsi="Arial" w:cs="Arial"/>
          <w:sz w:val="28"/>
          <w:szCs w:val="28"/>
        </w:rPr>
        <w:t xml:space="preserve"> </w:t>
      </w:r>
      <w:r w:rsidRPr="00F0193B">
        <w:rPr>
          <w:rStyle w:val="blk"/>
          <w:rFonts w:eastAsiaTheme="majorEastAsia"/>
          <w:sz w:val="28"/>
          <w:szCs w:val="28"/>
        </w:rPr>
        <w:t xml:space="preserve">[Электронный ресурс] </w:t>
      </w:r>
      <w:hyperlink r:id="rId9" w:history="1">
        <w:r w:rsidRPr="00F0193B">
          <w:rPr>
            <w:rStyle w:val="af3"/>
            <w:rFonts w:eastAsiaTheme="majorEastAsia"/>
            <w:color w:val="auto"/>
            <w:sz w:val="28"/>
            <w:szCs w:val="28"/>
            <w:u w:val="none"/>
          </w:rPr>
          <w:t>http://www.consultant.ru/</w:t>
        </w:r>
      </w:hyperlink>
      <w:r w:rsidRPr="00F0193B">
        <w:rPr>
          <w:rStyle w:val="blk"/>
          <w:rFonts w:eastAsiaTheme="majorEastAsia"/>
          <w:sz w:val="28"/>
          <w:szCs w:val="28"/>
        </w:rPr>
        <w:t xml:space="preserve"> (дата обращения: 03.11.2019)</w:t>
      </w:r>
    </w:p>
    <w:p w:rsidR="009745F4" w:rsidRPr="00F0193B" w:rsidRDefault="009745F4" w:rsidP="002E1F58">
      <w:pPr>
        <w:pStyle w:val="af4"/>
        <w:numPr>
          <w:ilvl w:val="0"/>
          <w:numId w:val="6"/>
        </w:numPr>
        <w:spacing w:before="0" w:beforeAutospacing="0" w:after="0" w:afterAutospacing="0" w:line="360" w:lineRule="auto"/>
        <w:ind w:left="0" w:firstLine="709"/>
        <w:jc w:val="both"/>
        <w:textAlignment w:val="top"/>
        <w:rPr>
          <w:sz w:val="28"/>
          <w:szCs w:val="28"/>
        </w:rPr>
      </w:pPr>
      <w:r w:rsidRPr="00F0193B">
        <w:rPr>
          <w:sz w:val="28"/>
          <w:szCs w:val="28"/>
        </w:rPr>
        <w:t xml:space="preserve">Федеральный закон "О государственном пенсионном обеспечении в Российской Федерации" от 15.12.2001 N 166-ФЗ (последняя редакция) </w:t>
      </w:r>
      <w:r w:rsidRPr="00F0193B">
        <w:rPr>
          <w:rStyle w:val="blk"/>
          <w:rFonts w:eastAsiaTheme="majorEastAsia"/>
          <w:sz w:val="28"/>
          <w:szCs w:val="28"/>
        </w:rPr>
        <w:t xml:space="preserve">[Электронный ресурс] </w:t>
      </w:r>
      <w:hyperlink r:id="rId10" w:history="1">
        <w:r w:rsidRPr="00F0193B">
          <w:rPr>
            <w:rStyle w:val="af3"/>
            <w:rFonts w:eastAsiaTheme="majorEastAsia"/>
            <w:color w:val="auto"/>
            <w:sz w:val="28"/>
            <w:szCs w:val="28"/>
            <w:u w:val="none"/>
          </w:rPr>
          <w:t>http://www.consultant.ru/</w:t>
        </w:r>
      </w:hyperlink>
      <w:r w:rsidRPr="00F0193B">
        <w:rPr>
          <w:rStyle w:val="blk"/>
          <w:rFonts w:eastAsiaTheme="majorEastAsia"/>
          <w:sz w:val="28"/>
          <w:szCs w:val="28"/>
        </w:rPr>
        <w:t xml:space="preserve"> (дата обращения: 03.11.2019)</w:t>
      </w:r>
    </w:p>
    <w:p w:rsidR="009745F4" w:rsidRPr="00F0193B" w:rsidRDefault="009745F4" w:rsidP="002E1F58">
      <w:pPr>
        <w:pStyle w:val="a3"/>
        <w:numPr>
          <w:ilvl w:val="0"/>
          <w:numId w:val="6"/>
        </w:numPr>
        <w:spacing w:line="360" w:lineRule="auto"/>
        <w:ind w:left="0" w:firstLine="709"/>
        <w:jc w:val="both"/>
        <w:rPr>
          <w:sz w:val="28"/>
          <w:szCs w:val="28"/>
        </w:rPr>
      </w:pPr>
      <w:r w:rsidRPr="00F0193B">
        <w:rPr>
          <w:sz w:val="28"/>
          <w:szCs w:val="28"/>
        </w:rPr>
        <w:t xml:space="preserve">Федеральный закон "Об обязательном пенсионном страховании в Российской Федерации" от 15.12.2001 N 167-ФЗ (последняя редакция) </w:t>
      </w:r>
      <w:r w:rsidRPr="00F0193B">
        <w:rPr>
          <w:rStyle w:val="blk"/>
          <w:rFonts w:eastAsiaTheme="majorEastAsia"/>
          <w:sz w:val="28"/>
          <w:szCs w:val="28"/>
        </w:rPr>
        <w:t xml:space="preserve">[Электронный ресурс] </w:t>
      </w:r>
      <w:hyperlink r:id="rId11" w:history="1">
        <w:r w:rsidRPr="00F0193B">
          <w:rPr>
            <w:rStyle w:val="af3"/>
            <w:rFonts w:eastAsiaTheme="majorEastAsia"/>
            <w:color w:val="auto"/>
            <w:sz w:val="28"/>
            <w:szCs w:val="28"/>
            <w:u w:val="none"/>
          </w:rPr>
          <w:t>http://www.consultant.ru/</w:t>
        </w:r>
      </w:hyperlink>
      <w:r w:rsidRPr="00F0193B">
        <w:rPr>
          <w:rStyle w:val="blk"/>
          <w:rFonts w:eastAsiaTheme="majorEastAsia"/>
          <w:sz w:val="28"/>
          <w:szCs w:val="28"/>
        </w:rPr>
        <w:t xml:space="preserve"> (дата обращения: 03.11.2019)</w:t>
      </w:r>
    </w:p>
    <w:p w:rsidR="009745F4" w:rsidRPr="00F0193B" w:rsidRDefault="009745F4" w:rsidP="002E1F58">
      <w:pPr>
        <w:pStyle w:val="af4"/>
        <w:numPr>
          <w:ilvl w:val="0"/>
          <w:numId w:val="6"/>
        </w:numPr>
        <w:spacing w:before="0" w:beforeAutospacing="0" w:after="0" w:afterAutospacing="0" w:line="360" w:lineRule="auto"/>
        <w:ind w:left="0" w:firstLine="709"/>
        <w:jc w:val="both"/>
        <w:textAlignment w:val="top"/>
        <w:rPr>
          <w:rStyle w:val="blk"/>
          <w:rFonts w:eastAsiaTheme="majorEastAsia"/>
          <w:sz w:val="28"/>
          <w:szCs w:val="28"/>
          <w:lang w:val="en-US"/>
        </w:rPr>
      </w:pPr>
      <w:r w:rsidRPr="00F0193B">
        <w:rPr>
          <w:sz w:val="28"/>
          <w:szCs w:val="28"/>
        </w:rPr>
        <w:t xml:space="preserve">Федеральный закон "Об индивидуальном (персонифицированном) учете в системе обязательного пенсионного </w:t>
      </w:r>
      <w:r w:rsidRPr="00F0193B">
        <w:rPr>
          <w:sz w:val="28"/>
          <w:szCs w:val="28"/>
        </w:rPr>
        <w:lastRenderedPageBreak/>
        <w:t xml:space="preserve">страхования" от 01.04.1996 N 27-ФЗ (последняя редакция) </w:t>
      </w:r>
      <w:r w:rsidRPr="00F0193B">
        <w:rPr>
          <w:rStyle w:val="blk"/>
          <w:rFonts w:eastAsiaTheme="majorEastAsia"/>
          <w:sz w:val="28"/>
          <w:szCs w:val="28"/>
        </w:rPr>
        <w:t xml:space="preserve">[Электронный ресурс] </w:t>
      </w:r>
      <w:hyperlink r:id="rId12" w:history="1">
        <w:r w:rsidRPr="00F0193B">
          <w:rPr>
            <w:rStyle w:val="af3"/>
            <w:rFonts w:eastAsiaTheme="majorEastAsia"/>
            <w:color w:val="auto"/>
            <w:sz w:val="28"/>
            <w:szCs w:val="28"/>
            <w:u w:val="none"/>
          </w:rPr>
          <w:t>http://www.consultant.ru/</w:t>
        </w:r>
      </w:hyperlink>
      <w:r w:rsidRPr="00F0193B">
        <w:rPr>
          <w:rStyle w:val="blk"/>
          <w:rFonts w:eastAsiaTheme="majorEastAsia"/>
          <w:sz w:val="28"/>
          <w:szCs w:val="28"/>
        </w:rPr>
        <w:t xml:space="preserve"> (дата обращения: 03.11.2019)</w:t>
      </w:r>
    </w:p>
    <w:p w:rsidR="009745F4" w:rsidRPr="00F0193B" w:rsidRDefault="009745F4" w:rsidP="002E1F58">
      <w:pPr>
        <w:pStyle w:val="af4"/>
        <w:numPr>
          <w:ilvl w:val="0"/>
          <w:numId w:val="6"/>
        </w:numPr>
        <w:spacing w:before="0" w:beforeAutospacing="0" w:after="0" w:afterAutospacing="0" w:line="360" w:lineRule="auto"/>
        <w:ind w:left="0" w:firstLine="709"/>
        <w:jc w:val="both"/>
        <w:textAlignment w:val="top"/>
        <w:rPr>
          <w:sz w:val="28"/>
          <w:szCs w:val="28"/>
        </w:rPr>
      </w:pPr>
      <w:r w:rsidRPr="00F0193B">
        <w:rPr>
          <w:sz w:val="28"/>
          <w:szCs w:val="28"/>
        </w:rPr>
        <w:t xml:space="preserve">Федеральный закон от 28.12.2013 N 400-ФЗ (ред. от 12.11.2018) "О страховых пенсиях» [Электронный ресурс] </w:t>
      </w:r>
      <w:r w:rsidRPr="00F0193B">
        <w:rPr>
          <w:sz w:val="28"/>
          <w:szCs w:val="28"/>
          <w:lang w:val="en-US"/>
        </w:rPr>
        <w:t>URL</w:t>
      </w:r>
      <w:r w:rsidRPr="00F0193B">
        <w:rPr>
          <w:sz w:val="28"/>
          <w:szCs w:val="28"/>
        </w:rPr>
        <w:t xml:space="preserve">: </w:t>
      </w:r>
      <w:hyperlink r:id="rId13" w:history="1">
        <w:r w:rsidRPr="00F0193B">
          <w:rPr>
            <w:rStyle w:val="af3"/>
            <w:color w:val="auto"/>
            <w:sz w:val="28"/>
            <w:szCs w:val="28"/>
          </w:rPr>
          <w:t>http://www.consultant.ru</w:t>
        </w:r>
      </w:hyperlink>
      <w:r w:rsidRPr="00F0193B">
        <w:rPr>
          <w:sz w:val="28"/>
          <w:szCs w:val="28"/>
        </w:rPr>
        <w:t xml:space="preserve"> (дата обращения: 03.11.2019)</w:t>
      </w:r>
    </w:p>
    <w:p w:rsidR="009745F4" w:rsidRPr="00F0193B" w:rsidRDefault="009745F4" w:rsidP="002E1F58">
      <w:pPr>
        <w:pStyle w:val="af4"/>
        <w:spacing w:before="0" w:beforeAutospacing="0" w:after="0" w:afterAutospacing="0" w:line="360" w:lineRule="auto"/>
        <w:ind w:firstLine="709"/>
        <w:jc w:val="both"/>
        <w:textAlignment w:val="top"/>
        <w:rPr>
          <w:rStyle w:val="blk"/>
          <w:rFonts w:eastAsiaTheme="majorEastAsia"/>
          <w:sz w:val="28"/>
          <w:szCs w:val="28"/>
        </w:rPr>
      </w:pPr>
    </w:p>
    <w:p w:rsidR="009745F4" w:rsidRPr="00F0193B" w:rsidRDefault="009745F4" w:rsidP="002C6A5E">
      <w:pPr>
        <w:pStyle w:val="af4"/>
        <w:spacing w:before="0" w:beforeAutospacing="0" w:after="0" w:afterAutospacing="0" w:line="360" w:lineRule="auto"/>
        <w:ind w:left="709"/>
        <w:jc w:val="both"/>
        <w:textAlignment w:val="top"/>
        <w:rPr>
          <w:b/>
          <w:sz w:val="28"/>
          <w:szCs w:val="28"/>
        </w:rPr>
      </w:pPr>
      <w:r w:rsidRPr="00F0193B">
        <w:rPr>
          <w:rStyle w:val="blk"/>
          <w:rFonts w:eastAsiaTheme="majorEastAsia"/>
          <w:b/>
          <w:sz w:val="28"/>
          <w:szCs w:val="28"/>
        </w:rPr>
        <w:t>Научная литература:</w:t>
      </w:r>
    </w:p>
    <w:p w:rsidR="009745F4" w:rsidRPr="00F0193B" w:rsidRDefault="009745F4" w:rsidP="002E1F58">
      <w:pPr>
        <w:spacing w:line="360" w:lineRule="auto"/>
        <w:ind w:firstLine="709"/>
        <w:jc w:val="both"/>
        <w:rPr>
          <w:sz w:val="28"/>
          <w:szCs w:val="28"/>
          <w:lang w:val="en-US"/>
        </w:rPr>
      </w:pPr>
    </w:p>
    <w:p w:rsidR="002C6A5E" w:rsidRPr="00F0193B" w:rsidRDefault="009745F4" w:rsidP="002C6A5E">
      <w:pPr>
        <w:pStyle w:val="a3"/>
        <w:numPr>
          <w:ilvl w:val="0"/>
          <w:numId w:val="6"/>
        </w:numPr>
        <w:spacing w:line="360" w:lineRule="auto"/>
        <w:ind w:left="0" w:firstLine="709"/>
        <w:jc w:val="both"/>
        <w:rPr>
          <w:sz w:val="28"/>
          <w:szCs w:val="28"/>
        </w:rPr>
      </w:pPr>
      <w:r w:rsidRPr="00F0193B">
        <w:rPr>
          <w:sz w:val="28"/>
          <w:szCs w:val="28"/>
        </w:rPr>
        <w:t xml:space="preserve">Васильева Ю.В. Пенсионное право Российской Федерации. Пермь, 2010. </w:t>
      </w:r>
    </w:p>
    <w:p w:rsidR="009745F4" w:rsidRPr="00F0193B" w:rsidRDefault="009745F4" w:rsidP="002C6A5E">
      <w:pPr>
        <w:pStyle w:val="a3"/>
        <w:numPr>
          <w:ilvl w:val="0"/>
          <w:numId w:val="6"/>
        </w:numPr>
        <w:spacing w:line="360" w:lineRule="auto"/>
        <w:ind w:left="0" w:firstLine="709"/>
        <w:jc w:val="both"/>
        <w:rPr>
          <w:sz w:val="28"/>
          <w:szCs w:val="28"/>
        </w:rPr>
      </w:pPr>
      <w:r w:rsidRPr="00F0193B">
        <w:rPr>
          <w:sz w:val="28"/>
          <w:szCs w:val="28"/>
        </w:rPr>
        <w:t xml:space="preserve">Захаров М.Л., Савостьянова В.Б., Тучкова Э. Комментарий к пенсионному законодательству. – М: ООО «ТК </w:t>
      </w:r>
      <w:proofErr w:type="spellStart"/>
      <w:r w:rsidRPr="00F0193B">
        <w:rPr>
          <w:sz w:val="28"/>
          <w:szCs w:val="28"/>
        </w:rPr>
        <w:t>Велби</w:t>
      </w:r>
      <w:proofErr w:type="spellEnd"/>
      <w:r w:rsidRPr="00F0193B">
        <w:rPr>
          <w:sz w:val="28"/>
          <w:szCs w:val="28"/>
        </w:rPr>
        <w:t>», 2010.</w:t>
      </w:r>
    </w:p>
    <w:p w:rsidR="009745F4" w:rsidRPr="00F0193B" w:rsidRDefault="009745F4" w:rsidP="002E1F58">
      <w:pPr>
        <w:pStyle w:val="a3"/>
        <w:numPr>
          <w:ilvl w:val="0"/>
          <w:numId w:val="6"/>
        </w:numPr>
        <w:spacing w:line="360" w:lineRule="auto"/>
        <w:ind w:left="0" w:firstLine="709"/>
        <w:jc w:val="both"/>
        <w:rPr>
          <w:sz w:val="28"/>
          <w:szCs w:val="28"/>
          <w:lang w:val="en-US"/>
        </w:rPr>
      </w:pPr>
      <w:r w:rsidRPr="00F0193B">
        <w:rPr>
          <w:sz w:val="28"/>
          <w:szCs w:val="28"/>
        </w:rPr>
        <w:t xml:space="preserve">Лушников, А.М. Курс права социального обеспечения / А.М. Лушников. - М.: </w:t>
      </w:r>
      <w:proofErr w:type="spellStart"/>
      <w:r w:rsidRPr="00F0193B">
        <w:rPr>
          <w:sz w:val="28"/>
          <w:szCs w:val="28"/>
        </w:rPr>
        <w:t>Юстицинформ</w:t>
      </w:r>
      <w:proofErr w:type="spellEnd"/>
      <w:r w:rsidRPr="00F0193B">
        <w:rPr>
          <w:sz w:val="28"/>
          <w:szCs w:val="28"/>
        </w:rPr>
        <w:t xml:space="preserve">, 2014. - 476 </w:t>
      </w:r>
      <w:proofErr w:type="spellStart"/>
      <w:r w:rsidRPr="00F0193B">
        <w:rPr>
          <w:sz w:val="28"/>
          <w:szCs w:val="28"/>
        </w:rPr>
        <w:t>c</w:t>
      </w:r>
      <w:proofErr w:type="spellEnd"/>
      <w:r w:rsidRPr="00F0193B">
        <w:rPr>
          <w:sz w:val="28"/>
          <w:szCs w:val="28"/>
        </w:rPr>
        <w:t xml:space="preserve">. </w:t>
      </w:r>
    </w:p>
    <w:p w:rsidR="009745F4" w:rsidRPr="00F0193B" w:rsidRDefault="009745F4" w:rsidP="002E1F58">
      <w:pPr>
        <w:pStyle w:val="af4"/>
        <w:numPr>
          <w:ilvl w:val="0"/>
          <w:numId w:val="6"/>
        </w:numPr>
        <w:spacing w:before="0" w:beforeAutospacing="0" w:after="0" w:afterAutospacing="0" w:line="360" w:lineRule="auto"/>
        <w:ind w:left="0" w:firstLine="709"/>
        <w:jc w:val="both"/>
        <w:textAlignment w:val="top"/>
        <w:rPr>
          <w:sz w:val="28"/>
          <w:szCs w:val="28"/>
        </w:rPr>
      </w:pPr>
      <w:r w:rsidRPr="00F0193B">
        <w:rPr>
          <w:sz w:val="28"/>
          <w:szCs w:val="28"/>
        </w:rPr>
        <w:t>Миронова Т.К. Понятие стажа в свете новейших изменений в законодательстве о социальном обеспечении // Актуальные проблемы российского права. - 2015. - № 7 (56). - С. 104-107.</w:t>
      </w:r>
    </w:p>
    <w:p w:rsidR="009745F4" w:rsidRPr="00F0193B" w:rsidRDefault="009745F4" w:rsidP="002E1F58">
      <w:pPr>
        <w:pStyle w:val="a3"/>
        <w:numPr>
          <w:ilvl w:val="0"/>
          <w:numId w:val="6"/>
        </w:numPr>
        <w:spacing w:line="360" w:lineRule="auto"/>
        <w:ind w:left="0" w:firstLine="709"/>
        <w:jc w:val="both"/>
        <w:rPr>
          <w:sz w:val="28"/>
          <w:szCs w:val="28"/>
          <w:lang w:val="en-US"/>
        </w:rPr>
      </w:pPr>
      <w:r w:rsidRPr="00F0193B">
        <w:rPr>
          <w:sz w:val="28"/>
          <w:szCs w:val="28"/>
        </w:rPr>
        <w:t xml:space="preserve">Николаева, Е. Ю. Право социального обеспечения / Е.Ю. Николаева. - М.: РИОР, </w:t>
      </w:r>
      <w:proofErr w:type="spellStart"/>
      <w:r w:rsidRPr="00F0193B">
        <w:rPr>
          <w:sz w:val="28"/>
          <w:szCs w:val="28"/>
        </w:rPr>
        <w:t>Инфра-М</w:t>
      </w:r>
      <w:proofErr w:type="spellEnd"/>
      <w:r w:rsidRPr="00F0193B">
        <w:rPr>
          <w:sz w:val="28"/>
          <w:szCs w:val="28"/>
        </w:rPr>
        <w:t xml:space="preserve">, 2011. - 64 </w:t>
      </w:r>
      <w:proofErr w:type="spellStart"/>
      <w:r w:rsidRPr="00F0193B">
        <w:rPr>
          <w:sz w:val="28"/>
          <w:szCs w:val="28"/>
        </w:rPr>
        <w:t>c</w:t>
      </w:r>
      <w:proofErr w:type="spellEnd"/>
      <w:r w:rsidRPr="00F0193B">
        <w:rPr>
          <w:sz w:val="28"/>
          <w:szCs w:val="28"/>
        </w:rPr>
        <w:t xml:space="preserve">. </w:t>
      </w:r>
    </w:p>
    <w:p w:rsidR="009745F4" w:rsidRPr="00F0193B" w:rsidRDefault="009745F4" w:rsidP="002E1F58">
      <w:pPr>
        <w:pStyle w:val="af4"/>
        <w:numPr>
          <w:ilvl w:val="0"/>
          <w:numId w:val="6"/>
        </w:numPr>
        <w:spacing w:before="0" w:beforeAutospacing="0" w:after="0" w:afterAutospacing="0" w:line="360" w:lineRule="auto"/>
        <w:ind w:left="0" w:firstLine="709"/>
        <w:jc w:val="both"/>
        <w:textAlignment w:val="top"/>
        <w:rPr>
          <w:sz w:val="28"/>
          <w:szCs w:val="28"/>
        </w:rPr>
      </w:pPr>
      <w:r w:rsidRPr="00F0193B">
        <w:rPr>
          <w:sz w:val="28"/>
          <w:szCs w:val="28"/>
        </w:rPr>
        <w:t xml:space="preserve">Право социального обеспечения: учебник для академического </w:t>
      </w:r>
      <w:proofErr w:type="spellStart"/>
      <w:r w:rsidRPr="00F0193B">
        <w:rPr>
          <w:sz w:val="28"/>
          <w:szCs w:val="28"/>
        </w:rPr>
        <w:t>бакалавриата</w:t>
      </w:r>
      <w:proofErr w:type="spellEnd"/>
      <w:r w:rsidRPr="00F0193B">
        <w:rPr>
          <w:sz w:val="28"/>
          <w:szCs w:val="28"/>
        </w:rPr>
        <w:t xml:space="preserve"> / В. Ш. </w:t>
      </w:r>
      <w:proofErr w:type="spellStart"/>
      <w:r w:rsidRPr="00F0193B">
        <w:rPr>
          <w:sz w:val="28"/>
          <w:szCs w:val="28"/>
        </w:rPr>
        <w:t>Шайхатдинов</w:t>
      </w:r>
      <w:proofErr w:type="spellEnd"/>
      <w:r w:rsidRPr="00F0193B">
        <w:rPr>
          <w:sz w:val="28"/>
          <w:szCs w:val="28"/>
        </w:rPr>
        <w:t xml:space="preserve"> [и др.]; под ред. В. Ш. </w:t>
      </w:r>
      <w:proofErr w:type="spellStart"/>
      <w:r w:rsidRPr="00F0193B">
        <w:rPr>
          <w:sz w:val="28"/>
          <w:szCs w:val="28"/>
        </w:rPr>
        <w:t>Шайхатдинова</w:t>
      </w:r>
      <w:proofErr w:type="spellEnd"/>
      <w:r w:rsidRPr="00F0193B">
        <w:rPr>
          <w:sz w:val="28"/>
          <w:szCs w:val="28"/>
        </w:rPr>
        <w:t xml:space="preserve">. - 3-е изд., пер. и доп. - М.: Изд-во </w:t>
      </w:r>
      <w:proofErr w:type="spellStart"/>
      <w:r w:rsidRPr="00F0193B">
        <w:rPr>
          <w:sz w:val="28"/>
          <w:szCs w:val="28"/>
        </w:rPr>
        <w:t>Юрайт</w:t>
      </w:r>
      <w:proofErr w:type="spellEnd"/>
      <w:r w:rsidRPr="00F0193B">
        <w:rPr>
          <w:sz w:val="28"/>
          <w:szCs w:val="28"/>
        </w:rPr>
        <w:t>, 2019. - 717 с.</w:t>
      </w:r>
    </w:p>
    <w:p w:rsidR="009745F4" w:rsidRPr="00F0193B" w:rsidRDefault="009745F4" w:rsidP="002E1F58">
      <w:pPr>
        <w:pStyle w:val="af4"/>
        <w:numPr>
          <w:ilvl w:val="0"/>
          <w:numId w:val="6"/>
        </w:numPr>
        <w:spacing w:before="0" w:beforeAutospacing="0" w:after="0" w:afterAutospacing="0" w:line="360" w:lineRule="auto"/>
        <w:ind w:left="0" w:firstLine="709"/>
        <w:jc w:val="both"/>
        <w:textAlignment w:val="top"/>
        <w:rPr>
          <w:sz w:val="28"/>
          <w:szCs w:val="28"/>
        </w:rPr>
      </w:pPr>
      <w:proofErr w:type="spellStart"/>
      <w:r w:rsidRPr="00F0193B">
        <w:rPr>
          <w:sz w:val="28"/>
          <w:szCs w:val="28"/>
        </w:rPr>
        <w:t>Старцева</w:t>
      </w:r>
      <w:proofErr w:type="spellEnd"/>
      <w:r w:rsidRPr="00F0193B">
        <w:rPr>
          <w:sz w:val="28"/>
          <w:szCs w:val="28"/>
        </w:rPr>
        <w:t xml:space="preserve"> С.В., </w:t>
      </w:r>
      <w:proofErr w:type="spellStart"/>
      <w:r w:rsidRPr="00F0193B">
        <w:rPr>
          <w:sz w:val="28"/>
          <w:szCs w:val="28"/>
        </w:rPr>
        <w:t>Секуняева</w:t>
      </w:r>
      <w:proofErr w:type="spellEnd"/>
      <w:r w:rsidRPr="00F0193B">
        <w:rPr>
          <w:sz w:val="28"/>
          <w:szCs w:val="28"/>
        </w:rPr>
        <w:t xml:space="preserve"> М.В.Право на социальное обеспечение в системе социально-экономических прав // В сборнике: Проблемы теории и юридической практики в России материалы 13-й международной научно-практической конференции молодых ученых, специалистов и студентов. 2016. - С. 161-166.</w:t>
      </w:r>
    </w:p>
    <w:p w:rsidR="009745F4" w:rsidRPr="00F0193B" w:rsidRDefault="009745F4" w:rsidP="002E1F58">
      <w:pPr>
        <w:pStyle w:val="af4"/>
        <w:numPr>
          <w:ilvl w:val="0"/>
          <w:numId w:val="6"/>
        </w:numPr>
        <w:spacing w:before="0" w:beforeAutospacing="0" w:after="0" w:afterAutospacing="0" w:line="360" w:lineRule="auto"/>
        <w:ind w:left="0" w:firstLine="709"/>
        <w:jc w:val="both"/>
        <w:textAlignment w:val="top"/>
        <w:rPr>
          <w:sz w:val="28"/>
          <w:szCs w:val="28"/>
        </w:rPr>
      </w:pPr>
      <w:r w:rsidRPr="00F0193B">
        <w:rPr>
          <w:sz w:val="28"/>
          <w:szCs w:val="28"/>
        </w:rPr>
        <w:t xml:space="preserve">Сулейманова, Г.В. Право социального обеспечения: учебник и практикум для прикладного </w:t>
      </w:r>
      <w:proofErr w:type="spellStart"/>
      <w:r w:rsidRPr="00F0193B">
        <w:rPr>
          <w:sz w:val="28"/>
          <w:szCs w:val="28"/>
        </w:rPr>
        <w:t>бакалавриата</w:t>
      </w:r>
      <w:proofErr w:type="spellEnd"/>
      <w:r w:rsidRPr="00F0193B">
        <w:rPr>
          <w:sz w:val="28"/>
          <w:szCs w:val="28"/>
        </w:rPr>
        <w:t xml:space="preserve">. - 3-е изд., пер. и доп. - М.: Изд-во </w:t>
      </w:r>
      <w:proofErr w:type="spellStart"/>
      <w:r w:rsidRPr="00F0193B">
        <w:rPr>
          <w:sz w:val="28"/>
          <w:szCs w:val="28"/>
        </w:rPr>
        <w:t>Юрайт</w:t>
      </w:r>
      <w:proofErr w:type="spellEnd"/>
      <w:r w:rsidRPr="00F0193B">
        <w:rPr>
          <w:sz w:val="28"/>
          <w:szCs w:val="28"/>
        </w:rPr>
        <w:t>, 2018. - С. 100-105.</w:t>
      </w:r>
    </w:p>
    <w:p w:rsidR="009745F4" w:rsidRPr="00F0193B" w:rsidRDefault="009745F4" w:rsidP="002E1F58">
      <w:pPr>
        <w:pStyle w:val="af4"/>
        <w:numPr>
          <w:ilvl w:val="0"/>
          <w:numId w:val="6"/>
        </w:numPr>
        <w:spacing w:before="0" w:beforeAutospacing="0" w:after="0" w:afterAutospacing="0" w:line="360" w:lineRule="auto"/>
        <w:ind w:left="0" w:firstLine="709"/>
        <w:jc w:val="both"/>
        <w:textAlignment w:val="top"/>
        <w:rPr>
          <w:sz w:val="28"/>
          <w:szCs w:val="28"/>
        </w:rPr>
      </w:pPr>
      <w:r w:rsidRPr="00F0193B">
        <w:rPr>
          <w:sz w:val="28"/>
          <w:szCs w:val="28"/>
        </w:rPr>
        <w:lastRenderedPageBreak/>
        <w:t>Фильчакова С.Ю. Трудовой стаж как юридический факт//Академический юридический журнал. - 2016. - № 4 (66). - С. 25-36.</w:t>
      </w:r>
    </w:p>
    <w:p w:rsidR="0001040B" w:rsidRPr="00F0193B" w:rsidRDefault="0001040B" w:rsidP="002E1F58">
      <w:pPr>
        <w:spacing w:line="360" w:lineRule="auto"/>
        <w:ind w:firstLine="709"/>
        <w:jc w:val="both"/>
        <w:rPr>
          <w:b/>
          <w:sz w:val="28"/>
          <w:szCs w:val="28"/>
        </w:rPr>
      </w:pPr>
    </w:p>
    <w:sectPr w:rsidR="0001040B" w:rsidRPr="00F0193B" w:rsidSect="00600FB1">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0F9" w:rsidRDefault="00ED10F9" w:rsidP="00600FB1">
      <w:r>
        <w:separator/>
      </w:r>
    </w:p>
  </w:endnote>
  <w:endnote w:type="continuationSeparator" w:id="0">
    <w:p w:rsidR="00ED10F9" w:rsidRDefault="00ED10F9" w:rsidP="00600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976755"/>
      <w:docPartObj>
        <w:docPartGallery w:val="Page Numbers (Bottom of Page)"/>
        <w:docPartUnique/>
      </w:docPartObj>
    </w:sdtPr>
    <w:sdtContent>
      <w:p w:rsidR="00271BA5" w:rsidRDefault="00271BA5">
        <w:pPr>
          <w:pStyle w:val="af7"/>
          <w:jc w:val="right"/>
        </w:pPr>
        <w:fldSimple w:instr=" PAGE   \* MERGEFORMAT ">
          <w:r w:rsidR="00350250">
            <w:rPr>
              <w:noProof/>
            </w:rPr>
            <w:t>2</w:t>
          </w:r>
        </w:fldSimple>
      </w:p>
    </w:sdtContent>
  </w:sdt>
  <w:p w:rsidR="00271BA5" w:rsidRDefault="00271BA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0F9" w:rsidRDefault="00ED10F9" w:rsidP="00600FB1">
      <w:r>
        <w:separator/>
      </w:r>
    </w:p>
  </w:footnote>
  <w:footnote w:type="continuationSeparator" w:id="0">
    <w:p w:rsidR="00ED10F9" w:rsidRDefault="00ED10F9" w:rsidP="00600FB1">
      <w:r>
        <w:continuationSeparator/>
      </w:r>
    </w:p>
  </w:footnote>
  <w:footnote w:id="1">
    <w:p w:rsidR="00271BA5" w:rsidRPr="00FE4DB7" w:rsidRDefault="00271BA5" w:rsidP="00FE4DB7">
      <w:pPr>
        <w:pStyle w:val="af9"/>
        <w:jc w:val="both"/>
      </w:pPr>
      <w:r w:rsidRPr="00FE4DB7">
        <w:rPr>
          <w:rStyle w:val="afb"/>
        </w:rPr>
        <w:footnoteRef/>
      </w:r>
      <w:r w:rsidRPr="00FE4DB7">
        <w:t xml:space="preserve"> Конвенции МОТ № 25, 35-40, 44, 45, 48, 53, 56, 57, 74, 83, 101, 102, 110, 118, 121, 125, 128, 130, 132, 146, 157, 158, 168, 188. Ссылки на конвенции МОТ приводятся по сборнику: Конвенции и рекомендации, принятые Международной Конференцией труда. Т. I: 1919-1956; Т. II: 1957-1990. Женева: Международное бюро труда, 1991</w:t>
      </w:r>
    </w:p>
  </w:footnote>
  <w:footnote w:id="2">
    <w:p w:rsidR="00271BA5" w:rsidRPr="00FE4DB7" w:rsidRDefault="00271BA5" w:rsidP="00FE4DB7">
      <w:pPr>
        <w:pStyle w:val="af9"/>
        <w:jc w:val="both"/>
      </w:pPr>
      <w:r w:rsidRPr="00FE4DB7">
        <w:rPr>
          <w:rStyle w:val="afb"/>
        </w:rPr>
        <w:footnoteRef/>
      </w:r>
      <w:r w:rsidRPr="00FE4DB7">
        <w:t xml:space="preserve"> Конвенция МОТ № 102 «О минимальных нормах социального обеспечения» (1952) // Конвенции и рекомендации... Т. I. С. 1055-1086</w:t>
      </w:r>
    </w:p>
  </w:footnote>
  <w:footnote w:id="3">
    <w:p w:rsidR="00271BA5" w:rsidRPr="00480623" w:rsidRDefault="00271BA5" w:rsidP="00FE4DB7">
      <w:pPr>
        <w:pStyle w:val="af9"/>
        <w:jc w:val="both"/>
      </w:pPr>
      <w:r w:rsidRPr="00FE4DB7">
        <w:rPr>
          <w:rStyle w:val="afb"/>
        </w:rPr>
        <w:footnoteRef/>
      </w:r>
      <w:r w:rsidRPr="00FE4DB7">
        <w:t xml:space="preserve"> </w:t>
      </w:r>
      <w:r w:rsidRPr="00480623">
        <w:t xml:space="preserve">Федеральный закон "Об основах обязательного социального страхования" от 16.07.1999 N 165-ФЗ (последняя редакция) </w:t>
      </w:r>
      <w:r w:rsidRPr="00480623">
        <w:rPr>
          <w:rStyle w:val="blk"/>
          <w:rFonts w:eastAsiaTheme="majorEastAsia"/>
        </w:rPr>
        <w:t>16</w:t>
      </w:r>
      <w:r w:rsidRPr="00480623">
        <w:rPr>
          <w:rStyle w:val="nobr"/>
        </w:rPr>
        <w:t> </w:t>
      </w:r>
      <w:r w:rsidRPr="00480623">
        <w:rPr>
          <w:rStyle w:val="blk"/>
          <w:rFonts w:eastAsiaTheme="majorEastAsia"/>
        </w:rPr>
        <w:t>июля</w:t>
      </w:r>
      <w:r w:rsidRPr="00480623">
        <w:rPr>
          <w:rStyle w:val="nobr"/>
        </w:rPr>
        <w:t> </w:t>
      </w:r>
      <w:r w:rsidRPr="00480623">
        <w:rPr>
          <w:rStyle w:val="blk"/>
          <w:rFonts w:eastAsiaTheme="majorEastAsia"/>
        </w:rPr>
        <w:t>1999</w:t>
      </w:r>
      <w:r w:rsidRPr="00480623">
        <w:rPr>
          <w:rStyle w:val="nobr"/>
        </w:rPr>
        <w:t> </w:t>
      </w:r>
      <w:r w:rsidRPr="00480623">
        <w:rPr>
          <w:rStyle w:val="blk"/>
          <w:rFonts w:eastAsiaTheme="majorEastAsia"/>
        </w:rPr>
        <w:t xml:space="preserve">года [Электронный ресурс] </w:t>
      </w:r>
      <w:hyperlink r:id="rId1" w:history="1">
        <w:r w:rsidRPr="00480623">
          <w:rPr>
            <w:rStyle w:val="af3"/>
            <w:rFonts w:eastAsiaTheme="majorEastAsia"/>
            <w:color w:val="auto"/>
            <w:u w:val="none"/>
          </w:rPr>
          <w:t>http://www.consultant.ru/</w:t>
        </w:r>
      </w:hyperlink>
      <w:r w:rsidRPr="00480623">
        <w:rPr>
          <w:rStyle w:val="blk"/>
          <w:rFonts w:eastAsiaTheme="majorEastAsia"/>
        </w:rPr>
        <w:t xml:space="preserve"> (дата обращения: 03.11.2019)</w:t>
      </w:r>
    </w:p>
  </w:footnote>
  <w:footnote w:id="4">
    <w:p w:rsidR="00271BA5" w:rsidRPr="00480623" w:rsidRDefault="00271BA5" w:rsidP="00480623">
      <w:pPr>
        <w:pStyle w:val="af9"/>
        <w:jc w:val="both"/>
      </w:pPr>
      <w:r w:rsidRPr="00480623">
        <w:rPr>
          <w:rStyle w:val="afb"/>
        </w:rPr>
        <w:footnoteRef/>
      </w:r>
      <w:r w:rsidRPr="00480623">
        <w:t xml:space="preserve"> Право социального обеспечения: учебник для академического </w:t>
      </w:r>
      <w:proofErr w:type="spellStart"/>
      <w:r w:rsidRPr="00480623">
        <w:t>бакалавриата</w:t>
      </w:r>
      <w:proofErr w:type="spellEnd"/>
      <w:r w:rsidRPr="00480623">
        <w:t xml:space="preserve"> / В. Ш. </w:t>
      </w:r>
      <w:proofErr w:type="spellStart"/>
      <w:r w:rsidRPr="00480623">
        <w:t>Шайхатдинов</w:t>
      </w:r>
      <w:proofErr w:type="spellEnd"/>
      <w:r w:rsidRPr="00480623">
        <w:t xml:space="preserve"> [и др.]; под ред. В. Ш. </w:t>
      </w:r>
      <w:proofErr w:type="spellStart"/>
      <w:r w:rsidRPr="00480623">
        <w:t>Шайхатдинова</w:t>
      </w:r>
      <w:proofErr w:type="spellEnd"/>
      <w:r w:rsidRPr="00480623">
        <w:t xml:space="preserve">. - 3-е изд., пер. и доп. - М.: Изд-во </w:t>
      </w:r>
      <w:proofErr w:type="spellStart"/>
      <w:r w:rsidRPr="00480623">
        <w:t>Юрайт</w:t>
      </w:r>
      <w:proofErr w:type="spellEnd"/>
      <w:r w:rsidRPr="00480623">
        <w:t>, 2019. - 717 с.</w:t>
      </w:r>
    </w:p>
  </w:footnote>
  <w:footnote w:id="5">
    <w:p w:rsidR="00271BA5" w:rsidRPr="00480623" w:rsidRDefault="00271BA5" w:rsidP="00480623">
      <w:pPr>
        <w:pStyle w:val="af4"/>
        <w:spacing w:before="0" w:beforeAutospacing="0" w:after="0" w:afterAutospacing="0"/>
        <w:jc w:val="both"/>
        <w:textAlignment w:val="top"/>
        <w:rPr>
          <w:sz w:val="20"/>
          <w:szCs w:val="20"/>
        </w:rPr>
      </w:pPr>
      <w:r w:rsidRPr="00480623">
        <w:rPr>
          <w:rStyle w:val="afb"/>
          <w:sz w:val="20"/>
          <w:szCs w:val="20"/>
        </w:rPr>
        <w:footnoteRef/>
      </w:r>
      <w:r w:rsidRPr="00480623">
        <w:rPr>
          <w:sz w:val="20"/>
          <w:szCs w:val="20"/>
        </w:rPr>
        <w:t xml:space="preserve"> </w:t>
      </w:r>
      <w:proofErr w:type="spellStart"/>
      <w:r w:rsidRPr="00480623">
        <w:rPr>
          <w:sz w:val="20"/>
          <w:szCs w:val="20"/>
        </w:rPr>
        <w:t>Старцева</w:t>
      </w:r>
      <w:proofErr w:type="spellEnd"/>
      <w:r w:rsidRPr="00480623">
        <w:rPr>
          <w:sz w:val="20"/>
          <w:szCs w:val="20"/>
        </w:rPr>
        <w:t xml:space="preserve"> С.В., </w:t>
      </w:r>
      <w:proofErr w:type="spellStart"/>
      <w:r w:rsidRPr="00480623">
        <w:rPr>
          <w:sz w:val="20"/>
          <w:szCs w:val="20"/>
        </w:rPr>
        <w:t>Секуняева</w:t>
      </w:r>
      <w:proofErr w:type="spellEnd"/>
      <w:r w:rsidRPr="00480623">
        <w:rPr>
          <w:sz w:val="20"/>
          <w:szCs w:val="20"/>
        </w:rPr>
        <w:t xml:space="preserve"> М.В.Право на социальное обеспечение в системе социально-экономических прав // В сборнике: Проблемы теории и юридической практики в России материалы 13-й международной научно-практической конференции молодых ученых, специалистов и студентов. 2016. </w:t>
      </w:r>
      <w:r>
        <w:rPr>
          <w:sz w:val="20"/>
          <w:szCs w:val="20"/>
        </w:rPr>
        <w:t xml:space="preserve">- </w:t>
      </w:r>
      <w:r w:rsidRPr="00480623">
        <w:rPr>
          <w:sz w:val="20"/>
          <w:szCs w:val="20"/>
        </w:rPr>
        <w:t>С. 161-166.</w:t>
      </w:r>
    </w:p>
    <w:p w:rsidR="00271BA5" w:rsidRDefault="00271BA5">
      <w:pPr>
        <w:pStyle w:val="af9"/>
      </w:pPr>
    </w:p>
  </w:footnote>
  <w:footnote w:id="6">
    <w:p w:rsidR="00271BA5" w:rsidRPr="00D8307B" w:rsidRDefault="00271BA5" w:rsidP="00D8307B">
      <w:pPr>
        <w:pStyle w:val="af4"/>
        <w:spacing w:before="0" w:beforeAutospacing="0" w:after="0" w:afterAutospacing="0"/>
        <w:jc w:val="both"/>
        <w:textAlignment w:val="top"/>
        <w:rPr>
          <w:sz w:val="20"/>
          <w:szCs w:val="20"/>
        </w:rPr>
      </w:pPr>
      <w:r w:rsidRPr="00D8307B">
        <w:rPr>
          <w:rStyle w:val="afb"/>
          <w:sz w:val="20"/>
          <w:szCs w:val="20"/>
        </w:rPr>
        <w:footnoteRef/>
      </w:r>
      <w:r w:rsidRPr="00D8307B">
        <w:rPr>
          <w:sz w:val="20"/>
          <w:szCs w:val="20"/>
        </w:rPr>
        <w:t xml:space="preserve"> Федеральный закон от 15.12.2001 №166-ФЗ (ред. от 07.03.2018) «О государственном пенсионном обеспечении в Российской Федерации». </w:t>
      </w:r>
      <w:r w:rsidRPr="00D8307B">
        <w:rPr>
          <w:sz w:val="20"/>
          <w:szCs w:val="20"/>
          <w:lang w:val="en-US"/>
        </w:rPr>
        <w:t>[</w:t>
      </w:r>
      <w:r w:rsidRPr="00D8307B">
        <w:rPr>
          <w:sz w:val="20"/>
          <w:szCs w:val="20"/>
        </w:rPr>
        <w:t>Электронный ресурс</w:t>
      </w:r>
      <w:r w:rsidRPr="00D8307B">
        <w:rPr>
          <w:sz w:val="20"/>
          <w:szCs w:val="20"/>
          <w:lang w:val="en-US"/>
        </w:rPr>
        <w:t>]</w:t>
      </w:r>
      <w:r w:rsidRPr="00D8307B">
        <w:rPr>
          <w:sz w:val="20"/>
          <w:szCs w:val="20"/>
        </w:rPr>
        <w:t xml:space="preserve"> </w:t>
      </w:r>
      <w:proofErr w:type="spellStart"/>
      <w:r w:rsidRPr="00D8307B">
        <w:rPr>
          <w:sz w:val="20"/>
          <w:szCs w:val="20"/>
        </w:rPr>
        <w:t>КонсультантПлюс</w:t>
      </w:r>
      <w:proofErr w:type="spellEnd"/>
      <w:r w:rsidRPr="00D8307B">
        <w:rPr>
          <w:sz w:val="20"/>
          <w:szCs w:val="20"/>
        </w:rPr>
        <w:t xml:space="preserve"> // </w:t>
      </w:r>
      <w:hyperlink r:id="rId2" w:history="1">
        <w:r w:rsidRPr="00D8307B">
          <w:rPr>
            <w:rStyle w:val="af3"/>
            <w:color w:val="auto"/>
            <w:sz w:val="20"/>
            <w:szCs w:val="20"/>
            <w:u w:val="none"/>
          </w:rPr>
          <w:t>http://www.consultant.ru/</w:t>
        </w:r>
      </w:hyperlink>
      <w:r w:rsidRPr="00D8307B">
        <w:rPr>
          <w:sz w:val="20"/>
          <w:szCs w:val="20"/>
        </w:rPr>
        <w:t xml:space="preserve"> (</w:t>
      </w:r>
      <w:proofErr w:type="spellStart"/>
      <w:r w:rsidRPr="00D8307B">
        <w:rPr>
          <w:sz w:val="20"/>
          <w:szCs w:val="20"/>
        </w:rPr>
        <w:t>дта</w:t>
      </w:r>
      <w:proofErr w:type="spellEnd"/>
      <w:r w:rsidRPr="00D8307B">
        <w:rPr>
          <w:sz w:val="20"/>
          <w:szCs w:val="20"/>
        </w:rPr>
        <w:t xml:space="preserve"> обращения</w:t>
      </w:r>
      <w:r w:rsidRPr="00D8307B">
        <w:rPr>
          <w:sz w:val="20"/>
          <w:szCs w:val="20"/>
          <w:lang w:val="en-US"/>
        </w:rPr>
        <w:t>: 03</w:t>
      </w:r>
      <w:r w:rsidRPr="00D8307B">
        <w:rPr>
          <w:sz w:val="20"/>
          <w:szCs w:val="20"/>
        </w:rPr>
        <w:t>.11.2019)</w:t>
      </w:r>
    </w:p>
    <w:p w:rsidR="00271BA5" w:rsidRDefault="00271BA5">
      <w:pPr>
        <w:pStyle w:val="af9"/>
      </w:pPr>
    </w:p>
  </w:footnote>
  <w:footnote w:id="7">
    <w:p w:rsidR="00271BA5" w:rsidRDefault="00271BA5" w:rsidP="0069461C">
      <w:pPr>
        <w:pStyle w:val="af4"/>
        <w:spacing w:before="0" w:beforeAutospacing="0" w:after="0" w:afterAutospacing="0"/>
        <w:jc w:val="both"/>
        <w:textAlignment w:val="top"/>
      </w:pPr>
      <w:r w:rsidRPr="0069461C">
        <w:rPr>
          <w:rStyle w:val="afb"/>
          <w:sz w:val="20"/>
          <w:szCs w:val="20"/>
        </w:rPr>
        <w:footnoteRef/>
      </w:r>
      <w:r w:rsidRPr="0069461C">
        <w:rPr>
          <w:sz w:val="20"/>
          <w:szCs w:val="20"/>
        </w:rPr>
        <w:t xml:space="preserve"> Сулейманова, Г.В. Право социального обеспечения: учебник и практикум для прикладного </w:t>
      </w:r>
      <w:proofErr w:type="spellStart"/>
      <w:r w:rsidRPr="0069461C">
        <w:rPr>
          <w:sz w:val="20"/>
          <w:szCs w:val="20"/>
        </w:rPr>
        <w:t>бакалавриата</w:t>
      </w:r>
      <w:proofErr w:type="spellEnd"/>
      <w:r w:rsidRPr="0069461C">
        <w:rPr>
          <w:sz w:val="20"/>
          <w:szCs w:val="20"/>
        </w:rPr>
        <w:t xml:space="preserve">. - 3-е изд., пер. и доп. - М.: Изд-во </w:t>
      </w:r>
      <w:proofErr w:type="spellStart"/>
      <w:r w:rsidRPr="0069461C">
        <w:rPr>
          <w:sz w:val="20"/>
          <w:szCs w:val="20"/>
        </w:rPr>
        <w:t>Юрайт</w:t>
      </w:r>
      <w:proofErr w:type="spellEnd"/>
      <w:r w:rsidRPr="0069461C">
        <w:rPr>
          <w:sz w:val="20"/>
          <w:szCs w:val="20"/>
        </w:rPr>
        <w:t xml:space="preserve">, 2018. </w:t>
      </w:r>
      <w:r>
        <w:rPr>
          <w:sz w:val="20"/>
          <w:szCs w:val="20"/>
        </w:rPr>
        <w:t xml:space="preserve">- </w:t>
      </w:r>
      <w:r w:rsidRPr="0069461C">
        <w:rPr>
          <w:sz w:val="20"/>
          <w:szCs w:val="20"/>
        </w:rPr>
        <w:t>С. 100-105.</w:t>
      </w:r>
    </w:p>
  </w:footnote>
  <w:footnote w:id="8">
    <w:p w:rsidR="00271BA5" w:rsidRDefault="00271BA5" w:rsidP="0069461C">
      <w:pPr>
        <w:pStyle w:val="af9"/>
        <w:jc w:val="both"/>
      </w:pPr>
      <w:r>
        <w:rPr>
          <w:rStyle w:val="afb"/>
        </w:rPr>
        <w:footnoteRef/>
      </w:r>
      <w:r>
        <w:t xml:space="preserve"> </w:t>
      </w:r>
      <w:r w:rsidRPr="0069461C">
        <w:t>Миронова Т.К. Понятие стажа в свете новейших изменений в законодательстве о социальном обеспечении // Актуальные проблемы российского права. - 2015. - № 7 (56). - С. 104-107</w:t>
      </w:r>
    </w:p>
  </w:footnote>
  <w:footnote w:id="9">
    <w:p w:rsidR="00271BA5" w:rsidRDefault="00271BA5" w:rsidP="002D398D">
      <w:pPr>
        <w:pStyle w:val="af9"/>
        <w:jc w:val="both"/>
      </w:pPr>
      <w:r>
        <w:rPr>
          <w:rStyle w:val="afb"/>
        </w:rPr>
        <w:footnoteRef/>
      </w:r>
      <w:r>
        <w:t xml:space="preserve"> </w:t>
      </w:r>
      <w:r w:rsidRPr="002D398D">
        <w:t xml:space="preserve">Федеральный закон от 23.05.2016 N 141-ФЗ (ред. от 03.08.2018)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[Электронный ресурс] </w:t>
      </w:r>
      <w:r w:rsidRPr="002D398D">
        <w:rPr>
          <w:lang w:val="en-US"/>
        </w:rPr>
        <w:t>URL</w:t>
      </w:r>
      <w:r w:rsidRPr="002D398D">
        <w:t xml:space="preserve">: </w:t>
      </w:r>
      <w:hyperlink r:id="rId3" w:history="1">
        <w:r w:rsidRPr="002D398D">
          <w:rPr>
            <w:rStyle w:val="af3"/>
            <w:color w:val="auto"/>
            <w:u w:val="none"/>
          </w:rPr>
          <w:t>http://www.consultant.ru</w:t>
        </w:r>
      </w:hyperlink>
      <w:r w:rsidRPr="002D398D">
        <w:t xml:space="preserve"> (дата обращения: 03.11.2019)</w:t>
      </w:r>
    </w:p>
  </w:footnote>
  <w:footnote w:id="10">
    <w:p w:rsidR="00271BA5" w:rsidRPr="00923575" w:rsidRDefault="00271BA5" w:rsidP="00923575">
      <w:pPr>
        <w:pStyle w:val="af9"/>
        <w:jc w:val="both"/>
      </w:pPr>
      <w:r>
        <w:rPr>
          <w:rStyle w:val="afb"/>
        </w:rPr>
        <w:footnoteRef/>
      </w:r>
      <w:r>
        <w:t xml:space="preserve"> </w:t>
      </w:r>
      <w:r w:rsidRPr="00923575">
        <w:t xml:space="preserve">Федеральный закон от 16.07.1999 N 165-ФЗ (ред.03.07.2016) "Об основах обязательного социального страхования" [Электронный ресурс] </w:t>
      </w:r>
      <w:r w:rsidRPr="00923575">
        <w:rPr>
          <w:lang w:val="en-US"/>
        </w:rPr>
        <w:t>URL</w:t>
      </w:r>
      <w:r w:rsidRPr="00923575">
        <w:t xml:space="preserve">: </w:t>
      </w:r>
      <w:hyperlink r:id="rId4" w:history="1">
        <w:r w:rsidRPr="00923575">
          <w:rPr>
            <w:rStyle w:val="af3"/>
            <w:color w:val="auto"/>
            <w:u w:val="none"/>
          </w:rPr>
          <w:t>http://www.consultant.ru</w:t>
        </w:r>
      </w:hyperlink>
      <w:r w:rsidRPr="00923575">
        <w:t xml:space="preserve"> (дата обращения: 03.11.2019)</w:t>
      </w:r>
    </w:p>
  </w:footnote>
  <w:footnote w:id="11">
    <w:p w:rsidR="00271BA5" w:rsidRDefault="00271BA5" w:rsidP="00923575">
      <w:pPr>
        <w:pStyle w:val="af9"/>
        <w:jc w:val="both"/>
      </w:pPr>
      <w:r w:rsidRPr="00923575">
        <w:rPr>
          <w:rStyle w:val="afb"/>
        </w:rPr>
        <w:footnoteRef/>
      </w:r>
      <w:r w:rsidRPr="00923575">
        <w:t xml:space="preserve"> Федеральный закон от 28.12.2013 N 400-ФЗ (ред. от 12.11.2018) "О страховых пенсиях» [Электронный ресурс] </w:t>
      </w:r>
      <w:r w:rsidRPr="00923575">
        <w:rPr>
          <w:lang w:val="en-US"/>
        </w:rPr>
        <w:t>URL</w:t>
      </w:r>
      <w:r w:rsidRPr="00923575">
        <w:t xml:space="preserve">: </w:t>
      </w:r>
      <w:hyperlink r:id="rId5" w:history="1">
        <w:r w:rsidRPr="00923575">
          <w:rPr>
            <w:rStyle w:val="af3"/>
            <w:color w:val="auto"/>
            <w:u w:val="none"/>
          </w:rPr>
          <w:t>http://www.consultant.ru</w:t>
        </w:r>
      </w:hyperlink>
      <w:r w:rsidRPr="00923575">
        <w:t xml:space="preserve"> (дата обращения: 03.11.2019)</w:t>
      </w:r>
    </w:p>
  </w:footnote>
  <w:footnote w:id="12">
    <w:p w:rsidR="00271BA5" w:rsidRPr="00EA4E68" w:rsidRDefault="00271BA5" w:rsidP="00EA4E68">
      <w:pPr>
        <w:pStyle w:val="af9"/>
        <w:jc w:val="both"/>
      </w:pPr>
      <w:r w:rsidRPr="00EA4E68">
        <w:rPr>
          <w:rStyle w:val="afb"/>
        </w:rPr>
        <w:footnoteRef/>
      </w:r>
      <w:r w:rsidRPr="00EA4E68">
        <w:t xml:space="preserve"> Фильчакова С.Ю. Трудовой стаж как юридический факт//Академический юридический журнал. - 2016. - № 4 (66). - С. 25-36</w:t>
      </w:r>
    </w:p>
  </w:footnote>
  <w:footnote w:id="13">
    <w:p w:rsidR="00271BA5" w:rsidRPr="00147B86" w:rsidRDefault="00271BA5" w:rsidP="00147B86">
      <w:pPr>
        <w:spacing w:line="360" w:lineRule="auto"/>
        <w:jc w:val="both"/>
        <w:rPr>
          <w:sz w:val="20"/>
          <w:szCs w:val="20"/>
        </w:rPr>
      </w:pPr>
      <w:r w:rsidRPr="00147B86">
        <w:rPr>
          <w:rStyle w:val="afb"/>
          <w:sz w:val="20"/>
          <w:szCs w:val="20"/>
        </w:rPr>
        <w:footnoteRef/>
      </w:r>
      <w:r w:rsidRPr="00147B86">
        <w:rPr>
          <w:sz w:val="20"/>
          <w:szCs w:val="20"/>
        </w:rPr>
        <w:t xml:space="preserve"> Николаева, Е. Ю. Право социального обеспечения / Е.Ю. Николаева. - М.: РИОР, </w:t>
      </w:r>
      <w:proofErr w:type="spellStart"/>
      <w:r w:rsidRPr="00147B86">
        <w:rPr>
          <w:sz w:val="20"/>
          <w:szCs w:val="20"/>
        </w:rPr>
        <w:t>Инфра-М</w:t>
      </w:r>
      <w:proofErr w:type="spellEnd"/>
      <w:r w:rsidRPr="00147B86">
        <w:rPr>
          <w:sz w:val="20"/>
          <w:szCs w:val="20"/>
        </w:rPr>
        <w:t xml:space="preserve">, 2011. - 64 </w:t>
      </w:r>
      <w:proofErr w:type="spellStart"/>
      <w:r w:rsidRPr="00147B86">
        <w:rPr>
          <w:sz w:val="20"/>
          <w:szCs w:val="20"/>
        </w:rPr>
        <w:t>c</w:t>
      </w:r>
      <w:proofErr w:type="spellEnd"/>
      <w:r w:rsidRPr="00147B86">
        <w:rPr>
          <w:sz w:val="20"/>
          <w:szCs w:val="20"/>
        </w:rPr>
        <w:t xml:space="preserve">. </w:t>
      </w:r>
    </w:p>
    <w:p w:rsidR="00271BA5" w:rsidRDefault="00271BA5">
      <w:pPr>
        <w:pStyle w:val="af9"/>
      </w:pPr>
    </w:p>
  </w:footnote>
  <w:footnote w:id="14">
    <w:p w:rsidR="00271BA5" w:rsidRPr="00147B86" w:rsidRDefault="00271BA5" w:rsidP="00147B86">
      <w:pPr>
        <w:pStyle w:val="af9"/>
        <w:jc w:val="both"/>
      </w:pPr>
      <w:r w:rsidRPr="00147B86">
        <w:rPr>
          <w:rStyle w:val="afb"/>
        </w:rPr>
        <w:footnoteRef/>
      </w:r>
      <w:r w:rsidRPr="00147B86">
        <w:t xml:space="preserve"> Федеральный закон "Об обязательном пенсионном страховании в Российской Федерации" от 15.12.2001 N 167-ФЗ (последняя редакция) </w:t>
      </w:r>
      <w:r w:rsidRPr="00147B86">
        <w:rPr>
          <w:rStyle w:val="blk"/>
          <w:rFonts w:eastAsiaTheme="majorEastAsia"/>
        </w:rPr>
        <w:t xml:space="preserve">[Электронный ресурс] </w:t>
      </w:r>
      <w:hyperlink r:id="rId6" w:history="1">
        <w:r w:rsidRPr="00147B86">
          <w:rPr>
            <w:rStyle w:val="af3"/>
            <w:rFonts w:eastAsiaTheme="majorEastAsia"/>
            <w:color w:val="auto"/>
            <w:u w:val="none"/>
          </w:rPr>
          <w:t>http://www.consultant.ru/</w:t>
        </w:r>
      </w:hyperlink>
      <w:r w:rsidRPr="00147B86">
        <w:rPr>
          <w:rStyle w:val="blk"/>
          <w:rFonts w:eastAsiaTheme="majorEastAsia"/>
        </w:rPr>
        <w:t xml:space="preserve"> (дата обращения: 03.11.2019)</w:t>
      </w:r>
    </w:p>
  </w:footnote>
  <w:footnote w:id="15">
    <w:p w:rsidR="00271BA5" w:rsidRPr="00015B06" w:rsidRDefault="00271BA5" w:rsidP="00015B06">
      <w:pPr>
        <w:spacing w:line="360" w:lineRule="auto"/>
        <w:jc w:val="both"/>
        <w:rPr>
          <w:sz w:val="20"/>
          <w:szCs w:val="20"/>
        </w:rPr>
      </w:pPr>
      <w:r w:rsidRPr="00015B06">
        <w:rPr>
          <w:rStyle w:val="afb"/>
          <w:sz w:val="20"/>
          <w:szCs w:val="20"/>
        </w:rPr>
        <w:footnoteRef/>
      </w:r>
      <w:r w:rsidRPr="00015B06">
        <w:rPr>
          <w:sz w:val="20"/>
          <w:szCs w:val="20"/>
        </w:rPr>
        <w:t xml:space="preserve"> Васильева Ю.В. Пенсионное право Российской Федерации. Пермь, 2010. </w:t>
      </w:r>
    </w:p>
    <w:p w:rsidR="00271BA5" w:rsidRDefault="00271BA5">
      <w:pPr>
        <w:pStyle w:val="af9"/>
      </w:pPr>
    </w:p>
  </w:footnote>
  <w:footnote w:id="16">
    <w:p w:rsidR="00271BA5" w:rsidRPr="004913DB" w:rsidRDefault="00271BA5" w:rsidP="004913DB">
      <w:pPr>
        <w:pStyle w:val="af9"/>
        <w:jc w:val="both"/>
      </w:pPr>
      <w:r w:rsidRPr="004913DB">
        <w:rPr>
          <w:rStyle w:val="afb"/>
        </w:rPr>
        <w:footnoteRef/>
      </w:r>
      <w:r w:rsidRPr="004913DB">
        <w:t xml:space="preserve"> Лушников, А.М. Курс права социального обеспечения / А.М. Лушников. - М.: </w:t>
      </w:r>
      <w:proofErr w:type="spellStart"/>
      <w:r w:rsidRPr="004913DB">
        <w:t>Юстицинформ</w:t>
      </w:r>
      <w:proofErr w:type="spellEnd"/>
      <w:r w:rsidRPr="004913DB">
        <w:t xml:space="preserve">, 2014. - 476 </w:t>
      </w:r>
      <w:proofErr w:type="spellStart"/>
      <w:r w:rsidRPr="004913DB">
        <w:t>c</w:t>
      </w:r>
      <w:proofErr w:type="spellEnd"/>
      <w:r w:rsidRPr="004913DB">
        <w:t>.</w:t>
      </w:r>
    </w:p>
  </w:footnote>
  <w:footnote w:id="17">
    <w:p w:rsidR="00271BA5" w:rsidRDefault="00271BA5" w:rsidP="004913DB">
      <w:pPr>
        <w:pStyle w:val="af9"/>
        <w:jc w:val="both"/>
      </w:pPr>
      <w:r w:rsidRPr="004913DB">
        <w:rPr>
          <w:rStyle w:val="afb"/>
        </w:rPr>
        <w:footnoteRef/>
      </w:r>
      <w:r w:rsidRPr="004913DB">
        <w:t xml:space="preserve"> Федеральный закон "Об индивидуальном (персонифицированном) учете в системе обязательного пенсионного страхования" от 01.04.1996 N 27-ФЗ (последняя редакция) </w:t>
      </w:r>
      <w:r w:rsidRPr="004913DB">
        <w:rPr>
          <w:rStyle w:val="blk"/>
          <w:rFonts w:eastAsiaTheme="majorEastAsia"/>
        </w:rPr>
        <w:t xml:space="preserve">[Электронный ресурс] </w:t>
      </w:r>
      <w:hyperlink r:id="rId7" w:history="1">
        <w:r w:rsidRPr="004913DB">
          <w:rPr>
            <w:rStyle w:val="af3"/>
            <w:rFonts w:eastAsiaTheme="majorEastAsia"/>
            <w:color w:val="auto"/>
          </w:rPr>
          <w:t>http://www.consultant.ru/</w:t>
        </w:r>
      </w:hyperlink>
      <w:r w:rsidRPr="004913DB">
        <w:rPr>
          <w:rStyle w:val="blk"/>
          <w:rFonts w:eastAsiaTheme="majorEastAsia"/>
        </w:rPr>
        <w:t xml:space="preserve"> (дата обращения: 03.11.2019)</w:t>
      </w:r>
    </w:p>
  </w:footnote>
  <w:footnote w:id="18">
    <w:p w:rsidR="00271BA5" w:rsidRPr="007A7C7D" w:rsidRDefault="00271BA5" w:rsidP="007A7C7D">
      <w:pPr>
        <w:pStyle w:val="af9"/>
        <w:jc w:val="both"/>
      </w:pPr>
      <w:r w:rsidRPr="004913DB">
        <w:rPr>
          <w:rStyle w:val="afb"/>
        </w:rPr>
        <w:footnoteRef/>
      </w:r>
      <w:r w:rsidRPr="004913DB">
        <w:t xml:space="preserve"> Федеральный закон "О государственном пенсионном обеспечении в Российской Федерации" от 15.12.2001 </w:t>
      </w:r>
      <w:r w:rsidRPr="007A7C7D">
        <w:t xml:space="preserve">N 166-ФЗ (последняя редакция) </w:t>
      </w:r>
      <w:r w:rsidRPr="007A7C7D">
        <w:rPr>
          <w:rStyle w:val="blk"/>
          <w:rFonts w:eastAsiaTheme="majorEastAsia"/>
        </w:rPr>
        <w:t xml:space="preserve">[Электронный ресурс] </w:t>
      </w:r>
      <w:hyperlink r:id="rId8" w:history="1">
        <w:r w:rsidRPr="007A7C7D">
          <w:rPr>
            <w:rStyle w:val="af3"/>
            <w:rFonts w:eastAsiaTheme="majorEastAsia"/>
            <w:color w:val="auto"/>
            <w:u w:val="none"/>
          </w:rPr>
          <w:t>http://www.consultant.ru/</w:t>
        </w:r>
      </w:hyperlink>
      <w:r w:rsidRPr="007A7C7D">
        <w:rPr>
          <w:rStyle w:val="blk"/>
          <w:rFonts w:eastAsiaTheme="majorEastAsia"/>
        </w:rPr>
        <w:t xml:space="preserve"> (дата обращения: 03.11.2019)</w:t>
      </w:r>
    </w:p>
  </w:footnote>
  <w:footnote w:id="19">
    <w:p w:rsidR="00271BA5" w:rsidRDefault="00271BA5" w:rsidP="007A7C7D">
      <w:pPr>
        <w:pStyle w:val="af9"/>
        <w:jc w:val="both"/>
      </w:pPr>
      <w:r w:rsidRPr="007A7C7D">
        <w:rPr>
          <w:rStyle w:val="afb"/>
        </w:rPr>
        <w:footnoteRef/>
      </w:r>
      <w:r w:rsidRPr="007A7C7D">
        <w:t xml:space="preserve"> Захаров М.Л., Савостьянова В.Б., Тучкова Э. Комментарий к пенсионному законодательству. – М: ООО «ТК </w:t>
      </w:r>
      <w:proofErr w:type="spellStart"/>
      <w:r w:rsidRPr="007A7C7D">
        <w:t>Велби</w:t>
      </w:r>
      <w:proofErr w:type="spellEnd"/>
      <w:r w:rsidRPr="007A7C7D">
        <w:t>»,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628"/>
    <w:multiLevelType w:val="hybridMultilevel"/>
    <w:tmpl w:val="D3F057D8"/>
    <w:lvl w:ilvl="0" w:tplc="D17E6CEA">
      <w:start w:val="2"/>
      <w:numFmt w:val="bullet"/>
      <w:lvlText w:val="-"/>
      <w:lvlJc w:val="left"/>
      <w:pPr>
        <w:ind w:left="800" w:hanging="360"/>
      </w:pPr>
      <w:rPr>
        <w:rFonts w:ascii="Times New Roman" w:eastAsia="Times New Roman" w:hAnsi="Times New Roman" w:cs="Times New Roman"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
    <w:nsid w:val="16196E37"/>
    <w:multiLevelType w:val="multilevel"/>
    <w:tmpl w:val="6B4A5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DD73AA"/>
    <w:multiLevelType w:val="hybridMultilevel"/>
    <w:tmpl w:val="C556F672"/>
    <w:lvl w:ilvl="0" w:tplc="F978FE70">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8C032A8"/>
    <w:multiLevelType w:val="multilevel"/>
    <w:tmpl w:val="404C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380242"/>
    <w:multiLevelType w:val="hybridMultilevel"/>
    <w:tmpl w:val="82BC0C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7677D83"/>
    <w:multiLevelType w:val="multilevel"/>
    <w:tmpl w:val="BD52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0F0814"/>
    <w:rsid w:val="0001040B"/>
    <w:rsid w:val="00015B06"/>
    <w:rsid w:val="000330C2"/>
    <w:rsid w:val="00052E30"/>
    <w:rsid w:val="000C1437"/>
    <w:rsid w:val="000F0814"/>
    <w:rsid w:val="000F6040"/>
    <w:rsid w:val="00142B72"/>
    <w:rsid w:val="00147B86"/>
    <w:rsid w:val="00155027"/>
    <w:rsid w:val="001864FC"/>
    <w:rsid w:val="00192DA7"/>
    <w:rsid w:val="001B34C3"/>
    <w:rsid w:val="00211662"/>
    <w:rsid w:val="002340C3"/>
    <w:rsid w:val="00236727"/>
    <w:rsid w:val="00260D7E"/>
    <w:rsid w:val="00265624"/>
    <w:rsid w:val="00271BA5"/>
    <w:rsid w:val="0027516D"/>
    <w:rsid w:val="00280059"/>
    <w:rsid w:val="002A500C"/>
    <w:rsid w:val="002A6F09"/>
    <w:rsid w:val="002C6A5E"/>
    <w:rsid w:val="002D398D"/>
    <w:rsid w:val="002E1F58"/>
    <w:rsid w:val="0033053D"/>
    <w:rsid w:val="00350250"/>
    <w:rsid w:val="00351DF3"/>
    <w:rsid w:val="00352615"/>
    <w:rsid w:val="003A4718"/>
    <w:rsid w:val="003D1555"/>
    <w:rsid w:val="003F45E3"/>
    <w:rsid w:val="00434DD4"/>
    <w:rsid w:val="00456E1A"/>
    <w:rsid w:val="004701EA"/>
    <w:rsid w:val="00477310"/>
    <w:rsid w:val="00480623"/>
    <w:rsid w:val="004913DB"/>
    <w:rsid w:val="004B0724"/>
    <w:rsid w:val="004B3BE6"/>
    <w:rsid w:val="004B671F"/>
    <w:rsid w:val="004C0A2C"/>
    <w:rsid w:val="00502326"/>
    <w:rsid w:val="00506B12"/>
    <w:rsid w:val="005125E0"/>
    <w:rsid w:val="00524DA6"/>
    <w:rsid w:val="0058333E"/>
    <w:rsid w:val="00594D90"/>
    <w:rsid w:val="005973A3"/>
    <w:rsid w:val="005A5E86"/>
    <w:rsid w:val="005C0654"/>
    <w:rsid w:val="005D5BF4"/>
    <w:rsid w:val="00600FB1"/>
    <w:rsid w:val="00640C09"/>
    <w:rsid w:val="00650070"/>
    <w:rsid w:val="00677D6F"/>
    <w:rsid w:val="00691889"/>
    <w:rsid w:val="0069461C"/>
    <w:rsid w:val="0069507B"/>
    <w:rsid w:val="006C0E24"/>
    <w:rsid w:val="006D7008"/>
    <w:rsid w:val="006F52DD"/>
    <w:rsid w:val="00700577"/>
    <w:rsid w:val="00723EC0"/>
    <w:rsid w:val="00726F25"/>
    <w:rsid w:val="007337FC"/>
    <w:rsid w:val="00734A4B"/>
    <w:rsid w:val="00745FC7"/>
    <w:rsid w:val="00765F8C"/>
    <w:rsid w:val="00771F49"/>
    <w:rsid w:val="00772082"/>
    <w:rsid w:val="007A7C7D"/>
    <w:rsid w:val="007B3F72"/>
    <w:rsid w:val="0083170A"/>
    <w:rsid w:val="00853ADF"/>
    <w:rsid w:val="00857993"/>
    <w:rsid w:val="008761FF"/>
    <w:rsid w:val="0088441E"/>
    <w:rsid w:val="00885208"/>
    <w:rsid w:val="0088687C"/>
    <w:rsid w:val="008A6E23"/>
    <w:rsid w:val="008C046E"/>
    <w:rsid w:val="008C7BB1"/>
    <w:rsid w:val="008E181F"/>
    <w:rsid w:val="009170A2"/>
    <w:rsid w:val="00923575"/>
    <w:rsid w:val="00963B30"/>
    <w:rsid w:val="009745F4"/>
    <w:rsid w:val="00A13D69"/>
    <w:rsid w:val="00A15CEF"/>
    <w:rsid w:val="00A2276E"/>
    <w:rsid w:val="00A251D8"/>
    <w:rsid w:val="00A60B13"/>
    <w:rsid w:val="00A77178"/>
    <w:rsid w:val="00A8427A"/>
    <w:rsid w:val="00A97501"/>
    <w:rsid w:val="00AA126B"/>
    <w:rsid w:val="00AA5C42"/>
    <w:rsid w:val="00AD5EF7"/>
    <w:rsid w:val="00AF6ADE"/>
    <w:rsid w:val="00B062EC"/>
    <w:rsid w:val="00B23876"/>
    <w:rsid w:val="00B2424F"/>
    <w:rsid w:val="00B87A91"/>
    <w:rsid w:val="00BC08A1"/>
    <w:rsid w:val="00BD0CC6"/>
    <w:rsid w:val="00BE502A"/>
    <w:rsid w:val="00BF6657"/>
    <w:rsid w:val="00C013CC"/>
    <w:rsid w:val="00C23F43"/>
    <w:rsid w:val="00C46259"/>
    <w:rsid w:val="00C54FDC"/>
    <w:rsid w:val="00C67A03"/>
    <w:rsid w:val="00C82301"/>
    <w:rsid w:val="00C86A8E"/>
    <w:rsid w:val="00CA754A"/>
    <w:rsid w:val="00CB286A"/>
    <w:rsid w:val="00CE14D5"/>
    <w:rsid w:val="00D1789D"/>
    <w:rsid w:val="00D30E9D"/>
    <w:rsid w:val="00D41AA6"/>
    <w:rsid w:val="00D543BA"/>
    <w:rsid w:val="00D61846"/>
    <w:rsid w:val="00D62DEB"/>
    <w:rsid w:val="00D8307B"/>
    <w:rsid w:val="00D95769"/>
    <w:rsid w:val="00DA356E"/>
    <w:rsid w:val="00DB791F"/>
    <w:rsid w:val="00DC27C7"/>
    <w:rsid w:val="00DE2231"/>
    <w:rsid w:val="00DE34ED"/>
    <w:rsid w:val="00E026DB"/>
    <w:rsid w:val="00E46FB4"/>
    <w:rsid w:val="00E8037E"/>
    <w:rsid w:val="00EA4E68"/>
    <w:rsid w:val="00EC4DD3"/>
    <w:rsid w:val="00EC6D06"/>
    <w:rsid w:val="00ED10F9"/>
    <w:rsid w:val="00EE3A1E"/>
    <w:rsid w:val="00EE52C2"/>
    <w:rsid w:val="00F0193B"/>
    <w:rsid w:val="00F03F26"/>
    <w:rsid w:val="00F07398"/>
    <w:rsid w:val="00F205B4"/>
    <w:rsid w:val="00F57C09"/>
    <w:rsid w:val="00F62A38"/>
    <w:rsid w:val="00F67F93"/>
    <w:rsid w:val="00F8239A"/>
    <w:rsid w:val="00FE4DB7"/>
    <w:rsid w:val="00FE7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3E"/>
    <w:rPr>
      <w:sz w:val="24"/>
      <w:szCs w:val="24"/>
    </w:rPr>
  </w:style>
  <w:style w:type="paragraph" w:styleId="1">
    <w:name w:val="heading 1"/>
    <w:basedOn w:val="a"/>
    <w:link w:val="10"/>
    <w:uiPriority w:val="9"/>
    <w:qFormat/>
    <w:rsid w:val="0058333E"/>
    <w:pPr>
      <w:spacing w:before="100" w:beforeAutospacing="1" w:after="100" w:afterAutospacing="1"/>
      <w:outlineLvl w:val="0"/>
    </w:pPr>
    <w:rPr>
      <w:rFonts w:eastAsiaTheme="majorEastAsia" w:cstheme="majorBidi"/>
      <w:b/>
      <w:bCs/>
      <w:kern w:val="36"/>
      <w:sz w:val="48"/>
      <w:szCs w:val="48"/>
    </w:rPr>
  </w:style>
  <w:style w:type="paragraph" w:styleId="2">
    <w:name w:val="heading 2"/>
    <w:basedOn w:val="a"/>
    <w:next w:val="a"/>
    <w:link w:val="20"/>
    <w:uiPriority w:val="9"/>
    <w:unhideWhenUsed/>
    <w:qFormat/>
    <w:rsid w:val="00F8239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F8239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F8239A"/>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F8239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F8239A"/>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F8239A"/>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F8239A"/>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F8239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39A"/>
    <w:rPr>
      <w:rFonts w:eastAsiaTheme="majorEastAsia" w:cstheme="majorBidi"/>
      <w:b/>
      <w:bCs/>
      <w:kern w:val="36"/>
      <w:sz w:val="48"/>
      <w:szCs w:val="48"/>
    </w:rPr>
  </w:style>
  <w:style w:type="character" w:customStyle="1" w:styleId="20">
    <w:name w:val="Заголовок 2 Знак"/>
    <w:basedOn w:val="a0"/>
    <w:link w:val="2"/>
    <w:uiPriority w:val="9"/>
    <w:rsid w:val="00F8239A"/>
    <w:rPr>
      <w:rFonts w:asciiTheme="majorHAnsi" w:eastAsiaTheme="majorEastAsia" w:hAnsiTheme="majorHAnsi" w:cstheme="majorBidi"/>
      <w:b/>
      <w:bCs/>
      <w:i/>
      <w:iCs/>
      <w:sz w:val="28"/>
      <w:szCs w:val="28"/>
    </w:rPr>
  </w:style>
  <w:style w:type="paragraph" w:styleId="a3">
    <w:name w:val="List Paragraph"/>
    <w:basedOn w:val="a"/>
    <w:uiPriority w:val="34"/>
    <w:qFormat/>
    <w:rsid w:val="00F8239A"/>
    <w:pPr>
      <w:ind w:left="708"/>
    </w:pPr>
  </w:style>
  <w:style w:type="character" w:customStyle="1" w:styleId="30">
    <w:name w:val="Заголовок 3 Знак"/>
    <w:basedOn w:val="a0"/>
    <w:link w:val="3"/>
    <w:semiHidden/>
    <w:rsid w:val="00F8239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F8239A"/>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F8239A"/>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F8239A"/>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F8239A"/>
    <w:rPr>
      <w:rFonts w:asciiTheme="minorHAnsi" w:eastAsiaTheme="minorEastAsia" w:hAnsiTheme="minorHAnsi" w:cstheme="minorBidi"/>
      <w:sz w:val="24"/>
      <w:szCs w:val="24"/>
    </w:rPr>
  </w:style>
  <w:style w:type="character" w:customStyle="1" w:styleId="80">
    <w:name w:val="Заголовок 8 Знак"/>
    <w:basedOn w:val="a0"/>
    <w:link w:val="8"/>
    <w:semiHidden/>
    <w:rsid w:val="00F8239A"/>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F8239A"/>
    <w:rPr>
      <w:rFonts w:asciiTheme="majorHAnsi" w:eastAsiaTheme="majorEastAsia" w:hAnsiTheme="majorHAnsi" w:cstheme="majorBidi"/>
      <w:sz w:val="22"/>
      <w:szCs w:val="22"/>
    </w:rPr>
  </w:style>
  <w:style w:type="paragraph" w:styleId="a4">
    <w:name w:val="Title"/>
    <w:basedOn w:val="a"/>
    <w:next w:val="a"/>
    <w:link w:val="a5"/>
    <w:qFormat/>
    <w:rsid w:val="00F8239A"/>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F8239A"/>
    <w:rPr>
      <w:rFonts w:asciiTheme="majorHAnsi" w:eastAsiaTheme="majorEastAsia" w:hAnsiTheme="majorHAnsi" w:cstheme="majorBidi"/>
      <w:b/>
      <w:bCs/>
      <w:kern w:val="28"/>
      <w:sz w:val="32"/>
      <w:szCs w:val="32"/>
    </w:rPr>
  </w:style>
  <w:style w:type="paragraph" w:styleId="a6">
    <w:name w:val="Subtitle"/>
    <w:basedOn w:val="a"/>
    <w:next w:val="a"/>
    <w:link w:val="a7"/>
    <w:qFormat/>
    <w:rsid w:val="00F8239A"/>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F8239A"/>
    <w:rPr>
      <w:rFonts w:asciiTheme="majorHAnsi" w:eastAsiaTheme="majorEastAsia" w:hAnsiTheme="majorHAnsi" w:cstheme="majorBidi"/>
      <w:sz w:val="24"/>
      <w:szCs w:val="24"/>
    </w:rPr>
  </w:style>
  <w:style w:type="character" w:styleId="a8">
    <w:name w:val="Strong"/>
    <w:basedOn w:val="a0"/>
    <w:uiPriority w:val="22"/>
    <w:qFormat/>
    <w:rsid w:val="0058333E"/>
    <w:rPr>
      <w:b/>
      <w:bCs/>
    </w:rPr>
  </w:style>
  <w:style w:type="character" w:styleId="a9">
    <w:name w:val="Emphasis"/>
    <w:basedOn w:val="a0"/>
    <w:qFormat/>
    <w:rsid w:val="0058333E"/>
    <w:rPr>
      <w:i/>
      <w:iCs/>
    </w:rPr>
  </w:style>
  <w:style w:type="paragraph" w:styleId="aa">
    <w:name w:val="No Spacing"/>
    <w:basedOn w:val="a"/>
    <w:uiPriority w:val="1"/>
    <w:qFormat/>
    <w:rsid w:val="00F8239A"/>
  </w:style>
  <w:style w:type="paragraph" w:styleId="21">
    <w:name w:val="Quote"/>
    <w:basedOn w:val="a"/>
    <w:next w:val="a"/>
    <w:link w:val="22"/>
    <w:uiPriority w:val="29"/>
    <w:qFormat/>
    <w:rsid w:val="00F8239A"/>
    <w:rPr>
      <w:i/>
      <w:iCs/>
      <w:color w:val="000000" w:themeColor="text1"/>
    </w:rPr>
  </w:style>
  <w:style w:type="character" w:customStyle="1" w:styleId="22">
    <w:name w:val="Цитата 2 Знак"/>
    <w:basedOn w:val="a0"/>
    <w:link w:val="21"/>
    <w:uiPriority w:val="29"/>
    <w:rsid w:val="00F8239A"/>
    <w:rPr>
      <w:i/>
      <w:iCs/>
      <w:color w:val="000000" w:themeColor="text1"/>
      <w:sz w:val="24"/>
      <w:szCs w:val="24"/>
    </w:rPr>
  </w:style>
  <w:style w:type="paragraph" w:styleId="ab">
    <w:name w:val="Intense Quote"/>
    <w:basedOn w:val="a"/>
    <w:next w:val="a"/>
    <w:link w:val="ac"/>
    <w:uiPriority w:val="30"/>
    <w:qFormat/>
    <w:rsid w:val="00F8239A"/>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F8239A"/>
    <w:rPr>
      <w:b/>
      <w:bCs/>
      <w:i/>
      <w:iCs/>
      <w:color w:val="4F81BD" w:themeColor="accent1"/>
      <w:sz w:val="24"/>
      <w:szCs w:val="24"/>
    </w:rPr>
  </w:style>
  <w:style w:type="character" w:styleId="ad">
    <w:name w:val="Subtle Emphasis"/>
    <w:uiPriority w:val="19"/>
    <w:qFormat/>
    <w:rsid w:val="00F8239A"/>
    <w:rPr>
      <w:i/>
      <w:iCs/>
      <w:color w:val="808080" w:themeColor="text1" w:themeTint="7F"/>
    </w:rPr>
  </w:style>
  <w:style w:type="character" w:styleId="ae">
    <w:name w:val="Intense Emphasis"/>
    <w:basedOn w:val="a0"/>
    <w:uiPriority w:val="21"/>
    <w:qFormat/>
    <w:rsid w:val="00F8239A"/>
    <w:rPr>
      <w:b/>
      <w:bCs/>
      <w:i/>
      <w:iCs/>
      <w:color w:val="4F81BD" w:themeColor="accent1"/>
    </w:rPr>
  </w:style>
  <w:style w:type="character" w:styleId="af">
    <w:name w:val="Subtle Reference"/>
    <w:basedOn w:val="a0"/>
    <w:uiPriority w:val="31"/>
    <w:qFormat/>
    <w:rsid w:val="00F8239A"/>
    <w:rPr>
      <w:smallCaps/>
      <w:color w:val="C0504D" w:themeColor="accent2"/>
      <w:u w:val="single"/>
    </w:rPr>
  </w:style>
  <w:style w:type="character" w:styleId="af0">
    <w:name w:val="Intense Reference"/>
    <w:basedOn w:val="a0"/>
    <w:uiPriority w:val="32"/>
    <w:qFormat/>
    <w:rsid w:val="00F8239A"/>
    <w:rPr>
      <w:b/>
      <w:bCs/>
      <w:smallCaps/>
      <w:color w:val="C0504D" w:themeColor="accent2"/>
      <w:spacing w:val="5"/>
      <w:u w:val="single"/>
    </w:rPr>
  </w:style>
  <w:style w:type="character" w:styleId="af1">
    <w:name w:val="Book Title"/>
    <w:basedOn w:val="a0"/>
    <w:uiPriority w:val="33"/>
    <w:qFormat/>
    <w:rsid w:val="00F8239A"/>
    <w:rPr>
      <w:b/>
      <w:bCs/>
      <w:smallCaps/>
      <w:spacing w:val="5"/>
    </w:rPr>
  </w:style>
  <w:style w:type="paragraph" w:styleId="af2">
    <w:name w:val="TOC Heading"/>
    <w:basedOn w:val="1"/>
    <w:next w:val="a"/>
    <w:uiPriority w:val="39"/>
    <w:semiHidden/>
    <w:unhideWhenUsed/>
    <w:qFormat/>
    <w:rsid w:val="00F8239A"/>
    <w:pPr>
      <w:keepNext/>
      <w:spacing w:before="240" w:beforeAutospacing="0" w:after="60" w:afterAutospacing="0"/>
      <w:outlineLvl w:val="9"/>
    </w:pPr>
    <w:rPr>
      <w:rFonts w:asciiTheme="majorHAnsi" w:hAnsiTheme="majorHAnsi"/>
      <w:kern w:val="32"/>
      <w:sz w:val="32"/>
      <w:szCs w:val="32"/>
    </w:rPr>
  </w:style>
  <w:style w:type="character" w:styleId="af3">
    <w:name w:val="Hyperlink"/>
    <w:basedOn w:val="a0"/>
    <w:uiPriority w:val="99"/>
    <w:unhideWhenUsed/>
    <w:rsid w:val="0001040B"/>
    <w:rPr>
      <w:color w:val="0000FF"/>
      <w:u w:val="single"/>
    </w:rPr>
  </w:style>
  <w:style w:type="paragraph" w:styleId="af4">
    <w:name w:val="Normal (Web)"/>
    <w:basedOn w:val="a"/>
    <w:uiPriority w:val="99"/>
    <w:unhideWhenUsed/>
    <w:rsid w:val="0001040B"/>
    <w:pPr>
      <w:spacing w:before="100" w:beforeAutospacing="1" w:after="100" w:afterAutospacing="1"/>
    </w:pPr>
  </w:style>
  <w:style w:type="character" w:customStyle="1" w:styleId="blk">
    <w:name w:val="blk"/>
    <w:basedOn w:val="a0"/>
    <w:rsid w:val="000330C2"/>
  </w:style>
  <w:style w:type="character" w:customStyle="1" w:styleId="nobr">
    <w:name w:val="nobr"/>
    <w:basedOn w:val="a0"/>
    <w:rsid w:val="000330C2"/>
  </w:style>
  <w:style w:type="paragraph" w:styleId="af5">
    <w:name w:val="header"/>
    <w:basedOn w:val="a"/>
    <w:link w:val="af6"/>
    <w:uiPriority w:val="99"/>
    <w:semiHidden/>
    <w:unhideWhenUsed/>
    <w:rsid w:val="00600FB1"/>
    <w:pPr>
      <w:tabs>
        <w:tab w:val="center" w:pos="4677"/>
        <w:tab w:val="right" w:pos="9355"/>
      </w:tabs>
    </w:pPr>
  </w:style>
  <w:style w:type="character" w:customStyle="1" w:styleId="af6">
    <w:name w:val="Верхний колонтитул Знак"/>
    <w:basedOn w:val="a0"/>
    <w:link w:val="af5"/>
    <w:uiPriority w:val="99"/>
    <w:semiHidden/>
    <w:rsid w:val="00600FB1"/>
    <w:rPr>
      <w:sz w:val="24"/>
      <w:szCs w:val="24"/>
    </w:rPr>
  </w:style>
  <w:style w:type="paragraph" w:styleId="af7">
    <w:name w:val="footer"/>
    <w:basedOn w:val="a"/>
    <w:link w:val="af8"/>
    <w:uiPriority w:val="99"/>
    <w:unhideWhenUsed/>
    <w:rsid w:val="00600FB1"/>
    <w:pPr>
      <w:tabs>
        <w:tab w:val="center" w:pos="4677"/>
        <w:tab w:val="right" w:pos="9355"/>
      </w:tabs>
    </w:pPr>
  </w:style>
  <w:style w:type="character" w:customStyle="1" w:styleId="af8">
    <w:name w:val="Нижний колонтитул Знак"/>
    <w:basedOn w:val="a0"/>
    <w:link w:val="af7"/>
    <w:uiPriority w:val="99"/>
    <w:rsid w:val="00600FB1"/>
    <w:rPr>
      <w:sz w:val="24"/>
      <w:szCs w:val="24"/>
    </w:rPr>
  </w:style>
  <w:style w:type="paragraph" w:styleId="af9">
    <w:name w:val="footnote text"/>
    <w:basedOn w:val="a"/>
    <w:link w:val="afa"/>
    <w:uiPriority w:val="99"/>
    <w:semiHidden/>
    <w:unhideWhenUsed/>
    <w:rsid w:val="00FE4DB7"/>
    <w:rPr>
      <w:sz w:val="20"/>
      <w:szCs w:val="20"/>
    </w:rPr>
  </w:style>
  <w:style w:type="character" w:customStyle="1" w:styleId="afa">
    <w:name w:val="Текст сноски Знак"/>
    <w:basedOn w:val="a0"/>
    <w:link w:val="af9"/>
    <w:uiPriority w:val="99"/>
    <w:semiHidden/>
    <w:rsid w:val="00FE4DB7"/>
  </w:style>
  <w:style w:type="character" w:styleId="afb">
    <w:name w:val="footnote reference"/>
    <w:basedOn w:val="a0"/>
    <w:uiPriority w:val="99"/>
    <w:semiHidden/>
    <w:unhideWhenUsed/>
    <w:rsid w:val="00FE4DB7"/>
    <w:rPr>
      <w:vertAlign w:val="superscript"/>
    </w:rPr>
  </w:style>
  <w:style w:type="character" w:customStyle="1" w:styleId="u689f1e7572b92e2cff635ace711dbdb7">
    <w:name w:val="u689f1e7572b92e2cff635ace711dbdb7"/>
    <w:basedOn w:val="a0"/>
    <w:rsid w:val="005A5E86"/>
  </w:style>
  <w:style w:type="character" w:customStyle="1" w:styleId="ctatext">
    <w:name w:val="ctatext"/>
    <w:basedOn w:val="a0"/>
    <w:rsid w:val="005A5E86"/>
  </w:style>
  <w:style w:type="character" w:customStyle="1" w:styleId="posttitle">
    <w:name w:val="posttitle"/>
    <w:basedOn w:val="a0"/>
    <w:rsid w:val="005A5E86"/>
  </w:style>
  <w:style w:type="character" w:customStyle="1" w:styleId="u568eb95be234f70a09c4cf5547ded854">
    <w:name w:val="u568eb95be234f70a09c4cf5547ded854"/>
    <w:basedOn w:val="a0"/>
    <w:rsid w:val="005A5E86"/>
  </w:style>
  <w:style w:type="paragraph" w:styleId="11">
    <w:name w:val="toc 1"/>
    <w:basedOn w:val="a"/>
    <w:next w:val="a"/>
    <w:autoRedefine/>
    <w:uiPriority w:val="39"/>
    <w:unhideWhenUsed/>
    <w:rsid w:val="000F6040"/>
    <w:pPr>
      <w:spacing w:after="100"/>
    </w:pPr>
  </w:style>
  <w:style w:type="paragraph" w:styleId="23">
    <w:name w:val="toc 2"/>
    <w:basedOn w:val="a"/>
    <w:next w:val="a"/>
    <w:autoRedefine/>
    <w:uiPriority w:val="39"/>
    <w:unhideWhenUsed/>
    <w:rsid w:val="000F6040"/>
    <w:pPr>
      <w:spacing w:after="100"/>
      <w:ind w:left="240"/>
    </w:pPr>
  </w:style>
  <w:style w:type="paragraph" w:styleId="afc">
    <w:name w:val="Balloon Text"/>
    <w:basedOn w:val="a"/>
    <w:link w:val="afd"/>
    <w:uiPriority w:val="99"/>
    <w:semiHidden/>
    <w:unhideWhenUsed/>
    <w:rsid w:val="000F6040"/>
    <w:rPr>
      <w:rFonts w:ascii="Tahoma" w:hAnsi="Tahoma" w:cs="Tahoma"/>
      <w:sz w:val="16"/>
      <w:szCs w:val="16"/>
    </w:rPr>
  </w:style>
  <w:style w:type="character" w:customStyle="1" w:styleId="afd">
    <w:name w:val="Текст выноски Знак"/>
    <w:basedOn w:val="a0"/>
    <w:link w:val="afc"/>
    <w:uiPriority w:val="99"/>
    <w:semiHidden/>
    <w:rsid w:val="000F60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959806">
      <w:bodyDiv w:val="1"/>
      <w:marLeft w:val="0"/>
      <w:marRight w:val="0"/>
      <w:marTop w:val="0"/>
      <w:marBottom w:val="0"/>
      <w:divBdr>
        <w:top w:val="none" w:sz="0" w:space="0" w:color="auto"/>
        <w:left w:val="none" w:sz="0" w:space="0" w:color="auto"/>
        <w:bottom w:val="none" w:sz="0" w:space="0" w:color="auto"/>
        <w:right w:val="none" w:sz="0" w:space="0" w:color="auto"/>
      </w:divBdr>
    </w:div>
    <w:div w:id="680359405">
      <w:bodyDiv w:val="1"/>
      <w:marLeft w:val="0"/>
      <w:marRight w:val="0"/>
      <w:marTop w:val="0"/>
      <w:marBottom w:val="0"/>
      <w:divBdr>
        <w:top w:val="none" w:sz="0" w:space="0" w:color="auto"/>
        <w:left w:val="none" w:sz="0" w:space="0" w:color="auto"/>
        <w:bottom w:val="none" w:sz="0" w:space="0" w:color="auto"/>
        <w:right w:val="none" w:sz="0" w:space="0" w:color="auto"/>
      </w:divBdr>
    </w:div>
    <w:div w:id="955598223">
      <w:bodyDiv w:val="1"/>
      <w:marLeft w:val="0"/>
      <w:marRight w:val="0"/>
      <w:marTop w:val="0"/>
      <w:marBottom w:val="0"/>
      <w:divBdr>
        <w:top w:val="none" w:sz="0" w:space="0" w:color="auto"/>
        <w:left w:val="none" w:sz="0" w:space="0" w:color="auto"/>
        <w:bottom w:val="none" w:sz="0" w:space="0" w:color="auto"/>
        <w:right w:val="none" w:sz="0" w:space="0" w:color="auto"/>
      </w:divBdr>
      <w:divsChild>
        <w:div w:id="1945992589">
          <w:marLeft w:val="0"/>
          <w:marRight w:val="0"/>
          <w:marTop w:val="167"/>
          <w:marBottom w:val="167"/>
          <w:divBdr>
            <w:top w:val="none" w:sz="0" w:space="0" w:color="auto"/>
            <w:left w:val="none" w:sz="0" w:space="0" w:color="auto"/>
            <w:bottom w:val="none" w:sz="0" w:space="0" w:color="auto"/>
            <w:right w:val="none" w:sz="0" w:space="0" w:color="auto"/>
          </w:divBdr>
        </w:div>
      </w:divsChild>
    </w:div>
    <w:div w:id="968588801">
      <w:bodyDiv w:val="1"/>
      <w:marLeft w:val="0"/>
      <w:marRight w:val="0"/>
      <w:marTop w:val="0"/>
      <w:marBottom w:val="0"/>
      <w:divBdr>
        <w:top w:val="none" w:sz="0" w:space="0" w:color="auto"/>
        <w:left w:val="none" w:sz="0" w:space="0" w:color="auto"/>
        <w:bottom w:val="none" w:sz="0" w:space="0" w:color="auto"/>
        <w:right w:val="none" w:sz="0" w:space="0" w:color="auto"/>
      </w:divBdr>
    </w:div>
    <w:div w:id="978346025">
      <w:bodyDiv w:val="1"/>
      <w:marLeft w:val="0"/>
      <w:marRight w:val="0"/>
      <w:marTop w:val="0"/>
      <w:marBottom w:val="0"/>
      <w:divBdr>
        <w:top w:val="none" w:sz="0" w:space="0" w:color="auto"/>
        <w:left w:val="none" w:sz="0" w:space="0" w:color="auto"/>
        <w:bottom w:val="none" w:sz="0" w:space="0" w:color="auto"/>
        <w:right w:val="none" w:sz="0" w:space="0" w:color="auto"/>
      </w:divBdr>
      <w:divsChild>
        <w:div w:id="144053794">
          <w:marLeft w:val="0"/>
          <w:marRight w:val="0"/>
          <w:marTop w:val="0"/>
          <w:marBottom w:val="0"/>
          <w:divBdr>
            <w:top w:val="none" w:sz="0" w:space="0" w:color="auto"/>
            <w:left w:val="none" w:sz="0" w:space="0" w:color="auto"/>
            <w:bottom w:val="none" w:sz="0" w:space="0" w:color="auto"/>
            <w:right w:val="none" w:sz="0" w:space="0" w:color="auto"/>
          </w:divBdr>
        </w:div>
        <w:div w:id="488180668">
          <w:marLeft w:val="0"/>
          <w:marRight w:val="0"/>
          <w:marTop w:val="0"/>
          <w:marBottom w:val="0"/>
          <w:divBdr>
            <w:top w:val="none" w:sz="0" w:space="0" w:color="auto"/>
            <w:left w:val="none" w:sz="0" w:space="0" w:color="auto"/>
            <w:bottom w:val="none" w:sz="0" w:space="0" w:color="auto"/>
            <w:right w:val="none" w:sz="0" w:space="0" w:color="auto"/>
          </w:divBdr>
        </w:div>
      </w:divsChild>
    </w:div>
    <w:div w:id="1252273724">
      <w:bodyDiv w:val="1"/>
      <w:marLeft w:val="0"/>
      <w:marRight w:val="0"/>
      <w:marTop w:val="0"/>
      <w:marBottom w:val="0"/>
      <w:divBdr>
        <w:top w:val="none" w:sz="0" w:space="0" w:color="auto"/>
        <w:left w:val="none" w:sz="0" w:space="0" w:color="auto"/>
        <w:bottom w:val="none" w:sz="0" w:space="0" w:color="auto"/>
        <w:right w:val="none" w:sz="0" w:space="0" w:color="auto"/>
      </w:divBdr>
    </w:div>
    <w:div w:id="1269966345">
      <w:bodyDiv w:val="1"/>
      <w:marLeft w:val="0"/>
      <w:marRight w:val="0"/>
      <w:marTop w:val="0"/>
      <w:marBottom w:val="0"/>
      <w:divBdr>
        <w:top w:val="none" w:sz="0" w:space="0" w:color="auto"/>
        <w:left w:val="none" w:sz="0" w:space="0" w:color="auto"/>
        <w:bottom w:val="none" w:sz="0" w:space="0" w:color="auto"/>
        <w:right w:val="none" w:sz="0" w:space="0" w:color="auto"/>
      </w:divBdr>
    </w:div>
    <w:div w:id="1344235787">
      <w:bodyDiv w:val="1"/>
      <w:marLeft w:val="0"/>
      <w:marRight w:val="0"/>
      <w:marTop w:val="0"/>
      <w:marBottom w:val="0"/>
      <w:divBdr>
        <w:top w:val="none" w:sz="0" w:space="0" w:color="auto"/>
        <w:left w:val="none" w:sz="0" w:space="0" w:color="auto"/>
        <w:bottom w:val="none" w:sz="0" w:space="0" w:color="auto"/>
        <w:right w:val="none" w:sz="0" w:space="0" w:color="auto"/>
      </w:divBdr>
      <w:divsChild>
        <w:div w:id="334116685">
          <w:marLeft w:val="0"/>
          <w:marRight w:val="0"/>
          <w:marTop w:val="0"/>
          <w:marBottom w:val="240"/>
          <w:divBdr>
            <w:top w:val="none" w:sz="0" w:space="0" w:color="auto"/>
            <w:left w:val="none" w:sz="0" w:space="0" w:color="auto"/>
            <w:bottom w:val="none" w:sz="0" w:space="0" w:color="auto"/>
            <w:right w:val="none" w:sz="0" w:space="0" w:color="auto"/>
          </w:divBdr>
          <w:divsChild>
            <w:div w:id="1095177598">
              <w:marLeft w:val="0"/>
              <w:marRight w:val="0"/>
              <w:marTop w:val="0"/>
              <w:marBottom w:val="0"/>
              <w:divBdr>
                <w:top w:val="none" w:sz="0" w:space="0" w:color="auto"/>
                <w:left w:val="none" w:sz="0" w:space="0" w:color="auto"/>
                <w:bottom w:val="none" w:sz="0" w:space="0" w:color="auto"/>
                <w:right w:val="none" w:sz="0" w:space="0" w:color="auto"/>
              </w:divBdr>
              <w:divsChild>
                <w:div w:id="593173688">
                  <w:marLeft w:val="0"/>
                  <w:marRight w:val="0"/>
                  <w:marTop w:val="0"/>
                  <w:marBottom w:val="0"/>
                  <w:divBdr>
                    <w:top w:val="none" w:sz="0" w:space="0" w:color="auto"/>
                    <w:left w:val="none" w:sz="0" w:space="0" w:color="auto"/>
                    <w:bottom w:val="none" w:sz="0" w:space="0" w:color="auto"/>
                    <w:right w:val="none" w:sz="0" w:space="0" w:color="auto"/>
                  </w:divBdr>
                  <w:divsChild>
                    <w:div w:id="15769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6240">
          <w:marLeft w:val="0"/>
          <w:marRight w:val="0"/>
          <w:marTop w:val="0"/>
          <w:marBottom w:val="240"/>
          <w:divBdr>
            <w:top w:val="none" w:sz="0" w:space="0" w:color="auto"/>
            <w:left w:val="none" w:sz="0" w:space="0" w:color="auto"/>
            <w:bottom w:val="none" w:sz="0" w:space="0" w:color="auto"/>
            <w:right w:val="none" w:sz="0" w:space="0" w:color="auto"/>
          </w:divBdr>
          <w:divsChild>
            <w:div w:id="1282760778">
              <w:marLeft w:val="0"/>
              <w:marRight w:val="0"/>
              <w:marTop w:val="0"/>
              <w:marBottom w:val="0"/>
              <w:divBdr>
                <w:top w:val="none" w:sz="0" w:space="0" w:color="auto"/>
                <w:left w:val="none" w:sz="0" w:space="0" w:color="auto"/>
                <w:bottom w:val="none" w:sz="0" w:space="0" w:color="auto"/>
                <w:right w:val="none" w:sz="0" w:space="0" w:color="auto"/>
              </w:divBdr>
              <w:divsChild>
                <w:div w:id="1902671332">
                  <w:marLeft w:val="0"/>
                  <w:marRight w:val="0"/>
                  <w:marTop w:val="0"/>
                  <w:marBottom w:val="0"/>
                  <w:divBdr>
                    <w:top w:val="none" w:sz="0" w:space="0" w:color="auto"/>
                    <w:left w:val="none" w:sz="0" w:space="0" w:color="auto"/>
                    <w:bottom w:val="none" w:sz="0" w:space="0" w:color="auto"/>
                    <w:right w:val="none" w:sz="0" w:space="0" w:color="auto"/>
                  </w:divBdr>
                  <w:divsChild>
                    <w:div w:id="5903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26223">
      <w:bodyDiv w:val="1"/>
      <w:marLeft w:val="0"/>
      <w:marRight w:val="0"/>
      <w:marTop w:val="0"/>
      <w:marBottom w:val="0"/>
      <w:divBdr>
        <w:top w:val="none" w:sz="0" w:space="0" w:color="auto"/>
        <w:left w:val="none" w:sz="0" w:space="0" w:color="auto"/>
        <w:bottom w:val="none" w:sz="0" w:space="0" w:color="auto"/>
        <w:right w:val="none" w:sz="0" w:space="0" w:color="auto"/>
      </w:divBdr>
      <w:divsChild>
        <w:div w:id="2033609938">
          <w:marLeft w:val="0"/>
          <w:marRight w:val="0"/>
          <w:marTop w:val="167"/>
          <w:marBottom w:val="167"/>
          <w:divBdr>
            <w:top w:val="none" w:sz="0" w:space="0" w:color="auto"/>
            <w:left w:val="none" w:sz="0" w:space="0" w:color="auto"/>
            <w:bottom w:val="none" w:sz="0" w:space="0" w:color="auto"/>
            <w:right w:val="none" w:sz="0" w:space="0" w:color="auto"/>
          </w:divBdr>
        </w:div>
        <w:div w:id="1764644324">
          <w:marLeft w:val="0"/>
          <w:marRight w:val="0"/>
          <w:marTop w:val="167"/>
          <w:marBottom w:val="167"/>
          <w:divBdr>
            <w:top w:val="none" w:sz="0" w:space="0" w:color="auto"/>
            <w:left w:val="none" w:sz="0" w:space="0" w:color="auto"/>
            <w:bottom w:val="none" w:sz="0" w:space="0" w:color="auto"/>
            <w:right w:val="none" w:sz="0" w:space="0" w:color="auto"/>
          </w:divBdr>
        </w:div>
        <w:div w:id="616134227">
          <w:marLeft w:val="0"/>
          <w:marRight w:val="0"/>
          <w:marTop w:val="167"/>
          <w:marBottom w:val="167"/>
          <w:divBdr>
            <w:top w:val="none" w:sz="0" w:space="0" w:color="auto"/>
            <w:left w:val="none" w:sz="0" w:space="0" w:color="auto"/>
            <w:bottom w:val="none" w:sz="0" w:space="0" w:color="auto"/>
            <w:right w:val="none" w:sz="0" w:space="0" w:color="auto"/>
          </w:divBdr>
        </w:div>
        <w:div w:id="167401961">
          <w:marLeft w:val="0"/>
          <w:marRight w:val="0"/>
          <w:marTop w:val="167"/>
          <w:marBottom w:val="167"/>
          <w:divBdr>
            <w:top w:val="none" w:sz="0" w:space="0" w:color="auto"/>
            <w:left w:val="none" w:sz="0" w:space="0" w:color="auto"/>
            <w:bottom w:val="none" w:sz="0" w:space="0" w:color="auto"/>
            <w:right w:val="none" w:sz="0" w:space="0" w:color="auto"/>
          </w:divBdr>
        </w:div>
        <w:div w:id="1682704050">
          <w:marLeft w:val="0"/>
          <w:marRight w:val="0"/>
          <w:marTop w:val="167"/>
          <w:marBottom w:val="167"/>
          <w:divBdr>
            <w:top w:val="none" w:sz="0" w:space="0" w:color="auto"/>
            <w:left w:val="none" w:sz="0" w:space="0" w:color="auto"/>
            <w:bottom w:val="none" w:sz="0" w:space="0" w:color="auto"/>
            <w:right w:val="none" w:sz="0" w:space="0" w:color="auto"/>
          </w:divBdr>
        </w:div>
      </w:divsChild>
    </w:div>
    <w:div w:id="1728840559">
      <w:bodyDiv w:val="1"/>
      <w:marLeft w:val="0"/>
      <w:marRight w:val="0"/>
      <w:marTop w:val="0"/>
      <w:marBottom w:val="0"/>
      <w:divBdr>
        <w:top w:val="none" w:sz="0" w:space="0" w:color="auto"/>
        <w:left w:val="none" w:sz="0" w:space="0" w:color="auto"/>
        <w:bottom w:val="none" w:sz="0" w:space="0" w:color="auto"/>
        <w:right w:val="none" w:sz="0" w:space="0" w:color="auto"/>
      </w:divBdr>
    </w:div>
    <w:div w:id="1756240756">
      <w:bodyDiv w:val="1"/>
      <w:marLeft w:val="0"/>
      <w:marRight w:val="0"/>
      <w:marTop w:val="0"/>
      <w:marBottom w:val="0"/>
      <w:divBdr>
        <w:top w:val="none" w:sz="0" w:space="0" w:color="auto"/>
        <w:left w:val="none" w:sz="0" w:space="0" w:color="auto"/>
        <w:bottom w:val="none" w:sz="0" w:space="0" w:color="auto"/>
        <w:right w:val="none" w:sz="0" w:space="0" w:color="auto"/>
      </w:divBdr>
      <w:divsChild>
        <w:div w:id="2089187841">
          <w:marLeft w:val="0"/>
          <w:marRight w:val="0"/>
          <w:marTop w:val="167"/>
          <w:marBottom w:val="167"/>
          <w:divBdr>
            <w:top w:val="none" w:sz="0" w:space="0" w:color="auto"/>
            <w:left w:val="none" w:sz="0" w:space="0" w:color="auto"/>
            <w:bottom w:val="none" w:sz="0" w:space="0" w:color="auto"/>
            <w:right w:val="none" w:sz="0" w:space="0" w:color="auto"/>
          </w:divBdr>
        </w:div>
        <w:div w:id="602608911">
          <w:marLeft w:val="0"/>
          <w:marRight w:val="0"/>
          <w:marTop w:val="167"/>
          <w:marBottom w:val="167"/>
          <w:divBdr>
            <w:top w:val="none" w:sz="0" w:space="0" w:color="auto"/>
            <w:left w:val="none" w:sz="0" w:space="0" w:color="auto"/>
            <w:bottom w:val="none" w:sz="0" w:space="0" w:color="auto"/>
            <w:right w:val="none" w:sz="0" w:space="0" w:color="auto"/>
          </w:divBdr>
        </w:div>
      </w:divsChild>
    </w:div>
    <w:div w:id="1800298623">
      <w:bodyDiv w:val="1"/>
      <w:marLeft w:val="0"/>
      <w:marRight w:val="0"/>
      <w:marTop w:val="0"/>
      <w:marBottom w:val="0"/>
      <w:divBdr>
        <w:top w:val="none" w:sz="0" w:space="0" w:color="auto"/>
        <w:left w:val="none" w:sz="0" w:space="0" w:color="auto"/>
        <w:bottom w:val="none" w:sz="0" w:space="0" w:color="auto"/>
        <w:right w:val="none" w:sz="0" w:space="0" w:color="auto"/>
      </w:divBdr>
    </w:div>
    <w:div w:id="1882014576">
      <w:bodyDiv w:val="1"/>
      <w:marLeft w:val="0"/>
      <w:marRight w:val="0"/>
      <w:marTop w:val="0"/>
      <w:marBottom w:val="0"/>
      <w:divBdr>
        <w:top w:val="none" w:sz="0" w:space="0" w:color="auto"/>
        <w:left w:val="none" w:sz="0" w:space="0" w:color="auto"/>
        <w:bottom w:val="none" w:sz="0" w:space="0" w:color="auto"/>
        <w:right w:val="none" w:sz="0" w:space="0" w:color="auto"/>
      </w:divBdr>
      <w:divsChild>
        <w:div w:id="2051420073">
          <w:marLeft w:val="0"/>
          <w:marRight w:val="0"/>
          <w:marTop w:val="0"/>
          <w:marBottom w:val="0"/>
          <w:divBdr>
            <w:top w:val="none" w:sz="0" w:space="0" w:color="auto"/>
            <w:left w:val="none" w:sz="0" w:space="0" w:color="auto"/>
            <w:bottom w:val="none" w:sz="0" w:space="0" w:color="auto"/>
            <w:right w:val="none" w:sz="0" w:space="0" w:color="auto"/>
          </w:divBdr>
          <w:divsChild>
            <w:div w:id="817914077">
              <w:marLeft w:val="0"/>
              <w:marRight w:val="0"/>
              <w:marTop w:val="120"/>
              <w:marBottom w:val="0"/>
              <w:divBdr>
                <w:top w:val="none" w:sz="0" w:space="0" w:color="auto"/>
                <w:left w:val="none" w:sz="0" w:space="0" w:color="auto"/>
                <w:bottom w:val="none" w:sz="0" w:space="0" w:color="auto"/>
                <w:right w:val="none" w:sz="0" w:space="0" w:color="auto"/>
              </w:divBdr>
            </w:div>
            <w:div w:id="8236615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04411265">
      <w:bodyDiv w:val="1"/>
      <w:marLeft w:val="0"/>
      <w:marRight w:val="0"/>
      <w:marTop w:val="0"/>
      <w:marBottom w:val="0"/>
      <w:divBdr>
        <w:top w:val="none" w:sz="0" w:space="0" w:color="auto"/>
        <w:left w:val="none" w:sz="0" w:space="0" w:color="auto"/>
        <w:bottom w:val="none" w:sz="0" w:space="0" w:color="auto"/>
        <w:right w:val="none" w:sz="0" w:space="0" w:color="auto"/>
      </w:divBdr>
    </w:div>
    <w:div w:id="1982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hyperlink" Target="http://www.consultant.ru" TargetMode="External"/><Relationship Id="rId7" Type="http://schemas.openxmlformats.org/officeDocument/2006/relationships/hyperlink" Target="http://www.consultant.ru/" TargetMode="External"/><Relationship Id="rId2" Type="http://schemas.openxmlformats.org/officeDocument/2006/relationships/hyperlink" Target="http://www.consultant.ru/" TargetMode="External"/><Relationship Id="rId1" Type="http://schemas.openxmlformats.org/officeDocument/2006/relationships/hyperlink" Target="http://www.consultant.ru/" TargetMode="Externa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5EF75-4135-4BA2-9244-0AE06392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9981</TotalTime>
  <Pages>26</Pages>
  <Words>5796</Words>
  <Characters>33039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481</cp:revision>
  <dcterms:created xsi:type="dcterms:W3CDTF">2019-10-27T17:41:00Z</dcterms:created>
  <dcterms:modified xsi:type="dcterms:W3CDTF">2019-11-03T17:38:00Z</dcterms:modified>
</cp:coreProperties>
</file>