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43A" w:rsidRPr="0066343A" w:rsidRDefault="0066343A" w:rsidP="0066343A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66343A" w:rsidRPr="0066343A" w:rsidRDefault="0066343A" w:rsidP="006634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343A">
        <w:rPr>
          <w:rFonts w:ascii="Times New Roman" w:hAnsi="Times New Roman" w:cs="Times New Roman"/>
          <w:sz w:val="28"/>
          <w:szCs w:val="28"/>
        </w:rPr>
        <w:t>1. Монтаж лифтов без машинного помещения.</w:t>
      </w:r>
    </w:p>
    <w:p w:rsidR="0066343A" w:rsidRPr="0066343A" w:rsidRDefault="0066343A" w:rsidP="006634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343A">
        <w:rPr>
          <w:rFonts w:ascii="Times New Roman" w:hAnsi="Times New Roman" w:cs="Times New Roman"/>
          <w:sz w:val="28"/>
          <w:szCs w:val="28"/>
        </w:rPr>
        <w:t>2. Требования к орган</w:t>
      </w:r>
      <w:r>
        <w:rPr>
          <w:rFonts w:ascii="Times New Roman" w:hAnsi="Times New Roman" w:cs="Times New Roman"/>
          <w:sz w:val="28"/>
          <w:szCs w:val="28"/>
        </w:rPr>
        <w:t xml:space="preserve">изациям, эксплуатирующим лифты. </w:t>
      </w:r>
      <w:r w:rsidRPr="0066343A">
        <w:rPr>
          <w:rFonts w:ascii="Times New Roman" w:hAnsi="Times New Roman" w:cs="Times New Roman"/>
          <w:sz w:val="28"/>
          <w:szCs w:val="28"/>
        </w:rPr>
        <w:t>Обязанности организаций при эксплуатации лифтов.</w:t>
      </w:r>
    </w:p>
    <w:p w:rsidR="001F7E22" w:rsidRDefault="0066343A" w:rsidP="006634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343A">
        <w:rPr>
          <w:rFonts w:ascii="Times New Roman" w:hAnsi="Times New Roman" w:cs="Times New Roman"/>
          <w:sz w:val="28"/>
          <w:szCs w:val="28"/>
        </w:rPr>
        <w:t>3. Ежеквартальный текущий ремонт.</w:t>
      </w:r>
    </w:p>
    <w:p w:rsidR="0066343A" w:rsidRDefault="0066343A" w:rsidP="006634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6343A">
        <w:rPr>
          <w:rFonts w:ascii="Times New Roman" w:hAnsi="Times New Roman" w:cs="Times New Roman"/>
          <w:sz w:val="28"/>
          <w:szCs w:val="28"/>
        </w:rPr>
        <w:t xml:space="preserve"> Лифты с полиспастной системой подвески </w:t>
      </w:r>
      <w:proofErr w:type="gramStart"/>
      <w:r w:rsidRPr="0066343A">
        <w:rPr>
          <w:rFonts w:ascii="Times New Roman" w:hAnsi="Times New Roman" w:cs="Times New Roman"/>
          <w:sz w:val="28"/>
          <w:szCs w:val="28"/>
        </w:rPr>
        <w:t>кабины-противовес</w:t>
      </w:r>
      <w:proofErr w:type="gramEnd"/>
      <w:r w:rsidRPr="0066343A">
        <w:rPr>
          <w:rFonts w:ascii="Times New Roman" w:hAnsi="Times New Roman" w:cs="Times New Roman"/>
          <w:sz w:val="28"/>
          <w:szCs w:val="28"/>
        </w:rPr>
        <w:t xml:space="preserve">. Особенности, область применения. </w:t>
      </w:r>
    </w:p>
    <w:p w:rsidR="0066343A" w:rsidRDefault="0066343A" w:rsidP="006634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6343A">
        <w:rPr>
          <w:rFonts w:ascii="Times New Roman" w:hAnsi="Times New Roman" w:cs="Times New Roman"/>
          <w:sz w:val="28"/>
          <w:szCs w:val="28"/>
        </w:rPr>
        <w:t xml:space="preserve">. Расстояние между кабиной, противовесом и элементами шахты. </w:t>
      </w:r>
    </w:p>
    <w:p w:rsidR="0066343A" w:rsidRDefault="0066343A" w:rsidP="006634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66343A">
        <w:rPr>
          <w:rFonts w:ascii="Times New Roman" w:hAnsi="Times New Roman" w:cs="Times New Roman"/>
          <w:sz w:val="28"/>
          <w:szCs w:val="28"/>
        </w:rPr>
        <w:t xml:space="preserve">. Ловители кабины. </w:t>
      </w:r>
    </w:p>
    <w:p w:rsidR="0066343A" w:rsidRDefault="0066343A" w:rsidP="006634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66343A">
        <w:rPr>
          <w:rFonts w:ascii="Times New Roman" w:hAnsi="Times New Roman" w:cs="Times New Roman"/>
          <w:sz w:val="28"/>
          <w:szCs w:val="28"/>
        </w:rPr>
        <w:t>. Параметры эскалаторов.</w:t>
      </w:r>
    </w:p>
    <w:p w:rsidR="0066343A" w:rsidRDefault="0066343A" w:rsidP="006634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66343A">
        <w:rPr>
          <w:rFonts w:ascii="Times New Roman" w:hAnsi="Times New Roman" w:cs="Times New Roman"/>
          <w:sz w:val="28"/>
          <w:szCs w:val="28"/>
        </w:rPr>
        <w:t xml:space="preserve">. Тали с ручным электрическим или пневматическим приводом. </w:t>
      </w:r>
    </w:p>
    <w:p w:rsidR="0066343A" w:rsidRDefault="0066343A" w:rsidP="006634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66343A">
        <w:rPr>
          <w:rFonts w:ascii="Times New Roman" w:hAnsi="Times New Roman" w:cs="Times New Roman"/>
          <w:sz w:val="28"/>
          <w:szCs w:val="28"/>
        </w:rPr>
        <w:t xml:space="preserve">. Классификация грузоподъемных машин по классам </w:t>
      </w:r>
      <w:proofErr w:type="spellStart"/>
      <w:r w:rsidRPr="0066343A">
        <w:rPr>
          <w:rFonts w:ascii="Times New Roman" w:hAnsi="Times New Roman" w:cs="Times New Roman"/>
          <w:sz w:val="28"/>
          <w:szCs w:val="28"/>
        </w:rPr>
        <w:t>нагружения</w:t>
      </w:r>
      <w:proofErr w:type="spellEnd"/>
      <w:r w:rsidRPr="006634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343A" w:rsidRDefault="0066343A" w:rsidP="006634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66343A">
        <w:rPr>
          <w:rFonts w:ascii="Times New Roman" w:hAnsi="Times New Roman" w:cs="Times New Roman"/>
          <w:sz w:val="28"/>
          <w:szCs w:val="28"/>
        </w:rPr>
        <w:t xml:space="preserve">.Типы ленточных тормозов. Особенности конструкции и методика расчета. </w:t>
      </w:r>
    </w:p>
    <w:p w:rsidR="0066343A" w:rsidRDefault="0066343A" w:rsidP="006634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66343A">
        <w:rPr>
          <w:rFonts w:ascii="Times New Roman" w:hAnsi="Times New Roman" w:cs="Times New Roman"/>
          <w:sz w:val="28"/>
          <w:szCs w:val="28"/>
        </w:rPr>
        <w:t>. Строительные лебедки.</w:t>
      </w:r>
    </w:p>
    <w:p w:rsidR="0066343A" w:rsidRDefault="0066343A" w:rsidP="006634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343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6343A">
        <w:rPr>
          <w:rFonts w:ascii="Times New Roman" w:hAnsi="Times New Roman" w:cs="Times New Roman"/>
          <w:sz w:val="28"/>
          <w:szCs w:val="28"/>
        </w:rPr>
        <w:t>. Расчет необходимого количества лифтов г/</w:t>
      </w:r>
      <w:proofErr w:type="gramStart"/>
      <w:r w:rsidRPr="0066343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6343A">
        <w:rPr>
          <w:rFonts w:ascii="Times New Roman" w:hAnsi="Times New Roman" w:cs="Times New Roman"/>
          <w:sz w:val="28"/>
          <w:szCs w:val="28"/>
        </w:rPr>
        <w:t xml:space="preserve"> 630 кг, скорость движения кабины 1,0 м/с в жилом доме. Характеристики жилого дома – 12 этажей, 84 проживающих, высота одного этажа 3,0 м. </w:t>
      </w:r>
    </w:p>
    <w:p w:rsidR="0066343A" w:rsidRDefault="0066343A" w:rsidP="006634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66343A">
        <w:rPr>
          <w:rFonts w:ascii="Times New Roman" w:hAnsi="Times New Roman" w:cs="Times New Roman"/>
          <w:sz w:val="28"/>
          <w:szCs w:val="28"/>
        </w:rPr>
        <w:t>. Необходимо подобрать и обосновать выбор лифта(-</w:t>
      </w:r>
      <w:proofErr w:type="spellStart"/>
      <w:r w:rsidRPr="0066343A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66343A">
        <w:rPr>
          <w:rFonts w:ascii="Times New Roman" w:hAnsi="Times New Roman" w:cs="Times New Roman"/>
          <w:sz w:val="28"/>
          <w:szCs w:val="28"/>
        </w:rPr>
        <w:t>) категории</w:t>
      </w:r>
      <w:proofErr w:type="gramStart"/>
      <w:r w:rsidRPr="0066343A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66343A">
        <w:rPr>
          <w:rFonts w:ascii="Times New Roman" w:hAnsi="Times New Roman" w:cs="Times New Roman"/>
          <w:sz w:val="28"/>
          <w:szCs w:val="28"/>
        </w:rPr>
        <w:t xml:space="preserve"> соответствующий требованиям ГОСТ для перевозки маломобильных групп населения с техническими характеристиками, соответствующими заданию 1. </w:t>
      </w:r>
    </w:p>
    <w:p w:rsidR="0066343A" w:rsidRPr="0066343A" w:rsidRDefault="0066343A" w:rsidP="006634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66343A">
        <w:rPr>
          <w:rFonts w:ascii="Times New Roman" w:hAnsi="Times New Roman" w:cs="Times New Roman"/>
          <w:sz w:val="28"/>
          <w:szCs w:val="28"/>
        </w:rPr>
        <w:t>. Разработать опросный лист для заказа лифт</w:t>
      </w:r>
      <w:proofErr w:type="gramStart"/>
      <w:r w:rsidRPr="0066343A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66343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6343A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66343A">
        <w:rPr>
          <w:rFonts w:ascii="Times New Roman" w:hAnsi="Times New Roman" w:cs="Times New Roman"/>
          <w:sz w:val="28"/>
          <w:szCs w:val="28"/>
        </w:rPr>
        <w:t>), выпускаемых ОАО «</w:t>
      </w:r>
      <w:proofErr w:type="spellStart"/>
      <w:r w:rsidRPr="0066343A">
        <w:rPr>
          <w:rFonts w:ascii="Times New Roman" w:hAnsi="Times New Roman" w:cs="Times New Roman"/>
          <w:sz w:val="28"/>
          <w:szCs w:val="28"/>
        </w:rPr>
        <w:t>Могилевлфтмаш</w:t>
      </w:r>
      <w:proofErr w:type="spellEnd"/>
      <w:r w:rsidRPr="0066343A">
        <w:rPr>
          <w:rFonts w:ascii="Times New Roman" w:hAnsi="Times New Roman" w:cs="Times New Roman"/>
          <w:sz w:val="28"/>
          <w:szCs w:val="28"/>
        </w:rPr>
        <w:t>», с техническими характеристиками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66343A" w:rsidRPr="0066343A" w:rsidSect="0066343A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4E4"/>
    <w:rsid w:val="000774E4"/>
    <w:rsid w:val="001F7E22"/>
    <w:rsid w:val="0066343A"/>
    <w:rsid w:val="00A9437A"/>
    <w:rsid w:val="00BC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167</Words>
  <Characters>957</Characters>
  <Application>Microsoft Office Word</Application>
  <DocSecurity>0</DocSecurity>
  <Lines>7</Lines>
  <Paragraphs>2</Paragraphs>
  <ScaleCrop>false</ScaleCrop>
  <Company>ROLF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2019-11-20T19:57:00Z</dcterms:created>
  <dcterms:modified xsi:type="dcterms:W3CDTF">2019-11-20T20:06:00Z</dcterms:modified>
</cp:coreProperties>
</file>