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720" w:rsidRPr="00A92720" w:rsidRDefault="00A92720" w:rsidP="00A92720">
      <w:pPr>
        <w:spacing w:after="0" w:line="232" w:lineRule="atLeast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7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8D06A5">
        <w:rPr>
          <w:rFonts w:ascii="Times New Roman" w:hAnsi="Times New Roman" w:cs="Times New Roman"/>
          <w:b/>
          <w:sz w:val="28"/>
          <w:szCs w:val="28"/>
        </w:rPr>
        <w:t xml:space="preserve">литературоведческого </w:t>
      </w:r>
      <w:r w:rsidRPr="00A92720">
        <w:rPr>
          <w:rFonts w:ascii="Times New Roman" w:hAnsi="Times New Roman" w:cs="Times New Roman"/>
          <w:b/>
          <w:sz w:val="28"/>
          <w:szCs w:val="28"/>
        </w:rPr>
        <w:t>анализа стихотворения:</w:t>
      </w:r>
    </w:p>
    <w:p w:rsidR="007006E5" w:rsidRPr="007006E5" w:rsidRDefault="007006E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1. Автор и название стихотворения.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2. История создания стихотворения.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3. Жанр.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 xml:space="preserve">4. Тема, идея, основная мысль (о чём стихотворение). 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5. Лирический сюжет. 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6. Композиция лирического произведения. </w:t>
      </w:r>
    </w:p>
    <w:p w:rsidR="00A074C1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7. Художественные средства</w:t>
      </w:r>
      <w:r w:rsidR="00A074C1" w:rsidRPr="007006E5">
        <w:rPr>
          <w:rFonts w:ascii="Times New Roman" w:hAnsi="Times New Roman" w:cs="Times New Roman"/>
          <w:sz w:val="28"/>
          <w:szCs w:val="28"/>
        </w:rPr>
        <w:t>.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8. Поэтическая лексика.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9. Стилистические фигуры</w:t>
      </w:r>
      <w:r w:rsidR="00A074C1" w:rsidRPr="007006E5">
        <w:rPr>
          <w:rFonts w:ascii="Times New Roman" w:hAnsi="Times New Roman" w:cs="Times New Roman"/>
          <w:sz w:val="28"/>
          <w:szCs w:val="28"/>
        </w:rPr>
        <w:t>.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10. Поэтическая фонетика</w:t>
      </w:r>
      <w:r w:rsidR="00A074C1" w:rsidRPr="007006E5">
        <w:rPr>
          <w:rFonts w:ascii="Times New Roman" w:hAnsi="Times New Roman" w:cs="Times New Roman"/>
          <w:sz w:val="28"/>
          <w:szCs w:val="28"/>
        </w:rPr>
        <w:t>.</w:t>
      </w:r>
      <w:r w:rsidRPr="007006E5">
        <w:rPr>
          <w:rFonts w:ascii="Times New Roman" w:hAnsi="Times New Roman" w:cs="Times New Roman"/>
          <w:sz w:val="28"/>
          <w:szCs w:val="28"/>
        </w:rPr>
        <w:t> 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 xml:space="preserve">11. Образ лирического героя, авторское </w:t>
      </w:r>
      <w:r w:rsidR="00A074C1" w:rsidRPr="007006E5">
        <w:rPr>
          <w:rFonts w:ascii="Times New Roman" w:hAnsi="Times New Roman" w:cs="Times New Roman"/>
          <w:sz w:val="28"/>
          <w:szCs w:val="28"/>
        </w:rPr>
        <w:t>«</w:t>
      </w:r>
      <w:r w:rsidRPr="007006E5">
        <w:rPr>
          <w:rFonts w:ascii="Times New Roman" w:hAnsi="Times New Roman" w:cs="Times New Roman"/>
          <w:sz w:val="28"/>
          <w:szCs w:val="28"/>
        </w:rPr>
        <w:t>Я</w:t>
      </w:r>
      <w:r w:rsidR="00A074C1" w:rsidRPr="007006E5">
        <w:rPr>
          <w:rFonts w:ascii="Times New Roman" w:hAnsi="Times New Roman" w:cs="Times New Roman"/>
          <w:sz w:val="28"/>
          <w:szCs w:val="28"/>
        </w:rPr>
        <w:t>»</w:t>
      </w:r>
      <w:r w:rsidRPr="007006E5">
        <w:rPr>
          <w:rFonts w:ascii="Times New Roman" w:hAnsi="Times New Roman" w:cs="Times New Roman"/>
          <w:sz w:val="28"/>
          <w:szCs w:val="28"/>
        </w:rPr>
        <w:t>. </w:t>
      </w:r>
    </w:p>
    <w:p w:rsidR="00D24215" w:rsidRPr="007006E5" w:rsidRDefault="00D24215" w:rsidP="00D24215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6E5">
        <w:rPr>
          <w:rFonts w:ascii="Times New Roman" w:hAnsi="Times New Roman" w:cs="Times New Roman"/>
          <w:sz w:val="28"/>
          <w:szCs w:val="28"/>
        </w:rPr>
        <w:t>12. Литературное направление (течение)</w:t>
      </w:r>
      <w:r w:rsidR="00A074C1" w:rsidRPr="007006E5">
        <w:rPr>
          <w:rFonts w:ascii="Times New Roman" w:hAnsi="Times New Roman" w:cs="Times New Roman"/>
          <w:sz w:val="28"/>
          <w:szCs w:val="28"/>
        </w:rPr>
        <w:t>.</w:t>
      </w:r>
    </w:p>
    <w:p w:rsidR="00A92720" w:rsidRPr="007006E5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4215" w:rsidRPr="00AF5627" w:rsidRDefault="00D24215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720" w:rsidRPr="00AF5627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20">
        <w:rPr>
          <w:rFonts w:ascii="Times New Roman" w:hAnsi="Times New Roman" w:cs="Times New Roman"/>
          <w:b/>
          <w:sz w:val="28"/>
          <w:szCs w:val="28"/>
        </w:rPr>
        <w:t>1. Автор и название стихотворения.</w:t>
      </w:r>
    </w:p>
    <w:p w:rsidR="00A92720" w:rsidRPr="00AF5627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720">
        <w:rPr>
          <w:rFonts w:ascii="Times New Roman" w:hAnsi="Times New Roman" w:cs="Times New Roman"/>
          <w:b/>
          <w:sz w:val="28"/>
          <w:szCs w:val="28"/>
        </w:rPr>
        <w:t>2. История создания стихотворения (когда написано, по какому поводу, кому посвящено).</w:t>
      </w:r>
    </w:p>
    <w:p w:rsidR="00AF5627" w:rsidRPr="00AF5627" w:rsidRDefault="00AF5627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627">
        <w:rPr>
          <w:rFonts w:ascii="Times New Roman" w:hAnsi="Times New Roman" w:cs="Times New Roman"/>
          <w:color w:val="000000"/>
          <w:sz w:val="28"/>
          <w:szCs w:val="28"/>
        </w:rPr>
        <w:t>При определении места стихотворения в поэтике автора требуется отнести произведение к тому или иному периоду творчества поэта, понять контекст, в котором оно создавалось, что невозможно без знания творческого пути художника хотя бы в общих чертах. При анализе произведения важно выявить, насколь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ко характерно стихотворение для творчества поэта или в какой мере оно нетипично для его поэтической манеры. </w:t>
      </w:r>
    </w:p>
    <w:p w:rsidR="00AF5627" w:rsidRPr="00AF5627" w:rsidRDefault="00AF5627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627">
        <w:rPr>
          <w:rFonts w:ascii="Times New Roman" w:hAnsi="Times New Roman" w:cs="Times New Roman"/>
          <w:color w:val="000000"/>
          <w:sz w:val="28"/>
          <w:szCs w:val="28"/>
        </w:rPr>
        <w:t>При определении места стихотворения в твор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честве поэта важно понять, носит ли оно програм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мный характер, т. е. является ли оно таким произве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дением, в котором выявились важнейшие цели и принципы творчества художника (к программным пушкинским стихотворениям относятся «Пророк», «Поэт и толпа», «Поэт» и др.)</w:t>
      </w:r>
    </w:p>
    <w:p w:rsidR="003073A9" w:rsidRPr="00A92720" w:rsidRDefault="00AF5627" w:rsidP="003073A9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b/>
          <w:sz w:val="28"/>
          <w:szCs w:val="28"/>
        </w:rPr>
        <w:t>3</w:t>
      </w:r>
      <w:r w:rsidR="003073A9" w:rsidRPr="00A92720">
        <w:rPr>
          <w:rFonts w:ascii="Times New Roman" w:hAnsi="Times New Roman" w:cs="Times New Roman"/>
          <w:b/>
          <w:sz w:val="28"/>
          <w:szCs w:val="28"/>
        </w:rPr>
        <w:t>. Жанр:</w:t>
      </w:r>
      <w:r w:rsidR="003073A9" w:rsidRPr="00A92720">
        <w:rPr>
          <w:rFonts w:ascii="Times New Roman" w:hAnsi="Times New Roman" w:cs="Times New Roman"/>
          <w:sz w:val="28"/>
          <w:szCs w:val="28"/>
        </w:rPr>
        <w:t> эпиграмма (сатирический портрет), эпитафия (посмертное), элегия (грустное стихотворение, чаще всего о любви), ода, поэма, баллада, роман в стихах, песня, сонет и т.д.</w:t>
      </w:r>
    </w:p>
    <w:p w:rsidR="00AF5627" w:rsidRPr="00AF5627" w:rsidRDefault="000B7124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>. Тема, идея, основная мысль (о чём стихотворение).</w:t>
      </w:r>
      <w:r w:rsidR="00A92720" w:rsidRPr="00A927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E0E" w:rsidRDefault="00AF5627" w:rsidP="00AF5627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5627">
        <w:rPr>
          <w:rFonts w:ascii="Times New Roman" w:hAnsi="Times New Roman" w:cs="Times New Roman"/>
          <w:color w:val="000000"/>
          <w:sz w:val="28"/>
          <w:szCs w:val="28"/>
        </w:rPr>
        <w:t>Существует тематическая классификация лирики, которая в наиболее общем виде обозначает традици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онные для лирики темы: </w:t>
      </w:r>
      <w:r w:rsidRPr="003F574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интимная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(любовная) лири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 (М. Ю. Лермонтов «Она не гордой красотою...», Б. Л. Пастернак «Зимний вечер»), </w:t>
      </w:r>
      <w:r w:rsidRPr="003F574B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пейзажная лири</w:t>
      </w:r>
      <w:r w:rsidRPr="003F574B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ка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(А. А. Фет «Чудная картина...», С. А. Есенин «За темной прядью </w:t>
      </w:r>
      <w:proofErr w:type="spellStart"/>
      <w:r w:rsidRPr="00AF5627">
        <w:rPr>
          <w:rFonts w:ascii="Times New Roman" w:hAnsi="Times New Roman" w:cs="Times New Roman"/>
          <w:color w:val="000000"/>
          <w:sz w:val="28"/>
          <w:szCs w:val="28"/>
        </w:rPr>
        <w:t>перелесиц</w:t>
      </w:r>
      <w:proofErr w:type="spellEnd"/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...»), </w:t>
      </w:r>
      <w:r w:rsidRPr="003F574B">
        <w:rPr>
          <w:rFonts w:ascii="Times New Roman" w:hAnsi="Times New Roman" w:cs="Times New Roman"/>
          <w:b/>
          <w:i/>
          <w:color w:val="000000"/>
          <w:sz w:val="28"/>
          <w:szCs w:val="28"/>
        </w:rPr>
        <w:t>лирика дружбы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(А. С. Пушкин «19 октября» (1925), Б. Ш. Окуджава «Старинная студенческая песня»), </w:t>
      </w:r>
      <w:r w:rsidRPr="003F574B">
        <w:rPr>
          <w:rFonts w:ascii="Times New Roman" w:hAnsi="Times New Roman" w:cs="Times New Roman"/>
          <w:b/>
          <w:i/>
          <w:color w:val="000000"/>
          <w:sz w:val="28"/>
          <w:szCs w:val="28"/>
        </w:rPr>
        <w:t>гражданская и патриотическая лирика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AF5627">
        <w:rPr>
          <w:rFonts w:ascii="Times New Roman" w:hAnsi="Times New Roman" w:cs="Times New Roman"/>
          <w:color w:val="000000"/>
          <w:sz w:val="28"/>
          <w:szCs w:val="28"/>
        </w:rPr>
        <w:t>Н.А.Некрасов</w:t>
      </w:r>
      <w:proofErr w:type="spellEnd"/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«Родина», А. А. Ахматова «Не с теми я, кто бросил землю...»), </w:t>
      </w:r>
      <w:r w:rsidRPr="003F57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философская (медитативная) лирика 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(Ф. И. Тютчев «Последний катаклизм», И. А. Бунин «Вечер»), </w:t>
      </w:r>
      <w:r w:rsidRPr="003F574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тема поэта и поэзии 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(Е. А. Баратынский «Мой дар убог и голос мой не громок...», М. И. Цветаева «Роландов Рог»). </w:t>
      </w:r>
    </w:p>
    <w:p w:rsidR="00AF5627" w:rsidRPr="00692E0E" w:rsidRDefault="00AF5627" w:rsidP="00AF5627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5627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Выделение этих групп в большой степени ус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ловно, однако позволяет начать разговор о стихотво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рении, т.е. может служить отправной точкой анализа произведения. К примеру, отнесение стихотворения И. А. Бунина </w:t>
      </w:r>
      <w:r w:rsidRPr="00692E0E">
        <w:rPr>
          <w:rFonts w:ascii="Times New Roman" w:hAnsi="Times New Roman" w:cs="Times New Roman"/>
          <w:i/>
          <w:color w:val="000000"/>
          <w:sz w:val="28"/>
          <w:szCs w:val="28"/>
        </w:rPr>
        <w:t>«Вечер»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к философской лирике пред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ставляется бесспорным. Поэт задается вопросами: по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чему «</w:t>
      </w:r>
      <w:r w:rsidRPr="00692E0E">
        <w:rPr>
          <w:rFonts w:ascii="Times New Roman" w:hAnsi="Times New Roman" w:cs="Times New Roman"/>
          <w:i/>
          <w:color w:val="000000"/>
          <w:sz w:val="28"/>
          <w:szCs w:val="28"/>
        </w:rPr>
        <w:t>о счастье мы всегда лишь вспоминаем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>...», что дарует человеку ощущение счастья, что мешает осоз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нать в настоящую минуту полноту и гармонию бытия. Но это стихотворение по праву может быть отнесено и к пейзажной лирике, поскольку Бунин не просто го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ворит о красоте мира, но и пластично ее изображает, описывая </w:t>
      </w:r>
      <w:proofErr w:type="spellStart"/>
      <w:r w:rsidRPr="00AF5627">
        <w:rPr>
          <w:rFonts w:ascii="Times New Roman" w:hAnsi="Times New Roman" w:cs="Times New Roman"/>
          <w:color w:val="000000"/>
          <w:sz w:val="28"/>
          <w:szCs w:val="28"/>
        </w:rPr>
        <w:t>вечереющий</w:t>
      </w:r>
      <w:proofErr w:type="spellEnd"/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день, </w:t>
      </w:r>
      <w:r w:rsidRPr="00692E0E">
        <w:rPr>
          <w:rFonts w:ascii="Times New Roman" w:hAnsi="Times New Roman" w:cs="Times New Roman"/>
          <w:i/>
          <w:color w:val="000000"/>
          <w:sz w:val="28"/>
          <w:szCs w:val="28"/>
        </w:rPr>
        <w:t>«чистый воздух, лью</w:t>
      </w:r>
      <w:r w:rsidRPr="00692E0E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щийся в окно», «бездонное небо»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, в котором </w:t>
      </w:r>
      <w:r w:rsidRPr="00692E0E">
        <w:rPr>
          <w:rFonts w:ascii="Times New Roman" w:hAnsi="Times New Roman" w:cs="Times New Roman"/>
          <w:i/>
          <w:color w:val="000000"/>
          <w:sz w:val="28"/>
          <w:szCs w:val="28"/>
        </w:rPr>
        <w:t>«легким белым краем встает, сияет облако».</w:t>
      </w:r>
    </w:p>
    <w:p w:rsidR="00AF5627" w:rsidRPr="003F574B" w:rsidRDefault="00AF5627" w:rsidP="00AF5627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F5627">
        <w:rPr>
          <w:rFonts w:ascii="Times New Roman" w:hAnsi="Times New Roman" w:cs="Times New Roman"/>
          <w:color w:val="000000"/>
          <w:sz w:val="28"/>
          <w:szCs w:val="28"/>
        </w:rPr>
        <w:t>Как правило, в стихотворении можно выделить ведущую (или основную) тему. При ее определении следует ориентироваться на тематическую классифи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кацию стихотворений, соотнося ее с «вечными» для поэзии темами любви, красоты, смерти, рока и др. Однако важно помнить, что поэтический текст пред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ставляет собой сложное сплетение тем и мотивов. В отличие от темы, мотив имеет непосредственную словесную закрепленность в тексте и является устой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>чивым формально-содержательным компонентом произведения. Мотив изгнанничества, характерный для лирики М. Ю. Лермонтова, дает о себе знать в конкретном лексическом выражении в стихотворе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нии </w:t>
      </w:r>
      <w:r w:rsidRPr="00692E0E">
        <w:rPr>
          <w:rFonts w:ascii="Times New Roman" w:hAnsi="Times New Roman" w:cs="Times New Roman"/>
          <w:i/>
          <w:color w:val="000000"/>
          <w:sz w:val="28"/>
          <w:szCs w:val="28"/>
        </w:rPr>
        <w:t>«Нет, я не Байрон, я другой...»: «изгнанник», «гонимый миром странник».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Тот же мотив присут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ствует в стихотворении </w:t>
      </w:r>
      <w:r w:rsidRPr="003F574B">
        <w:rPr>
          <w:rFonts w:ascii="Times New Roman" w:hAnsi="Times New Roman" w:cs="Times New Roman"/>
          <w:i/>
          <w:color w:val="000000"/>
          <w:sz w:val="28"/>
          <w:szCs w:val="28"/>
        </w:rPr>
        <w:t>«Тучи»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и также находит в нем словесное выражение: </w:t>
      </w:r>
      <w:r w:rsidRPr="003F574B">
        <w:rPr>
          <w:rFonts w:ascii="Times New Roman" w:hAnsi="Times New Roman" w:cs="Times New Roman"/>
          <w:i/>
          <w:color w:val="000000"/>
          <w:sz w:val="28"/>
          <w:szCs w:val="28"/>
        </w:rPr>
        <w:t>«Мчитесь вы, будто как я же, изгнанники».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74B">
        <w:rPr>
          <w:rFonts w:ascii="Times New Roman" w:hAnsi="Times New Roman" w:cs="Times New Roman"/>
          <w:color w:val="000000"/>
          <w:sz w:val="28"/>
          <w:szCs w:val="28"/>
          <w:u w:val="single"/>
        </w:rPr>
        <w:t>Выявление мотива помогает понять подтекст произведения.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574B">
        <w:rPr>
          <w:rFonts w:ascii="Times New Roman" w:hAnsi="Times New Roman" w:cs="Times New Roman"/>
          <w:color w:val="000000"/>
          <w:sz w:val="28"/>
          <w:szCs w:val="28"/>
          <w:u w:val="single"/>
        </w:rPr>
        <w:t>Традиционны в лири</w:t>
      </w:r>
      <w:r w:rsidRPr="003F574B">
        <w:rPr>
          <w:rFonts w:ascii="Times New Roman" w:hAnsi="Times New Roman" w:cs="Times New Roman"/>
          <w:color w:val="000000"/>
          <w:sz w:val="28"/>
          <w:szCs w:val="28"/>
          <w:u w:val="single"/>
        </w:rPr>
        <w:softHyphen/>
        <w:t xml:space="preserve">ке мотивы борьбы, бегства, возмездия, страдания, разочарования, тоски, одиночества, встречи, пути 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и др. Для обозначения </w:t>
      </w:r>
      <w:r w:rsidRPr="003F574B">
        <w:rPr>
          <w:rFonts w:ascii="Times New Roman" w:hAnsi="Times New Roman" w:cs="Times New Roman"/>
          <w:color w:val="000000"/>
          <w:sz w:val="28"/>
          <w:szCs w:val="28"/>
          <w:u w:val="single"/>
        </w:rPr>
        <w:t>ведущего мотива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в одном или во многих произведениях используется понятие </w:t>
      </w:r>
      <w:r w:rsidRPr="003F574B">
        <w:rPr>
          <w:rFonts w:ascii="Times New Roman" w:hAnsi="Times New Roman" w:cs="Times New Roman"/>
          <w:b/>
          <w:color w:val="000000"/>
          <w:sz w:val="28"/>
          <w:szCs w:val="28"/>
        </w:rPr>
        <w:t>«лейтмотив».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 Например, тоска одиночества являет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ся лейтмотивом ранней лирики В. В. Маяковского. В стихотворении </w:t>
      </w:r>
      <w:r w:rsidRPr="003F574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«Несколько слов о себе самом» </w:t>
      </w:r>
      <w:r w:rsidRPr="00AF5627">
        <w:rPr>
          <w:rFonts w:ascii="Times New Roman" w:hAnsi="Times New Roman" w:cs="Times New Roman"/>
          <w:color w:val="000000"/>
          <w:sz w:val="28"/>
          <w:szCs w:val="28"/>
        </w:rPr>
        <w:t xml:space="preserve">поэт создает трагический образ, который мог бы стать эпиграфом к значительной части его лирики: </w:t>
      </w:r>
      <w:r w:rsidRPr="003F574B">
        <w:rPr>
          <w:rFonts w:ascii="Times New Roman" w:hAnsi="Times New Roman" w:cs="Times New Roman"/>
          <w:i/>
          <w:color w:val="000000"/>
          <w:sz w:val="28"/>
          <w:szCs w:val="28"/>
        </w:rPr>
        <w:t>«Я оди</w:t>
      </w:r>
      <w:r w:rsidRPr="003F574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нок, как последний глаз / У идущего к слепым чело</w:t>
      </w:r>
      <w:r w:rsidRPr="003F574B">
        <w:rPr>
          <w:rFonts w:ascii="Times New Roman" w:hAnsi="Times New Roman" w:cs="Times New Roman"/>
          <w:i/>
          <w:color w:val="000000"/>
          <w:sz w:val="28"/>
          <w:szCs w:val="28"/>
        </w:rPr>
        <w:softHyphen/>
        <w:t>века!»</w:t>
      </w:r>
    </w:p>
    <w:p w:rsidR="00A92720" w:rsidRPr="000B7124" w:rsidRDefault="000B7124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7124">
        <w:rPr>
          <w:rFonts w:ascii="Times New Roman" w:hAnsi="Times New Roman" w:cs="Times New Roman"/>
          <w:b/>
          <w:sz w:val="28"/>
          <w:szCs w:val="28"/>
        </w:rPr>
        <w:t>5. Лирический сюжет.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> </w:t>
      </w:r>
    </w:p>
    <w:p w:rsidR="000B7124" w:rsidRPr="000B7124" w:rsidRDefault="00A92720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712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="000B7124" w:rsidRPr="000B7124">
        <w:rPr>
          <w:rFonts w:ascii="Times New Roman" w:hAnsi="Times New Roman" w:cs="Times New Roman"/>
          <w:sz w:val="28"/>
          <w:szCs w:val="28"/>
          <w:u w:val="single"/>
        </w:rPr>
        <w:t>есть сюжет: образы событий</w:t>
      </w:r>
      <w:r w:rsidR="000B7124">
        <w:rPr>
          <w:rFonts w:ascii="Times New Roman" w:hAnsi="Times New Roman" w:cs="Times New Roman"/>
          <w:sz w:val="28"/>
          <w:szCs w:val="28"/>
        </w:rPr>
        <w:t xml:space="preserve"> (</w:t>
      </w:r>
      <w:r w:rsidRPr="00A92720">
        <w:rPr>
          <w:rFonts w:ascii="Times New Roman" w:hAnsi="Times New Roman" w:cs="Times New Roman"/>
          <w:sz w:val="28"/>
          <w:szCs w:val="28"/>
        </w:rPr>
        <w:t>каких именно</w:t>
      </w:r>
      <w:r w:rsidR="000B7124">
        <w:rPr>
          <w:rFonts w:ascii="Times New Roman" w:hAnsi="Times New Roman" w:cs="Times New Roman"/>
          <w:sz w:val="28"/>
          <w:szCs w:val="28"/>
        </w:rPr>
        <w:t>).</w:t>
      </w:r>
      <w:r w:rsidR="000B7124" w:rsidRPr="000B7124">
        <w:rPr>
          <w:rFonts w:ascii="Times New Roman" w:hAnsi="Times New Roman" w:cs="Times New Roman"/>
          <w:color w:val="000000"/>
          <w:sz w:val="28"/>
          <w:szCs w:val="28"/>
        </w:rPr>
        <w:t xml:space="preserve"> Сюжет всегда связан с каким-то событием. Воспо</w:t>
      </w:r>
      <w:r w:rsidR="000B7124" w:rsidRPr="000B7124">
        <w:rPr>
          <w:rFonts w:ascii="Times New Roman" w:hAnsi="Times New Roman" w:cs="Times New Roman"/>
          <w:color w:val="000000"/>
          <w:sz w:val="28"/>
          <w:szCs w:val="28"/>
        </w:rPr>
        <w:softHyphen/>
        <w:t>минание или случайная встреча, сюжетная сценка или созерцание природы, жизненные перипетии или посетившая поэта мысль становятся импульсом к ли</w:t>
      </w:r>
      <w:r w:rsidR="000B7124" w:rsidRPr="000B7124">
        <w:rPr>
          <w:rFonts w:ascii="Times New Roman" w:hAnsi="Times New Roman" w:cs="Times New Roman"/>
          <w:color w:val="000000"/>
          <w:sz w:val="28"/>
          <w:szCs w:val="28"/>
        </w:rPr>
        <w:softHyphen/>
        <w:t>рическому переживанию, порождают особое эмоцио</w:t>
      </w:r>
      <w:r w:rsidR="000B7124" w:rsidRPr="000B7124">
        <w:rPr>
          <w:rFonts w:ascii="Times New Roman" w:hAnsi="Times New Roman" w:cs="Times New Roman"/>
          <w:color w:val="000000"/>
          <w:sz w:val="28"/>
          <w:szCs w:val="28"/>
        </w:rPr>
        <w:softHyphen/>
        <w:t>нальное состояние героя. Наличие в стихотворении развернутого сюжета пе</w:t>
      </w:r>
      <w:r w:rsidR="000B7124" w:rsidRPr="000B7124">
        <w:rPr>
          <w:rFonts w:ascii="Times New Roman" w:hAnsi="Times New Roman" w:cs="Times New Roman"/>
          <w:color w:val="000000"/>
          <w:sz w:val="28"/>
          <w:szCs w:val="28"/>
        </w:rPr>
        <w:softHyphen/>
        <w:t>реводит произведение в лироэпический жанр.</w:t>
      </w:r>
    </w:p>
    <w:p w:rsidR="000B7124" w:rsidRPr="000B7124" w:rsidRDefault="00A92720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124">
        <w:rPr>
          <w:rFonts w:ascii="Times New Roman" w:hAnsi="Times New Roman" w:cs="Times New Roman"/>
          <w:sz w:val="28"/>
          <w:szCs w:val="28"/>
          <w:u w:val="single"/>
        </w:rPr>
        <w:t xml:space="preserve">– </w:t>
      </w:r>
      <w:r w:rsidRPr="00A92720">
        <w:rPr>
          <w:rFonts w:ascii="Times New Roman" w:hAnsi="Times New Roman" w:cs="Times New Roman"/>
          <w:sz w:val="28"/>
          <w:szCs w:val="28"/>
          <w:u w:val="single"/>
        </w:rPr>
        <w:t>без сюжета: образы чувств</w:t>
      </w:r>
      <w:r w:rsidRPr="00A92720">
        <w:rPr>
          <w:rFonts w:ascii="Times New Roman" w:hAnsi="Times New Roman" w:cs="Times New Roman"/>
          <w:sz w:val="28"/>
          <w:szCs w:val="28"/>
        </w:rPr>
        <w:t>.</w:t>
      </w:r>
      <w:r w:rsidR="000B7124">
        <w:rPr>
          <w:rFonts w:ascii="Times New Roman" w:hAnsi="Times New Roman" w:cs="Times New Roman"/>
          <w:sz w:val="28"/>
          <w:szCs w:val="28"/>
        </w:rPr>
        <w:t xml:space="preserve"> </w:t>
      </w:r>
      <w:r w:rsidR="000B7124" w:rsidRPr="000B7124">
        <w:rPr>
          <w:rFonts w:ascii="Times New Roman" w:hAnsi="Times New Roman" w:cs="Times New Roman"/>
          <w:color w:val="000000"/>
          <w:sz w:val="28"/>
          <w:szCs w:val="28"/>
        </w:rPr>
        <w:t xml:space="preserve">Сюжет лирического произведения может </w:t>
      </w:r>
      <w:r w:rsidR="000B7124" w:rsidRPr="000B7124">
        <w:rPr>
          <w:rFonts w:ascii="Times New Roman" w:hAnsi="Times New Roman" w:cs="Times New Roman"/>
          <w:color w:val="000000"/>
          <w:sz w:val="24"/>
          <w:szCs w:val="24"/>
        </w:rPr>
        <w:t>быть ослаблен, как в стихотворении А. А. Фета:</w:t>
      </w:r>
    </w:p>
    <w:p w:rsidR="000B7124" w:rsidRPr="000B7124" w:rsidRDefault="000B7124" w:rsidP="000B7124">
      <w:pPr>
        <w:pStyle w:val="a3"/>
        <w:spacing w:before="150" w:beforeAutospacing="0" w:after="150" w:afterAutospacing="0"/>
        <w:rPr>
          <w:color w:val="000000"/>
        </w:rPr>
      </w:pPr>
      <w:r w:rsidRPr="000B7124">
        <w:rPr>
          <w:rStyle w:val="a4"/>
          <w:color w:val="000000"/>
        </w:rPr>
        <w:t>Облаком волнистым</w:t>
      </w:r>
    </w:p>
    <w:p w:rsidR="000B7124" w:rsidRPr="000B7124" w:rsidRDefault="000B7124" w:rsidP="000B7124">
      <w:pPr>
        <w:pStyle w:val="a3"/>
        <w:spacing w:before="150" w:beforeAutospacing="0" w:after="150" w:afterAutospacing="0"/>
        <w:rPr>
          <w:color w:val="000000"/>
        </w:rPr>
      </w:pPr>
      <w:r w:rsidRPr="000B7124">
        <w:rPr>
          <w:rStyle w:val="a4"/>
          <w:color w:val="000000"/>
        </w:rPr>
        <w:t>Пыль встает вдали;</w:t>
      </w:r>
    </w:p>
    <w:p w:rsidR="000B7124" w:rsidRPr="000B7124" w:rsidRDefault="000B7124" w:rsidP="000B7124">
      <w:pPr>
        <w:pStyle w:val="a3"/>
        <w:spacing w:before="150" w:beforeAutospacing="0" w:after="150" w:afterAutospacing="0"/>
        <w:rPr>
          <w:color w:val="000000"/>
        </w:rPr>
      </w:pPr>
      <w:r w:rsidRPr="000B7124">
        <w:rPr>
          <w:rStyle w:val="a4"/>
          <w:color w:val="000000"/>
        </w:rPr>
        <w:t>Конный или пеший —</w:t>
      </w:r>
    </w:p>
    <w:p w:rsidR="000B7124" w:rsidRPr="000B7124" w:rsidRDefault="000B7124" w:rsidP="000B7124">
      <w:pPr>
        <w:pStyle w:val="a3"/>
        <w:spacing w:before="150" w:beforeAutospacing="0" w:after="150" w:afterAutospacing="0"/>
        <w:rPr>
          <w:color w:val="000000"/>
        </w:rPr>
      </w:pPr>
      <w:r w:rsidRPr="000B7124">
        <w:rPr>
          <w:rStyle w:val="a4"/>
          <w:color w:val="000000"/>
        </w:rPr>
        <w:t>Не видать в пыли!</w:t>
      </w:r>
    </w:p>
    <w:p w:rsidR="000B7124" w:rsidRPr="000B7124" w:rsidRDefault="000B7124" w:rsidP="000B7124">
      <w:pPr>
        <w:pStyle w:val="a3"/>
        <w:spacing w:before="150" w:beforeAutospacing="0" w:after="150" w:afterAutospacing="0"/>
        <w:rPr>
          <w:color w:val="000000"/>
        </w:rPr>
      </w:pPr>
      <w:r w:rsidRPr="000B7124">
        <w:rPr>
          <w:rStyle w:val="a4"/>
          <w:color w:val="000000"/>
        </w:rPr>
        <w:lastRenderedPageBreak/>
        <w:t>Вижу: кто-то скачет</w:t>
      </w:r>
    </w:p>
    <w:p w:rsidR="000B7124" w:rsidRPr="000B7124" w:rsidRDefault="000B7124" w:rsidP="000B7124">
      <w:pPr>
        <w:pStyle w:val="a3"/>
        <w:spacing w:before="150" w:beforeAutospacing="0" w:after="150" w:afterAutospacing="0"/>
        <w:rPr>
          <w:color w:val="000000"/>
        </w:rPr>
      </w:pPr>
      <w:r w:rsidRPr="000B7124">
        <w:rPr>
          <w:rStyle w:val="a4"/>
          <w:color w:val="000000"/>
        </w:rPr>
        <w:t>На лихом коне.</w:t>
      </w:r>
    </w:p>
    <w:p w:rsidR="000B7124" w:rsidRPr="000B7124" w:rsidRDefault="000B7124" w:rsidP="000B7124">
      <w:pPr>
        <w:pStyle w:val="a3"/>
        <w:spacing w:before="150" w:beforeAutospacing="0" w:after="150" w:afterAutospacing="0"/>
        <w:rPr>
          <w:color w:val="000000"/>
        </w:rPr>
      </w:pPr>
      <w:r w:rsidRPr="000B7124">
        <w:rPr>
          <w:rStyle w:val="a4"/>
          <w:color w:val="000000"/>
        </w:rPr>
        <w:t>Друг мой, друг далекий,</w:t>
      </w:r>
    </w:p>
    <w:p w:rsidR="000B7124" w:rsidRPr="000B7124" w:rsidRDefault="000B7124" w:rsidP="000B7124">
      <w:pPr>
        <w:pStyle w:val="a3"/>
        <w:spacing w:before="150" w:beforeAutospacing="0" w:after="150" w:afterAutospacing="0"/>
        <w:rPr>
          <w:color w:val="000000"/>
        </w:rPr>
      </w:pPr>
      <w:r w:rsidRPr="000B7124">
        <w:rPr>
          <w:rStyle w:val="a4"/>
          <w:color w:val="000000"/>
        </w:rPr>
        <w:t>Вспомни обо мне!</w:t>
      </w:r>
    </w:p>
    <w:p w:rsidR="000B7124" w:rsidRPr="00AF5627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A92720">
        <w:rPr>
          <w:rFonts w:ascii="Times New Roman" w:hAnsi="Times New Roman" w:cs="Times New Roman"/>
          <w:b/>
          <w:sz w:val="28"/>
          <w:szCs w:val="28"/>
        </w:rPr>
        <w:t>. Композиция лирического произведения. 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720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 w:rsidRPr="000B7124">
        <w:rPr>
          <w:rFonts w:ascii="Times New Roman" w:hAnsi="Times New Roman" w:cs="Times New Roman"/>
          <w:color w:val="000000"/>
          <w:sz w:val="28"/>
          <w:szCs w:val="28"/>
        </w:rPr>
        <w:t>Деление стихотворения на смысловые части позво</w:t>
      </w:r>
      <w:r w:rsidRPr="000B7124">
        <w:rPr>
          <w:rFonts w:ascii="Times New Roman" w:hAnsi="Times New Roman" w:cs="Times New Roman"/>
          <w:color w:val="000000"/>
          <w:sz w:val="28"/>
          <w:szCs w:val="28"/>
        </w:rPr>
        <w:softHyphen/>
        <w:t>ляет проследить развитие темы, увидеть смену на</w:t>
      </w:r>
      <w:r w:rsidRPr="000B7124">
        <w:rPr>
          <w:rFonts w:ascii="Times New Roman" w:hAnsi="Times New Roman" w:cs="Times New Roman"/>
          <w:color w:val="000000"/>
          <w:sz w:val="28"/>
          <w:szCs w:val="28"/>
        </w:rPr>
        <w:softHyphen/>
        <w:t>строения, вычленить поэтическую мысль, отметить композиционную стройность стихотворения, гармо</w:t>
      </w:r>
      <w:r w:rsidRPr="000B7124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ничную соотнесенность всех его частей. </w:t>
      </w:r>
    </w:p>
    <w:p w:rsidR="000B7124" w:rsidRPr="00AF5627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720">
        <w:rPr>
          <w:rFonts w:ascii="Times New Roman" w:hAnsi="Times New Roman" w:cs="Times New Roman"/>
          <w:i/>
          <w:sz w:val="28"/>
          <w:szCs w:val="28"/>
        </w:rPr>
        <w:t>Необходимо: </w:t>
      </w:r>
    </w:p>
    <w:p w:rsid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Pr="00A92720">
        <w:rPr>
          <w:rFonts w:ascii="Times New Roman" w:hAnsi="Times New Roman" w:cs="Times New Roman"/>
          <w:sz w:val="28"/>
          <w:szCs w:val="28"/>
        </w:rPr>
        <w:t>определить</w:t>
      </w:r>
      <w:r w:rsidR="00452726">
        <w:rPr>
          <w:rFonts w:ascii="Times New Roman" w:hAnsi="Times New Roman" w:cs="Times New Roman"/>
          <w:sz w:val="28"/>
          <w:szCs w:val="28"/>
        </w:rPr>
        <w:t>,</w:t>
      </w:r>
      <w:r w:rsidRPr="00A92720">
        <w:rPr>
          <w:rFonts w:ascii="Times New Roman" w:hAnsi="Times New Roman" w:cs="Times New Roman"/>
          <w:sz w:val="28"/>
          <w:szCs w:val="28"/>
        </w:rPr>
        <w:t xml:space="preserve"> как соотносится смысл стихотв</w:t>
      </w:r>
      <w:r w:rsidR="00452726">
        <w:rPr>
          <w:rFonts w:ascii="Times New Roman" w:hAnsi="Times New Roman" w:cs="Times New Roman"/>
          <w:sz w:val="28"/>
          <w:szCs w:val="28"/>
        </w:rPr>
        <w:t>орения и его деление на строфы);</w:t>
      </w:r>
    </w:p>
    <w:p w:rsidR="000B7124" w:rsidRPr="00AF5627" w:rsidRDefault="00452726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выявить, п</w:t>
      </w:r>
      <w:r w:rsidR="000B7124" w:rsidRPr="00A92720">
        <w:rPr>
          <w:rFonts w:ascii="Times New Roman" w:hAnsi="Times New Roman" w:cs="Times New Roman"/>
          <w:sz w:val="28"/>
          <w:szCs w:val="28"/>
        </w:rPr>
        <w:t>редставляет ли каждая строфа законченную мысль или в строфе раскрывается часть основной мысли. </w:t>
      </w:r>
    </w:p>
    <w:p w:rsidR="000B7124" w:rsidRPr="00AF5627" w:rsidRDefault="00452726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определить с</w:t>
      </w:r>
      <w:r w:rsidR="000B7124" w:rsidRPr="00A92720">
        <w:rPr>
          <w:rFonts w:ascii="Times New Roman" w:hAnsi="Times New Roman" w:cs="Times New Roman"/>
          <w:sz w:val="28"/>
          <w:szCs w:val="28"/>
        </w:rPr>
        <w:t>опоставлен или противопоставлен смысл строф.</w:t>
      </w:r>
    </w:p>
    <w:p w:rsidR="000B7124" w:rsidRPr="00A92720" w:rsidRDefault="00452726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определить, з</w:t>
      </w:r>
      <w:r w:rsidR="000B7124" w:rsidRPr="00A92720">
        <w:rPr>
          <w:rFonts w:ascii="Times New Roman" w:hAnsi="Times New Roman" w:cs="Times New Roman"/>
          <w:sz w:val="28"/>
          <w:szCs w:val="28"/>
        </w:rPr>
        <w:t>начима ли для раскрытия идеи стихотворения последняя строфа, содержит ли вывод.</w:t>
      </w:r>
    </w:p>
    <w:p w:rsid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726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726">
        <w:rPr>
          <w:rFonts w:ascii="Times New Roman" w:hAnsi="Times New Roman" w:cs="Times New Roman"/>
          <w:sz w:val="28"/>
          <w:szCs w:val="28"/>
          <w:u w:val="single"/>
        </w:rPr>
        <w:t>В ряде слу</w:t>
      </w:r>
      <w:r w:rsidRPr="00452726">
        <w:rPr>
          <w:rFonts w:ascii="Times New Roman" w:hAnsi="Times New Roman" w:cs="Times New Roman"/>
          <w:sz w:val="28"/>
          <w:szCs w:val="28"/>
          <w:u w:val="single"/>
        </w:rPr>
        <w:softHyphen/>
        <w:t>чаев деление на смысловые части невозможно в си</w:t>
      </w:r>
      <w:r w:rsidRPr="00452726">
        <w:rPr>
          <w:rFonts w:ascii="Times New Roman" w:hAnsi="Times New Roman" w:cs="Times New Roman"/>
          <w:sz w:val="28"/>
          <w:szCs w:val="28"/>
          <w:u w:val="single"/>
        </w:rPr>
        <w:softHyphen/>
        <w:t>лу особой содержательной цельности стихотворения или его миниатюрности</w:t>
      </w:r>
      <w:r w:rsidRPr="000B71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B7124" w:rsidRPr="00452726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sz w:val="26"/>
          <w:szCs w:val="26"/>
        </w:rPr>
        <w:t>Приведем стихотворение В. Хлебникова:</w:t>
      </w:r>
    </w:p>
    <w:p w:rsidR="000B7124" w:rsidRPr="00452726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Когда умирают кони — дышат,</w:t>
      </w:r>
    </w:p>
    <w:p w:rsidR="000B7124" w:rsidRPr="00452726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Когда умирают травы — сохнут,</w:t>
      </w:r>
    </w:p>
    <w:p w:rsidR="000B7124" w:rsidRPr="00452726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Когда умирают солнца — они гаснут,</w:t>
      </w:r>
    </w:p>
    <w:p w:rsidR="000B7124" w:rsidRPr="00452726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Когда умирают люди — поют песни.</w:t>
      </w:r>
    </w:p>
    <w:p w:rsidR="000B7124" w:rsidRPr="00452726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sz w:val="26"/>
          <w:szCs w:val="26"/>
        </w:rPr>
        <w:t>Этот своеобразный поэтический реквием всему прекрасному, но обреченному на гибель нельзя чле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нить на части, поскольку стихотворение равно одно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му предложению, которое вмещается в единственный катрен, а мысль, выраженная в нем, предельно спрес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сована.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sz w:val="26"/>
          <w:szCs w:val="26"/>
        </w:rPr>
        <w:t>В отличие от философской миниатюры Хлебнико</w:t>
      </w:r>
      <w:r w:rsidRPr="000B7124">
        <w:rPr>
          <w:rFonts w:ascii="Times New Roman" w:hAnsi="Times New Roman" w:cs="Times New Roman"/>
          <w:sz w:val="26"/>
          <w:szCs w:val="26"/>
        </w:rPr>
        <w:softHyphen/>
        <w:t>ва стихотворение И.А. Бунина позволяет вычленить композиционные части.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i/>
          <w:iCs/>
          <w:sz w:val="26"/>
          <w:szCs w:val="26"/>
        </w:rPr>
        <w:t>И цветы, и шмели, и трава, и колосья,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i/>
          <w:iCs/>
          <w:sz w:val="26"/>
          <w:szCs w:val="26"/>
        </w:rPr>
        <w:t>И лазурь, и полуденный зной...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i/>
          <w:iCs/>
          <w:sz w:val="26"/>
          <w:szCs w:val="26"/>
        </w:rPr>
        <w:t>Срок настанет — Господь сына блудного спросит: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i/>
          <w:iCs/>
          <w:sz w:val="26"/>
          <w:szCs w:val="26"/>
        </w:rPr>
        <w:t>«Был ли счастлив ты в жизни земной?»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i/>
          <w:iCs/>
          <w:sz w:val="26"/>
          <w:szCs w:val="26"/>
        </w:rPr>
        <w:t>И забуду я всё — вспомню только вот эти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i/>
          <w:iCs/>
          <w:sz w:val="26"/>
          <w:szCs w:val="26"/>
        </w:rPr>
        <w:t>Полевые пути меж колосьев и трав —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i/>
          <w:iCs/>
          <w:sz w:val="26"/>
          <w:szCs w:val="26"/>
        </w:rPr>
        <w:t>И от сладостных слез не успею ответить,</w:t>
      </w:r>
    </w:p>
    <w:p w:rsidR="000B7124" w:rsidRPr="000B7124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B7124">
        <w:rPr>
          <w:rFonts w:ascii="Times New Roman" w:hAnsi="Times New Roman" w:cs="Times New Roman"/>
          <w:i/>
          <w:iCs/>
          <w:sz w:val="26"/>
          <w:szCs w:val="26"/>
        </w:rPr>
        <w:t>К милосердным коленам припав.</w:t>
      </w:r>
    </w:p>
    <w:p w:rsidR="000B7124" w:rsidRPr="00452726" w:rsidRDefault="000B7124" w:rsidP="000B7124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52726">
        <w:rPr>
          <w:rFonts w:ascii="Times New Roman" w:hAnsi="Times New Roman" w:cs="Times New Roman"/>
          <w:sz w:val="26"/>
          <w:szCs w:val="26"/>
        </w:rPr>
        <w:t>Принцип композиционного членения подскажут строфы. В первом катрене разворачивается тема при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знания любви к жизни через утверждение красоты природы. Однако эта тема почти без смыслового пе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рехода трансформируется в трагическую тему неиз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бежного ухода из жизни и преобразуется в философ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ский мотив пути, судьбы, счастья и страдания.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t xml:space="preserve"> Второй катрен развивает темы словно бы с останов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кой, 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lastRenderedPageBreak/>
        <w:t>с паузой, в которой сосредоточены не высказан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softHyphen/>
        <w:t>ные героем горькие раздумья о страданиях, выпав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softHyphen/>
        <w:t>ших ему на долю, иначе нельзя объяснить начало первой строки</w:t>
      </w:r>
      <w:r w:rsidRPr="00452726">
        <w:rPr>
          <w:rFonts w:ascii="Times New Roman" w:hAnsi="Times New Roman" w:cs="Times New Roman"/>
          <w:i/>
          <w:color w:val="000000"/>
          <w:sz w:val="26"/>
          <w:szCs w:val="26"/>
        </w:rPr>
        <w:t>: «И забуду я всё...»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t xml:space="preserve"> Герою </w:t>
      </w:r>
      <w:proofErr w:type="gramStart"/>
      <w:r w:rsidRPr="00452726">
        <w:rPr>
          <w:rFonts w:ascii="Times New Roman" w:hAnsi="Times New Roman" w:cs="Times New Roman"/>
          <w:color w:val="000000"/>
          <w:sz w:val="26"/>
          <w:szCs w:val="26"/>
        </w:rPr>
        <w:t>есть</w:t>
      </w:r>
      <w:proofErr w:type="gramEnd"/>
      <w:r w:rsidRPr="00452726">
        <w:rPr>
          <w:rFonts w:ascii="Times New Roman" w:hAnsi="Times New Roman" w:cs="Times New Roman"/>
          <w:color w:val="000000"/>
          <w:sz w:val="26"/>
          <w:szCs w:val="26"/>
        </w:rPr>
        <w:t xml:space="preserve"> о чем забывать, однако приговор жизни не произносится, ибо человеку даровано счастье узнать «полевые пути меж колосьев и трав», почувствовать красоту вселен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softHyphen/>
        <w:t>ной. Последние две строки позволяют читателю вмес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softHyphen/>
        <w:t xml:space="preserve">те </w:t>
      </w:r>
      <w:proofErr w:type="gramStart"/>
      <w:r w:rsidRPr="00452726">
        <w:rPr>
          <w:rFonts w:ascii="Times New Roman" w:hAnsi="Times New Roman" w:cs="Times New Roman"/>
          <w:color w:val="000000"/>
          <w:sz w:val="26"/>
          <w:szCs w:val="26"/>
        </w:rPr>
        <w:t>с лирическом героем</w:t>
      </w:r>
      <w:proofErr w:type="gramEnd"/>
      <w:r w:rsidRPr="00452726">
        <w:rPr>
          <w:rFonts w:ascii="Times New Roman" w:hAnsi="Times New Roman" w:cs="Times New Roman"/>
          <w:color w:val="000000"/>
          <w:sz w:val="26"/>
          <w:szCs w:val="26"/>
        </w:rPr>
        <w:t xml:space="preserve"> пережить высокий миг благо</w:t>
      </w:r>
      <w:r w:rsidRPr="00452726">
        <w:rPr>
          <w:rFonts w:ascii="Times New Roman" w:hAnsi="Times New Roman" w:cs="Times New Roman"/>
          <w:color w:val="000000"/>
          <w:sz w:val="26"/>
          <w:szCs w:val="26"/>
        </w:rPr>
        <w:softHyphen/>
        <w:t>дарности, «сладостных слез» за дар жизни, в которой есть скорби, но есть и гармония, явленная человеку в природе.</w:t>
      </w:r>
    </w:p>
    <w:p w:rsidR="00A074C1" w:rsidRDefault="00452726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>. Художественные средства: </w:t>
      </w:r>
    </w:p>
    <w:p w:rsidR="00A92720" w:rsidRPr="00AF5627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2720">
        <w:rPr>
          <w:rFonts w:ascii="Times New Roman" w:hAnsi="Times New Roman" w:cs="Times New Roman"/>
          <w:i/>
          <w:sz w:val="28"/>
          <w:szCs w:val="28"/>
        </w:rPr>
        <w:t>Какую лексику использует автор: </w:t>
      </w:r>
    </w:p>
    <w:p w:rsidR="00A92720" w:rsidRPr="00AF5627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>–</w:t>
      </w:r>
      <w:r w:rsidRPr="00A92720">
        <w:rPr>
          <w:rFonts w:ascii="Times New Roman" w:hAnsi="Times New Roman" w:cs="Times New Roman"/>
          <w:sz w:val="28"/>
          <w:szCs w:val="28"/>
        </w:rPr>
        <w:t xml:space="preserve"> бытовую, повседневную</w:t>
      </w:r>
      <w:r w:rsidRPr="00AF562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92720" w:rsidRPr="00AF5627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Pr="00A92720">
        <w:rPr>
          <w:rFonts w:ascii="Times New Roman" w:hAnsi="Times New Roman" w:cs="Times New Roman"/>
          <w:sz w:val="28"/>
          <w:szCs w:val="28"/>
        </w:rPr>
        <w:t>литературную, книжную </w:t>
      </w:r>
    </w:p>
    <w:p w:rsidR="00A92720" w:rsidRPr="00AF5627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Pr="00A92720">
        <w:rPr>
          <w:rFonts w:ascii="Times New Roman" w:hAnsi="Times New Roman" w:cs="Times New Roman"/>
          <w:sz w:val="28"/>
          <w:szCs w:val="28"/>
        </w:rPr>
        <w:t>публицистическую</w:t>
      </w:r>
    </w:p>
    <w:p w:rsidR="00A92720" w:rsidRPr="00A92720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Pr="00A92720">
        <w:rPr>
          <w:rFonts w:ascii="Times New Roman" w:hAnsi="Times New Roman" w:cs="Times New Roman"/>
          <w:sz w:val="28"/>
          <w:szCs w:val="28"/>
        </w:rPr>
        <w:t>архаизмы, устаревшие слова</w:t>
      </w:r>
    </w:p>
    <w:p w:rsidR="00A92720" w:rsidRPr="00AF5627" w:rsidRDefault="00452726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>. Поэтическая лексика</w:t>
      </w:r>
      <w:r w:rsidR="00A92720" w:rsidRPr="00AF5627">
        <w:rPr>
          <w:rFonts w:ascii="Times New Roman" w:hAnsi="Times New Roman" w:cs="Times New Roman"/>
          <w:b/>
          <w:sz w:val="28"/>
          <w:szCs w:val="28"/>
        </w:rPr>
        <w:t>.</w:t>
      </w:r>
    </w:p>
    <w:p w:rsidR="00A92720" w:rsidRPr="00AF5627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720">
        <w:rPr>
          <w:rFonts w:ascii="Times New Roman" w:hAnsi="Times New Roman" w:cs="Times New Roman"/>
          <w:sz w:val="28"/>
          <w:szCs w:val="28"/>
        </w:rPr>
        <w:t>Необходимо выяснить активность использования отдельных групп слов общеупотребительной лексики - антонимов, архаизмов, неологизмов, омонимов, синонимов.</w:t>
      </w:r>
    </w:p>
    <w:p w:rsidR="00315262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выяснить меру близости поэтического языка с разговорным; </w:t>
      </w:r>
    </w:p>
    <w:p w:rsidR="00A92720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определить своеобразие и активность использования тропов.</w:t>
      </w:r>
    </w:p>
    <w:p w:rsidR="00315262" w:rsidRPr="00692E0E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92720">
        <w:rPr>
          <w:rFonts w:ascii="Times New Roman" w:hAnsi="Times New Roman" w:cs="Times New Roman"/>
          <w:b/>
          <w:sz w:val="26"/>
          <w:szCs w:val="26"/>
        </w:rPr>
        <w:t>Тропы</w:t>
      </w:r>
      <w:r w:rsidRPr="00A92720">
        <w:rPr>
          <w:rFonts w:ascii="Times New Roman" w:hAnsi="Times New Roman" w:cs="Times New Roman"/>
          <w:sz w:val="26"/>
          <w:szCs w:val="26"/>
        </w:rPr>
        <w:t xml:space="preserve"> - слова и обороты, которые употребляются не в прямом, а в образном, переносном значении: 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аллегория</w:t>
      </w:r>
      <w:r w:rsidR="00A92720" w:rsidRPr="00A92720">
        <w:rPr>
          <w:rFonts w:ascii="Times New Roman" w:hAnsi="Times New Roman" w:cs="Times New Roman"/>
          <w:sz w:val="26"/>
          <w:szCs w:val="26"/>
        </w:rPr>
        <w:t xml:space="preserve"> </w:t>
      </w:r>
      <w:r w:rsidRPr="00692E0E">
        <w:rPr>
          <w:rFonts w:ascii="Times New Roman" w:hAnsi="Times New Roman" w:cs="Times New Roman"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sz w:val="26"/>
          <w:szCs w:val="26"/>
        </w:rPr>
        <w:t>иносказательное изображение абстрактного понятия/явления через конкретные образы и предметы; 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гипербола</w:t>
      </w:r>
      <w:r w:rsidR="00A92720" w:rsidRPr="00A92720">
        <w:rPr>
          <w:rFonts w:ascii="Times New Roman" w:hAnsi="Times New Roman" w:cs="Times New Roman"/>
          <w:sz w:val="26"/>
          <w:szCs w:val="26"/>
        </w:rPr>
        <w:t xml:space="preserve"> </w:t>
      </w:r>
      <w:r w:rsidRPr="00692E0E">
        <w:rPr>
          <w:rFonts w:ascii="Times New Roman" w:hAnsi="Times New Roman" w:cs="Times New Roman"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sz w:val="26"/>
          <w:szCs w:val="26"/>
        </w:rPr>
        <w:t>художественное преувеличение; 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 xml:space="preserve">ирония </w:t>
      </w:r>
      <w:r w:rsidRPr="00692E0E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692E0E">
        <w:rPr>
          <w:rFonts w:ascii="Times New Roman" w:hAnsi="Times New Roman" w:cs="Times New Roman"/>
          <w:sz w:val="26"/>
          <w:szCs w:val="26"/>
        </w:rPr>
        <w:t xml:space="preserve"> </w:t>
      </w:r>
      <w:r w:rsidR="00A92720" w:rsidRPr="00A92720">
        <w:rPr>
          <w:rFonts w:ascii="Times New Roman" w:hAnsi="Times New Roman" w:cs="Times New Roman"/>
          <w:sz w:val="26"/>
          <w:szCs w:val="26"/>
        </w:rPr>
        <w:t>скрытая насмешка; 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 xml:space="preserve">литота </w:t>
      </w:r>
      <w:r w:rsidRPr="00692E0E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692E0E">
        <w:rPr>
          <w:rFonts w:ascii="Times New Roman" w:hAnsi="Times New Roman" w:cs="Times New Roman"/>
          <w:sz w:val="26"/>
          <w:szCs w:val="26"/>
        </w:rPr>
        <w:t xml:space="preserve"> </w:t>
      </w:r>
      <w:r w:rsidR="00A92720" w:rsidRPr="00A92720">
        <w:rPr>
          <w:rFonts w:ascii="Times New Roman" w:hAnsi="Times New Roman" w:cs="Times New Roman"/>
          <w:sz w:val="26"/>
          <w:szCs w:val="26"/>
        </w:rPr>
        <w:t>художественное преуменьшение; 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метафора</w:t>
      </w:r>
      <w:r w:rsidRPr="00692E0E">
        <w:rPr>
          <w:rFonts w:ascii="Times New Roman" w:hAnsi="Times New Roman" w:cs="Times New Roman"/>
          <w:sz w:val="26"/>
          <w:szCs w:val="26"/>
        </w:rPr>
        <w:t xml:space="preserve"> – </w:t>
      </w:r>
      <w:r w:rsidR="00A92720" w:rsidRPr="00A92720">
        <w:rPr>
          <w:rFonts w:ascii="Times New Roman" w:hAnsi="Times New Roman" w:cs="Times New Roman"/>
          <w:sz w:val="26"/>
          <w:szCs w:val="26"/>
        </w:rPr>
        <w:t xml:space="preserve">скрытое сравнение, построенное на похожести/контрасте явлений, в котором слова "как", "словно" </w:t>
      </w:r>
      <w:r w:rsidRPr="00692E0E">
        <w:rPr>
          <w:rFonts w:ascii="Times New Roman" w:hAnsi="Times New Roman" w:cs="Times New Roman"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sz w:val="26"/>
          <w:szCs w:val="26"/>
        </w:rPr>
        <w:t>отсутствуют; 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олицетворение</w:t>
      </w:r>
      <w:r w:rsidR="00A92720" w:rsidRPr="00A92720">
        <w:rPr>
          <w:rFonts w:ascii="Times New Roman" w:hAnsi="Times New Roman" w:cs="Times New Roman"/>
          <w:sz w:val="26"/>
          <w:szCs w:val="26"/>
        </w:rPr>
        <w:t xml:space="preserve"> </w:t>
      </w:r>
      <w:r w:rsidRPr="00692E0E">
        <w:rPr>
          <w:rFonts w:ascii="Times New Roman" w:hAnsi="Times New Roman" w:cs="Times New Roman"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sz w:val="26"/>
          <w:szCs w:val="26"/>
        </w:rPr>
        <w:t>например: куст, который разговаривает, думает, чувствует; 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паралеллизм</w:t>
      </w:r>
      <w:proofErr w:type="spellEnd"/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;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сравнение; </w:t>
      </w:r>
    </w:p>
    <w:p w:rsidR="00315262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эпитет</w:t>
      </w:r>
      <w:r w:rsidRPr="00692E0E">
        <w:rPr>
          <w:rFonts w:ascii="Times New Roman" w:hAnsi="Times New Roman" w:cs="Times New Roman"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sz w:val="26"/>
          <w:szCs w:val="26"/>
        </w:rPr>
        <w:t>художественное определение.</w:t>
      </w:r>
    </w:p>
    <w:p w:rsidR="00A92720" w:rsidRPr="00AF5627" w:rsidRDefault="00452726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>. Стилистические фигуры:</w:t>
      </w:r>
    </w:p>
    <w:p w:rsidR="00A92720" w:rsidRPr="00AF5627" w:rsidRDefault="003073A9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>Особенности п</w:t>
      </w:r>
      <w:r w:rsidR="00A92720" w:rsidRPr="00A92720">
        <w:rPr>
          <w:rFonts w:ascii="Times New Roman" w:hAnsi="Times New Roman" w:cs="Times New Roman"/>
          <w:sz w:val="28"/>
          <w:szCs w:val="28"/>
        </w:rPr>
        <w:t>оэтическ</w:t>
      </w:r>
      <w:r w:rsidRPr="00AF5627">
        <w:rPr>
          <w:rFonts w:ascii="Times New Roman" w:hAnsi="Times New Roman" w:cs="Times New Roman"/>
          <w:sz w:val="28"/>
          <w:szCs w:val="28"/>
        </w:rPr>
        <w:t>ого</w:t>
      </w:r>
      <w:r w:rsidR="00A92720" w:rsidRPr="00A92720">
        <w:rPr>
          <w:rFonts w:ascii="Times New Roman" w:hAnsi="Times New Roman" w:cs="Times New Roman"/>
          <w:sz w:val="28"/>
          <w:szCs w:val="28"/>
        </w:rPr>
        <w:t xml:space="preserve"> синтаксис</w:t>
      </w:r>
      <w:r w:rsidRPr="00AF5627">
        <w:rPr>
          <w:rFonts w:ascii="Times New Roman" w:hAnsi="Times New Roman" w:cs="Times New Roman"/>
          <w:sz w:val="28"/>
          <w:szCs w:val="28"/>
        </w:rPr>
        <w:t>а</w:t>
      </w:r>
      <w:r w:rsidR="00A92720" w:rsidRPr="00A92720">
        <w:rPr>
          <w:rFonts w:ascii="Times New Roman" w:hAnsi="Times New Roman" w:cs="Times New Roman"/>
          <w:sz w:val="28"/>
          <w:szCs w:val="28"/>
        </w:rPr>
        <w:t xml:space="preserve"> (синтаксические приёмы или фигуры поэтической речи) </w:t>
      </w:r>
    </w:p>
    <w:p w:rsidR="00A92720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F562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8"/>
          <w:szCs w:val="28"/>
        </w:rPr>
        <w:t xml:space="preserve"> антитеза</w:t>
      </w:r>
      <w:proofErr w:type="gramEnd"/>
      <w:r w:rsidR="00A92720" w:rsidRPr="00A92720">
        <w:rPr>
          <w:rFonts w:ascii="Times New Roman" w:hAnsi="Times New Roman" w:cs="Times New Roman"/>
          <w:b/>
          <w:i/>
          <w:sz w:val="28"/>
          <w:szCs w:val="28"/>
        </w:rPr>
        <w:t>/противопоставление; </w:t>
      </w:r>
    </w:p>
    <w:p w:rsidR="00A92720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8"/>
          <w:szCs w:val="28"/>
        </w:rPr>
        <w:t>градация</w:t>
      </w:r>
      <w:r w:rsidR="00A92720" w:rsidRPr="00A92720">
        <w:rPr>
          <w:rFonts w:ascii="Times New Roman" w:hAnsi="Times New Roman" w:cs="Times New Roman"/>
          <w:sz w:val="28"/>
          <w:szCs w:val="28"/>
        </w:rPr>
        <w:t xml:space="preserve"> </w:t>
      </w: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например: светлый</w:t>
      </w: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бледный</w:t>
      </w: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едва заметный; </w:t>
      </w:r>
    </w:p>
    <w:p w:rsidR="00A92720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8"/>
          <w:szCs w:val="28"/>
        </w:rPr>
        <w:t>инверсия</w:t>
      </w:r>
      <w:r w:rsidR="00A92720" w:rsidRPr="00A92720">
        <w:rPr>
          <w:rFonts w:ascii="Times New Roman" w:hAnsi="Times New Roman" w:cs="Times New Roman"/>
          <w:sz w:val="28"/>
          <w:szCs w:val="28"/>
        </w:rPr>
        <w:t xml:space="preserve"> </w:t>
      </w: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необычный порядок слов в предложении с очевидным нарушением синтаксической конструкции; </w:t>
      </w:r>
    </w:p>
    <w:p w:rsidR="00A92720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562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8"/>
          <w:szCs w:val="28"/>
        </w:rPr>
        <w:t>повторы/рефрен; </w:t>
      </w:r>
    </w:p>
    <w:p w:rsidR="00A92720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8"/>
          <w:szCs w:val="28"/>
        </w:rPr>
        <w:t xml:space="preserve">риторический вопрос, обращение </w:t>
      </w:r>
      <w:r w:rsidR="003073A9" w:rsidRPr="00AF562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073A9" w:rsidRPr="00AF5627">
        <w:rPr>
          <w:rFonts w:ascii="Times New Roman" w:hAnsi="Times New Roman" w:cs="Times New Roman"/>
          <w:sz w:val="28"/>
          <w:szCs w:val="28"/>
        </w:rPr>
        <w:t xml:space="preserve"> </w:t>
      </w:r>
      <w:r w:rsidR="00A92720" w:rsidRPr="00A92720">
        <w:rPr>
          <w:rFonts w:ascii="Times New Roman" w:hAnsi="Times New Roman" w:cs="Times New Roman"/>
          <w:sz w:val="28"/>
          <w:szCs w:val="28"/>
        </w:rPr>
        <w:t>повышают внимание читателя и не требуют ответа; </w:t>
      </w:r>
    </w:p>
    <w:p w:rsidR="00A92720" w:rsidRPr="00A92720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8"/>
          <w:szCs w:val="28"/>
        </w:rPr>
        <w:t xml:space="preserve">умолчание </w:t>
      </w:r>
      <w:r w:rsidR="003073A9" w:rsidRPr="00AF5627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3073A9" w:rsidRPr="00AF5627">
        <w:rPr>
          <w:rFonts w:ascii="Times New Roman" w:hAnsi="Times New Roman" w:cs="Times New Roman"/>
          <w:sz w:val="28"/>
          <w:szCs w:val="28"/>
        </w:rPr>
        <w:t xml:space="preserve"> </w:t>
      </w:r>
      <w:r w:rsidR="00A92720" w:rsidRPr="00A92720">
        <w:rPr>
          <w:rFonts w:ascii="Times New Roman" w:hAnsi="Times New Roman" w:cs="Times New Roman"/>
          <w:sz w:val="28"/>
          <w:szCs w:val="28"/>
        </w:rPr>
        <w:t>незаконченное, неожиданно оборванное предложение, в котором мысль высказана не полностью, читатель додумывает её сам.</w:t>
      </w:r>
    </w:p>
    <w:p w:rsidR="00A92720" w:rsidRPr="00AF5627" w:rsidRDefault="00452726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>. Поэтическая фонетика: </w:t>
      </w:r>
    </w:p>
    <w:p w:rsidR="00A92720" w:rsidRPr="00AF5627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2720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звукоподражаний, звукозаписи </w:t>
      </w:r>
      <w:r w:rsidR="003073A9"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Pr="00A92720">
        <w:rPr>
          <w:rFonts w:ascii="Times New Roman" w:hAnsi="Times New Roman" w:cs="Times New Roman"/>
          <w:sz w:val="28"/>
          <w:szCs w:val="28"/>
        </w:rPr>
        <w:t xml:space="preserve">звуковых повторов, создающих своеобразный звуковой </w:t>
      </w:r>
      <w:r w:rsidR="00692E0E">
        <w:rPr>
          <w:rFonts w:ascii="Times New Roman" w:hAnsi="Times New Roman" w:cs="Times New Roman"/>
          <w:sz w:val="28"/>
          <w:szCs w:val="28"/>
        </w:rPr>
        <w:t>«</w:t>
      </w:r>
      <w:r w:rsidRPr="00A92720">
        <w:rPr>
          <w:rFonts w:ascii="Times New Roman" w:hAnsi="Times New Roman" w:cs="Times New Roman"/>
          <w:sz w:val="28"/>
          <w:szCs w:val="28"/>
        </w:rPr>
        <w:t>рисунок</w:t>
      </w:r>
      <w:r w:rsidR="00692E0E">
        <w:rPr>
          <w:rFonts w:ascii="Times New Roman" w:hAnsi="Times New Roman" w:cs="Times New Roman"/>
          <w:sz w:val="28"/>
          <w:szCs w:val="28"/>
        </w:rPr>
        <w:t>»</w:t>
      </w:r>
      <w:r w:rsidRPr="00A92720">
        <w:rPr>
          <w:rFonts w:ascii="Times New Roman" w:hAnsi="Times New Roman" w:cs="Times New Roman"/>
          <w:sz w:val="28"/>
          <w:szCs w:val="28"/>
        </w:rPr>
        <w:t xml:space="preserve"> речи. </w:t>
      </w:r>
    </w:p>
    <w:p w:rsidR="00A92720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 xml:space="preserve">аллитерация </w:t>
      </w:r>
      <w:r w:rsidR="003073A9" w:rsidRPr="00692E0E">
        <w:rPr>
          <w:rFonts w:ascii="Times New Roman" w:hAnsi="Times New Roman" w:cs="Times New Roman"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sz w:val="26"/>
          <w:szCs w:val="26"/>
        </w:rPr>
        <w:t>повторение одинаковых согласных</w:t>
      </w:r>
      <w:r w:rsidR="000D3CD8" w:rsidRPr="00692E0E">
        <w:rPr>
          <w:rFonts w:ascii="Times New Roman" w:hAnsi="Times New Roman" w:cs="Times New Roman"/>
          <w:sz w:val="26"/>
          <w:szCs w:val="26"/>
        </w:rPr>
        <w:t xml:space="preserve"> </w:t>
      </w:r>
      <w:r w:rsidR="000D3CD8" w:rsidRPr="00692E0E">
        <w:rPr>
          <w:rFonts w:ascii="Times New Roman" w:hAnsi="Times New Roman" w:cs="Times New Roman"/>
          <w:i/>
          <w:sz w:val="26"/>
          <w:szCs w:val="26"/>
        </w:rPr>
        <w:t>(Гром гремит, грохочет</w:t>
      </w:r>
      <w:r w:rsidR="000D3CD8" w:rsidRPr="00692E0E">
        <w:rPr>
          <w:rFonts w:ascii="Times New Roman" w:hAnsi="Times New Roman" w:cs="Times New Roman"/>
          <w:sz w:val="26"/>
          <w:szCs w:val="26"/>
        </w:rPr>
        <w:t>)</w:t>
      </w:r>
      <w:r w:rsidR="00A92720" w:rsidRPr="00A92720">
        <w:rPr>
          <w:rFonts w:ascii="Times New Roman" w:hAnsi="Times New Roman" w:cs="Times New Roman"/>
          <w:sz w:val="26"/>
          <w:szCs w:val="26"/>
        </w:rPr>
        <w:t>;</w:t>
      </w:r>
    </w:p>
    <w:p w:rsidR="003073A9" w:rsidRPr="00692E0E" w:rsidRDefault="003073A9" w:rsidP="003073A9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Pr="00A92720">
        <w:rPr>
          <w:rFonts w:ascii="Times New Roman" w:hAnsi="Times New Roman" w:cs="Times New Roman"/>
          <w:b/>
          <w:i/>
          <w:sz w:val="26"/>
          <w:szCs w:val="26"/>
        </w:rPr>
        <w:t>ассонанс</w:t>
      </w:r>
      <w:r w:rsidRPr="00A92720">
        <w:rPr>
          <w:rFonts w:ascii="Times New Roman" w:hAnsi="Times New Roman" w:cs="Times New Roman"/>
          <w:sz w:val="26"/>
          <w:szCs w:val="26"/>
        </w:rPr>
        <w:t xml:space="preserve"> </w:t>
      </w:r>
      <w:r w:rsidRPr="00692E0E">
        <w:rPr>
          <w:rFonts w:ascii="Times New Roman" w:hAnsi="Times New Roman" w:cs="Times New Roman"/>
          <w:sz w:val="26"/>
          <w:szCs w:val="26"/>
        </w:rPr>
        <w:t xml:space="preserve">– </w:t>
      </w:r>
      <w:r w:rsidRPr="00A92720">
        <w:rPr>
          <w:rFonts w:ascii="Times New Roman" w:hAnsi="Times New Roman" w:cs="Times New Roman"/>
          <w:sz w:val="26"/>
          <w:szCs w:val="26"/>
        </w:rPr>
        <w:t>повторение гласных</w:t>
      </w:r>
      <w:r w:rsidR="000D3CD8" w:rsidRPr="00692E0E">
        <w:rPr>
          <w:rFonts w:ascii="Times New Roman" w:hAnsi="Times New Roman" w:cs="Times New Roman"/>
          <w:sz w:val="26"/>
          <w:szCs w:val="26"/>
        </w:rPr>
        <w:t xml:space="preserve"> (</w:t>
      </w:r>
      <w:r w:rsidR="000D3CD8" w:rsidRPr="00692E0E">
        <w:rPr>
          <w:rFonts w:ascii="Times New Roman" w:hAnsi="Times New Roman" w:cs="Times New Roman"/>
          <w:i/>
          <w:sz w:val="26"/>
          <w:szCs w:val="26"/>
        </w:rPr>
        <w:t>Скучно нам слушать осеннюю вьюгу...</w:t>
      </w:r>
      <w:r w:rsidR="000D3CD8" w:rsidRPr="00692E0E">
        <w:rPr>
          <w:rFonts w:ascii="Times New Roman" w:hAnsi="Times New Roman" w:cs="Times New Roman"/>
          <w:sz w:val="26"/>
          <w:szCs w:val="26"/>
        </w:rPr>
        <w:t>)</w:t>
      </w:r>
      <w:r w:rsidRPr="00A92720">
        <w:rPr>
          <w:rFonts w:ascii="Times New Roman" w:hAnsi="Times New Roman" w:cs="Times New Roman"/>
          <w:sz w:val="26"/>
          <w:szCs w:val="26"/>
        </w:rPr>
        <w:t> </w:t>
      </w:r>
    </w:p>
    <w:p w:rsidR="00A92720" w:rsidRPr="00692E0E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 xml:space="preserve"> анафора </w:t>
      </w:r>
      <w:r w:rsidRPr="00692E0E">
        <w:rPr>
          <w:rFonts w:ascii="Times New Roman" w:hAnsi="Times New Roman" w:cs="Times New Roman"/>
          <w:b/>
          <w:i/>
          <w:sz w:val="26"/>
          <w:szCs w:val="26"/>
        </w:rPr>
        <w:t>–</w:t>
      </w:r>
      <w:r w:rsidRPr="00692E0E">
        <w:rPr>
          <w:rFonts w:ascii="Times New Roman" w:hAnsi="Times New Roman" w:cs="Times New Roman"/>
          <w:sz w:val="26"/>
          <w:szCs w:val="26"/>
        </w:rPr>
        <w:t xml:space="preserve"> </w:t>
      </w:r>
      <w:r w:rsidR="00A92720" w:rsidRPr="00A92720">
        <w:rPr>
          <w:rFonts w:ascii="Times New Roman" w:hAnsi="Times New Roman" w:cs="Times New Roman"/>
          <w:sz w:val="26"/>
          <w:szCs w:val="26"/>
        </w:rPr>
        <w:t>единоначатие, повторение слова или группы слов в начале нескольких фраз или строф; </w:t>
      </w:r>
      <w:r w:rsidR="000D3CD8" w:rsidRPr="00692E0E">
        <w:rPr>
          <w:rFonts w:ascii="Times New Roman" w:hAnsi="Times New Roman" w:cs="Times New Roman"/>
          <w:sz w:val="26"/>
          <w:szCs w:val="26"/>
        </w:rPr>
        <w:t>повтор начальных звуков: Славься! Сияй, солнечная наша коммуна!</w:t>
      </w:r>
    </w:p>
    <w:p w:rsidR="00AF5627" w:rsidRPr="00692E0E" w:rsidRDefault="00315262" w:rsidP="00AF5627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b/>
          <w:i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b/>
          <w:i/>
          <w:sz w:val="26"/>
          <w:szCs w:val="26"/>
        </w:rPr>
        <w:t>эпифора</w:t>
      </w:r>
      <w:r w:rsidR="00A92720" w:rsidRPr="00A92720">
        <w:rPr>
          <w:rFonts w:ascii="Times New Roman" w:hAnsi="Times New Roman" w:cs="Times New Roman"/>
          <w:sz w:val="26"/>
          <w:szCs w:val="26"/>
        </w:rPr>
        <w:t xml:space="preserve"> </w:t>
      </w:r>
      <w:r w:rsidRPr="00692E0E">
        <w:rPr>
          <w:rFonts w:ascii="Times New Roman" w:hAnsi="Times New Roman" w:cs="Times New Roman"/>
          <w:sz w:val="26"/>
          <w:szCs w:val="26"/>
        </w:rPr>
        <w:t xml:space="preserve">– </w:t>
      </w:r>
      <w:r w:rsidR="00A92720" w:rsidRPr="00A92720">
        <w:rPr>
          <w:rFonts w:ascii="Times New Roman" w:hAnsi="Times New Roman" w:cs="Times New Roman"/>
          <w:sz w:val="26"/>
          <w:szCs w:val="26"/>
        </w:rPr>
        <w:t>противоположна анафоре</w:t>
      </w:r>
      <w:r w:rsidRPr="00692E0E">
        <w:rPr>
          <w:rFonts w:ascii="Times New Roman" w:hAnsi="Times New Roman" w:cs="Times New Roman"/>
          <w:sz w:val="26"/>
          <w:szCs w:val="26"/>
        </w:rPr>
        <w:t xml:space="preserve"> – </w:t>
      </w:r>
      <w:r w:rsidR="00A92720" w:rsidRPr="00A92720">
        <w:rPr>
          <w:rFonts w:ascii="Times New Roman" w:hAnsi="Times New Roman" w:cs="Times New Roman"/>
          <w:sz w:val="26"/>
          <w:szCs w:val="26"/>
        </w:rPr>
        <w:t xml:space="preserve">повторение одинаковых слов в </w:t>
      </w:r>
      <w:r w:rsidR="00AF5627" w:rsidRPr="00692E0E">
        <w:rPr>
          <w:rFonts w:ascii="Times New Roman" w:hAnsi="Times New Roman" w:cs="Times New Roman"/>
          <w:sz w:val="26"/>
          <w:szCs w:val="26"/>
        </w:rPr>
        <w:t>конце нескольких фраз или строф; повтор конечных звуков:</w:t>
      </w:r>
    </w:p>
    <w:p w:rsidR="00AF5627" w:rsidRPr="00692E0E" w:rsidRDefault="00AF5627" w:rsidP="00AF5627">
      <w:pPr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Я вольный ветер, я вечно ве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ю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,</w:t>
      </w:r>
    </w:p>
    <w:p w:rsidR="00AF5627" w:rsidRPr="00692E0E" w:rsidRDefault="00AF5627" w:rsidP="00AF5627">
      <w:pPr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Волну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ю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 волн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ы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, ласка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ю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 ив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ы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...</w:t>
      </w:r>
    </w:p>
    <w:p w:rsidR="00AF5627" w:rsidRPr="00692E0E" w:rsidRDefault="00AF5627" w:rsidP="00AF5627">
      <w:pPr>
        <w:ind w:firstLine="720"/>
        <w:rPr>
          <w:rFonts w:ascii="Times New Roman" w:hAnsi="Times New Roman" w:cs="Times New Roman"/>
          <w:color w:val="000000"/>
          <w:sz w:val="26"/>
          <w:szCs w:val="26"/>
        </w:rPr>
      </w:pP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В ветвях вздыха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ю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, вздохнув, неме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ю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,</w:t>
      </w:r>
    </w:p>
    <w:p w:rsidR="00AF5627" w:rsidRPr="00AF5627" w:rsidRDefault="00AF5627" w:rsidP="00AF5627">
      <w:pPr>
        <w:ind w:firstLine="720"/>
        <w:rPr>
          <w:rFonts w:ascii="Times New Roman" w:hAnsi="Times New Roman" w:cs="Times New Roman"/>
          <w:sz w:val="26"/>
          <w:szCs w:val="26"/>
        </w:rPr>
      </w:pP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Леле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ю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 трав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ы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, леле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ю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 </w:t>
      </w:r>
      <w:proofErr w:type="gramStart"/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нив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  <w:u w:val="single"/>
        </w:rPr>
        <w:t>ы</w:t>
      </w:r>
      <w:r w:rsidRPr="00692E0E">
        <w:rPr>
          <w:rFonts w:ascii="Times New Roman" w:hAnsi="Times New Roman" w:cs="Times New Roman"/>
          <w:i/>
          <w:iCs/>
          <w:color w:val="1F0E4D"/>
          <w:sz w:val="26"/>
          <w:szCs w:val="26"/>
        </w:rPr>
        <w:t> </w:t>
      </w:r>
      <w:r w:rsidRPr="00692E0E">
        <w:rPr>
          <w:rFonts w:ascii="Times New Roman" w:hAnsi="Times New Roman" w:cs="Times New Roman"/>
          <w:sz w:val="26"/>
          <w:szCs w:val="26"/>
        </w:rPr>
        <w:t xml:space="preserve"> </w:t>
      </w:r>
      <w:r w:rsidRPr="00AF5627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Pr="00AF5627">
        <w:rPr>
          <w:rFonts w:ascii="Times New Roman" w:hAnsi="Times New Roman" w:cs="Times New Roman"/>
          <w:sz w:val="26"/>
          <w:szCs w:val="26"/>
        </w:rPr>
        <w:t>К. Бальмонт).</w:t>
      </w:r>
    </w:p>
    <w:p w:rsidR="00A92720" w:rsidRDefault="00452726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 xml:space="preserve">. Образ лирического героя, авторское </w:t>
      </w:r>
      <w:r w:rsidR="00A074C1">
        <w:rPr>
          <w:rFonts w:ascii="Times New Roman" w:hAnsi="Times New Roman" w:cs="Times New Roman"/>
          <w:b/>
          <w:sz w:val="28"/>
          <w:szCs w:val="28"/>
        </w:rPr>
        <w:t>«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>Я</w:t>
      </w:r>
      <w:r w:rsidR="00A074C1">
        <w:rPr>
          <w:rFonts w:ascii="Times New Roman" w:hAnsi="Times New Roman" w:cs="Times New Roman"/>
          <w:b/>
          <w:sz w:val="28"/>
          <w:szCs w:val="28"/>
        </w:rPr>
        <w:t>»</w:t>
      </w:r>
      <w:r w:rsidR="00A92720" w:rsidRPr="00A92720">
        <w:rPr>
          <w:rFonts w:ascii="Times New Roman" w:hAnsi="Times New Roman" w:cs="Times New Roman"/>
          <w:b/>
          <w:sz w:val="28"/>
          <w:szCs w:val="28"/>
        </w:rPr>
        <w:t>. </w:t>
      </w:r>
    </w:p>
    <w:p w:rsidR="00A92720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сам автор,</w:t>
      </w:r>
    </w:p>
    <w:p w:rsidR="00A92720" w:rsidRPr="00AF5627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рассказ от лица персонажа, </w:t>
      </w:r>
    </w:p>
    <w:p w:rsidR="00A92720" w:rsidRDefault="00315262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5627">
        <w:rPr>
          <w:rFonts w:ascii="Times New Roman" w:hAnsi="Times New Roman" w:cs="Times New Roman"/>
          <w:sz w:val="28"/>
          <w:szCs w:val="28"/>
        </w:rPr>
        <w:t xml:space="preserve">– </w:t>
      </w:r>
      <w:r w:rsidR="00A92720" w:rsidRPr="00A92720">
        <w:rPr>
          <w:rFonts w:ascii="Times New Roman" w:hAnsi="Times New Roman" w:cs="Times New Roman"/>
          <w:sz w:val="28"/>
          <w:szCs w:val="28"/>
        </w:rPr>
        <w:t>автор играет какую-то роль.</w:t>
      </w:r>
    </w:p>
    <w:p w:rsidR="00452726" w:rsidRDefault="00452726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sz w:val="26"/>
          <w:szCs w:val="26"/>
        </w:rPr>
        <w:t>Содержание и границы понятия «лирический ге</w:t>
      </w:r>
      <w:r w:rsidRPr="00452726">
        <w:rPr>
          <w:rFonts w:ascii="Times New Roman" w:hAnsi="Times New Roman" w:cs="Times New Roman"/>
          <w:sz w:val="26"/>
          <w:szCs w:val="26"/>
        </w:rPr>
        <w:softHyphen/>
        <w:t xml:space="preserve">рой» спорны, но </w:t>
      </w:r>
      <w:proofErr w:type="gramStart"/>
      <w:r w:rsidRPr="00452726">
        <w:rPr>
          <w:rFonts w:ascii="Times New Roman" w:hAnsi="Times New Roman" w:cs="Times New Roman"/>
          <w:sz w:val="26"/>
          <w:szCs w:val="26"/>
        </w:rPr>
        <w:t>понятие это</w:t>
      </w:r>
      <w:proofErr w:type="gramEnd"/>
      <w:r w:rsidRPr="00452726">
        <w:rPr>
          <w:rFonts w:ascii="Times New Roman" w:hAnsi="Times New Roman" w:cs="Times New Roman"/>
          <w:sz w:val="26"/>
          <w:szCs w:val="26"/>
        </w:rPr>
        <w:t xml:space="preserve"> необходимо, так как оно ведет к постижению образа поэта. Характер героя эпического или драматического произведения рас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крывается через его действия и поступки, через отно</w:t>
      </w:r>
      <w:r w:rsidRPr="00452726">
        <w:rPr>
          <w:rFonts w:ascii="Times New Roman" w:hAnsi="Times New Roman" w:cs="Times New Roman"/>
          <w:sz w:val="26"/>
          <w:szCs w:val="26"/>
        </w:rPr>
        <w:softHyphen/>
        <w:t xml:space="preserve">шения с другими персонажами. </w:t>
      </w:r>
      <w:r w:rsidRPr="00452726">
        <w:rPr>
          <w:rFonts w:ascii="Times New Roman" w:hAnsi="Times New Roman" w:cs="Times New Roman"/>
          <w:sz w:val="26"/>
          <w:szCs w:val="26"/>
          <w:u w:val="single"/>
        </w:rPr>
        <w:t>Психологизм лирики сопряжен с характером лирического героя, который обнаруживается через внутреннее эмоциональное со</w:t>
      </w:r>
      <w:r w:rsidRPr="00452726">
        <w:rPr>
          <w:rFonts w:ascii="Times New Roman" w:hAnsi="Times New Roman" w:cs="Times New Roman"/>
          <w:sz w:val="26"/>
          <w:szCs w:val="26"/>
          <w:u w:val="single"/>
        </w:rPr>
        <w:softHyphen/>
        <w:t>стояние, особенности картины мира, воссозданной его глазами часто в форме исповеди, лирического дневни</w:t>
      </w:r>
      <w:r w:rsidRPr="00452726">
        <w:rPr>
          <w:rFonts w:ascii="Times New Roman" w:hAnsi="Times New Roman" w:cs="Times New Roman"/>
          <w:sz w:val="26"/>
          <w:szCs w:val="26"/>
          <w:u w:val="single"/>
        </w:rPr>
        <w:softHyphen/>
        <w:t>ка</w:t>
      </w:r>
      <w:r w:rsidRPr="00452726">
        <w:rPr>
          <w:rFonts w:ascii="Times New Roman" w:hAnsi="Times New Roman" w:cs="Times New Roman"/>
          <w:sz w:val="26"/>
          <w:szCs w:val="26"/>
        </w:rPr>
        <w:t>. В итоге читателю явлена непосредственная правда личного переживания, подлинный и неповторимый голос поэта. Так, лирический герой поэзии Н. А. Не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красова предъявляет высокие требования как к миру, так и к самому себе. Это человек с раненым сердцем, тонко чувствующий чужую боль и свою вину, способ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ный заражать силой своей страсти. Лирическое «я» порождает интонацию скорби или гнева, упрека или самообличения, мольбы или жесткого требования, ему чуждо бесстрастное созерцание, философское спокойствие при столкновении с различными про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явлениями зла. Герой Некрасова, от лица которого ведется повествование, не стремится уйти от над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рывающих душу картин мрачной повседневности, он страстно желает достижения идеала справедливости и гармонии.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sz w:val="26"/>
          <w:szCs w:val="26"/>
        </w:rPr>
        <w:t xml:space="preserve">При анализе стихотворения необходимо учитывать проблему соотнесенности лирического героя и автора. Эти отношения могут быть различными. </w:t>
      </w:r>
      <w:r w:rsidRPr="00452726">
        <w:rPr>
          <w:rFonts w:ascii="Times New Roman" w:hAnsi="Times New Roman" w:cs="Times New Roman"/>
          <w:sz w:val="26"/>
          <w:szCs w:val="26"/>
          <w:u w:val="single"/>
        </w:rPr>
        <w:t>Лирический герой может выступать поэтическим «двойником» ав</w:t>
      </w:r>
      <w:r w:rsidRPr="00452726">
        <w:rPr>
          <w:rFonts w:ascii="Times New Roman" w:hAnsi="Times New Roman" w:cs="Times New Roman"/>
          <w:sz w:val="26"/>
          <w:szCs w:val="26"/>
          <w:u w:val="single"/>
        </w:rPr>
        <w:softHyphen/>
        <w:t>тора</w:t>
      </w:r>
      <w:r w:rsidRPr="00452726">
        <w:rPr>
          <w:rFonts w:ascii="Times New Roman" w:hAnsi="Times New Roman" w:cs="Times New Roman"/>
          <w:sz w:val="26"/>
          <w:szCs w:val="26"/>
        </w:rPr>
        <w:t>. В этом случае можно говорить о лирическом «я» как о способе раскрытия авторского сознания. Харак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терным примером может служить фрагмент стихотво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рения А. А. Ахматовой: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Я научилась просто, мудро жить,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Смотреть на небо и молиться Богу,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И долго перед вечером бродить,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Чтоб утомить ненужную тревогу.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Когда шуршат в овраге лопухи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И никнет гроздь рябины желто-красной,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lastRenderedPageBreak/>
        <w:t>Слагаю я веселые стихи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О жизни тленной, тленной и прекрасной.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sz w:val="26"/>
          <w:szCs w:val="26"/>
          <w:u w:val="single"/>
        </w:rPr>
        <w:t xml:space="preserve">Иногда в стихотворении мир предстает сквозь призму вымышленного «я». </w:t>
      </w:r>
      <w:r w:rsidRPr="00452726">
        <w:rPr>
          <w:rFonts w:ascii="Times New Roman" w:hAnsi="Times New Roman" w:cs="Times New Roman"/>
          <w:sz w:val="26"/>
          <w:szCs w:val="26"/>
        </w:rPr>
        <w:t>В этом случае следует го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ворить не о лирическом герое, а о лирическом субъек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те, который порожден авторской фантазией и являет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ся способом раскрытия чужого сознания. Таковы многие стихотворения Ахматовой. Приведем фраг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мент одного из них: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Муж хлестал меня узорчатым,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Вдвое сложенным ремнем.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Для тебя в окошке створчатом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Я всю ночь сижу с огнем.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Рассветает. И над кузницей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Подымается дымок.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Ах, со мной, печальной узницей,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i/>
          <w:iCs/>
          <w:sz w:val="26"/>
          <w:szCs w:val="26"/>
        </w:rPr>
        <w:t>Ты опять побыть не мог.</w:t>
      </w:r>
    </w:p>
    <w:p w:rsidR="00452726" w:rsidRPr="00452726" w:rsidRDefault="00452726" w:rsidP="00452726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2726">
        <w:rPr>
          <w:rFonts w:ascii="Times New Roman" w:hAnsi="Times New Roman" w:cs="Times New Roman"/>
          <w:sz w:val="26"/>
          <w:szCs w:val="26"/>
        </w:rPr>
        <w:t>Понятие «лирический герой» актуально не для лю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бого стихотворения. О лирическом герое трудно гово</w:t>
      </w:r>
      <w:r w:rsidRPr="00452726">
        <w:rPr>
          <w:rFonts w:ascii="Times New Roman" w:hAnsi="Times New Roman" w:cs="Times New Roman"/>
          <w:sz w:val="26"/>
          <w:szCs w:val="26"/>
        </w:rPr>
        <w:softHyphen/>
        <w:t>рить, если художественной задачей стихотворения является постановка философской проблемы, а не изображение состояния души человека.</w:t>
      </w:r>
    </w:p>
    <w:p w:rsidR="00A92720" w:rsidRDefault="00A92720" w:rsidP="00A92720">
      <w:pPr>
        <w:spacing w:after="0" w:line="232" w:lineRule="atLeast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2720">
        <w:rPr>
          <w:rFonts w:ascii="Times New Roman" w:hAnsi="Times New Roman" w:cs="Times New Roman"/>
          <w:b/>
          <w:sz w:val="28"/>
          <w:szCs w:val="28"/>
        </w:rPr>
        <w:t>1</w:t>
      </w:r>
      <w:r w:rsidR="00452726">
        <w:rPr>
          <w:rFonts w:ascii="Times New Roman" w:hAnsi="Times New Roman" w:cs="Times New Roman"/>
          <w:b/>
          <w:sz w:val="28"/>
          <w:szCs w:val="28"/>
        </w:rPr>
        <w:t>2</w:t>
      </w:r>
      <w:r w:rsidRPr="00A92720">
        <w:rPr>
          <w:rFonts w:ascii="Times New Roman" w:hAnsi="Times New Roman" w:cs="Times New Roman"/>
          <w:b/>
          <w:sz w:val="28"/>
          <w:szCs w:val="28"/>
        </w:rPr>
        <w:t>. Литературное направление</w:t>
      </w:r>
      <w:r w:rsidR="003073A9" w:rsidRPr="00AF5627">
        <w:rPr>
          <w:rFonts w:ascii="Times New Roman" w:hAnsi="Times New Roman" w:cs="Times New Roman"/>
          <w:b/>
          <w:sz w:val="28"/>
          <w:szCs w:val="28"/>
        </w:rPr>
        <w:t xml:space="preserve"> (течение)</w:t>
      </w:r>
      <w:r w:rsidRPr="00A92720">
        <w:rPr>
          <w:rFonts w:ascii="Times New Roman" w:hAnsi="Times New Roman" w:cs="Times New Roman"/>
          <w:b/>
          <w:sz w:val="28"/>
          <w:szCs w:val="28"/>
        </w:rPr>
        <w:t>:</w:t>
      </w:r>
      <w:r w:rsidR="003073A9" w:rsidRPr="00AF56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3A9" w:rsidRPr="00AF5627">
        <w:rPr>
          <w:rFonts w:ascii="Times New Roman" w:hAnsi="Times New Roman" w:cs="Times New Roman"/>
          <w:sz w:val="28"/>
          <w:szCs w:val="28"/>
        </w:rPr>
        <w:t>классицизм,</w:t>
      </w:r>
      <w:r w:rsidRPr="00A92720">
        <w:rPr>
          <w:rFonts w:ascii="Times New Roman" w:hAnsi="Times New Roman" w:cs="Times New Roman"/>
          <w:sz w:val="28"/>
          <w:szCs w:val="28"/>
        </w:rPr>
        <w:t> </w:t>
      </w:r>
      <w:r w:rsidR="003073A9" w:rsidRPr="00A92720">
        <w:rPr>
          <w:rFonts w:ascii="Times New Roman" w:hAnsi="Times New Roman" w:cs="Times New Roman"/>
          <w:sz w:val="28"/>
          <w:szCs w:val="28"/>
        </w:rPr>
        <w:t xml:space="preserve">сентиментализм, </w:t>
      </w:r>
      <w:r w:rsidRPr="00A92720">
        <w:rPr>
          <w:rFonts w:ascii="Times New Roman" w:hAnsi="Times New Roman" w:cs="Times New Roman"/>
          <w:sz w:val="28"/>
          <w:szCs w:val="28"/>
        </w:rPr>
        <w:t>романтизм, реализм, символизм, акмеизм, авангардизм, футуризм и т.д.</w:t>
      </w:r>
    </w:p>
    <w:sectPr w:rsidR="00A92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8A"/>
    <w:rsid w:val="000264FC"/>
    <w:rsid w:val="000B7124"/>
    <w:rsid w:val="000D3CD8"/>
    <w:rsid w:val="003073A9"/>
    <w:rsid w:val="00315262"/>
    <w:rsid w:val="003F574B"/>
    <w:rsid w:val="00452726"/>
    <w:rsid w:val="00692E0E"/>
    <w:rsid w:val="007006E5"/>
    <w:rsid w:val="008D06A5"/>
    <w:rsid w:val="00971650"/>
    <w:rsid w:val="00A074C1"/>
    <w:rsid w:val="00A85F8A"/>
    <w:rsid w:val="00A92720"/>
    <w:rsid w:val="00AF5627"/>
    <w:rsid w:val="00D2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A081F-D1DA-49FE-BC8E-5374759F6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7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1900</Words>
  <Characters>10834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2018-11-11T15:58:00Z</dcterms:created>
  <dcterms:modified xsi:type="dcterms:W3CDTF">2018-11-11T16:56:00Z</dcterms:modified>
</cp:coreProperties>
</file>