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EA" w:rsidRDefault="007A1413" w:rsidP="005E0277">
      <w:pPr>
        <w:ind w:left="360"/>
        <w:jc w:val="center"/>
        <w:rPr>
          <w:b/>
          <w:i/>
        </w:rPr>
      </w:pPr>
      <w:bookmarkStart w:id="0" w:name="_GoBack"/>
      <w:bookmarkEnd w:id="0"/>
      <w:r w:rsidRPr="00615AE4">
        <w:rPr>
          <w:b/>
          <w:i/>
        </w:rPr>
        <w:t>Учебные вопросы по сопротивлению материалов</w:t>
      </w:r>
    </w:p>
    <w:p w:rsidR="00615AE4" w:rsidRPr="0055425D" w:rsidRDefault="00615AE4">
      <w:pPr>
        <w:rPr>
          <w:b/>
          <w:i/>
          <w:sz w:val="12"/>
          <w:szCs w:val="12"/>
        </w:rPr>
      </w:pPr>
    </w:p>
    <w:p w:rsidR="007A1413" w:rsidRDefault="007A1413" w:rsidP="008201D2">
      <w:pPr>
        <w:pStyle w:val="a3"/>
        <w:spacing w:before="0" w:after="0"/>
        <w:ind w:left="851" w:right="-108" w:hanging="311"/>
        <w:rPr>
          <w:b/>
          <w:i/>
          <w:szCs w:val="24"/>
        </w:rPr>
      </w:pPr>
      <w:r>
        <w:rPr>
          <w:b/>
          <w:i/>
          <w:szCs w:val="24"/>
        </w:rPr>
        <w:t>Тема 1.</w:t>
      </w:r>
      <w:r w:rsidRPr="007D4A31">
        <w:rPr>
          <w:rStyle w:val="a4"/>
          <w:b/>
          <w:bCs/>
          <w:szCs w:val="24"/>
        </w:rPr>
        <w:t xml:space="preserve"> </w:t>
      </w:r>
      <w:r w:rsidRPr="00615AE4">
        <w:rPr>
          <w:rStyle w:val="style21"/>
          <w:b/>
          <w:bCs/>
          <w:sz w:val="24"/>
          <w:szCs w:val="24"/>
        </w:rPr>
        <w:t>Метод сечений. Внутренние силовые факторы. Напр</w:t>
      </w:r>
      <w:r w:rsidRPr="00615AE4">
        <w:rPr>
          <w:rStyle w:val="style21"/>
          <w:b/>
          <w:bCs/>
          <w:sz w:val="24"/>
          <w:szCs w:val="24"/>
        </w:rPr>
        <w:t>я</w:t>
      </w:r>
      <w:r w:rsidRPr="00615AE4">
        <w:rPr>
          <w:rStyle w:val="style21"/>
          <w:b/>
          <w:bCs/>
          <w:sz w:val="24"/>
          <w:szCs w:val="24"/>
        </w:rPr>
        <w:t>жения и деформации</w:t>
      </w:r>
    </w:p>
    <w:p w:rsidR="007A1413" w:rsidRPr="00A73B9D" w:rsidRDefault="007A1413" w:rsidP="008201D2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spacing w:before="0" w:after="0"/>
        <w:ind w:left="900" w:right="-108"/>
        <w:rPr>
          <w:szCs w:val="24"/>
        </w:rPr>
      </w:pPr>
      <w:r w:rsidRPr="002A7B76">
        <w:rPr>
          <w:szCs w:val="24"/>
        </w:rPr>
        <w:t>Основные допущения</w:t>
      </w:r>
      <w:r w:rsidRPr="00A73B9D">
        <w:rPr>
          <w:szCs w:val="24"/>
        </w:rPr>
        <w:t xml:space="preserve"> о свойствах материалов и характере деформиров</w:t>
      </w:r>
      <w:r w:rsidRPr="00A73B9D">
        <w:rPr>
          <w:szCs w:val="24"/>
        </w:rPr>
        <w:t>а</w:t>
      </w:r>
      <w:r w:rsidRPr="00A73B9D">
        <w:rPr>
          <w:szCs w:val="24"/>
        </w:rPr>
        <w:t>ния</w:t>
      </w:r>
      <w:r>
        <w:rPr>
          <w:szCs w:val="24"/>
        </w:rPr>
        <w:t>.</w:t>
      </w:r>
    </w:p>
    <w:p w:rsidR="007A1413" w:rsidRDefault="007A1413" w:rsidP="008201D2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spacing w:before="0" w:after="0"/>
        <w:ind w:left="900" w:right="-108"/>
        <w:rPr>
          <w:szCs w:val="24"/>
        </w:rPr>
      </w:pPr>
      <w:r w:rsidRPr="00A73B9D">
        <w:rPr>
          <w:szCs w:val="24"/>
        </w:rPr>
        <w:t>Геометрическая схематизация элементов констру</w:t>
      </w:r>
      <w:r w:rsidRPr="00A73B9D">
        <w:rPr>
          <w:szCs w:val="24"/>
        </w:rPr>
        <w:t>к</w:t>
      </w:r>
      <w:r w:rsidRPr="00A73B9D">
        <w:rPr>
          <w:szCs w:val="24"/>
        </w:rPr>
        <w:t>ций</w:t>
      </w:r>
      <w:r>
        <w:rPr>
          <w:szCs w:val="24"/>
        </w:rPr>
        <w:t>.</w:t>
      </w:r>
      <w:r w:rsidR="005E0277">
        <w:rPr>
          <w:szCs w:val="24"/>
        </w:rPr>
        <w:t xml:space="preserve"> </w:t>
      </w:r>
      <w:r w:rsidR="005E0277" w:rsidRPr="00A73B9D">
        <w:rPr>
          <w:szCs w:val="24"/>
        </w:rPr>
        <w:t>Классификация нагрузок</w:t>
      </w:r>
      <w:r w:rsidR="005E0277">
        <w:rPr>
          <w:szCs w:val="24"/>
        </w:rPr>
        <w:t>.</w:t>
      </w:r>
    </w:p>
    <w:p w:rsidR="007A1413" w:rsidRPr="00A73B9D" w:rsidRDefault="007A1413" w:rsidP="008201D2">
      <w:pPr>
        <w:numPr>
          <w:ilvl w:val="0"/>
          <w:numId w:val="1"/>
        </w:numPr>
        <w:tabs>
          <w:tab w:val="clear" w:pos="720"/>
          <w:tab w:val="num" w:pos="900"/>
        </w:tabs>
        <w:ind w:left="900" w:right="-105"/>
      </w:pPr>
      <w:r w:rsidRPr="00A73B9D">
        <w:t>Понятие о внутренних силах</w:t>
      </w:r>
      <w:r>
        <w:t>.</w:t>
      </w:r>
      <w:r w:rsidR="0055425D">
        <w:t xml:space="preserve"> </w:t>
      </w:r>
      <w:r w:rsidR="0055425D" w:rsidRPr="002A7B76">
        <w:t>Внутренние силы в поперечном сечении бруса</w:t>
      </w:r>
      <w:r w:rsidR="0055425D">
        <w:t>.</w:t>
      </w:r>
    </w:p>
    <w:p w:rsidR="0061211C" w:rsidRPr="006D0176" w:rsidRDefault="007A1413" w:rsidP="0061211C">
      <w:pPr>
        <w:numPr>
          <w:ilvl w:val="0"/>
          <w:numId w:val="1"/>
        </w:numPr>
        <w:tabs>
          <w:tab w:val="clear" w:pos="720"/>
          <w:tab w:val="num" w:pos="900"/>
        </w:tabs>
        <w:ind w:left="900" w:right="-105"/>
        <w:jc w:val="both"/>
      </w:pPr>
      <w:r w:rsidRPr="002A7B76">
        <w:t>Напряжения. Связь между напряжениями и внутренними силами</w:t>
      </w:r>
      <w:r w:rsidRPr="00A73B9D">
        <w:t xml:space="preserve"> в поперечном сеч</w:t>
      </w:r>
      <w:r w:rsidRPr="00A73B9D">
        <w:t>е</w:t>
      </w:r>
      <w:r w:rsidRPr="00A73B9D">
        <w:t>нии бруса</w:t>
      </w:r>
      <w:r>
        <w:t>.</w:t>
      </w:r>
      <w:r w:rsidRPr="00A73B9D">
        <w:t xml:space="preserve"> </w:t>
      </w:r>
      <w:r w:rsidR="0055425D" w:rsidRPr="0055425D">
        <w:t>Понятие о деформациях.</w:t>
      </w:r>
      <w:r w:rsidR="0061211C">
        <w:rPr>
          <w:lang w:val="en-US"/>
        </w:rPr>
        <w:t xml:space="preserve"> </w:t>
      </w:r>
      <w:r w:rsidR="0061211C" w:rsidRPr="006D0176">
        <w:t>Простейшие типы деформации бр</w:t>
      </w:r>
      <w:r w:rsidR="0061211C" w:rsidRPr="006D0176">
        <w:t>у</w:t>
      </w:r>
      <w:r w:rsidR="0061211C" w:rsidRPr="006D0176">
        <w:t>са.</w:t>
      </w:r>
    </w:p>
    <w:p w:rsidR="007A1413" w:rsidRPr="0055425D" w:rsidRDefault="007A1413" w:rsidP="007A1413">
      <w:pPr>
        <w:pStyle w:val="a3"/>
        <w:spacing w:before="0" w:after="0"/>
        <w:ind w:left="851" w:right="-108" w:hanging="311"/>
        <w:rPr>
          <w:b/>
          <w:i/>
          <w:sz w:val="12"/>
          <w:szCs w:val="12"/>
        </w:rPr>
      </w:pPr>
    </w:p>
    <w:p w:rsidR="007A1413" w:rsidRPr="007D4A31" w:rsidRDefault="007A1413" w:rsidP="007A1413">
      <w:pPr>
        <w:pStyle w:val="a3"/>
        <w:spacing w:before="0" w:after="0"/>
        <w:ind w:left="851" w:right="-108" w:hanging="311"/>
        <w:rPr>
          <w:b/>
          <w:szCs w:val="24"/>
        </w:rPr>
      </w:pPr>
      <w:r>
        <w:rPr>
          <w:b/>
          <w:i/>
          <w:szCs w:val="24"/>
        </w:rPr>
        <w:t>Тема 2.</w:t>
      </w:r>
      <w:r>
        <w:rPr>
          <w:b/>
          <w:szCs w:val="24"/>
        </w:rPr>
        <w:t xml:space="preserve"> Центральное растяжение-сжатие стержня</w:t>
      </w:r>
    </w:p>
    <w:p w:rsidR="007A1413" w:rsidRPr="00A73B9D" w:rsidRDefault="007A1413" w:rsidP="007A1413">
      <w:pPr>
        <w:numPr>
          <w:ilvl w:val="0"/>
          <w:numId w:val="2"/>
        </w:numPr>
      </w:pPr>
      <w:r w:rsidRPr="002A7B76">
        <w:t>Продольная с</w:t>
      </w:r>
      <w:r w:rsidRPr="002A7B76">
        <w:t>и</w:t>
      </w:r>
      <w:r w:rsidRPr="002A7B76">
        <w:t>ла</w:t>
      </w:r>
      <w:r>
        <w:t>.</w:t>
      </w:r>
    </w:p>
    <w:p w:rsidR="007A1413" w:rsidRPr="002A7B76" w:rsidRDefault="007A1413" w:rsidP="007A1413">
      <w:pPr>
        <w:numPr>
          <w:ilvl w:val="0"/>
          <w:numId w:val="2"/>
        </w:numPr>
        <w:jc w:val="both"/>
      </w:pPr>
      <w:r w:rsidRPr="002A7B76">
        <w:t>Напряжения в поперечных и наклонных сечениях бруса.</w:t>
      </w:r>
    </w:p>
    <w:p w:rsidR="007A1413" w:rsidRPr="002A7B76" w:rsidRDefault="007A1413" w:rsidP="007A1413">
      <w:pPr>
        <w:numPr>
          <w:ilvl w:val="0"/>
          <w:numId w:val="2"/>
        </w:numPr>
        <w:jc w:val="both"/>
      </w:pPr>
      <w:r w:rsidRPr="002A7B76">
        <w:t>Продольные деформации.</w:t>
      </w:r>
    </w:p>
    <w:p w:rsidR="007A1413" w:rsidRPr="002A7B76" w:rsidRDefault="007A1413" w:rsidP="007A1413">
      <w:pPr>
        <w:numPr>
          <w:ilvl w:val="0"/>
          <w:numId w:val="2"/>
        </w:numPr>
      </w:pPr>
      <w:r w:rsidRPr="002A7B76">
        <w:t>Поперечные деформации. Закон Пуассона.</w:t>
      </w:r>
    </w:p>
    <w:p w:rsidR="007A1413" w:rsidRPr="002A7B76" w:rsidRDefault="007A1413" w:rsidP="007A1413">
      <w:pPr>
        <w:numPr>
          <w:ilvl w:val="0"/>
          <w:numId w:val="2"/>
        </w:numPr>
      </w:pPr>
      <w:r w:rsidRPr="002A7B76">
        <w:t>Диаграммы растяжения и сжатия.</w:t>
      </w:r>
    </w:p>
    <w:p w:rsidR="007A1413" w:rsidRPr="00A73B9D" w:rsidRDefault="007A1413" w:rsidP="007A1413">
      <w:pPr>
        <w:numPr>
          <w:ilvl w:val="0"/>
          <w:numId w:val="2"/>
        </w:numPr>
      </w:pPr>
      <w:r w:rsidRPr="002A7B76">
        <w:t>Потенциальная энергия деформ</w:t>
      </w:r>
      <w:r w:rsidRPr="002A7B76">
        <w:t>а</w:t>
      </w:r>
      <w:r w:rsidRPr="002A7B76">
        <w:t>ции</w:t>
      </w:r>
      <w:r>
        <w:t>.</w:t>
      </w:r>
    </w:p>
    <w:p w:rsidR="007A1413" w:rsidRPr="00A73B9D" w:rsidRDefault="007A1413" w:rsidP="007A1413">
      <w:pPr>
        <w:numPr>
          <w:ilvl w:val="0"/>
          <w:numId w:val="2"/>
        </w:numPr>
        <w:tabs>
          <w:tab w:val="left" w:pos="8892"/>
        </w:tabs>
        <w:ind w:right="-288"/>
      </w:pPr>
      <w:r w:rsidRPr="00A73B9D">
        <w:t>Допускаемые напряжения. Расчеты на про</w:t>
      </w:r>
      <w:r w:rsidRPr="00A73B9D">
        <w:t>ч</w:t>
      </w:r>
      <w:r w:rsidRPr="00A73B9D">
        <w:t>ность</w:t>
      </w:r>
      <w:r>
        <w:t>.</w:t>
      </w:r>
    </w:p>
    <w:p w:rsidR="007A1413" w:rsidRPr="0055425D" w:rsidRDefault="007A1413">
      <w:pPr>
        <w:rPr>
          <w:sz w:val="12"/>
          <w:szCs w:val="12"/>
        </w:rPr>
      </w:pPr>
    </w:p>
    <w:p w:rsidR="007A1413" w:rsidRDefault="007A1413" w:rsidP="008201D2">
      <w:pPr>
        <w:ind w:firstLine="540"/>
        <w:rPr>
          <w:b/>
        </w:rPr>
      </w:pPr>
      <w:r>
        <w:rPr>
          <w:b/>
          <w:i/>
        </w:rPr>
        <w:t>Тема 3.</w:t>
      </w:r>
      <w:r>
        <w:rPr>
          <w:b/>
        </w:rPr>
        <w:t xml:space="preserve"> </w:t>
      </w:r>
      <w:r w:rsidRPr="005F495F">
        <w:rPr>
          <w:b/>
        </w:rPr>
        <w:t>Геометрические характеристики плоских сеч</w:t>
      </w:r>
      <w:r w:rsidRPr="005F495F">
        <w:rPr>
          <w:b/>
        </w:rPr>
        <w:t>е</w:t>
      </w:r>
      <w:r w:rsidRPr="005F495F">
        <w:rPr>
          <w:b/>
        </w:rPr>
        <w:t>ний</w:t>
      </w:r>
    </w:p>
    <w:p w:rsidR="007A1413" w:rsidRPr="002A7B76" w:rsidRDefault="007A1413" w:rsidP="007A1413">
      <w:pPr>
        <w:numPr>
          <w:ilvl w:val="0"/>
          <w:numId w:val="3"/>
        </w:numPr>
      </w:pPr>
      <w:r w:rsidRPr="00A73B9D">
        <w:t>Основные понятия</w:t>
      </w:r>
      <w:r w:rsidRPr="002A7B76">
        <w:t>.</w:t>
      </w:r>
    </w:p>
    <w:p w:rsidR="007A1413" w:rsidRPr="002A7B76" w:rsidRDefault="007A1413" w:rsidP="007A1413">
      <w:pPr>
        <w:pStyle w:val="BodyTextIndent2"/>
        <w:numPr>
          <w:ilvl w:val="0"/>
          <w:numId w:val="3"/>
        </w:numPr>
        <w:tabs>
          <w:tab w:val="left" w:pos="9638"/>
        </w:tabs>
        <w:ind w:right="-82"/>
        <w:jc w:val="both"/>
        <w:rPr>
          <w:b w:val="0"/>
          <w:sz w:val="24"/>
          <w:szCs w:val="24"/>
        </w:rPr>
      </w:pPr>
      <w:r w:rsidRPr="002A7B76">
        <w:rPr>
          <w:b w:val="0"/>
          <w:sz w:val="24"/>
          <w:szCs w:val="24"/>
        </w:rPr>
        <w:t>Изменение геометрических характеристик плоского сечения при изменении полож</w:t>
      </w:r>
      <w:r w:rsidRPr="002A7B76">
        <w:rPr>
          <w:b w:val="0"/>
          <w:sz w:val="24"/>
          <w:szCs w:val="24"/>
        </w:rPr>
        <w:t>е</w:t>
      </w:r>
      <w:r w:rsidRPr="002A7B76">
        <w:rPr>
          <w:b w:val="0"/>
          <w:sz w:val="24"/>
          <w:szCs w:val="24"/>
        </w:rPr>
        <w:t>ния координатных осей.</w:t>
      </w:r>
    </w:p>
    <w:p w:rsidR="007A1413" w:rsidRPr="002A7B76" w:rsidRDefault="007A1413" w:rsidP="007A1413">
      <w:pPr>
        <w:numPr>
          <w:ilvl w:val="0"/>
          <w:numId w:val="3"/>
        </w:numPr>
      </w:pPr>
      <w:r w:rsidRPr="002A7B76">
        <w:t>Центр тяжести сеч</w:t>
      </w:r>
      <w:r w:rsidRPr="002A7B76">
        <w:t>е</w:t>
      </w:r>
      <w:r w:rsidRPr="002A7B76">
        <w:t>ния.</w:t>
      </w:r>
    </w:p>
    <w:p w:rsidR="007A1413" w:rsidRPr="002A7B76" w:rsidRDefault="007A1413" w:rsidP="007A1413">
      <w:pPr>
        <w:numPr>
          <w:ilvl w:val="0"/>
          <w:numId w:val="3"/>
        </w:numPr>
        <w:jc w:val="both"/>
      </w:pPr>
      <w:r w:rsidRPr="002A7B76">
        <w:t>Главные оси и главные моменты инерции сечения.</w:t>
      </w:r>
    </w:p>
    <w:p w:rsidR="007A1413" w:rsidRPr="002A7B76" w:rsidRDefault="007A1413" w:rsidP="007A1413">
      <w:pPr>
        <w:numPr>
          <w:ilvl w:val="0"/>
          <w:numId w:val="3"/>
        </w:numPr>
        <w:ind w:right="-82"/>
        <w:jc w:val="both"/>
      </w:pPr>
      <w:r w:rsidRPr="002A7B76">
        <w:t>Расположение главных осей инерции в сечениях, имеющих ось симме</w:t>
      </w:r>
      <w:r w:rsidRPr="002A7B76">
        <w:t>т</w:t>
      </w:r>
      <w:r w:rsidRPr="002A7B76">
        <w:t>рии.</w:t>
      </w:r>
    </w:p>
    <w:p w:rsidR="007A1413" w:rsidRPr="002A7B76" w:rsidRDefault="007A1413" w:rsidP="007A1413">
      <w:pPr>
        <w:numPr>
          <w:ilvl w:val="0"/>
          <w:numId w:val="3"/>
        </w:numPr>
        <w:ind w:right="-82"/>
        <w:jc w:val="both"/>
      </w:pPr>
      <w:r w:rsidRPr="002A7B76">
        <w:t>Геометрические характеристики простейших сечений.</w:t>
      </w:r>
    </w:p>
    <w:p w:rsidR="007A1413" w:rsidRDefault="007A1413" w:rsidP="007A1413">
      <w:pPr>
        <w:numPr>
          <w:ilvl w:val="0"/>
          <w:numId w:val="3"/>
        </w:numPr>
        <w:jc w:val="both"/>
      </w:pPr>
      <w:r w:rsidRPr="002A7B76">
        <w:t>Расчет геометрических характеристик</w:t>
      </w:r>
      <w:r w:rsidRPr="00A73B9D">
        <w:t xml:space="preserve"> сложного сечения</w:t>
      </w:r>
      <w:r>
        <w:t>.</w:t>
      </w:r>
    </w:p>
    <w:p w:rsidR="007A1413" w:rsidRPr="0055425D" w:rsidRDefault="007A1413">
      <w:pPr>
        <w:rPr>
          <w:sz w:val="16"/>
          <w:szCs w:val="16"/>
        </w:rPr>
      </w:pPr>
    </w:p>
    <w:p w:rsidR="007A1413" w:rsidRDefault="007A1413" w:rsidP="008201D2">
      <w:pPr>
        <w:ind w:firstLine="540"/>
        <w:rPr>
          <w:b/>
        </w:rPr>
      </w:pPr>
      <w:r>
        <w:rPr>
          <w:b/>
          <w:i/>
        </w:rPr>
        <w:t>Тема 4.</w:t>
      </w:r>
      <w:r>
        <w:rPr>
          <w:b/>
        </w:rPr>
        <w:t xml:space="preserve"> </w:t>
      </w:r>
      <w:r w:rsidRPr="005F495F">
        <w:rPr>
          <w:b/>
        </w:rPr>
        <w:t>Сдвиг. Кручение прямых стержней</w:t>
      </w:r>
    </w:p>
    <w:p w:rsidR="007A1413" w:rsidRPr="00A73B9D" w:rsidRDefault="007A1413" w:rsidP="007A1413">
      <w:pPr>
        <w:ind w:left="79" w:firstLine="461"/>
      </w:pPr>
      <w:r w:rsidRPr="00A73B9D">
        <w:t>1. Общие положения</w:t>
      </w:r>
      <w:r>
        <w:t>.</w:t>
      </w:r>
    </w:p>
    <w:p w:rsidR="007A1413" w:rsidRPr="002A7B76" w:rsidRDefault="007A1413" w:rsidP="007A1413">
      <w:pPr>
        <w:ind w:left="540"/>
      </w:pPr>
      <w:r w:rsidRPr="00A73B9D">
        <w:t xml:space="preserve">2. </w:t>
      </w:r>
      <w:r w:rsidRPr="002A7B76">
        <w:t>Чистый сдвиг.</w:t>
      </w:r>
    </w:p>
    <w:p w:rsidR="007A1413" w:rsidRPr="002A7B76" w:rsidRDefault="007A1413" w:rsidP="007A1413">
      <w:pPr>
        <w:pStyle w:val="a5"/>
        <w:ind w:left="1080" w:hanging="540"/>
        <w:rPr>
          <w:b w:val="0"/>
          <w:sz w:val="24"/>
          <w:szCs w:val="24"/>
        </w:rPr>
      </w:pPr>
      <w:r w:rsidRPr="002A7B76">
        <w:rPr>
          <w:b w:val="0"/>
          <w:sz w:val="24"/>
          <w:szCs w:val="24"/>
        </w:rPr>
        <w:t>3. Крутящий момент в поперечных сечениях стер</w:t>
      </w:r>
      <w:r w:rsidRPr="002A7B76">
        <w:rPr>
          <w:b w:val="0"/>
          <w:sz w:val="24"/>
          <w:szCs w:val="24"/>
        </w:rPr>
        <w:t>ж</w:t>
      </w:r>
      <w:r w:rsidRPr="002A7B76">
        <w:rPr>
          <w:b w:val="0"/>
          <w:sz w:val="24"/>
          <w:szCs w:val="24"/>
        </w:rPr>
        <w:t>ня.</w:t>
      </w:r>
    </w:p>
    <w:p w:rsidR="007A1413" w:rsidRPr="002A7B76" w:rsidRDefault="007A1413" w:rsidP="007A1413">
      <w:pPr>
        <w:pStyle w:val="a5"/>
        <w:ind w:left="900" w:hanging="360"/>
        <w:rPr>
          <w:b w:val="0"/>
          <w:sz w:val="24"/>
          <w:szCs w:val="24"/>
        </w:rPr>
      </w:pPr>
      <w:r w:rsidRPr="002A7B76">
        <w:rPr>
          <w:b w:val="0"/>
          <w:sz w:val="24"/>
          <w:szCs w:val="24"/>
        </w:rPr>
        <w:t>4. Деформации и напряжения в точках поперечного сечения при кручении кругл</w:t>
      </w:r>
      <w:r w:rsidRPr="002A7B76">
        <w:rPr>
          <w:b w:val="0"/>
          <w:sz w:val="24"/>
          <w:szCs w:val="24"/>
        </w:rPr>
        <w:t>о</w:t>
      </w:r>
      <w:r w:rsidRPr="002A7B76">
        <w:rPr>
          <w:b w:val="0"/>
          <w:sz w:val="24"/>
          <w:szCs w:val="24"/>
        </w:rPr>
        <w:t>го стержня.</w:t>
      </w:r>
    </w:p>
    <w:p w:rsidR="007A1413" w:rsidRPr="00A73B9D" w:rsidRDefault="007A1413" w:rsidP="007A1413">
      <w:pPr>
        <w:pStyle w:val="a5"/>
        <w:ind w:left="900" w:hanging="360"/>
        <w:rPr>
          <w:b w:val="0"/>
          <w:sz w:val="24"/>
          <w:szCs w:val="24"/>
        </w:rPr>
      </w:pPr>
      <w:r w:rsidRPr="002A7B76">
        <w:rPr>
          <w:b w:val="0"/>
          <w:sz w:val="24"/>
          <w:szCs w:val="24"/>
        </w:rPr>
        <w:t>5. Потенциальная энергия упругой</w:t>
      </w:r>
      <w:r w:rsidRPr="00A73B9D">
        <w:rPr>
          <w:b w:val="0"/>
          <w:sz w:val="24"/>
          <w:szCs w:val="24"/>
        </w:rPr>
        <w:t xml:space="preserve"> деформации при кручении круглого стер</w:t>
      </w:r>
      <w:r w:rsidRPr="00A73B9D">
        <w:rPr>
          <w:b w:val="0"/>
          <w:sz w:val="24"/>
          <w:szCs w:val="24"/>
        </w:rPr>
        <w:t>ж</w:t>
      </w:r>
      <w:r>
        <w:rPr>
          <w:b w:val="0"/>
          <w:sz w:val="24"/>
          <w:szCs w:val="24"/>
        </w:rPr>
        <w:t>ня.</w:t>
      </w:r>
    </w:p>
    <w:p w:rsidR="007A1413" w:rsidRPr="0055425D" w:rsidRDefault="007A1413">
      <w:pPr>
        <w:rPr>
          <w:sz w:val="16"/>
          <w:szCs w:val="16"/>
        </w:rPr>
      </w:pPr>
    </w:p>
    <w:p w:rsidR="007A1413" w:rsidRDefault="007A1413" w:rsidP="008201D2">
      <w:pPr>
        <w:ind w:left="540"/>
        <w:rPr>
          <w:b/>
        </w:rPr>
      </w:pPr>
      <w:r>
        <w:rPr>
          <w:b/>
          <w:i/>
        </w:rPr>
        <w:t>Тема 5.</w:t>
      </w:r>
      <w:r>
        <w:rPr>
          <w:b/>
        </w:rPr>
        <w:t xml:space="preserve"> </w:t>
      </w:r>
      <w:r w:rsidRPr="00AE5193">
        <w:rPr>
          <w:b/>
          <w:bCs/>
        </w:rPr>
        <w:t>Прямой поперечный изгиб стержней</w:t>
      </w:r>
      <w:r w:rsidRPr="005F495F">
        <w:rPr>
          <w:b/>
        </w:rPr>
        <w:t>.</w:t>
      </w:r>
    </w:p>
    <w:p w:rsidR="007A1413" w:rsidRPr="002A7B76" w:rsidRDefault="007A1413" w:rsidP="007A1413">
      <w:pPr>
        <w:pStyle w:val="a5"/>
        <w:ind w:left="1080" w:hanging="540"/>
        <w:rPr>
          <w:b w:val="0"/>
          <w:sz w:val="24"/>
          <w:szCs w:val="24"/>
        </w:rPr>
      </w:pPr>
      <w:r w:rsidRPr="00A73B9D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 xml:space="preserve"> </w:t>
      </w:r>
      <w:r w:rsidRPr="002A7B76">
        <w:rPr>
          <w:b w:val="0"/>
          <w:sz w:val="24"/>
          <w:szCs w:val="24"/>
        </w:rPr>
        <w:t>Определение внутренних силовых факторов при изг</w:t>
      </w:r>
      <w:r w:rsidRPr="002A7B76">
        <w:rPr>
          <w:b w:val="0"/>
          <w:sz w:val="24"/>
          <w:szCs w:val="24"/>
        </w:rPr>
        <w:t>и</w:t>
      </w:r>
      <w:r w:rsidRPr="002A7B76">
        <w:rPr>
          <w:b w:val="0"/>
          <w:sz w:val="24"/>
          <w:szCs w:val="24"/>
        </w:rPr>
        <w:t>бе.</w:t>
      </w:r>
    </w:p>
    <w:p w:rsidR="007A1413" w:rsidRPr="002A7B76" w:rsidRDefault="007A1413" w:rsidP="007A1413">
      <w:pPr>
        <w:pStyle w:val="a5"/>
        <w:ind w:left="1080" w:hanging="540"/>
        <w:rPr>
          <w:b w:val="0"/>
          <w:sz w:val="24"/>
          <w:szCs w:val="24"/>
        </w:rPr>
      </w:pPr>
      <w:r w:rsidRPr="002A7B76">
        <w:rPr>
          <w:b w:val="0"/>
          <w:sz w:val="24"/>
          <w:szCs w:val="24"/>
        </w:rPr>
        <w:t>2.  Напряжения и деформации при чистом изгибе.</w:t>
      </w:r>
    </w:p>
    <w:p w:rsidR="007A1413" w:rsidRPr="002A7B76" w:rsidRDefault="007A1413" w:rsidP="007A1413">
      <w:pPr>
        <w:pStyle w:val="a5"/>
        <w:ind w:left="1080" w:hanging="540"/>
        <w:rPr>
          <w:b w:val="0"/>
          <w:sz w:val="24"/>
          <w:szCs w:val="24"/>
        </w:rPr>
      </w:pPr>
      <w:r w:rsidRPr="002A7B76">
        <w:rPr>
          <w:b w:val="0"/>
          <w:sz w:val="24"/>
          <w:szCs w:val="24"/>
        </w:rPr>
        <w:t>3.  Потенциальная энергия упругой деформации при чистом изг</w:t>
      </w:r>
      <w:r w:rsidRPr="002A7B76">
        <w:rPr>
          <w:b w:val="0"/>
          <w:sz w:val="24"/>
          <w:szCs w:val="24"/>
        </w:rPr>
        <w:t>и</w:t>
      </w:r>
      <w:r w:rsidRPr="002A7B76">
        <w:rPr>
          <w:b w:val="0"/>
          <w:sz w:val="24"/>
          <w:szCs w:val="24"/>
        </w:rPr>
        <w:t>бе.</w:t>
      </w:r>
    </w:p>
    <w:p w:rsidR="007A1413" w:rsidRPr="002A7B76" w:rsidRDefault="007A1413" w:rsidP="007A1413">
      <w:pPr>
        <w:ind w:firstLine="540"/>
      </w:pPr>
      <w:r w:rsidRPr="002A7B76">
        <w:t>4.  Определение напряжений при поперечном изгибе.</w:t>
      </w:r>
    </w:p>
    <w:p w:rsidR="007A1413" w:rsidRDefault="007A1413" w:rsidP="007A1413">
      <w:pPr>
        <w:ind w:left="540"/>
      </w:pPr>
      <w:r w:rsidRPr="002A7B76">
        <w:t>5. Определение перемещений поперечных сечений стержня при  изгибе.</w:t>
      </w:r>
    </w:p>
    <w:p w:rsidR="007A1413" w:rsidRPr="0055425D" w:rsidRDefault="007A1413">
      <w:pPr>
        <w:rPr>
          <w:sz w:val="16"/>
          <w:szCs w:val="16"/>
        </w:rPr>
      </w:pPr>
    </w:p>
    <w:p w:rsidR="007A1413" w:rsidRDefault="007A1413" w:rsidP="007A1413">
      <w:pPr>
        <w:ind w:left="900" w:hanging="360"/>
        <w:rPr>
          <w:b/>
        </w:rPr>
      </w:pPr>
      <w:r>
        <w:rPr>
          <w:b/>
          <w:i/>
        </w:rPr>
        <w:t>Тема 6.</w:t>
      </w:r>
      <w:r>
        <w:rPr>
          <w:b/>
        </w:rPr>
        <w:t xml:space="preserve"> </w:t>
      </w:r>
      <w:r w:rsidRPr="00F36900">
        <w:rPr>
          <w:b/>
        </w:rPr>
        <w:t>Основы теории напряженного и деформированного состояния. Теории прочн</w:t>
      </w:r>
      <w:r w:rsidRPr="00F36900">
        <w:rPr>
          <w:b/>
        </w:rPr>
        <w:t>о</w:t>
      </w:r>
      <w:r w:rsidRPr="00F36900">
        <w:rPr>
          <w:b/>
        </w:rPr>
        <w:t>сти</w:t>
      </w:r>
      <w:r>
        <w:rPr>
          <w:b/>
        </w:rPr>
        <w:t>.</w:t>
      </w:r>
    </w:p>
    <w:p w:rsidR="007A1413" w:rsidRPr="002A7B76" w:rsidRDefault="007A1413" w:rsidP="007A1413">
      <w:pPr>
        <w:pStyle w:val="a6"/>
        <w:numPr>
          <w:ilvl w:val="0"/>
          <w:numId w:val="4"/>
        </w:numPr>
        <w:tabs>
          <w:tab w:val="clear" w:pos="1320"/>
        </w:tabs>
        <w:spacing w:after="0"/>
        <w:ind w:left="900"/>
        <w:jc w:val="both"/>
        <w:rPr>
          <w:sz w:val="24"/>
          <w:szCs w:val="24"/>
        </w:rPr>
      </w:pPr>
      <w:r w:rsidRPr="002A7B76">
        <w:rPr>
          <w:sz w:val="24"/>
          <w:szCs w:val="24"/>
        </w:rPr>
        <w:t xml:space="preserve">Напряжения в точке. </w:t>
      </w:r>
    </w:p>
    <w:p w:rsidR="007A1413" w:rsidRPr="002A7B76" w:rsidRDefault="007A1413" w:rsidP="007A1413">
      <w:pPr>
        <w:pStyle w:val="20"/>
        <w:numPr>
          <w:ilvl w:val="0"/>
          <w:numId w:val="4"/>
        </w:numPr>
        <w:tabs>
          <w:tab w:val="clear" w:pos="1320"/>
          <w:tab w:val="num" w:pos="900"/>
        </w:tabs>
        <w:ind w:left="900"/>
        <w:rPr>
          <w:b w:val="0"/>
          <w:sz w:val="24"/>
          <w:szCs w:val="24"/>
        </w:rPr>
      </w:pPr>
      <w:r w:rsidRPr="002A7B76">
        <w:rPr>
          <w:b w:val="0"/>
          <w:sz w:val="24"/>
          <w:szCs w:val="24"/>
        </w:rPr>
        <w:t>Закон парности касательных напряжений.</w:t>
      </w:r>
    </w:p>
    <w:p w:rsidR="007A1413" w:rsidRPr="002A7B76" w:rsidRDefault="007A1413" w:rsidP="007A1413">
      <w:pPr>
        <w:pStyle w:val="a6"/>
        <w:numPr>
          <w:ilvl w:val="0"/>
          <w:numId w:val="4"/>
        </w:numPr>
        <w:tabs>
          <w:tab w:val="clear" w:pos="1320"/>
          <w:tab w:val="num" w:pos="900"/>
        </w:tabs>
        <w:spacing w:after="0"/>
        <w:ind w:left="900"/>
        <w:rPr>
          <w:sz w:val="24"/>
          <w:szCs w:val="24"/>
        </w:rPr>
      </w:pPr>
      <w:r w:rsidRPr="002A7B76">
        <w:rPr>
          <w:sz w:val="24"/>
          <w:szCs w:val="24"/>
        </w:rPr>
        <w:t>Главные оси, главные площадки и главные напряжения.</w:t>
      </w:r>
    </w:p>
    <w:p w:rsidR="007A1413" w:rsidRPr="002A7B76" w:rsidRDefault="007A1413" w:rsidP="007A1413">
      <w:pPr>
        <w:pStyle w:val="a6"/>
        <w:numPr>
          <w:ilvl w:val="0"/>
          <w:numId w:val="4"/>
        </w:numPr>
        <w:tabs>
          <w:tab w:val="clear" w:pos="1320"/>
          <w:tab w:val="num" w:pos="900"/>
        </w:tabs>
        <w:spacing w:after="0"/>
        <w:ind w:left="900"/>
        <w:jc w:val="both"/>
        <w:rPr>
          <w:sz w:val="24"/>
          <w:szCs w:val="24"/>
        </w:rPr>
      </w:pPr>
      <w:r w:rsidRPr="002A7B76">
        <w:rPr>
          <w:sz w:val="24"/>
          <w:szCs w:val="24"/>
        </w:rPr>
        <w:t>Анализ напряженного состояния на основе круговых ди</w:t>
      </w:r>
      <w:r w:rsidRPr="002A7B76">
        <w:rPr>
          <w:sz w:val="24"/>
          <w:szCs w:val="24"/>
        </w:rPr>
        <w:t>а</w:t>
      </w:r>
      <w:r w:rsidRPr="002A7B76">
        <w:rPr>
          <w:sz w:val="24"/>
          <w:szCs w:val="24"/>
        </w:rPr>
        <w:t>грамм (круга Мора).</w:t>
      </w:r>
    </w:p>
    <w:p w:rsidR="007A1413" w:rsidRPr="002A7B76" w:rsidRDefault="007A1413" w:rsidP="007A1413">
      <w:pPr>
        <w:numPr>
          <w:ilvl w:val="0"/>
          <w:numId w:val="4"/>
        </w:numPr>
        <w:tabs>
          <w:tab w:val="clear" w:pos="1320"/>
          <w:tab w:val="num" w:pos="900"/>
        </w:tabs>
        <w:ind w:left="900"/>
      </w:pPr>
      <w:r w:rsidRPr="002A7B76">
        <w:t>Основные теории прочности.</w:t>
      </w:r>
    </w:p>
    <w:p w:rsidR="00FC232E" w:rsidRPr="0061211C" w:rsidRDefault="00FC232E" w:rsidP="00FC232E">
      <w:pPr>
        <w:ind w:left="1320"/>
        <w:rPr>
          <w:b/>
          <w:i/>
          <w:sz w:val="16"/>
          <w:szCs w:val="16"/>
        </w:rPr>
      </w:pPr>
    </w:p>
    <w:p w:rsidR="007A1413" w:rsidRDefault="007A1413" w:rsidP="007A1413">
      <w:pPr>
        <w:tabs>
          <w:tab w:val="num" w:pos="900"/>
        </w:tabs>
        <w:ind w:left="540"/>
        <w:rPr>
          <w:b/>
          <w:i/>
        </w:rPr>
      </w:pPr>
      <w:r>
        <w:rPr>
          <w:b/>
          <w:i/>
        </w:rPr>
        <w:t xml:space="preserve">Тема 7. </w:t>
      </w:r>
      <w:r w:rsidRPr="007A1413">
        <w:rPr>
          <w:b/>
        </w:rPr>
        <w:t>Косой изгиб стержня</w:t>
      </w:r>
      <w:r>
        <w:rPr>
          <w:b/>
          <w:i/>
        </w:rPr>
        <w:t>.</w:t>
      </w:r>
    </w:p>
    <w:p w:rsidR="007A1413" w:rsidRPr="002A7B76" w:rsidRDefault="007A1413" w:rsidP="007A1413">
      <w:pPr>
        <w:ind w:left="900" w:hanging="360"/>
        <w:jc w:val="both"/>
      </w:pPr>
      <w:r w:rsidRPr="00A73B9D">
        <w:t xml:space="preserve">1. </w:t>
      </w:r>
      <w:r w:rsidRPr="002A7B76">
        <w:t>Определение внутренних силовых факторов в поперечных сечениях при  косом изгибе.</w:t>
      </w:r>
    </w:p>
    <w:p w:rsidR="007A1413" w:rsidRPr="002A7B76" w:rsidRDefault="007A1413" w:rsidP="007A1413">
      <w:pPr>
        <w:ind w:left="1080" w:hanging="540"/>
      </w:pPr>
      <w:r w:rsidRPr="002A7B76">
        <w:t>2.  Напряжения в точках поперечного сечения при косом изг</w:t>
      </w:r>
      <w:r w:rsidRPr="002A7B76">
        <w:t>и</w:t>
      </w:r>
      <w:r w:rsidRPr="002A7B76">
        <w:t>бе.</w:t>
      </w:r>
    </w:p>
    <w:p w:rsidR="007A1413" w:rsidRPr="002A7B76" w:rsidRDefault="007A1413" w:rsidP="007A1413">
      <w:pPr>
        <w:ind w:left="1080" w:hanging="540"/>
      </w:pPr>
      <w:r w:rsidRPr="002A7B76">
        <w:t>3.  Нулевая линия в поперечном сечении при косом изгибе.</w:t>
      </w:r>
    </w:p>
    <w:p w:rsidR="007A1413" w:rsidRPr="002A7B76" w:rsidRDefault="007A1413" w:rsidP="007A1413">
      <w:pPr>
        <w:ind w:left="1080" w:hanging="540"/>
      </w:pPr>
      <w:r w:rsidRPr="002A7B76">
        <w:t>4.  Опасные точки  в поперечном сечении при косом изг</w:t>
      </w:r>
      <w:r w:rsidRPr="002A7B76">
        <w:t>и</w:t>
      </w:r>
      <w:r w:rsidRPr="002A7B76">
        <w:t>бе.</w:t>
      </w:r>
    </w:p>
    <w:p w:rsidR="007A1413" w:rsidRPr="002A7B76" w:rsidRDefault="007A1413" w:rsidP="007A1413">
      <w:pPr>
        <w:ind w:left="1080" w:hanging="540"/>
      </w:pPr>
      <w:r w:rsidRPr="002A7B76">
        <w:t>5.  Силовая линия в поперечном сечении стержня.</w:t>
      </w:r>
    </w:p>
    <w:p w:rsidR="007A1413" w:rsidRPr="002A7B76" w:rsidRDefault="007A1413" w:rsidP="007A1413">
      <w:pPr>
        <w:ind w:left="1080" w:hanging="540"/>
      </w:pPr>
      <w:r w:rsidRPr="002A7B76">
        <w:t>6.  Расчет на прочность при косом и</w:t>
      </w:r>
      <w:r w:rsidRPr="002A7B76">
        <w:t>з</w:t>
      </w:r>
      <w:r w:rsidRPr="002A7B76">
        <w:t>гибе.</w:t>
      </w:r>
    </w:p>
    <w:p w:rsidR="007A1413" w:rsidRDefault="007A1413" w:rsidP="007A1413">
      <w:pPr>
        <w:ind w:firstLine="540"/>
        <w:jc w:val="both"/>
      </w:pPr>
      <w:r w:rsidRPr="002A7B76">
        <w:t>7.  Определение перемещений</w:t>
      </w:r>
      <w:r w:rsidRPr="00A73B9D">
        <w:t xml:space="preserve"> при косом изг</w:t>
      </w:r>
      <w:r w:rsidRPr="00A73B9D">
        <w:t>и</w:t>
      </w:r>
      <w:r w:rsidRPr="00A73B9D">
        <w:t>бе</w:t>
      </w:r>
      <w:r>
        <w:t>.</w:t>
      </w:r>
    </w:p>
    <w:p w:rsidR="007A1413" w:rsidRPr="0055425D" w:rsidRDefault="007A1413" w:rsidP="007A1413">
      <w:pPr>
        <w:tabs>
          <w:tab w:val="num" w:pos="900"/>
        </w:tabs>
        <w:ind w:left="540"/>
        <w:rPr>
          <w:sz w:val="12"/>
          <w:szCs w:val="12"/>
        </w:rPr>
      </w:pPr>
    </w:p>
    <w:p w:rsidR="007A1413" w:rsidRDefault="007A1413" w:rsidP="007A1413">
      <w:pPr>
        <w:tabs>
          <w:tab w:val="num" w:pos="900"/>
        </w:tabs>
        <w:ind w:left="540"/>
        <w:rPr>
          <w:b/>
        </w:rPr>
      </w:pPr>
      <w:r>
        <w:rPr>
          <w:b/>
          <w:i/>
        </w:rPr>
        <w:t>Тема 8.</w:t>
      </w:r>
      <w:r w:rsidRPr="007A1413">
        <w:rPr>
          <w:b/>
          <w:sz w:val="28"/>
          <w:szCs w:val="28"/>
        </w:rPr>
        <w:t xml:space="preserve"> </w:t>
      </w:r>
      <w:r w:rsidRPr="007A1413">
        <w:rPr>
          <w:b/>
        </w:rPr>
        <w:t>Внецентренное растяжение-сжатие стержня</w:t>
      </w:r>
      <w:r>
        <w:rPr>
          <w:b/>
        </w:rPr>
        <w:t>.</w:t>
      </w:r>
    </w:p>
    <w:p w:rsidR="007A1413" w:rsidRPr="004E305A" w:rsidRDefault="007A1413" w:rsidP="007A1413">
      <w:pPr>
        <w:numPr>
          <w:ilvl w:val="1"/>
          <w:numId w:val="5"/>
        </w:numPr>
        <w:tabs>
          <w:tab w:val="clear" w:pos="1980"/>
          <w:tab w:val="num" w:pos="900"/>
        </w:tabs>
        <w:ind w:left="900"/>
        <w:jc w:val="both"/>
      </w:pPr>
      <w:r w:rsidRPr="004E305A">
        <w:t>Напряжения в точках поперечного сечения стержня.</w:t>
      </w:r>
    </w:p>
    <w:p w:rsidR="007A1413" w:rsidRPr="004E305A" w:rsidRDefault="007A1413" w:rsidP="007A1413">
      <w:pPr>
        <w:numPr>
          <w:ilvl w:val="1"/>
          <w:numId w:val="5"/>
        </w:numPr>
        <w:tabs>
          <w:tab w:val="clear" w:pos="1980"/>
          <w:tab w:val="num" w:pos="900"/>
        </w:tabs>
        <w:ind w:left="900"/>
        <w:jc w:val="both"/>
      </w:pPr>
      <w:r w:rsidRPr="004E305A">
        <w:lastRenderedPageBreak/>
        <w:t>Нулевая линия в поперечном сечении стержня.</w:t>
      </w:r>
    </w:p>
    <w:p w:rsidR="007A1413" w:rsidRPr="004E305A" w:rsidRDefault="007A1413" w:rsidP="007A1413">
      <w:pPr>
        <w:numPr>
          <w:ilvl w:val="1"/>
          <w:numId w:val="5"/>
        </w:numPr>
        <w:tabs>
          <w:tab w:val="clear" w:pos="1980"/>
          <w:tab w:val="num" w:pos="900"/>
        </w:tabs>
        <w:ind w:left="900"/>
        <w:jc w:val="both"/>
      </w:pPr>
      <w:r w:rsidRPr="004E305A">
        <w:t xml:space="preserve">Опасные точки в поперечном сечении. </w:t>
      </w:r>
    </w:p>
    <w:p w:rsidR="007A1413" w:rsidRPr="004E305A" w:rsidRDefault="007A1413" w:rsidP="007A1413">
      <w:pPr>
        <w:numPr>
          <w:ilvl w:val="1"/>
          <w:numId w:val="5"/>
        </w:numPr>
        <w:tabs>
          <w:tab w:val="clear" w:pos="1980"/>
          <w:tab w:val="num" w:pos="900"/>
        </w:tabs>
        <w:ind w:left="900"/>
        <w:jc w:val="both"/>
      </w:pPr>
      <w:r w:rsidRPr="004E305A">
        <w:t>Зона растяжения и зона сжатия в поперечном сечении.</w:t>
      </w:r>
    </w:p>
    <w:p w:rsidR="007A1413" w:rsidRPr="004E305A" w:rsidRDefault="007A1413" w:rsidP="007A1413">
      <w:pPr>
        <w:numPr>
          <w:ilvl w:val="1"/>
          <w:numId w:val="5"/>
        </w:numPr>
        <w:tabs>
          <w:tab w:val="clear" w:pos="1980"/>
          <w:tab w:val="num" w:pos="900"/>
        </w:tabs>
        <w:ind w:left="900"/>
        <w:jc w:val="both"/>
      </w:pPr>
      <w:r w:rsidRPr="004E305A">
        <w:t>Расчет на прочность при внецентренном растяжении-сжатии.</w:t>
      </w:r>
    </w:p>
    <w:p w:rsidR="0055425D" w:rsidRPr="00A73B9D" w:rsidRDefault="007A1413" w:rsidP="0055425D">
      <w:pPr>
        <w:numPr>
          <w:ilvl w:val="1"/>
          <w:numId w:val="5"/>
        </w:numPr>
        <w:tabs>
          <w:tab w:val="clear" w:pos="1980"/>
          <w:tab w:val="left" w:pos="0"/>
          <w:tab w:val="num" w:pos="900"/>
        </w:tabs>
        <w:ind w:left="900"/>
      </w:pPr>
      <w:r w:rsidRPr="004E305A">
        <w:t>Ядро сечения. Свойства нулевой линии.</w:t>
      </w:r>
      <w:r w:rsidR="0055425D">
        <w:t xml:space="preserve"> </w:t>
      </w:r>
      <w:r w:rsidR="0055425D" w:rsidRPr="004E305A">
        <w:t>Построение ядра сечения</w:t>
      </w:r>
      <w:r w:rsidR="0055425D" w:rsidRPr="00A73B9D">
        <w:t xml:space="preserve"> для многоугольника.</w:t>
      </w:r>
    </w:p>
    <w:p w:rsidR="007A1413" w:rsidRPr="0055425D" w:rsidRDefault="007A1413" w:rsidP="007A1413">
      <w:pPr>
        <w:tabs>
          <w:tab w:val="num" w:pos="900"/>
        </w:tabs>
        <w:ind w:left="540"/>
        <w:rPr>
          <w:sz w:val="12"/>
          <w:szCs w:val="12"/>
        </w:rPr>
      </w:pPr>
    </w:p>
    <w:p w:rsidR="00501374" w:rsidRPr="00501374" w:rsidRDefault="00501374" w:rsidP="007A1413">
      <w:pPr>
        <w:tabs>
          <w:tab w:val="num" w:pos="900"/>
        </w:tabs>
        <w:ind w:left="540"/>
        <w:rPr>
          <w:b/>
        </w:rPr>
      </w:pPr>
      <w:r>
        <w:rPr>
          <w:b/>
          <w:i/>
        </w:rPr>
        <w:t xml:space="preserve">Тема </w:t>
      </w:r>
      <w:r w:rsidR="0061211C">
        <w:rPr>
          <w:b/>
          <w:i/>
          <w:lang w:val="en-US"/>
        </w:rPr>
        <w:t>9</w:t>
      </w:r>
      <w:r>
        <w:rPr>
          <w:b/>
          <w:i/>
        </w:rPr>
        <w:t>.</w:t>
      </w:r>
      <w:r>
        <w:rPr>
          <w:b/>
        </w:rPr>
        <w:t xml:space="preserve"> Изгиб с кручением круглого стержня.</w:t>
      </w:r>
    </w:p>
    <w:p w:rsidR="00501374" w:rsidRDefault="00501374" w:rsidP="0055425D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567" w:firstLine="0"/>
        <w:rPr>
          <w:b w:val="0"/>
          <w:sz w:val="24"/>
        </w:rPr>
      </w:pPr>
      <w:r>
        <w:rPr>
          <w:b w:val="0"/>
          <w:sz w:val="24"/>
        </w:rPr>
        <w:t>Построение расчетных схем простых нагружений для стержня при изгибе с кручением.</w:t>
      </w:r>
    </w:p>
    <w:p w:rsidR="00501374" w:rsidRPr="00501374" w:rsidRDefault="00501374" w:rsidP="0055425D">
      <w:pPr>
        <w:pStyle w:val="a5"/>
        <w:numPr>
          <w:ilvl w:val="0"/>
          <w:numId w:val="8"/>
        </w:numPr>
        <w:tabs>
          <w:tab w:val="clear" w:pos="720"/>
          <w:tab w:val="num" w:pos="993"/>
        </w:tabs>
        <w:ind w:left="567" w:firstLine="0"/>
        <w:rPr>
          <w:b w:val="0"/>
          <w:sz w:val="24"/>
        </w:rPr>
      </w:pPr>
      <w:r w:rsidRPr="00501374">
        <w:rPr>
          <w:b w:val="0"/>
          <w:sz w:val="24"/>
        </w:rPr>
        <w:t>Определение внутренних силовых факторов в поперечных сеч</w:t>
      </w:r>
      <w:r w:rsidRPr="00501374">
        <w:rPr>
          <w:b w:val="0"/>
          <w:sz w:val="24"/>
        </w:rPr>
        <w:t>е</w:t>
      </w:r>
      <w:r w:rsidRPr="00501374">
        <w:rPr>
          <w:b w:val="0"/>
          <w:sz w:val="24"/>
        </w:rPr>
        <w:t xml:space="preserve">ниях стержня при изгибе с кручением. </w:t>
      </w:r>
    </w:p>
    <w:p w:rsidR="00501374" w:rsidRDefault="00501374" w:rsidP="0055425D">
      <w:pPr>
        <w:numPr>
          <w:ilvl w:val="0"/>
          <w:numId w:val="8"/>
        </w:numPr>
        <w:tabs>
          <w:tab w:val="clear" w:pos="720"/>
          <w:tab w:val="num" w:pos="993"/>
        </w:tabs>
        <w:ind w:left="567" w:firstLine="0"/>
        <w:jc w:val="both"/>
      </w:pPr>
      <w:r w:rsidRPr="006A727D">
        <w:t>Напряжения в точках поперечного сечения при</w:t>
      </w:r>
      <w:r>
        <w:t xml:space="preserve"> изгибе с кручен</w:t>
      </w:r>
      <w:r>
        <w:t>и</w:t>
      </w:r>
      <w:r>
        <w:t xml:space="preserve">ем круглого </w:t>
      </w:r>
      <w:r w:rsidRPr="006A727D">
        <w:t xml:space="preserve">стержня. </w:t>
      </w:r>
    </w:p>
    <w:p w:rsidR="00501374" w:rsidRPr="00501374" w:rsidRDefault="00501374" w:rsidP="0055425D">
      <w:pPr>
        <w:numPr>
          <w:ilvl w:val="0"/>
          <w:numId w:val="8"/>
        </w:numPr>
        <w:tabs>
          <w:tab w:val="clear" w:pos="720"/>
          <w:tab w:val="num" w:pos="993"/>
        </w:tabs>
        <w:ind w:left="567" w:firstLine="0"/>
        <w:jc w:val="both"/>
      </w:pPr>
      <w:r w:rsidRPr="006A727D">
        <w:t>Расчет на про</w:t>
      </w:r>
      <w:r w:rsidRPr="006A727D">
        <w:t>ч</w:t>
      </w:r>
      <w:r w:rsidRPr="006A727D">
        <w:t xml:space="preserve">ность при </w:t>
      </w:r>
      <w:r>
        <w:t xml:space="preserve">изгибе с кручением круглого </w:t>
      </w:r>
      <w:r w:rsidRPr="006A727D">
        <w:t>стержня.</w:t>
      </w:r>
    </w:p>
    <w:p w:rsidR="00501374" w:rsidRPr="0055425D" w:rsidRDefault="00501374" w:rsidP="007A1413">
      <w:pPr>
        <w:tabs>
          <w:tab w:val="num" w:pos="900"/>
        </w:tabs>
        <w:ind w:left="540"/>
        <w:rPr>
          <w:sz w:val="12"/>
          <w:szCs w:val="12"/>
        </w:rPr>
      </w:pPr>
    </w:p>
    <w:p w:rsidR="007A1413" w:rsidRDefault="007A1413" w:rsidP="007A1413">
      <w:pPr>
        <w:tabs>
          <w:tab w:val="num" w:pos="900"/>
        </w:tabs>
        <w:ind w:left="540"/>
        <w:rPr>
          <w:b/>
        </w:rPr>
      </w:pPr>
      <w:r>
        <w:rPr>
          <w:b/>
          <w:i/>
        </w:rPr>
        <w:t xml:space="preserve">Тема </w:t>
      </w:r>
      <w:r w:rsidR="00501374">
        <w:rPr>
          <w:b/>
          <w:i/>
        </w:rPr>
        <w:t>1</w:t>
      </w:r>
      <w:r w:rsidR="0061211C">
        <w:rPr>
          <w:b/>
          <w:i/>
          <w:lang w:val="en-US"/>
        </w:rPr>
        <w:t>0</w:t>
      </w:r>
      <w:r>
        <w:rPr>
          <w:b/>
          <w:i/>
        </w:rPr>
        <w:t>.</w:t>
      </w:r>
      <w:r>
        <w:rPr>
          <w:b/>
        </w:rPr>
        <w:t xml:space="preserve"> </w:t>
      </w:r>
      <w:r w:rsidRPr="007A1413">
        <w:rPr>
          <w:b/>
        </w:rPr>
        <w:t>Продольный и продольно-поперечный изгиб стержня</w:t>
      </w:r>
    </w:p>
    <w:p w:rsidR="007A1413" w:rsidRPr="00A73B9D" w:rsidRDefault="007A1413" w:rsidP="007A1413">
      <w:pPr>
        <w:numPr>
          <w:ilvl w:val="0"/>
          <w:numId w:val="6"/>
        </w:numPr>
        <w:jc w:val="both"/>
      </w:pPr>
      <w:r w:rsidRPr="00A73B9D">
        <w:t>Понятие об устойчивости равновесия упругих систем.</w:t>
      </w:r>
      <w:r w:rsidR="0055425D">
        <w:t xml:space="preserve"> </w:t>
      </w:r>
      <w:r w:rsidR="0055425D" w:rsidRPr="00A73B9D">
        <w:t>Продольный изгиб.</w:t>
      </w:r>
    </w:p>
    <w:p w:rsidR="007A1413" w:rsidRPr="004E305A" w:rsidRDefault="007A1413" w:rsidP="007A1413">
      <w:pPr>
        <w:pStyle w:val="3"/>
        <w:numPr>
          <w:ilvl w:val="0"/>
          <w:numId w:val="6"/>
        </w:numPr>
        <w:tabs>
          <w:tab w:val="num" w:pos="162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E305A">
        <w:rPr>
          <w:rFonts w:ascii="Times New Roman" w:hAnsi="Times New Roman" w:cs="Times New Roman"/>
          <w:b w:val="0"/>
          <w:sz w:val="24"/>
          <w:szCs w:val="24"/>
        </w:rPr>
        <w:t>Расчет устойчивости сжатого стержня при на</w:t>
      </w:r>
      <w:r w:rsidRPr="004E305A">
        <w:rPr>
          <w:rFonts w:ascii="Times New Roman" w:hAnsi="Times New Roman"/>
          <w:b w:val="0"/>
          <w:sz w:val="24"/>
          <w:szCs w:val="24"/>
        </w:rPr>
        <w:t>пряже</w:t>
      </w:r>
      <w:r w:rsidRPr="004E305A">
        <w:rPr>
          <w:rFonts w:ascii="Times New Roman" w:hAnsi="Times New Roman" w:cs="Times New Roman"/>
          <w:b w:val="0"/>
          <w:sz w:val="24"/>
          <w:szCs w:val="24"/>
        </w:rPr>
        <w:t>ниях, не превышающих предела пропо</w:t>
      </w:r>
      <w:r w:rsidRPr="004E305A">
        <w:rPr>
          <w:rFonts w:ascii="Times New Roman" w:hAnsi="Times New Roman" w:cs="Times New Roman"/>
          <w:b w:val="0"/>
          <w:sz w:val="24"/>
          <w:szCs w:val="24"/>
        </w:rPr>
        <w:t>р</w:t>
      </w:r>
      <w:r w:rsidRPr="004E305A">
        <w:rPr>
          <w:rFonts w:ascii="Times New Roman" w:hAnsi="Times New Roman" w:cs="Times New Roman"/>
          <w:b w:val="0"/>
          <w:sz w:val="24"/>
          <w:szCs w:val="24"/>
        </w:rPr>
        <w:t>циональности.</w:t>
      </w:r>
    </w:p>
    <w:p w:rsidR="007A1413" w:rsidRPr="004E305A" w:rsidRDefault="007A1413" w:rsidP="007A1413">
      <w:pPr>
        <w:pStyle w:val="3"/>
        <w:numPr>
          <w:ilvl w:val="0"/>
          <w:numId w:val="6"/>
        </w:numPr>
        <w:tabs>
          <w:tab w:val="num" w:pos="162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E305A">
        <w:rPr>
          <w:rFonts w:ascii="Times New Roman" w:hAnsi="Times New Roman" w:cs="Times New Roman"/>
          <w:b w:val="0"/>
          <w:sz w:val="24"/>
          <w:szCs w:val="24"/>
        </w:rPr>
        <w:t>Расчет устойчивости сжатого стержня при напряжениях, превышающих предел пропорци</w:t>
      </w:r>
      <w:r w:rsidRPr="004E305A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E305A">
        <w:rPr>
          <w:rFonts w:ascii="Times New Roman" w:hAnsi="Times New Roman" w:cs="Times New Roman"/>
          <w:b w:val="0"/>
          <w:sz w:val="24"/>
          <w:szCs w:val="24"/>
        </w:rPr>
        <w:t>нальности.</w:t>
      </w:r>
    </w:p>
    <w:p w:rsidR="007A1413" w:rsidRPr="004E305A" w:rsidRDefault="007A1413" w:rsidP="007A1413">
      <w:pPr>
        <w:pStyle w:val="3"/>
        <w:numPr>
          <w:ilvl w:val="0"/>
          <w:numId w:val="6"/>
        </w:numPr>
        <w:tabs>
          <w:tab w:val="num" w:pos="162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E305A">
        <w:rPr>
          <w:rFonts w:ascii="Times New Roman" w:hAnsi="Times New Roman" w:cs="Times New Roman"/>
          <w:b w:val="0"/>
          <w:sz w:val="24"/>
          <w:szCs w:val="24"/>
        </w:rPr>
        <w:t>Расчет устойчивости сжатого стержня по коэффициентам снижения допускаемых напряжений.</w:t>
      </w:r>
    </w:p>
    <w:p w:rsidR="007A1413" w:rsidRPr="0055425D" w:rsidRDefault="007A1413" w:rsidP="007A1413">
      <w:pPr>
        <w:tabs>
          <w:tab w:val="num" w:pos="900"/>
        </w:tabs>
        <w:ind w:left="540"/>
        <w:rPr>
          <w:sz w:val="12"/>
          <w:szCs w:val="12"/>
        </w:rPr>
      </w:pPr>
    </w:p>
    <w:p w:rsidR="007A1413" w:rsidRDefault="007A1413" w:rsidP="007A1413">
      <w:pPr>
        <w:tabs>
          <w:tab w:val="num" w:pos="900"/>
        </w:tabs>
        <w:ind w:left="540"/>
        <w:rPr>
          <w:b/>
        </w:rPr>
      </w:pPr>
      <w:r>
        <w:rPr>
          <w:b/>
          <w:i/>
        </w:rPr>
        <w:t>Тема 1</w:t>
      </w:r>
      <w:r w:rsidR="0061211C">
        <w:rPr>
          <w:b/>
          <w:i/>
          <w:lang w:val="en-US"/>
        </w:rPr>
        <w:t>1</w:t>
      </w:r>
      <w:r>
        <w:rPr>
          <w:b/>
          <w:i/>
        </w:rPr>
        <w:t>.</w:t>
      </w:r>
      <w:r>
        <w:rPr>
          <w:b/>
        </w:rPr>
        <w:t xml:space="preserve"> </w:t>
      </w:r>
      <w:r w:rsidRPr="007A1413">
        <w:rPr>
          <w:b/>
        </w:rPr>
        <w:t>Прочность при циклически изменяющихся напряжениях</w:t>
      </w:r>
    </w:p>
    <w:p w:rsidR="0055425D" w:rsidRPr="00A73B9D" w:rsidRDefault="007A1413" w:rsidP="0055425D">
      <w:pPr>
        <w:numPr>
          <w:ilvl w:val="0"/>
          <w:numId w:val="7"/>
        </w:numPr>
        <w:tabs>
          <w:tab w:val="num" w:pos="1620"/>
        </w:tabs>
        <w:spacing w:line="20" w:lineRule="atLeast"/>
        <w:jc w:val="both"/>
      </w:pPr>
      <w:r w:rsidRPr="004E305A">
        <w:t>Переменные напряжения. Усталость.</w:t>
      </w:r>
      <w:r w:rsidR="0055425D">
        <w:t xml:space="preserve"> </w:t>
      </w:r>
      <w:r w:rsidR="0055425D" w:rsidRPr="004E305A">
        <w:t>Предел выносливости</w:t>
      </w:r>
      <w:r w:rsidR="0055425D" w:rsidRPr="00A73B9D">
        <w:t>.</w:t>
      </w:r>
    </w:p>
    <w:p w:rsidR="007A1413" w:rsidRPr="00A73B9D" w:rsidRDefault="007A1413" w:rsidP="007A1413">
      <w:pPr>
        <w:numPr>
          <w:ilvl w:val="0"/>
          <w:numId w:val="7"/>
        </w:numPr>
        <w:tabs>
          <w:tab w:val="num" w:pos="1620"/>
        </w:tabs>
        <w:spacing w:line="20" w:lineRule="atLeast"/>
        <w:ind w:right="198"/>
        <w:jc w:val="both"/>
      </w:pPr>
      <w:r w:rsidRPr="00A73B9D">
        <w:t>Диаграмма предельных амплитуд напряжений.</w:t>
      </w:r>
    </w:p>
    <w:p w:rsidR="007A1413" w:rsidRPr="00A73B9D" w:rsidRDefault="007A1413" w:rsidP="007A1413">
      <w:pPr>
        <w:numPr>
          <w:ilvl w:val="0"/>
          <w:numId w:val="7"/>
        </w:numPr>
        <w:tabs>
          <w:tab w:val="num" w:pos="1620"/>
        </w:tabs>
        <w:jc w:val="both"/>
      </w:pPr>
      <w:r w:rsidRPr="00A73B9D">
        <w:t>Основные факторы, влияющие на предел выносливости.</w:t>
      </w:r>
    </w:p>
    <w:p w:rsidR="007A1413" w:rsidRPr="00A73B9D" w:rsidRDefault="007A1413" w:rsidP="007A1413">
      <w:pPr>
        <w:numPr>
          <w:ilvl w:val="0"/>
          <w:numId w:val="7"/>
        </w:numPr>
        <w:spacing w:line="20" w:lineRule="atLeast"/>
        <w:ind w:right="-6"/>
        <w:jc w:val="both"/>
      </w:pPr>
      <w:r w:rsidRPr="00A73B9D">
        <w:t>Расчет на прочность при переменных напряжениях.</w:t>
      </w:r>
    </w:p>
    <w:p w:rsidR="007A1413" w:rsidRPr="004065C0" w:rsidRDefault="007A1413" w:rsidP="007A1413">
      <w:pPr>
        <w:tabs>
          <w:tab w:val="num" w:pos="900"/>
        </w:tabs>
        <w:ind w:left="540"/>
        <w:rPr>
          <w:sz w:val="12"/>
          <w:szCs w:val="12"/>
        </w:rPr>
      </w:pPr>
    </w:p>
    <w:p w:rsidR="009243F7" w:rsidRDefault="00501374" w:rsidP="009243F7">
      <w:pPr>
        <w:tabs>
          <w:tab w:val="left" w:pos="356"/>
        </w:tabs>
        <w:ind w:left="356"/>
      </w:pPr>
      <w:r>
        <w:rPr>
          <w:b/>
          <w:i/>
        </w:rPr>
        <w:t>Тема 1</w:t>
      </w:r>
      <w:r w:rsidR="0061211C">
        <w:rPr>
          <w:b/>
          <w:i/>
          <w:lang w:val="en-US"/>
        </w:rPr>
        <w:t>2</w:t>
      </w:r>
      <w:r>
        <w:rPr>
          <w:b/>
          <w:i/>
        </w:rPr>
        <w:t>.</w:t>
      </w:r>
      <w:r w:rsidR="009243F7" w:rsidRPr="009243F7">
        <w:t xml:space="preserve"> </w:t>
      </w:r>
      <w:r w:rsidR="009243F7" w:rsidRPr="009243F7">
        <w:rPr>
          <w:b/>
        </w:rPr>
        <w:t>Динамическое действие нагрузки. Расчет на ударную нагрузку</w:t>
      </w:r>
    </w:p>
    <w:p w:rsidR="009243F7" w:rsidRDefault="009243F7" w:rsidP="009243F7">
      <w:pPr>
        <w:tabs>
          <w:tab w:val="left" w:pos="356"/>
        </w:tabs>
        <w:ind w:left="356"/>
      </w:pPr>
      <w:r>
        <w:t xml:space="preserve">1. </w:t>
      </w:r>
      <w:r w:rsidRPr="00AE5193">
        <w:t>Расчет стержней при динамическом нагружении с уч</w:t>
      </w:r>
      <w:r w:rsidRPr="00AE5193">
        <w:t>е</w:t>
      </w:r>
      <w:r w:rsidRPr="00AE5193">
        <w:t>том сил инерции.</w:t>
      </w:r>
    </w:p>
    <w:p w:rsidR="009243F7" w:rsidRDefault="009243F7" w:rsidP="009243F7">
      <w:pPr>
        <w:tabs>
          <w:tab w:val="left" w:pos="356"/>
        </w:tabs>
        <w:ind w:left="356"/>
      </w:pPr>
      <w:r>
        <w:t>2</w:t>
      </w:r>
      <w:r w:rsidRPr="004E305A">
        <w:t>. Расчет стержней при ударном нагружении</w:t>
      </w:r>
      <w:r>
        <w:t>.</w:t>
      </w:r>
    </w:p>
    <w:p w:rsidR="00366FDE" w:rsidRDefault="00366FDE" w:rsidP="009243F7">
      <w:pPr>
        <w:tabs>
          <w:tab w:val="left" w:pos="356"/>
        </w:tabs>
        <w:ind w:left="356"/>
      </w:pPr>
    </w:p>
    <w:p w:rsidR="00366FDE" w:rsidRDefault="00366FDE" w:rsidP="00366FDE">
      <w:pPr>
        <w:snapToGrid w:val="0"/>
        <w:ind w:left="356"/>
      </w:pPr>
      <w:r>
        <w:rPr>
          <w:b/>
          <w:i/>
        </w:rPr>
        <w:t>Тема 1</w:t>
      </w:r>
      <w:r w:rsidR="0061211C">
        <w:rPr>
          <w:b/>
          <w:i/>
          <w:lang w:val="en-US"/>
        </w:rPr>
        <w:t>3</w:t>
      </w:r>
      <w:r>
        <w:rPr>
          <w:b/>
          <w:i/>
        </w:rPr>
        <w:t>.</w:t>
      </w:r>
      <w:r>
        <w:rPr>
          <w:b/>
        </w:rPr>
        <w:t xml:space="preserve"> </w:t>
      </w:r>
      <w:r w:rsidRPr="00366FDE">
        <w:rPr>
          <w:b/>
        </w:rPr>
        <w:t>Безмоментная теория оболочек</w:t>
      </w:r>
      <w:r>
        <w:t>.</w:t>
      </w:r>
    </w:p>
    <w:p w:rsidR="00366FDE" w:rsidRDefault="00366FDE" w:rsidP="00527B58">
      <w:pPr>
        <w:numPr>
          <w:ilvl w:val="0"/>
          <w:numId w:val="11"/>
        </w:numPr>
        <w:snapToGrid w:val="0"/>
      </w:pPr>
      <w:r>
        <w:t>Тонкостенные осесимметричные оболочки.</w:t>
      </w:r>
      <w:r w:rsidR="00527B58">
        <w:t xml:space="preserve"> </w:t>
      </w:r>
    </w:p>
    <w:p w:rsidR="00527B58" w:rsidRDefault="00527B58" w:rsidP="00527B58">
      <w:pPr>
        <w:numPr>
          <w:ilvl w:val="0"/>
          <w:numId w:val="11"/>
        </w:numPr>
        <w:snapToGrid w:val="0"/>
      </w:pPr>
      <w:r w:rsidRPr="004E305A">
        <w:t>Меридиональные и окружные</w:t>
      </w:r>
      <w:r w:rsidRPr="002E690E">
        <w:t xml:space="preserve"> напряжения</w:t>
      </w:r>
      <w:r>
        <w:t xml:space="preserve"> на гранях выделенного элемента оболочки.</w:t>
      </w:r>
    </w:p>
    <w:p w:rsidR="00366FDE" w:rsidRPr="00366FDE" w:rsidRDefault="00527B58" w:rsidP="00366FDE">
      <w:pPr>
        <w:tabs>
          <w:tab w:val="left" w:pos="356"/>
        </w:tabs>
        <w:ind w:left="356"/>
      </w:pPr>
      <w:r>
        <w:t>3</w:t>
      </w:r>
      <w:r w:rsidR="00366FDE">
        <w:t xml:space="preserve">. </w:t>
      </w:r>
      <w:r w:rsidR="00366FDE" w:rsidRPr="004E305A">
        <w:t>Определение напряжений</w:t>
      </w:r>
      <w:r w:rsidR="00366FDE">
        <w:t xml:space="preserve"> в симметричных оболочках по бе</w:t>
      </w:r>
      <w:r w:rsidR="00366FDE">
        <w:t>з</w:t>
      </w:r>
      <w:r w:rsidR="00366FDE">
        <w:t>моментной теории.</w:t>
      </w:r>
    </w:p>
    <w:p w:rsidR="00501374" w:rsidRDefault="00501374" w:rsidP="007A1413">
      <w:pPr>
        <w:tabs>
          <w:tab w:val="num" w:pos="900"/>
        </w:tabs>
        <w:ind w:left="540"/>
      </w:pPr>
    </w:p>
    <w:p w:rsidR="0028074A" w:rsidRPr="00271A4E" w:rsidRDefault="0028074A" w:rsidP="0028074A">
      <w:pPr>
        <w:pStyle w:val="1"/>
        <w:rPr>
          <w:sz w:val="24"/>
          <w:szCs w:val="24"/>
        </w:rPr>
      </w:pPr>
      <w:bookmarkStart w:id="1" w:name="_Toc4386889"/>
      <w:r w:rsidRPr="00271A4E">
        <w:rPr>
          <w:sz w:val="24"/>
          <w:szCs w:val="24"/>
        </w:rPr>
        <w:t xml:space="preserve">РЕКОМЕНДУЕМЫЙ СПИСОК </w:t>
      </w:r>
      <w:bookmarkEnd w:id="1"/>
      <w:r w:rsidRPr="00271A4E">
        <w:rPr>
          <w:sz w:val="24"/>
          <w:szCs w:val="24"/>
        </w:rPr>
        <w:t>ЛИТЕРАТУРЫ</w:t>
      </w:r>
    </w:p>
    <w:p w:rsidR="0028074A" w:rsidRPr="00611DE8" w:rsidRDefault="0028074A" w:rsidP="0028074A">
      <w:pPr>
        <w:pStyle w:val="a7"/>
        <w:rPr>
          <w:sz w:val="16"/>
          <w:szCs w:val="16"/>
        </w:rPr>
      </w:pPr>
    </w:p>
    <w:p w:rsidR="0028074A" w:rsidRPr="00271A4E" w:rsidRDefault="0028074A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Феодосьев  В. Н. Сопротивление материалов . В. Н. Феодосьев. – М.: Наука, 2005. – 512 с.</w:t>
      </w:r>
    </w:p>
    <w:p w:rsidR="0028074A" w:rsidRPr="00271A4E" w:rsidRDefault="0028074A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Писаренко Г. С. Справочник по сопротивлению материалов / Г. С. Писаренко, А. П. Яковлев, В. В. Матвеев. – Киев: Наукова думка, 2006. – 732 с.</w:t>
      </w:r>
    </w:p>
    <w:p w:rsidR="005F2531" w:rsidRPr="005F2531" w:rsidRDefault="005F2531" w:rsidP="001E32C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Манжосов В. К. Сопротивление материалов. Учебно-методический ко</w:t>
      </w:r>
      <w:r w:rsidRPr="00271A4E">
        <w:t>м</w:t>
      </w:r>
      <w:r w:rsidRPr="00271A4E">
        <w:t>плекс. – Ульяновск: УлГТУ. 2006. – 312 с</w:t>
      </w:r>
      <w:r>
        <w:rPr>
          <w:lang w:val="en-US"/>
        </w:rPr>
        <w:t>.</w:t>
      </w:r>
    </w:p>
    <w:p w:rsidR="005F2531" w:rsidRPr="005F2531" w:rsidRDefault="005F2531" w:rsidP="001E32C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Манжосов В. К. Сопротивление материалов. Практикум. – Ульяновск: У</w:t>
      </w:r>
      <w:r w:rsidRPr="00271A4E">
        <w:t>л</w:t>
      </w:r>
      <w:r w:rsidRPr="00271A4E">
        <w:t>ГТУ. 2006. – 264 с</w:t>
      </w:r>
      <w:r>
        <w:rPr>
          <w:lang w:val="en-US"/>
        </w:rPr>
        <w:t>.</w:t>
      </w:r>
    </w:p>
    <w:p w:rsidR="001E32C8" w:rsidRDefault="001E32C8" w:rsidP="001E32C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Определение внутренних силовых факторов</w:t>
      </w:r>
      <w:r w:rsidR="00426098">
        <w:t xml:space="preserve"> : учебное пособие</w:t>
      </w:r>
      <w:r>
        <w:t xml:space="preserve">. </w:t>
      </w:r>
      <w:r w:rsidRPr="00271A4E">
        <w:t>– Ульяновск</w:t>
      </w:r>
      <w:r>
        <w:t xml:space="preserve"> </w:t>
      </w:r>
      <w:r w:rsidRPr="00271A4E">
        <w:t>: У</w:t>
      </w:r>
      <w:r w:rsidRPr="00271A4E">
        <w:t>л</w:t>
      </w:r>
      <w:r w:rsidRPr="00271A4E">
        <w:t>ГТУ. 20</w:t>
      </w:r>
      <w:r>
        <w:t>15</w:t>
      </w:r>
      <w:r w:rsidRPr="00271A4E">
        <w:t>. –</w:t>
      </w:r>
      <w:r>
        <w:t xml:space="preserve"> 120</w:t>
      </w:r>
      <w:r w:rsidRPr="00271A4E">
        <w:t xml:space="preserve"> с.</w:t>
      </w:r>
    </w:p>
    <w:p w:rsidR="001E32C8" w:rsidRDefault="001E32C8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Краткий курс лекций</w:t>
      </w:r>
      <w:r w:rsidR="00426098">
        <w:t>. Часть 1 : учебное пособие</w:t>
      </w:r>
      <w:r w:rsidR="00C95A14">
        <w:t xml:space="preserve">. </w:t>
      </w:r>
      <w:r>
        <w:t xml:space="preserve"> </w:t>
      </w:r>
      <w:r w:rsidRPr="00271A4E">
        <w:t>– Ульяновск: 20</w:t>
      </w:r>
      <w:r>
        <w:t>17</w:t>
      </w:r>
      <w:r w:rsidRPr="00271A4E">
        <w:t xml:space="preserve">. – </w:t>
      </w:r>
      <w:r>
        <w:t>220</w:t>
      </w:r>
      <w:r w:rsidRPr="00271A4E">
        <w:t xml:space="preserve"> с.</w:t>
      </w:r>
    </w:p>
    <w:p w:rsidR="001E32C8" w:rsidRPr="001E32C8" w:rsidRDefault="001E32C8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Краткий курс лекций</w:t>
      </w:r>
      <w:r>
        <w:t xml:space="preserve">. Часть </w:t>
      </w:r>
      <w:r w:rsidR="00EE266C">
        <w:t>2</w:t>
      </w:r>
      <w:r w:rsidR="00426098">
        <w:t xml:space="preserve"> : учебное пособие</w:t>
      </w:r>
      <w:r w:rsidR="00C95A14">
        <w:t xml:space="preserve">. </w:t>
      </w:r>
      <w:r>
        <w:t xml:space="preserve"> </w:t>
      </w:r>
      <w:r w:rsidRPr="00271A4E">
        <w:t>– Ульяновск: 20</w:t>
      </w:r>
      <w:r>
        <w:t>17</w:t>
      </w:r>
      <w:r w:rsidRPr="00271A4E">
        <w:t xml:space="preserve">. – </w:t>
      </w:r>
      <w:r w:rsidR="00B26D15">
        <w:t>315</w:t>
      </w:r>
      <w:r w:rsidRPr="00271A4E">
        <w:t xml:space="preserve"> с</w:t>
      </w:r>
      <w:r w:rsidR="00B26D15">
        <w:t>.</w:t>
      </w:r>
    </w:p>
    <w:p w:rsidR="00426098" w:rsidRDefault="00426098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>
        <w:t>Манжосов, В. К. Расчетно-проектировочные и контрольные задания по сопротивл</w:t>
      </w:r>
      <w:r>
        <w:t>е</w:t>
      </w:r>
      <w:r>
        <w:t xml:space="preserve">нию материалов : </w:t>
      </w:r>
      <w:r w:rsidR="00FC232E">
        <w:rPr>
          <w:szCs w:val="24"/>
        </w:rPr>
        <w:t>практикум</w:t>
      </w:r>
      <w:r w:rsidR="00FC232E">
        <w:t xml:space="preserve"> </w:t>
      </w:r>
      <w:r>
        <w:t xml:space="preserve">/ </w:t>
      </w:r>
      <w:r w:rsidRPr="00500955">
        <w:t>В. К. Манжосов. –  Уль</w:t>
      </w:r>
      <w:r w:rsidRPr="00500955">
        <w:t>я</w:t>
      </w:r>
      <w:r>
        <w:t>новск, УлГТУ. 2017</w:t>
      </w:r>
      <w:r w:rsidRPr="00500955">
        <w:t xml:space="preserve">. – </w:t>
      </w:r>
      <w:r>
        <w:t>36</w:t>
      </w:r>
      <w:r w:rsidRPr="00500955">
        <w:t xml:space="preserve"> с</w:t>
      </w:r>
      <w:r>
        <w:t>.</w:t>
      </w:r>
    </w:p>
    <w:p w:rsidR="00FC232E" w:rsidRPr="00426098" w:rsidRDefault="00FC232E" w:rsidP="00C95A14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142347">
        <w:rPr>
          <w:szCs w:val="24"/>
        </w:rPr>
        <w:t xml:space="preserve">Манжосов, В. К. </w:t>
      </w:r>
      <w:r>
        <w:rPr>
          <w:szCs w:val="24"/>
        </w:rPr>
        <w:t>Расчет стержня при растяжении-сжатии</w:t>
      </w:r>
      <w:r w:rsidRPr="00142347">
        <w:rPr>
          <w:szCs w:val="24"/>
        </w:rPr>
        <w:t xml:space="preserve"> : </w:t>
      </w:r>
      <w:r>
        <w:rPr>
          <w:szCs w:val="24"/>
        </w:rPr>
        <w:t>практикум</w:t>
      </w:r>
      <w:r w:rsidRPr="00142347">
        <w:rPr>
          <w:szCs w:val="24"/>
        </w:rPr>
        <w:t xml:space="preserve"> 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</w:t>
      </w:r>
      <w:r>
        <w:rPr>
          <w:szCs w:val="24"/>
        </w:rPr>
        <w:t>7.</w:t>
      </w:r>
      <w:r w:rsidRPr="00142347">
        <w:rPr>
          <w:szCs w:val="24"/>
        </w:rPr>
        <w:t xml:space="preserve"> – </w:t>
      </w:r>
      <w:r>
        <w:rPr>
          <w:szCs w:val="24"/>
        </w:rPr>
        <w:t>28</w:t>
      </w:r>
      <w:r w:rsidRPr="00142347">
        <w:rPr>
          <w:szCs w:val="24"/>
        </w:rPr>
        <w:t xml:space="preserve"> с</w:t>
      </w:r>
      <w:r>
        <w:rPr>
          <w:szCs w:val="24"/>
        </w:rPr>
        <w:t>.</w:t>
      </w:r>
    </w:p>
    <w:p w:rsidR="00426098" w:rsidRPr="00271A4E" w:rsidRDefault="00426098" w:rsidP="00C95A14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Манжосов В. К., Новикова О. Д.</w:t>
      </w:r>
      <w:r>
        <w:t xml:space="preserve"> Геометрические характеристики плоских сечений :</w:t>
      </w:r>
      <w:r w:rsidRPr="00426098">
        <w:rPr>
          <w:szCs w:val="24"/>
        </w:rPr>
        <w:t xml:space="preserve"> </w:t>
      </w:r>
      <w:r w:rsidR="00FC232E">
        <w:rPr>
          <w:szCs w:val="24"/>
        </w:rPr>
        <w:t>практикум</w:t>
      </w:r>
      <w:r>
        <w:t xml:space="preserve">. </w:t>
      </w:r>
      <w:r w:rsidRPr="00611DE8">
        <w:t xml:space="preserve"> </w:t>
      </w:r>
      <w:r>
        <w:t>– Ульяновск: 2018</w:t>
      </w:r>
      <w:r w:rsidRPr="00271A4E">
        <w:t>. –</w:t>
      </w:r>
      <w:r>
        <w:t xml:space="preserve"> 36</w:t>
      </w:r>
      <w:r w:rsidRPr="00271A4E">
        <w:t xml:space="preserve"> с</w:t>
      </w:r>
      <w:r>
        <w:t>.</w:t>
      </w:r>
    </w:p>
    <w:p w:rsidR="004065C0" w:rsidRPr="00271A4E" w:rsidRDefault="004065C0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142347">
        <w:rPr>
          <w:szCs w:val="24"/>
        </w:rPr>
        <w:lastRenderedPageBreak/>
        <w:t xml:space="preserve">Манжосов, В. К. </w:t>
      </w:r>
      <w:r>
        <w:rPr>
          <w:szCs w:val="24"/>
        </w:rPr>
        <w:t>Кручение круглого стержня</w:t>
      </w:r>
      <w:r w:rsidRPr="00142347">
        <w:rPr>
          <w:szCs w:val="24"/>
        </w:rPr>
        <w:t xml:space="preserve"> : </w:t>
      </w:r>
      <w:r w:rsidR="00FC232E">
        <w:rPr>
          <w:szCs w:val="24"/>
        </w:rPr>
        <w:t>практикум</w:t>
      </w:r>
      <w:r w:rsidR="00FC232E" w:rsidRPr="00142347">
        <w:rPr>
          <w:szCs w:val="24"/>
        </w:rPr>
        <w:t xml:space="preserve"> </w:t>
      </w:r>
      <w:r w:rsidRPr="00142347">
        <w:rPr>
          <w:szCs w:val="24"/>
        </w:rPr>
        <w:t xml:space="preserve">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</w:t>
      </w:r>
      <w:r>
        <w:rPr>
          <w:szCs w:val="24"/>
        </w:rPr>
        <w:t>7.</w:t>
      </w:r>
      <w:r w:rsidRPr="00142347">
        <w:rPr>
          <w:szCs w:val="24"/>
        </w:rPr>
        <w:t xml:space="preserve"> – </w:t>
      </w:r>
      <w:r>
        <w:rPr>
          <w:szCs w:val="24"/>
        </w:rPr>
        <w:t>28</w:t>
      </w:r>
      <w:r w:rsidRPr="00142347">
        <w:rPr>
          <w:szCs w:val="24"/>
        </w:rPr>
        <w:t xml:space="preserve"> с</w:t>
      </w:r>
      <w:r>
        <w:rPr>
          <w:szCs w:val="24"/>
        </w:rPr>
        <w:t>.</w:t>
      </w:r>
    </w:p>
    <w:p w:rsidR="00502A95" w:rsidRPr="008B0E00" w:rsidRDefault="00502A95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142347">
        <w:rPr>
          <w:szCs w:val="24"/>
        </w:rPr>
        <w:t xml:space="preserve">Манжосов, В. К. Расчет стержня при поперечном изгибе : </w:t>
      </w:r>
      <w:r w:rsidR="00FC232E">
        <w:rPr>
          <w:szCs w:val="24"/>
        </w:rPr>
        <w:t>практикум</w:t>
      </w:r>
      <w:r w:rsidR="00FC232E" w:rsidRPr="00142347">
        <w:rPr>
          <w:szCs w:val="24"/>
        </w:rPr>
        <w:t xml:space="preserve"> </w:t>
      </w:r>
      <w:r w:rsidRPr="00142347">
        <w:rPr>
          <w:szCs w:val="24"/>
        </w:rPr>
        <w:t xml:space="preserve">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2016</w:t>
      </w:r>
      <w:r>
        <w:rPr>
          <w:szCs w:val="24"/>
        </w:rPr>
        <w:t>.</w:t>
      </w:r>
      <w:r w:rsidRPr="00142347">
        <w:rPr>
          <w:szCs w:val="24"/>
        </w:rPr>
        <w:t xml:space="preserve"> – 36 с</w:t>
      </w:r>
      <w:r>
        <w:rPr>
          <w:szCs w:val="24"/>
        </w:rPr>
        <w:t>.</w:t>
      </w:r>
    </w:p>
    <w:p w:rsidR="0028074A" w:rsidRPr="00271A4E" w:rsidRDefault="0028074A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>Манжосов В. К.</w:t>
      </w:r>
      <w:r w:rsidR="00BE2755">
        <w:t xml:space="preserve">, Новикова О. Д. </w:t>
      </w:r>
      <w:r w:rsidRPr="00271A4E">
        <w:t xml:space="preserve"> </w:t>
      </w:r>
      <w:r w:rsidR="00BE2755">
        <w:t xml:space="preserve">Косой </w:t>
      </w:r>
      <w:r w:rsidRPr="00271A4E">
        <w:t>изгибе</w:t>
      </w:r>
      <w:r w:rsidR="00BE2755">
        <w:t xml:space="preserve"> стержня </w:t>
      </w:r>
      <w:r w:rsidR="00B76FB8">
        <w:t>:</w:t>
      </w:r>
      <w:r w:rsidR="00BE2755">
        <w:t xml:space="preserve"> практикум</w:t>
      </w:r>
      <w:r w:rsidR="00B76FB8">
        <w:t>.</w:t>
      </w:r>
      <w:r w:rsidRPr="00271A4E">
        <w:t xml:space="preserve"> – Уль</w:t>
      </w:r>
      <w:r w:rsidRPr="00271A4E">
        <w:t>я</w:t>
      </w:r>
      <w:r w:rsidRPr="00271A4E">
        <w:t>новск: УлГТУ, 20</w:t>
      </w:r>
      <w:r w:rsidR="00BE2755">
        <w:t>18</w:t>
      </w:r>
      <w:r w:rsidRPr="00271A4E">
        <w:t>. – 48 с.</w:t>
      </w:r>
    </w:p>
    <w:p w:rsidR="0028074A" w:rsidRPr="00271A4E" w:rsidRDefault="0028074A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271A4E">
        <w:t xml:space="preserve"> Манжосов В. К. Внецентренное растяжение-сжатие стержня</w:t>
      </w:r>
      <w:r w:rsidR="00B76FB8">
        <w:t>:</w:t>
      </w:r>
      <w:r w:rsidR="00B76FB8" w:rsidRPr="00271A4E">
        <w:t xml:space="preserve"> </w:t>
      </w:r>
      <w:r w:rsidR="00B76FB8">
        <w:t>м</w:t>
      </w:r>
      <w:r w:rsidR="00B76FB8" w:rsidRPr="00271A4E">
        <w:t>етодические указания</w:t>
      </w:r>
      <w:r w:rsidR="00B76FB8">
        <w:t>.</w:t>
      </w:r>
      <w:r w:rsidRPr="00271A4E">
        <w:t xml:space="preserve"> – Ул</w:t>
      </w:r>
      <w:r w:rsidRPr="00271A4E">
        <w:t>ь</w:t>
      </w:r>
      <w:r w:rsidRPr="00271A4E">
        <w:t>яновск: УлГТУ, 2005. – 28 с.</w:t>
      </w:r>
    </w:p>
    <w:p w:rsidR="00502A95" w:rsidRPr="00271A4E" w:rsidRDefault="00502A95" w:rsidP="00611DE8">
      <w:pPr>
        <w:pStyle w:val="a3"/>
        <w:numPr>
          <w:ilvl w:val="0"/>
          <w:numId w:val="10"/>
        </w:numPr>
        <w:tabs>
          <w:tab w:val="num" w:pos="900"/>
        </w:tabs>
        <w:spacing w:before="0" w:after="60"/>
        <w:ind w:left="0" w:firstLine="539"/>
        <w:jc w:val="both"/>
      </w:pPr>
      <w:r w:rsidRPr="00142347">
        <w:rPr>
          <w:szCs w:val="24"/>
        </w:rPr>
        <w:t xml:space="preserve">Манжосов, В. К. </w:t>
      </w:r>
      <w:r w:rsidRPr="005F2531">
        <w:rPr>
          <w:szCs w:val="24"/>
        </w:rPr>
        <w:t>Расчет круглого стержня при изгибе с кручением</w:t>
      </w:r>
      <w:r w:rsidRPr="00142347">
        <w:rPr>
          <w:szCs w:val="24"/>
        </w:rPr>
        <w:t xml:space="preserve">: </w:t>
      </w:r>
      <w:r w:rsidR="00FC232E">
        <w:rPr>
          <w:szCs w:val="24"/>
        </w:rPr>
        <w:t>практикум</w:t>
      </w:r>
      <w:r w:rsidR="00FC232E" w:rsidRPr="00142347">
        <w:rPr>
          <w:szCs w:val="24"/>
        </w:rPr>
        <w:t xml:space="preserve"> </w:t>
      </w:r>
      <w:r w:rsidRPr="00142347">
        <w:rPr>
          <w:szCs w:val="24"/>
        </w:rPr>
        <w:t xml:space="preserve">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2016</w:t>
      </w:r>
      <w:r>
        <w:rPr>
          <w:szCs w:val="24"/>
        </w:rPr>
        <w:t>.</w:t>
      </w:r>
      <w:r w:rsidRPr="00142347">
        <w:rPr>
          <w:szCs w:val="24"/>
        </w:rPr>
        <w:t xml:space="preserve"> – </w:t>
      </w:r>
      <w:r>
        <w:rPr>
          <w:szCs w:val="24"/>
        </w:rPr>
        <w:t>40</w:t>
      </w:r>
      <w:r w:rsidRPr="00142347">
        <w:rPr>
          <w:szCs w:val="24"/>
        </w:rPr>
        <w:t xml:space="preserve"> с</w:t>
      </w:r>
      <w:r>
        <w:rPr>
          <w:szCs w:val="24"/>
        </w:rPr>
        <w:t>.</w:t>
      </w:r>
    </w:p>
    <w:p w:rsidR="00502A95" w:rsidRDefault="00502A95" w:rsidP="00502A95">
      <w:pPr>
        <w:numPr>
          <w:ilvl w:val="0"/>
          <w:numId w:val="10"/>
        </w:numPr>
        <w:tabs>
          <w:tab w:val="num" w:pos="900"/>
        </w:tabs>
        <w:spacing w:after="60"/>
        <w:ind w:left="0" w:firstLine="539"/>
        <w:jc w:val="both"/>
      </w:pPr>
      <w:r>
        <w:t xml:space="preserve">Беликов Г. В., Карпунина И. Н. Справочное пособие к расчетно-проектировочным работам по сопротивлению материалов: методические указания. </w:t>
      </w:r>
      <w:r w:rsidRPr="00271A4E">
        <w:t xml:space="preserve">– </w:t>
      </w:r>
      <w:r>
        <w:t xml:space="preserve"> Уль</w:t>
      </w:r>
      <w:r>
        <w:t>я</w:t>
      </w:r>
      <w:r w:rsidR="003C7D64">
        <w:t xml:space="preserve">новск, УлГТУ. 2005. </w:t>
      </w:r>
      <w:r>
        <w:t xml:space="preserve"> </w:t>
      </w:r>
      <w:r w:rsidR="003C7D64" w:rsidRPr="00B335DB">
        <w:t xml:space="preserve">– </w:t>
      </w:r>
      <w:r>
        <w:t xml:space="preserve">68 с. </w:t>
      </w:r>
    </w:p>
    <w:p w:rsidR="003C7D64" w:rsidRDefault="003C7D64" w:rsidP="00502A95">
      <w:pPr>
        <w:numPr>
          <w:ilvl w:val="0"/>
          <w:numId w:val="10"/>
        </w:numPr>
        <w:tabs>
          <w:tab w:val="num" w:pos="900"/>
        </w:tabs>
        <w:spacing w:after="60"/>
        <w:ind w:left="0" w:firstLine="539"/>
        <w:jc w:val="both"/>
      </w:pPr>
      <w:r w:rsidRPr="00B335DB">
        <w:t>Манжосов, В. К.</w:t>
      </w:r>
      <w:r>
        <w:t xml:space="preserve"> Лабораторный практикум по сопротивлению материалов </w:t>
      </w:r>
      <w:r w:rsidRPr="00B335DB">
        <w:t>/ В. К. Манжосов. – Ульяновск</w:t>
      </w:r>
      <w:r>
        <w:t xml:space="preserve"> </w:t>
      </w:r>
      <w:r w:rsidRPr="00B335DB">
        <w:t xml:space="preserve">: УлГТУ, </w:t>
      </w:r>
      <w:r>
        <w:t>2016</w:t>
      </w:r>
      <w:r w:rsidRPr="00B335DB">
        <w:t xml:space="preserve">. – </w:t>
      </w:r>
      <w:r>
        <w:t>55</w:t>
      </w:r>
      <w:r w:rsidRPr="00B335DB">
        <w:t xml:space="preserve"> с</w:t>
      </w:r>
      <w:r>
        <w:t>.</w:t>
      </w:r>
    </w:p>
    <w:p w:rsidR="00BE7042" w:rsidRDefault="00BE7042" w:rsidP="00502A95">
      <w:pPr>
        <w:numPr>
          <w:ilvl w:val="0"/>
          <w:numId w:val="10"/>
        </w:numPr>
        <w:tabs>
          <w:tab w:val="num" w:pos="900"/>
        </w:tabs>
        <w:spacing w:after="60"/>
        <w:ind w:left="0" w:firstLine="539"/>
        <w:jc w:val="both"/>
      </w:pPr>
      <w:r>
        <w:t xml:space="preserve">Манжосов В.К., </w:t>
      </w:r>
      <w:r w:rsidR="005E0277">
        <w:t>Новикова О.Д.</w:t>
      </w:r>
      <w:r>
        <w:t xml:space="preserve"> Тестовые задания к лабораторным рабо</w:t>
      </w:r>
      <w:r w:rsidR="005E0277">
        <w:t>там по сопротивлению материалов</w:t>
      </w:r>
      <w:r>
        <w:t xml:space="preserve"> : </w:t>
      </w:r>
      <w:r w:rsidR="00FC232E">
        <w:t>практикум</w:t>
      </w:r>
      <w:r>
        <w:t xml:space="preserve">. </w:t>
      </w:r>
      <w:r w:rsidRPr="00B335DB">
        <w:t>– Ульяновск</w:t>
      </w:r>
      <w:r>
        <w:t xml:space="preserve"> </w:t>
      </w:r>
      <w:r w:rsidRPr="00B335DB">
        <w:t xml:space="preserve">: УлГТУ, </w:t>
      </w:r>
      <w:r>
        <w:t>201</w:t>
      </w:r>
      <w:r w:rsidR="005E0277">
        <w:t>9</w:t>
      </w:r>
      <w:r w:rsidRPr="00B335DB">
        <w:t xml:space="preserve">. – </w:t>
      </w:r>
      <w:r w:rsidR="005E0277">
        <w:t>40</w:t>
      </w:r>
      <w:r w:rsidRPr="00B335DB">
        <w:t xml:space="preserve"> с</w:t>
      </w:r>
      <w:r>
        <w:t>.</w:t>
      </w:r>
    </w:p>
    <w:p w:rsidR="003C7D64" w:rsidRDefault="003C7D64" w:rsidP="00426098">
      <w:pPr>
        <w:spacing w:after="60"/>
        <w:ind w:left="539"/>
        <w:jc w:val="both"/>
      </w:pPr>
    </w:p>
    <w:p w:rsidR="00B26D15" w:rsidRDefault="005F2531" w:rsidP="00B26D15">
      <w:pPr>
        <w:pStyle w:val="a3"/>
        <w:spacing w:before="0" w:after="60"/>
        <w:ind w:left="539"/>
        <w:jc w:val="both"/>
        <w:rPr>
          <w:b/>
        </w:rPr>
      </w:pPr>
      <w:r>
        <w:rPr>
          <w:b/>
        </w:rPr>
        <w:t>Электронные ресурсы УлГТУ по дисциплине «Сопротивление материалов»</w:t>
      </w:r>
    </w:p>
    <w:p w:rsidR="00A07792" w:rsidRDefault="00A07792" w:rsidP="00AF01B3">
      <w:pPr>
        <w:pStyle w:val="a3"/>
        <w:numPr>
          <w:ilvl w:val="0"/>
          <w:numId w:val="12"/>
        </w:numPr>
        <w:spacing w:before="0" w:after="0"/>
        <w:ind w:left="1066" w:hanging="357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Определение внутренних силовых факторов</w:t>
      </w:r>
      <w:r>
        <w:t xml:space="preserve"> : учебное пособие. </w:t>
      </w:r>
      <w:r w:rsidRPr="00271A4E">
        <w:t>– Ульяновск</w:t>
      </w:r>
      <w:r>
        <w:t xml:space="preserve"> </w:t>
      </w:r>
      <w:r w:rsidRPr="00271A4E">
        <w:t>: У</w:t>
      </w:r>
      <w:r w:rsidRPr="00271A4E">
        <w:t>л</w:t>
      </w:r>
      <w:r w:rsidRPr="00271A4E">
        <w:t>ГТУ. 20</w:t>
      </w:r>
      <w:r>
        <w:t>15</w:t>
      </w:r>
      <w:r w:rsidRPr="00271A4E">
        <w:t>. –</w:t>
      </w:r>
      <w:r>
        <w:t xml:space="preserve"> 120</w:t>
      </w:r>
      <w:r w:rsidRPr="00271A4E">
        <w:t xml:space="preserve"> с.</w:t>
      </w:r>
      <w:r>
        <w:t xml:space="preserve"> </w:t>
      </w:r>
    </w:p>
    <w:p w:rsidR="00AF01B3" w:rsidRDefault="00AF01B3" w:rsidP="00AF01B3">
      <w:pPr>
        <w:pStyle w:val="a3"/>
        <w:spacing w:before="0" w:after="60"/>
        <w:ind w:left="1072"/>
        <w:jc w:val="both"/>
      </w:pPr>
      <w:r w:rsidRPr="00A07792">
        <w:t>http:venec.ulstu.ru/lib/result.php?actior</w:t>
      </w:r>
    </w:p>
    <w:p w:rsidR="005F2531" w:rsidRDefault="005F2531" w:rsidP="00A07792">
      <w:pPr>
        <w:pStyle w:val="a3"/>
        <w:numPr>
          <w:ilvl w:val="0"/>
          <w:numId w:val="12"/>
        </w:numPr>
        <w:spacing w:before="0" w:after="60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Краткий курс лекций</w:t>
      </w:r>
      <w:r>
        <w:t xml:space="preserve">. Часть 1 : учебное пособие.  </w:t>
      </w:r>
      <w:r w:rsidRPr="00271A4E">
        <w:t>– Ульяновск: 20</w:t>
      </w:r>
      <w:r>
        <w:t>17</w:t>
      </w:r>
      <w:r w:rsidRPr="00271A4E">
        <w:t xml:space="preserve">. – </w:t>
      </w:r>
      <w:r>
        <w:t>220</w:t>
      </w:r>
      <w:r w:rsidRPr="00271A4E">
        <w:t xml:space="preserve"> с.</w:t>
      </w:r>
      <w:r w:rsidR="00A07792">
        <w:t xml:space="preserve"> </w:t>
      </w:r>
      <w:r w:rsidR="00A07792" w:rsidRPr="00A07792">
        <w:t>http:venec.ulstu.ru/lib/result.php?actior</w:t>
      </w:r>
    </w:p>
    <w:p w:rsidR="005F2531" w:rsidRPr="001E32C8" w:rsidRDefault="005F2531" w:rsidP="00A07792">
      <w:pPr>
        <w:pStyle w:val="a3"/>
        <w:numPr>
          <w:ilvl w:val="0"/>
          <w:numId w:val="12"/>
        </w:numPr>
        <w:spacing w:before="0" w:after="60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Краткий курс лекций</w:t>
      </w:r>
      <w:r>
        <w:t xml:space="preserve">. Часть 2 : учебное пособие.  </w:t>
      </w:r>
      <w:r w:rsidRPr="00271A4E">
        <w:t>– Ульяновск: 20</w:t>
      </w:r>
      <w:r>
        <w:t>17</w:t>
      </w:r>
      <w:r w:rsidRPr="00271A4E">
        <w:t xml:space="preserve">. – </w:t>
      </w:r>
      <w:r>
        <w:t>315</w:t>
      </w:r>
      <w:r w:rsidRPr="00271A4E">
        <w:t xml:space="preserve"> с</w:t>
      </w:r>
      <w:r>
        <w:t>.</w:t>
      </w:r>
      <w:r w:rsidR="00A07792">
        <w:t xml:space="preserve">  </w:t>
      </w:r>
      <w:r w:rsidR="00AF01B3">
        <w:t xml:space="preserve">        </w:t>
      </w:r>
      <w:r w:rsidR="00A07792" w:rsidRPr="00A07792">
        <w:t>http:venec.ulstu.ru/lib/result.php?actior</w:t>
      </w:r>
    </w:p>
    <w:p w:rsidR="00A07792" w:rsidRDefault="00A07792" w:rsidP="00AF01B3">
      <w:pPr>
        <w:pStyle w:val="a3"/>
        <w:numPr>
          <w:ilvl w:val="0"/>
          <w:numId w:val="12"/>
        </w:numPr>
        <w:spacing w:before="0" w:after="60"/>
        <w:jc w:val="both"/>
      </w:pPr>
      <w:r>
        <w:t>Манжосов, В. К. Расчетно-проектировочные и контрольные задания по сопротивл</w:t>
      </w:r>
      <w:r>
        <w:t>е</w:t>
      </w:r>
      <w:r>
        <w:t xml:space="preserve">нию материалов : </w:t>
      </w:r>
      <w:r>
        <w:rPr>
          <w:szCs w:val="24"/>
        </w:rPr>
        <w:t>практикум</w:t>
      </w:r>
      <w:r>
        <w:t xml:space="preserve"> / </w:t>
      </w:r>
      <w:r w:rsidRPr="00500955">
        <w:t>В. К. Манжосов. –  Уль</w:t>
      </w:r>
      <w:r w:rsidRPr="00500955">
        <w:t>я</w:t>
      </w:r>
      <w:r>
        <w:t>новск, УлГТУ. 2017</w:t>
      </w:r>
      <w:r w:rsidRPr="00500955">
        <w:t xml:space="preserve">. – </w:t>
      </w:r>
      <w:r>
        <w:t>36</w:t>
      </w:r>
      <w:r w:rsidRPr="00500955">
        <w:t xml:space="preserve"> с</w:t>
      </w:r>
      <w:r>
        <w:t>.</w:t>
      </w:r>
      <w:r w:rsidR="00AF01B3">
        <w:t xml:space="preserve">   </w:t>
      </w:r>
      <w:r w:rsidR="00AF01B3" w:rsidRPr="00AF01B3">
        <w:t>http:venec.ulstu.ru/lib/result.php?actior</w:t>
      </w:r>
    </w:p>
    <w:p w:rsidR="00AF01B3" w:rsidRPr="00426098" w:rsidRDefault="00AF01B3" w:rsidP="00AF01B3">
      <w:pPr>
        <w:pStyle w:val="a3"/>
        <w:numPr>
          <w:ilvl w:val="0"/>
          <w:numId w:val="12"/>
        </w:numPr>
        <w:spacing w:before="0" w:after="60"/>
        <w:jc w:val="both"/>
      </w:pPr>
      <w:r w:rsidRPr="00142347">
        <w:rPr>
          <w:szCs w:val="24"/>
        </w:rPr>
        <w:t xml:space="preserve">Манжосов, В. К. </w:t>
      </w:r>
      <w:r>
        <w:rPr>
          <w:szCs w:val="24"/>
        </w:rPr>
        <w:t>Расчет стержня при растяжении-сжатии</w:t>
      </w:r>
      <w:r w:rsidRPr="00142347">
        <w:rPr>
          <w:szCs w:val="24"/>
        </w:rPr>
        <w:t xml:space="preserve"> : </w:t>
      </w:r>
      <w:r>
        <w:rPr>
          <w:szCs w:val="24"/>
        </w:rPr>
        <w:t>практикум</w:t>
      </w:r>
      <w:r w:rsidRPr="00142347">
        <w:rPr>
          <w:szCs w:val="24"/>
        </w:rPr>
        <w:t xml:space="preserve"> 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</w:t>
      </w:r>
      <w:r>
        <w:rPr>
          <w:szCs w:val="24"/>
        </w:rPr>
        <w:t>7.</w:t>
      </w:r>
      <w:r w:rsidRPr="00142347">
        <w:rPr>
          <w:szCs w:val="24"/>
        </w:rPr>
        <w:t xml:space="preserve"> – </w:t>
      </w:r>
      <w:r>
        <w:rPr>
          <w:szCs w:val="24"/>
        </w:rPr>
        <w:t>28</w:t>
      </w:r>
      <w:r w:rsidRPr="00142347">
        <w:rPr>
          <w:szCs w:val="24"/>
        </w:rPr>
        <w:t xml:space="preserve"> с</w:t>
      </w:r>
      <w:r>
        <w:rPr>
          <w:szCs w:val="24"/>
        </w:rPr>
        <w:t xml:space="preserve">.   </w:t>
      </w:r>
      <w:r w:rsidR="00783A62">
        <w:rPr>
          <w:szCs w:val="24"/>
        </w:rPr>
        <w:t xml:space="preserve">     </w:t>
      </w:r>
      <w:r w:rsidRPr="00AF01B3">
        <w:rPr>
          <w:szCs w:val="24"/>
        </w:rPr>
        <w:t>http:venec.ulstu.ru/lib/result.php?actior</w:t>
      </w:r>
    </w:p>
    <w:p w:rsidR="00AF01B3" w:rsidRPr="00271A4E" w:rsidRDefault="00AF01B3" w:rsidP="00AF01B3">
      <w:pPr>
        <w:pStyle w:val="a3"/>
        <w:numPr>
          <w:ilvl w:val="0"/>
          <w:numId w:val="12"/>
        </w:numPr>
        <w:spacing w:before="0" w:after="60"/>
        <w:jc w:val="both"/>
      </w:pPr>
      <w:r w:rsidRPr="00142347">
        <w:rPr>
          <w:szCs w:val="24"/>
        </w:rPr>
        <w:t xml:space="preserve">Манжосов, В. К. </w:t>
      </w:r>
      <w:r>
        <w:rPr>
          <w:szCs w:val="24"/>
        </w:rPr>
        <w:t>Кручение круглого стержня</w:t>
      </w:r>
      <w:r w:rsidRPr="00142347">
        <w:rPr>
          <w:szCs w:val="24"/>
        </w:rPr>
        <w:t xml:space="preserve"> : </w:t>
      </w:r>
      <w:r>
        <w:rPr>
          <w:szCs w:val="24"/>
        </w:rPr>
        <w:t>практикум</w:t>
      </w:r>
      <w:r w:rsidRPr="00142347">
        <w:rPr>
          <w:szCs w:val="24"/>
        </w:rPr>
        <w:t xml:space="preserve"> 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</w:t>
      </w:r>
      <w:r>
        <w:rPr>
          <w:szCs w:val="24"/>
        </w:rPr>
        <w:t>7.</w:t>
      </w:r>
      <w:r w:rsidRPr="00142347">
        <w:rPr>
          <w:szCs w:val="24"/>
        </w:rPr>
        <w:t xml:space="preserve"> – </w:t>
      </w:r>
      <w:r>
        <w:rPr>
          <w:szCs w:val="24"/>
        </w:rPr>
        <w:t>28</w:t>
      </w:r>
      <w:r w:rsidRPr="00142347">
        <w:rPr>
          <w:szCs w:val="24"/>
        </w:rPr>
        <w:t xml:space="preserve"> с</w:t>
      </w:r>
      <w:r>
        <w:rPr>
          <w:szCs w:val="24"/>
        </w:rPr>
        <w:t xml:space="preserve">. </w:t>
      </w:r>
      <w:r w:rsidR="00783A62">
        <w:rPr>
          <w:szCs w:val="24"/>
        </w:rPr>
        <w:t xml:space="preserve">         </w:t>
      </w:r>
      <w:r w:rsidRPr="00AF01B3">
        <w:rPr>
          <w:szCs w:val="24"/>
        </w:rPr>
        <w:t>http:venec.ulstu.ru/lib/result.php?actior</w:t>
      </w:r>
    </w:p>
    <w:p w:rsidR="00AF01B3" w:rsidRPr="008B0E00" w:rsidRDefault="00AF01B3" w:rsidP="00AF01B3">
      <w:pPr>
        <w:pStyle w:val="a3"/>
        <w:numPr>
          <w:ilvl w:val="0"/>
          <w:numId w:val="12"/>
        </w:numPr>
        <w:spacing w:before="0" w:after="60"/>
        <w:jc w:val="both"/>
      </w:pPr>
      <w:r w:rsidRPr="00142347">
        <w:rPr>
          <w:szCs w:val="24"/>
        </w:rPr>
        <w:t xml:space="preserve">Манжосов, В. К. Расчет стержня при поперечном изгибе : </w:t>
      </w:r>
      <w:r>
        <w:rPr>
          <w:szCs w:val="24"/>
        </w:rPr>
        <w:t>практикум</w:t>
      </w:r>
      <w:r w:rsidRPr="00142347">
        <w:rPr>
          <w:szCs w:val="24"/>
        </w:rPr>
        <w:t xml:space="preserve"> 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2016</w:t>
      </w:r>
      <w:r>
        <w:rPr>
          <w:szCs w:val="24"/>
        </w:rPr>
        <w:t>.</w:t>
      </w:r>
      <w:r w:rsidRPr="00142347">
        <w:rPr>
          <w:szCs w:val="24"/>
        </w:rPr>
        <w:t xml:space="preserve"> – 36 с</w:t>
      </w:r>
      <w:r>
        <w:rPr>
          <w:szCs w:val="24"/>
        </w:rPr>
        <w:t xml:space="preserve">.  </w:t>
      </w:r>
      <w:r w:rsidR="00783A62">
        <w:rPr>
          <w:szCs w:val="24"/>
        </w:rPr>
        <w:t xml:space="preserve">       </w:t>
      </w:r>
      <w:r>
        <w:rPr>
          <w:szCs w:val="24"/>
        </w:rPr>
        <w:t xml:space="preserve"> </w:t>
      </w:r>
      <w:r w:rsidRPr="00AF01B3">
        <w:rPr>
          <w:szCs w:val="24"/>
        </w:rPr>
        <w:t>http:venec.ulstu.ru/lib/result.php?actior</w:t>
      </w:r>
    </w:p>
    <w:p w:rsidR="00AF01B3" w:rsidRPr="00271A4E" w:rsidRDefault="00AF01B3" w:rsidP="00AF01B3">
      <w:pPr>
        <w:pStyle w:val="a3"/>
        <w:numPr>
          <w:ilvl w:val="0"/>
          <w:numId w:val="12"/>
        </w:numPr>
        <w:spacing w:before="0" w:after="60"/>
        <w:jc w:val="both"/>
      </w:pPr>
      <w:r w:rsidRPr="00271A4E">
        <w:t>Манжосов В. К.</w:t>
      </w:r>
      <w:r>
        <w:t xml:space="preserve">, Новикова О. Д. </w:t>
      </w:r>
      <w:r w:rsidRPr="00271A4E">
        <w:t xml:space="preserve"> </w:t>
      </w:r>
      <w:r>
        <w:t xml:space="preserve">Косой </w:t>
      </w:r>
      <w:r w:rsidRPr="00271A4E">
        <w:t>изгибе</w:t>
      </w:r>
      <w:r>
        <w:t xml:space="preserve"> стержня : практикум.</w:t>
      </w:r>
      <w:r w:rsidRPr="00271A4E">
        <w:t xml:space="preserve"> – Уль</w:t>
      </w:r>
      <w:r w:rsidRPr="00271A4E">
        <w:t>я</w:t>
      </w:r>
      <w:r w:rsidRPr="00271A4E">
        <w:t>новск: УлГТУ, 20</w:t>
      </w:r>
      <w:r>
        <w:t>18</w:t>
      </w:r>
      <w:r w:rsidRPr="00271A4E">
        <w:t>. – 48 с.</w:t>
      </w:r>
      <w:r>
        <w:t xml:space="preserve">  </w:t>
      </w:r>
      <w:r w:rsidR="00783A62">
        <w:t xml:space="preserve">       </w:t>
      </w:r>
      <w:r w:rsidRPr="00AF01B3">
        <w:t>http:venec.ulstu.ru/lib/result.php?actior</w:t>
      </w:r>
    </w:p>
    <w:p w:rsidR="00AF01B3" w:rsidRPr="00271A4E" w:rsidRDefault="00AF01B3" w:rsidP="00AF01B3">
      <w:pPr>
        <w:pStyle w:val="a3"/>
        <w:numPr>
          <w:ilvl w:val="0"/>
          <w:numId w:val="12"/>
        </w:numPr>
        <w:spacing w:before="0" w:after="60"/>
        <w:jc w:val="both"/>
      </w:pPr>
      <w:r w:rsidRPr="00142347">
        <w:rPr>
          <w:szCs w:val="24"/>
        </w:rPr>
        <w:t xml:space="preserve">Манжосов, В. К. </w:t>
      </w:r>
      <w:r w:rsidRPr="005F2531">
        <w:rPr>
          <w:szCs w:val="24"/>
        </w:rPr>
        <w:t>Расчет круглого стержня при изгибе с кручением</w:t>
      </w:r>
      <w:r w:rsidRPr="00142347">
        <w:rPr>
          <w:szCs w:val="24"/>
        </w:rPr>
        <w:t xml:space="preserve">: </w:t>
      </w:r>
      <w:r>
        <w:rPr>
          <w:szCs w:val="24"/>
        </w:rPr>
        <w:t>практикум</w:t>
      </w:r>
      <w:r w:rsidRPr="00142347">
        <w:rPr>
          <w:szCs w:val="24"/>
        </w:rPr>
        <w:t xml:space="preserve"> / </w:t>
      </w:r>
      <w:r>
        <w:rPr>
          <w:szCs w:val="24"/>
        </w:rPr>
        <w:t xml:space="preserve"> </w:t>
      </w:r>
      <w:r w:rsidRPr="00142347">
        <w:rPr>
          <w:szCs w:val="24"/>
        </w:rPr>
        <w:t>В. К. Манжосов.  – Ульяновск : УлГТУ, 2016</w:t>
      </w:r>
      <w:r>
        <w:rPr>
          <w:szCs w:val="24"/>
        </w:rPr>
        <w:t>.</w:t>
      </w:r>
      <w:r w:rsidRPr="00142347">
        <w:rPr>
          <w:szCs w:val="24"/>
        </w:rPr>
        <w:t xml:space="preserve"> – </w:t>
      </w:r>
      <w:r>
        <w:rPr>
          <w:szCs w:val="24"/>
        </w:rPr>
        <w:t>40</w:t>
      </w:r>
      <w:r w:rsidRPr="00142347">
        <w:rPr>
          <w:szCs w:val="24"/>
        </w:rPr>
        <w:t xml:space="preserve"> с</w:t>
      </w:r>
      <w:r>
        <w:rPr>
          <w:szCs w:val="24"/>
        </w:rPr>
        <w:t xml:space="preserve">.  </w:t>
      </w:r>
      <w:r w:rsidR="00783A62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AF01B3">
        <w:rPr>
          <w:szCs w:val="24"/>
        </w:rPr>
        <w:t>http:venec.ulstu.ru/lib/result.php?actior</w:t>
      </w:r>
    </w:p>
    <w:p w:rsidR="00AF01B3" w:rsidRDefault="00AF01B3" w:rsidP="00783A62">
      <w:pPr>
        <w:numPr>
          <w:ilvl w:val="0"/>
          <w:numId w:val="12"/>
        </w:numPr>
        <w:spacing w:after="60"/>
        <w:ind w:hanging="361"/>
        <w:jc w:val="both"/>
      </w:pPr>
      <w:r w:rsidRPr="00B335DB">
        <w:t>Манжосов, В. К.</w:t>
      </w:r>
      <w:r>
        <w:t xml:space="preserve"> Лабораторный практикум по сопротивлению материалов </w:t>
      </w:r>
      <w:r w:rsidRPr="00B335DB">
        <w:t>/ В. К. Манжосов. – Ульяновск</w:t>
      </w:r>
      <w:r>
        <w:t xml:space="preserve"> </w:t>
      </w:r>
      <w:r w:rsidRPr="00B335DB">
        <w:t xml:space="preserve">: УлГТУ, </w:t>
      </w:r>
      <w:r>
        <w:t>2016</w:t>
      </w:r>
      <w:r w:rsidRPr="00B335DB">
        <w:t xml:space="preserve">. – </w:t>
      </w:r>
      <w:r>
        <w:t>55</w:t>
      </w:r>
      <w:r w:rsidRPr="00B335DB">
        <w:t xml:space="preserve"> с</w:t>
      </w:r>
      <w:r>
        <w:t xml:space="preserve">.   </w:t>
      </w:r>
      <w:r w:rsidR="00783A62">
        <w:t xml:space="preserve">      </w:t>
      </w:r>
      <w:r w:rsidRPr="00AF01B3">
        <w:t>http:venec.ulstu.ru/lib/result.php?actior</w:t>
      </w:r>
    </w:p>
    <w:p w:rsidR="005F2531" w:rsidRPr="005F2531" w:rsidRDefault="00783A62" w:rsidP="00783A62">
      <w:pPr>
        <w:pStyle w:val="a3"/>
        <w:numPr>
          <w:ilvl w:val="0"/>
          <w:numId w:val="12"/>
        </w:numPr>
        <w:tabs>
          <w:tab w:val="left" w:pos="993"/>
        </w:tabs>
        <w:spacing w:before="0" w:after="60"/>
        <w:ind w:left="1134" w:hanging="425"/>
        <w:jc w:val="both"/>
      </w:pPr>
      <w:r w:rsidRPr="00271A4E">
        <w:t>Манжосов В. К., Новикова О. Д.</w:t>
      </w:r>
      <w:r>
        <w:t xml:space="preserve"> Геометрические характеристики плоских сечений :</w:t>
      </w:r>
      <w:r w:rsidRPr="00426098">
        <w:rPr>
          <w:szCs w:val="24"/>
        </w:rPr>
        <w:t xml:space="preserve"> </w:t>
      </w:r>
      <w:r>
        <w:rPr>
          <w:szCs w:val="24"/>
        </w:rPr>
        <w:t>практикум</w:t>
      </w:r>
      <w:r>
        <w:t xml:space="preserve">. </w:t>
      </w:r>
      <w:r w:rsidRPr="00611DE8">
        <w:t xml:space="preserve"> </w:t>
      </w:r>
      <w:r>
        <w:t>– Ульяновск: 2018</w:t>
      </w:r>
      <w:r w:rsidRPr="00271A4E">
        <w:t>. –</w:t>
      </w:r>
      <w:r>
        <w:t xml:space="preserve"> 36</w:t>
      </w:r>
      <w:r w:rsidRPr="00271A4E">
        <w:t xml:space="preserve"> с</w:t>
      </w:r>
      <w:r>
        <w:t xml:space="preserve">.               </w:t>
      </w:r>
      <w:r w:rsidRPr="00AF01B3">
        <w:t>http:venec.ulstu.ru/lib/result.php?actior</w:t>
      </w:r>
    </w:p>
    <w:p w:rsidR="00B26D15" w:rsidRDefault="00B26D15" w:rsidP="00B26D15">
      <w:pPr>
        <w:spacing w:after="60"/>
        <w:jc w:val="both"/>
      </w:pPr>
    </w:p>
    <w:p w:rsidR="007E7C31" w:rsidRDefault="007E7C31" w:rsidP="00B26D15">
      <w:pPr>
        <w:spacing w:after="60"/>
        <w:jc w:val="both"/>
      </w:pPr>
    </w:p>
    <w:p w:rsidR="007E7C31" w:rsidRDefault="007E7C31" w:rsidP="00B26D15">
      <w:pPr>
        <w:spacing w:after="60"/>
        <w:jc w:val="both"/>
      </w:pPr>
    </w:p>
    <w:p w:rsidR="007E7C31" w:rsidRDefault="007E7C31" w:rsidP="007E7C31">
      <w:pPr>
        <w:spacing w:after="60"/>
        <w:ind w:firstLine="426"/>
        <w:jc w:val="both"/>
      </w:pPr>
      <w:r w:rsidRPr="007E7C31">
        <w:rPr>
          <w:b/>
        </w:rPr>
        <w:t>Тестовые задания, которые нужно выполнить и представить к началу занятий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387"/>
        <w:gridCol w:w="3295"/>
      </w:tblGrid>
      <w:tr w:rsidR="007E7C31" w:rsidRPr="003A3032" w:rsidTr="00664932">
        <w:tc>
          <w:tcPr>
            <w:tcW w:w="3560" w:type="dxa"/>
          </w:tcPr>
          <w:p w:rsidR="007E7C31" w:rsidRPr="003A3032" w:rsidRDefault="003C5F86" w:rsidP="00664932">
            <w:pPr>
              <w:spacing w:before="120" w:after="120"/>
              <w:rPr>
                <w:lang w:val="en-US"/>
              </w:rPr>
            </w:pPr>
            <w:r>
              <w:rPr>
                <w:noProof/>
              </w:rPr>
              <w:object w:dxaOrig="448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85pt;height:68.15pt" o:ole="">
                  <v:imagedata r:id="rId7" o:title=""/>
                </v:shape>
                <o:OLEObject Type="Embed" ProgID="PBrush" ShapeID="_x0000_i1025" DrawAspect="Content" ObjectID="_1632812743" r:id="rId8"/>
              </w:object>
            </w:r>
          </w:p>
        </w:tc>
        <w:tc>
          <w:tcPr>
            <w:tcW w:w="3582" w:type="dxa"/>
          </w:tcPr>
          <w:p w:rsidR="007E7C31" w:rsidRPr="00455ECE" w:rsidRDefault="003C5F86" w:rsidP="00664932">
            <w:pPr>
              <w:spacing w:before="120" w:after="120"/>
              <w:rPr>
                <w:sz w:val="16"/>
                <w:szCs w:val="16"/>
              </w:rPr>
            </w:pPr>
            <w:r w:rsidRPr="003A3032">
              <w:rPr>
                <w:noProof/>
              </w:rPr>
              <w:object w:dxaOrig="3420" w:dyaOrig="1260">
                <v:shape id="_x0000_i1026" type="#_x0000_t75" style="width:152.15pt;height:56.15pt" o:ole="">
                  <v:imagedata r:id="rId9" o:title=""/>
                </v:shape>
                <o:OLEObject Type="Embed" ProgID="PBrush" ShapeID="_x0000_i1026" DrawAspect="Content" ObjectID="_1632812744" r:id="rId10"/>
              </w:object>
            </w:r>
          </w:p>
        </w:tc>
        <w:tc>
          <w:tcPr>
            <w:tcW w:w="4023" w:type="dxa"/>
          </w:tcPr>
          <w:p w:rsidR="007E7C31" w:rsidRPr="003A3032" w:rsidRDefault="003C5F86" w:rsidP="00664932">
            <w:pPr>
              <w:spacing w:before="120" w:after="120"/>
              <w:rPr>
                <w:lang w:val="en-US"/>
              </w:rPr>
            </w:pPr>
            <w:r w:rsidRPr="003A3032">
              <w:rPr>
                <w:noProof/>
              </w:rPr>
              <w:object w:dxaOrig="3255" w:dyaOrig="1350">
                <v:shape id="_x0000_i1027" type="#_x0000_t75" style="width:130.7pt;height:54pt" o:ole="">
                  <v:imagedata r:id="rId11" o:title=""/>
                </v:shape>
                <o:OLEObject Type="Embed" ProgID="PBrush" ShapeID="_x0000_i1027" DrawAspect="Content" ObjectID="_1632812745" r:id="rId12"/>
              </w:object>
            </w:r>
          </w:p>
        </w:tc>
      </w:tr>
      <w:tr w:rsidR="007E7C31" w:rsidRPr="003A3032" w:rsidTr="00664932">
        <w:tc>
          <w:tcPr>
            <w:tcW w:w="3560" w:type="dxa"/>
          </w:tcPr>
          <w:p w:rsidR="007E7C31" w:rsidRPr="007E7C31" w:rsidRDefault="007E7C31" w:rsidP="00664932">
            <w:pPr>
              <w:numPr>
                <w:ilvl w:val="0"/>
                <w:numId w:val="14"/>
              </w:numPr>
              <w:tabs>
                <w:tab w:val="clear" w:pos="1326"/>
              </w:tabs>
              <w:ind w:left="340" w:hanging="340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Написать уравнение равновесия </w:t>
            </w:r>
            <w:r w:rsidR="003C5F86" w:rsidRPr="007E7C31">
              <w:rPr>
                <w:noProof/>
                <w:position w:val="-12"/>
                <w:sz w:val="20"/>
                <w:szCs w:val="20"/>
              </w:rPr>
              <w:object w:dxaOrig="840" w:dyaOrig="340">
                <v:shape id="_x0000_i1028" type="#_x0000_t75" style="width:42pt;height:17.15pt" o:ole="">
                  <v:imagedata r:id="rId13" o:title=""/>
                </v:shape>
                <o:OLEObject Type="Embed" ProgID="Equation.DSMT4" ShapeID="_x0000_i1028" DrawAspect="Content" ObjectID="_1632812746" r:id="rId14"/>
              </w:object>
            </w:r>
            <w:r w:rsidRPr="007E7C31">
              <w:rPr>
                <w:sz w:val="20"/>
                <w:szCs w:val="20"/>
              </w:rPr>
              <w:t xml:space="preserve"> для стержня.</w:t>
            </w:r>
          </w:p>
          <w:p w:rsidR="007E7C31" w:rsidRPr="007E7C31" w:rsidRDefault="007E7C31" w:rsidP="00664932">
            <w:pPr>
              <w:numPr>
                <w:ilvl w:val="0"/>
                <w:numId w:val="14"/>
              </w:numPr>
              <w:tabs>
                <w:tab w:val="clear" w:pos="1326"/>
              </w:tabs>
              <w:ind w:left="284" w:hanging="284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Написать выражение для расчета опорной реакции  </w:t>
            </w:r>
            <w:r w:rsidR="003C5F86" w:rsidRPr="007E7C31">
              <w:rPr>
                <w:noProof/>
                <w:position w:val="-10"/>
                <w:sz w:val="20"/>
                <w:szCs w:val="20"/>
              </w:rPr>
              <w:object w:dxaOrig="320" w:dyaOrig="300">
                <v:shape id="_x0000_i1029" type="#_x0000_t75" style="width:16.3pt;height:15pt" o:ole="">
                  <v:imagedata r:id="rId15" o:title=""/>
                </v:shape>
                <o:OLEObject Type="Embed" ProgID="Equation.DSMT4" ShapeID="_x0000_i1029" DrawAspect="Content" ObjectID="_1632812747" r:id="rId16"/>
              </w:object>
            </w:r>
            <w:r w:rsidRPr="007E7C31">
              <w:rPr>
                <w:sz w:val="20"/>
                <w:szCs w:val="20"/>
              </w:rPr>
              <w:t>.</w:t>
            </w:r>
          </w:p>
          <w:p w:rsidR="007E7C31" w:rsidRPr="007E7C31" w:rsidRDefault="007E7C31" w:rsidP="00664932">
            <w:pPr>
              <w:numPr>
                <w:ilvl w:val="0"/>
                <w:numId w:val="14"/>
              </w:numPr>
              <w:tabs>
                <w:tab w:val="clear" w:pos="13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Составить расчетную схему и аналитические выражения для определения продольной силы </w:t>
            </w:r>
            <w:r w:rsidR="003C5F86" w:rsidRPr="007E7C31">
              <w:rPr>
                <w:noProof/>
                <w:position w:val="-6"/>
                <w:sz w:val="20"/>
                <w:szCs w:val="20"/>
              </w:rPr>
              <w:object w:dxaOrig="240" w:dyaOrig="240">
                <v:shape id="_x0000_i1030" type="#_x0000_t75" style="width:12pt;height:12pt" o:ole="">
                  <v:imagedata r:id="rId17" o:title=""/>
                </v:shape>
                <o:OLEObject Type="Embed" ProgID="Equation.DSMT4" ShapeID="_x0000_i1030" DrawAspect="Content" ObjectID="_1632812748" r:id="rId18"/>
              </w:object>
            </w:r>
            <w:r w:rsidRPr="007E7C31">
              <w:rPr>
                <w:sz w:val="20"/>
                <w:szCs w:val="20"/>
              </w:rPr>
              <w:t xml:space="preserve"> в поперечных сечениях каждого участка.</w:t>
            </w:r>
          </w:p>
        </w:tc>
        <w:tc>
          <w:tcPr>
            <w:tcW w:w="3582" w:type="dxa"/>
          </w:tcPr>
          <w:p w:rsidR="007E7C31" w:rsidRPr="007E7C31" w:rsidRDefault="007E7C31" w:rsidP="00664932">
            <w:pPr>
              <w:numPr>
                <w:ilvl w:val="0"/>
                <w:numId w:val="15"/>
              </w:numPr>
              <w:tabs>
                <w:tab w:val="clear" w:pos="1326"/>
              </w:tabs>
              <w:ind w:left="340" w:hanging="340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Написать уравнение равновесия </w:t>
            </w:r>
            <w:r w:rsidR="003C5F86" w:rsidRPr="007E7C31">
              <w:rPr>
                <w:noProof/>
                <w:position w:val="-12"/>
                <w:sz w:val="20"/>
                <w:szCs w:val="20"/>
              </w:rPr>
              <w:object w:dxaOrig="920" w:dyaOrig="340">
                <v:shape id="_x0000_i1031" type="#_x0000_t75" style="width:45.85pt;height:17.15pt" o:ole="">
                  <v:imagedata r:id="rId19" o:title=""/>
                </v:shape>
                <o:OLEObject Type="Embed" ProgID="Equation.DSMT4" ShapeID="_x0000_i1031" DrawAspect="Content" ObjectID="_1632812749" r:id="rId20"/>
              </w:object>
            </w:r>
            <w:r w:rsidRPr="007E7C31">
              <w:rPr>
                <w:sz w:val="20"/>
                <w:szCs w:val="20"/>
              </w:rPr>
              <w:t xml:space="preserve"> для стержня.</w:t>
            </w:r>
          </w:p>
          <w:p w:rsidR="007E7C31" w:rsidRPr="007E7C31" w:rsidRDefault="007E7C31" w:rsidP="00664932">
            <w:pPr>
              <w:numPr>
                <w:ilvl w:val="0"/>
                <w:numId w:val="15"/>
              </w:numPr>
              <w:tabs>
                <w:tab w:val="clear" w:pos="1326"/>
              </w:tabs>
              <w:ind w:left="284" w:hanging="284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Написать выражение для расчета опорной реакции  </w:t>
            </w:r>
            <w:r w:rsidR="003C5F86" w:rsidRPr="007E7C31">
              <w:rPr>
                <w:noProof/>
                <w:position w:val="-10"/>
                <w:sz w:val="20"/>
                <w:szCs w:val="20"/>
              </w:rPr>
              <w:object w:dxaOrig="400" w:dyaOrig="300">
                <v:shape id="_x0000_i1032" type="#_x0000_t75" style="width:20.15pt;height:15pt" o:ole="">
                  <v:imagedata r:id="rId21" o:title=""/>
                </v:shape>
                <o:OLEObject Type="Embed" ProgID="Equation.DSMT4" ShapeID="_x0000_i1032" DrawAspect="Content" ObjectID="_1632812750" r:id="rId22"/>
              </w:object>
            </w:r>
            <w:r w:rsidRPr="007E7C31">
              <w:rPr>
                <w:sz w:val="20"/>
                <w:szCs w:val="20"/>
              </w:rPr>
              <w:t>.</w:t>
            </w:r>
          </w:p>
          <w:p w:rsidR="007E7C31" w:rsidRPr="007E7C31" w:rsidRDefault="007E7C31" w:rsidP="00664932">
            <w:pPr>
              <w:numPr>
                <w:ilvl w:val="0"/>
                <w:numId w:val="15"/>
              </w:numPr>
              <w:tabs>
                <w:tab w:val="clear" w:pos="13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Составить расчетную схему и аналитические выражения для определения крутящего момента </w:t>
            </w:r>
            <w:r w:rsidR="003C5F86" w:rsidRPr="007E7C31">
              <w:rPr>
                <w:noProof/>
                <w:position w:val="-10"/>
                <w:sz w:val="20"/>
                <w:szCs w:val="20"/>
              </w:rPr>
              <w:object w:dxaOrig="340" w:dyaOrig="300">
                <v:shape id="_x0000_i1033" type="#_x0000_t75" style="width:17.15pt;height:15pt" o:ole="">
                  <v:imagedata r:id="rId23" o:title=""/>
                </v:shape>
                <o:OLEObject Type="Embed" ProgID="Equation.DSMT4" ShapeID="_x0000_i1033" DrawAspect="Content" ObjectID="_1632812751" r:id="rId24"/>
              </w:object>
            </w:r>
            <w:r w:rsidRPr="007E7C31">
              <w:rPr>
                <w:sz w:val="20"/>
                <w:szCs w:val="20"/>
              </w:rPr>
              <w:t xml:space="preserve"> в поперечных сечениях каждого участка.</w:t>
            </w:r>
          </w:p>
        </w:tc>
        <w:tc>
          <w:tcPr>
            <w:tcW w:w="4023" w:type="dxa"/>
          </w:tcPr>
          <w:p w:rsidR="007E7C31" w:rsidRPr="007E7C31" w:rsidRDefault="007E7C31" w:rsidP="00664932">
            <w:pPr>
              <w:numPr>
                <w:ilvl w:val="0"/>
                <w:numId w:val="16"/>
              </w:numPr>
              <w:tabs>
                <w:tab w:val="clear" w:pos="1326"/>
              </w:tabs>
              <w:ind w:left="340" w:hanging="340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Написать уравнения равновесия  для балки, из которых вывести выражения для определения опорных реакций </w:t>
            </w:r>
            <w:r w:rsidR="003C5F86" w:rsidRPr="007E7C31">
              <w:rPr>
                <w:noProof/>
                <w:position w:val="-10"/>
                <w:sz w:val="20"/>
                <w:szCs w:val="20"/>
              </w:rPr>
              <w:object w:dxaOrig="240" w:dyaOrig="300">
                <v:shape id="_x0000_i1034" type="#_x0000_t75" style="width:12pt;height:15pt" o:ole="">
                  <v:imagedata r:id="rId25" o:title=""/>
                </v:shape>
                <o:OLEObject Type="Embed" ProgID="Equation.DSMT4" ShapeID="_x0000_i1034" DrawAspect="Content" ObjectID="_1632812752" r:id="rId26"/>
              </w:object>
            </w:r>
            <w:r w:rsidRPr="007E7C31">
              <w:rPr>
                <w:sz w:val="20"/>
                <w:szCs w:val="20"/>
              </w:rPr>
              <w:t xml:space="preserve"> и </w:t>
            </w:r>
            <w:r w:rsidR="003C5F86" w:rsidRPr="007E7C31">
              <w:rPr>
                <w:noProof/>
                <w:position w:val="-10"/>
                <w:sz w:val="20"/>
                <w:szCs w:val="20"/>
              </w:rPr>
              <w:object w:dxaOrig="260" w:dyaOrig="300">
                <v:shape id="_x0000_i1035" type="#_x0000_t75" style="width:12.85pt;height:15pt" o:ole="">
                  <v:imagedata r:id="rId27" o:title=""/>
                </v:shape>
                <o:OLEObject Type="Embed" ProgID="Equation.DSMT4" ShapeID="_x0000_i1035" DrawAspect="Content" ObjectID="_1632812753" r:id="rId28"/>
              </w:object>
            </w:r>
            <w:r w:rsidRPr="007E7C31">
              <w:rPr>
                <w:sz w:val="20"/>
                <w:szCs w:val="20"/>
              </w:rPr>
              <w:t>.</w:t>
            </w:r>
          </w:p>
          <w:p w:rsidR="007E7C31" w:rsidRPr="007E7C31" w:rsidRDefault="007E7C31" w:rsidP="00664932">
            <w:pPr>
              <w:numPr>
                <w:ilvl w:val="0"/>
                <w:numId w:val="16"/>
              </w:numPr>
              <w:tabs>
                <w:tab w:val="clear" w:pos="1326"/>
              </w:tabs>
              <w:ind w:left="284" w:hanging="284"/>
              <w:jc w:val="both"/>
              <w:rPr>
                <w:sz w:val="20"/>
                <w:szCs w:val="20"/>
              </w:rPr>
            </w:pPr>
            <w:r w:rsidRPr="007E7C31">
              <w:rPr>
                <w:sz w:val="20"/>
                <w:szCs w:val="20"/>
              </w:rPr>
              <w:t xml:space="preserve">Составить расчетную схему и аналитические выражения для определения поперечной силы </w:t>
            </w:r>
            <w:r w:rsidR="003C5F86" w:rsidRPr="007E7C31">
              <w:rPr>
                <w:noProof/>
                <w:position w:val="-12"/>
                <w:sz w:val="20"/>
                <w:szCs w:val="20"/>
              </w:rPr>
              <w:object w:dxaOrig="279" w:dyaOrig="320">
                <v:shape id="_x0000_i1036" type="#_x0000_t75" style="width:14.15pt;height:15.85pt" o:ole="">
                  <v:imagedata r:id="rId29" o:title=""/>
                </v:shape>
                <o:OLEObject Type="Embed" ProgID="Equation.DSMT4" ShapeID="_x0000_i1036" DrawAspect="Content" ObjectID="_1632812754" r:id="rId30"/>
              </w:object>
            </w:r>
            <w:r w:rsidRPr="007E7C31">
              <w:rPr>
                <w:sz w:val="20"/>
                <w:szCs w:val="20"/>
              </w:rPr>
              <w:t xml:space="preserve">и изгибающего момента </w:t>
            </w:r>
            <w:r w:rsidR="003C5F86" w:rsidRPr="007E7C31">
              <w:rPr>
                <w:noProof/>
                <w:position w:val="-10"/>
                <w:sz w:val="20"/>
                <w:szCs w:val="20"/>
              </w:rPr>
              <w:object w:dxaOrig="320" w:dyaOrig="300">
                <v:shape id="_x0000_i1037" type="#_x0000_t75" style="width:16.3pt;height:15pt" o:ole="">
                  <v:imagedata r:id="rId31" o:title=""/>
                </v:shape>
                <o:OLEObject Type="Embed" ProgID="Equation.DSMT4" ShapeID="_x0000_i1037" DrawAspect="Content" ObjectID="_1632812755" r:id="rId32"/>
              </w:object>
            </w:r>
            <w:r w:rsidRPr="007E7C31">
              <w:rPr>
                <w:sz w:val="20"/>
                <w:szCs w:val="20"/>
              </w:rPr>
              <w:t xml:space="preserve"> в поперечных сечениях каждого участка.</w:t>
            </w:r>
          </w:p>
        </w:tc>
      </w:tr>
    </w:tbl>
    <w:p w:rsidR="007E7C31" w:rsidRDefault="007E7C31" w:rsidP="007E7C31">
      <w:pPr>
        <w:spacing w:after="60"/>
        <w:jc w:val="both"/>
      </w:pPr>
    </w:p>
    <w:p w:rsidR="007E7C31" w:rsidRDefault="007E7C31" w:rsidP="007E7C31">
      <w:pPr>
        <w:spacing w:after="60"/>
        <w:ind w:firstLine="567"/>
        <w:jc w:val="both"/>
      </w:pPr>
      <w:r>
        <w:t>Для выполнения тестовых заданий использовать методическую литературу:</w:t>
      </w:r>
    </w:p>
    <w:p w:rsidR="007E7C31" w:rsidRDefault="007E7C31" w:rsidP="007E7C31">
      <w:pPr>
        <w:pStyle w:val="a3"/>
        <w:numPr>
          <w:ilvl w:val="0"/>
          <w:numId w:val="17"/>
        </w:numPr>
        <w:spacing w:before="0" w:after="0"/>
        <w:ind w:hanging="503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Определение внутренних силовых факторов</w:t>
      </w:r>
      <w:r>
        <w:t xml:space="preserve"> : учебное пособие. </w:t>
      </w:r>
      <w:r w:rsidRPr="00271A4E">
        <w:t>– Ульяновск</w:t>
      </w:r>
      <w:r>
        <w:t xml:space="preserve"> </w:t>
      </w:r>
      <w:r w:rsidRPr="00271A4E">
        <w:t>: У</w:t>
      </w:r>
      <w:r w:rsidRPr="00271A4E">
        <w:t>л</w:t>
      </w:r>
      <w:r w:rsidRPr="00271A4E">
        <w:t>ГТУ. 20</w:t>
      </w:r>
      <w:r>
        <w:t>15</w:t>
      </w:r>
      <w:r w:rsidRPr="00271A4E">
        <w:t>. –</w:t>
      </w:r>
      <w:r>
        <w:t xml:space="preserve"> 120</w:t>
      </w:r>
      <w:r w:rsidRPr="00271A4E">
        <w:t xml:space="preserve"> с.</w:t>
      </w:r>
      <w:r>
        <w:t xml:space="preserve"> </w:t>
      </w:r>
    </w:p>
    <w:p w:rsidR="007E7C31" w:rsidRDefault="007E7C31" w:rsidP="007E7C31">
      <w:pPr>
        <w:pStyle w:val="a3"/>
        <w:spacing w:before="0" w:after="60"/>
        <w:ind w:left="1072" w:hanging="79"/>
        <w:jc w:val="both"/>
      </w:pPr>
      <w:r w:rsidRPr="00A07792">
        <w:t>http:venec.ulstu.ru/lib/result.php?actior</w:t>
      </w:r>
    </w:p>
    <w:p w:rsidR="007E7C31" w:rsidRDefault="007E7C31" w:rsidP="007E7C31">
      <w:pPr>
        <w:pStyle w:val="a3"/>
        <w:numPr>
          <w:ilvl w:val="0"/>
          <w:numId w:val="17"/>
        </w:numPr>
        <w:spacing w:before="0" w:after="60"/>
        <w:ind w:hanging="503"/>
        <w:jc w:val="both"/>
      </w:pPr>
      <w:r w:rsidRPr="00271A4E">
        <w:t>Манжосов В. К.</w:t>
      </w:r>
      <w:r w:rsidRPr="001E32C8">
        <w:t xml:space="preserve"> </w:t>
      </w:r>
      <w:r w:rsidRPr="0061211C">
        <w:t>Сопротивление материалов. Краткий курс лекций</w:t>
      </w:r>
      <w:r>
        <w:t xml:space="preserve">. Часть 1 : учебное пособие.  </w:t>
      </w:r>
      <w:r w:rsidRPr="00271A4E">
        <w:t>– Ульяновск: 20</w:t>
      </w:r>
      <w:r>
        <w:t>17</w:t>
      </w:r>
      <w:r w:rsidRPr="00271A4E">
        <w:t xml:space="preserve">. – </w:t>
      </w:r>
      <w:r>
        <w:t>220</w:t>
      </w:r>
      <w:r w:rsidRPr="00271A4E">
        <w:t xml:space="preserve"> с.</w:t>
      </w:r>
      <w:r>
        <w:t xml:space="preserve"> </w:t>
      </w:r>
      <w:r w:rsidRPr="00A07792">
        <w:t>http:venec.ulstu.ru/lib/result.php?actior</w:t>
      </w:r>
    </w:p>
    <w:p w:rsidR="007E7C31" w:rsidRDefault="007E7C31" w:rsidP="007E7C31">
      <w:pPr>
        <w:numPr>
          <w:ilvl w:val="0"/>
          <w:numId w:val="17"/>
        </w:numPr>
        <w:spacing w:after="60"/>
        <w:ind w:hanging="503"/>
        <w:jc w:val="both"/>
      </w:pPr>
      <w:r w:rsidRPr="00142347">
        <w:t xml:space="preserve">Манжосов, В. К. </w:t>
      </w:r>
      <w:r>
        <w:t>Расчет стержня при растяжении-сжатии</w:t>
      </w:r>
      <w:r w:rsidRPr="00142347">
        <w:t xml:space="preserve"> : </w:t>
      </w:r>
      <w:r>
        <w:t>практикум</w:t>
      </w:r>
      <w:r w:rsidRPr="00142347">
        <w:t xml:space="preserve"> / </w:t>
      </w:r>
      <w:r>
        <w:t xml:space="preserve"> </w:t>
      </w:r>
      <w:r w:rsidRPr="00142347">
        <w:t>В. К. Манжосов.  – Ульяновск : УлГТУ, 201</w:t>
      </w:r>
      <w:r>
        <w:t>7.</w:t>
      </w:r>
      <w:r w:rsidRPr="00142347">
        <w:t xml:space="preserve"> – </w:t>
      </w:r>
      <w:r>
        <w:t>28</w:t>
      </w:r>
      <w:r w:rsidRPr="00142347">
        <w:t xml:space="preserve"> с</w:t>
      </w:r>
      <w:r>
        <w:t xml:space="preserve">.        </w:t>
      </w:r>
      <w:r w:rsidRPr="00AF01B3">
        <w:t>http:venec.ulstu.ru/lib/result.php?actior</w:t>
      </w:r>
    </w:p>
    <w:p w:rsidR="007E7C31" w:rsidRDefault="007E7C31" w:rsidP="007E7C31">
      <w:pPr>
        <w:numPr>
          <w:ilvl w:val="0"/>
          <w:numId w:val="17"/>
        </w:numPr>
        <w:spacing w:after="60"/>
        <w:ind w:hanging="503"/>
        <w:jc w:val="both"/>
      </w:pPr>
      <w:r w:rsidRPr="00142347">
        <w:t xml:space="preserve">Манжосов, В. К. </w:t>
      </w:r>
      <w:r>
        <w:t>Кручение круглого стержня</w:t>
      </w:r>
      <w:r w:rsidRPr="00142347">
        <w:t xml:space="preserve"> : </w:t>
      </w:r>
      <w:r>
        <w:t>практикум</w:t>
      </w:r>
      <w:r w:rsidRPr="00142347">
        <w:t xml:space="preserve"> / </w:t>
      </w:r>
      <w:r>
        <w:t xml:space="preserve"> </w:t>
      </w:r>
      <w:r w:rsidRPr="00142347">
        <w:t>В. К. Манжосов.  – Ульяновск : УлГТУ, 201</w:t>
      </w:r>
      <w:r>
        <w:t>7.</w:t>
      </w:r>
      <w:r w:rsidRPr="00142347">
        <w:t xml:space="preserve"> – </w:t>
      </w:r>
      <w:r>
        <w:t>28</w:t>
      </w:r>
      <w:r w:rsidRPr="00142347">
        <w:t xml:space="preserve"> с</w:t>
      </w:r>
      <w:r>
        <w:t xml:space="preserve">.          </w:t>
      </w:r>
      <w:r w:rsidRPr="00AF01B3">
        <w:t>http:venec.ulstu.ru/lib/result.php?actior</w:t>
      </w:r>
    </w:p>
    <w:p w:rsidR="007E7C31" w:rsidRPr="00501374" w:rsidRDefault="007E7C31" w:rsidP="007E7C31">
      <w:pPr>
        <w:numPr>
          <w:ilvl w:val="0"/>
          <w:numId w:val="17"/>
        </w:numPr>
        <w:spacing w:after="60"/>
        <w:ind w:hanging="503"/>
        <w:jc w:val="both"/>
      </w:pPr>
      <w:r w:rsidRPr="00142347">
        <w:t xml:space="preserve">Манжосов, В. К. Расчет стержня при поперечном изгибе : </w:t>
      </w:r>
      <w:r>
        <w:t>практикум</w:t>
      </w:r>
      <w:r w:rsidRPr="00142347">
        <w:t xml:space="preserve"> / </w:t>
      </w:r>
      <w:r>
        <w:t xml:space="preserve"> </w:t>
      </w:r>
      <w:r w:rsidRPr="00142347">
        <w:t>В. К. Манжосов.  – Ульяновск : УлГТУ, 2016</w:t>
      </w:r>
      <w:r>
        <w:t>.</w:t>
      </w:r>
      <w:r w:rsidRPr="00142347">
        <w:t xml:space="preserve"> – 36 с</w:t>
      </w:r>
      <w:r>
        <w:t xml:space="preserve">.          </w:t>
      </w:r>
      <w:r w:rsidRPr="00AF01B3">
        <w:t>http:venec.ulstu.ru/lib/result.php?actior</w:t>
      </w:r>
    </w:p>
    <w:p w:rsidR="00070787" w:rsidRDefault="00070787" w:rsidP="00B26D15">
      <w:pPr>
        <w:spacing w:after="60"/>
        <w:jc w:val="both"/>
        <w:rPr>
          <w:b/>
        </w:rPr>
      </w:pPr>
    </w:p>
    <w:p w:rsidR="00783A62" w:rsidRDefault="00070787" w:rsidP="00B26D15">
      <w:pPr>
        <w:spacing w:after="60"/>
        <w:jc w:val="both"/>
        <w:rPr>
          <w:b/>
        </w:rPr>
      </w:pPr>
      <w:r>
        <w:rPr>
          <w:b/>
        </w:rPr>
        <w:t>Расчетные задания:</w:t>
      </w:r>
    </w:p>
    <w:p w:rsidR="00070787" w:rsidRDefault="00070787" w:rsidP="00B26D15">
      <w:pPr>
        <w:spacing w:after="60"/>
        <w:jc w:val="both"/>
        <w:rPr>
          <w:b/>
        </w:rPr>
      </w:pPr>
      <w:r>
        <w:rPr>
          <w:b/>
        </w:rPr>
        <w:t xml:space="preserve">- </w:t>
      </w:r>
      <w:r w:rsidRPr="00070787">
        <w:rPr>
          <w:b/>
        </w:rPr>
        <w:t>Расчет стержня при растяжении-сжатии</w:t>
      </w:r>
      <w:r>
        <w:rPr>
          <w:b/>
        </w:rPr>
        <w:t>;</w:t>
      </w:r>
    </w:p>
    <w:p w:rsidR="00070787" w:rsidRDefault="00070787" w:rsidP="00B26D15">
      <w:pPr>
        <w:spacing w:after="60"/>
        <w:jc w:val="both"/>
        <w:rPr>
          <w:b/>
        </w:rPr>
      </w:pPr>
      <w:r>
        <w:rPr>
          <w:b/>
        </w:rPr>
        <w:t xml:space="preserve">- </w:t>
      </w:r>
      <w:r w:rsidRPr="00070787">
        <w:rPr>
          <w:b/>
        </w:rPr>
        <w:t>Кручение круглого стержня</w:t>
      </w:r>
      <w:r>
        <w:rPr>
          <w:b/>
        </w:rPr>
        <w:t>;</w:t>
      </w:r>
    </w:p>
    <w:p w:rsidR="00070787" w:rsidRDefault="00070787" w:rsidP="00B26D15">
      <w:pPr>
        <w:spacing w:after="60"/>
        <w:jc w:val="both"/>
        <w:rPr>
          <w:b/>
        </w:rPr>
      </w:pPr>
      <w:r>
        <w:rPr>
          <w:b/>
        </w:rPr>
        <w:t xml:space="preserve">- </w:t>
      </w:r>
      <w:r w:rsidRPr="00070787">
        <w:rPr>
          <w:b/>
        </w:rPr>
        <w:t>Расчет стержня при поперечном изгибе</w:t>
      </w:r>
      <w:r>
        <w:rPr>
          <w:b/>
        </w:rPr>
        <w:t>.</w:t>
      </w:r>
    </w:p>
    <w:p w:rsidR="0005528D" w:rsidRPr="0005528D" w:rsidRDefault="0005528D" w:rsidP="0005528D">
      <w:pPr>
        <w:spacing w:after="60"/>
        <w:jc w:val="both"/>
      </w:pPr>
      <w:r w:rsidRPr="0005528D">
        <w:t>Требования по выполнению и оформлению заданий:</w:t>
      </w:r>
    </w:p>
    <w:p w:rsidR="0005528D" w:rsidRPr="0005528D" w:rsidRDefault="0005528D" w:rsidP="0005528D">
      <w:pPr>
        <w:spacing w:after="60"/>
        <w:jc w:val="both"/>
      </w:pPr>
      <w:r>
        <w:t>а</w:t>
      </w:r>
      <w:r w:rsidRPr="0005528D">
        <w:t>)  Работы выполняются в тетради; на обложке должны быть четко написаны: фамилия, имя и отчество студента (полностью), название факультета, шифр группы.</w:t>
      </w:r>
    </w:p>
    <w:p w:rsidR="0005528D" w:rsidRPr="0005528D" w:rsidRDefault="0005528D" w:rsidP="0005528D">
      <w:pPr>
        <w:spacing w:after="60"/>
        <w:jc w:val="both"/>
      </w:pPr>
      <w:r>
        <w:t>б</w:t>
      </w:r>
      <w:r w:rsidRPr="0005528D">
        <w:t>)  Перед решением каждого задания необходимо написать тему задания, условие (техническое задание) с числовыми данными, составить расчетную схему в масштабе и указать на ней в числах все величины, необходимые для расчета.</w:t>
      </w:r>
    </w:p>
    <w:p w:rsidR="0005528D" w:rsidRPr="0005528D" w:rsidRDefault="0005528D" w:rsidP="0005528D">
      <w:pPr>
        <w:spacing w:after="60"/>
        <w:jc w:val="both"/>
      </w:pPr>
      <w:r>
        <w:t>в</w:t>
      </w:r>
      <w:r w:rsidRPr="0005528D">
        <w:t xml:space="preserve">)  Решение должно  сопровождаться  краткими,   без   сокращения  слов, объяснениями  и  чертежами,  на  которых  все  входящие  в  расчет  величины   должны  быть показаны  в  числах. </w:t>
      </w:r>
    </w:p>
    <w:p w:rsidR="0005528D" w:rsidRPr="0005528D" w:rsidRDefault="0005528D" w:rsidP="0005528D">
      <w:pPr>
        <w:spacing w:after="60"/>
        <w:jc w:val="both"/>
      </w:pPr>
      <w:r>
        <w:t>д</w:t>
      </w:r>
      <w:r w:rsidRPr="0005528D">
        <w:t>)  При  вычислениях  в  формулы  подставляются  значения  входящих  в  них параметров  в  системе  СИ,  а  затем  приводятся  окончательные  результаты  с указанием  единиц измерения  найденных  величин.</w:t>
      </w:r>
    </w:p>
    <w:p w:rsidR="00783A62" w:rsidRDefault="00070787" w:rsidP="00070787">
      <w:pPr>
        <w:spacing w:after="60"/>
        <w:ind w:firstLine="426"/>
        <w:jc w:val="both"/>
        <w:rPr>
          <w:b/>
        </w:rPr>
      </w:pPr>
      <w:r w:rsidRPr="00550B0C">
        <w:rPr>
          <w:b/>
        </w:rPr>
        <w:t>1</w:t>
      </w:r>
      <w:r>
        <w:t xml:space="preserve">. </w:t>
      </w:r>
      <w:r w:rsidRPr="00070787">
        <w:rPr>
          <w:b/>
        </w:rPr>
        <w:t>Расчет стержня при растяжении-сжатии</w:t>
      </w:r>
    </w:p>
    <w:p w:rsidR="00070787" w:rsidRDefault="00070787" w:rsidP="00070787">
      <w:pPr>
        <w:ind w:firstLine="425"/>
        <w:jc w:val="both"/>
      </w:pPr>
      <w:r>
        <w:t xml:space="preserve">Техническое задание. </w:t>
      </w:r>
    </w:p>
    <w:p w:rsidR="00070787" w:rsidRDefault="00070787" w:rsidP="00070787">
      <w:pPr>
        <w:ind w:firstLine="425"/>
        <w:jc w:val="both"/>
      </w:pPr>
      <w:r w:rsidRPr="00070787">
        <w:t>Стальной стержень (</w:t>
      </w:r>
      <w:r w:rsidRPr="00070787">
        <w:rPr>
          <w:i/>
          <w:lang w:val="en-US"/>
        </w:rPr>
        <w:t>E</w:t>
      </w:r>
      <w:r w:rsidRPr="00070787">
        <w:t xml:space="preserve"> = 2</w:t>
      </w:r>
      <w:r w:rsidRPr="00070787">
        <w:sym w:font="Symbol" w:char="F0D7"/>
      </w:r>
      <w:r w:rsidRPr="00070787">
        <w:t>10</w:t>
      </w:r>
      <w:r w:rsidRPr="00070787">
        <w:rPr>
          <w:vertAlign w:val="superscript"/>
        </w:rPr>
        <w:t>5</w:t>
      </w:r>
      <w:r w:rsidRPr="00070787">
        <w:t xml:space="preserve"> МПа) защемлен одним концом, нагружен равномерно распределенными силами интенсивностью </w:t>
      </w:r>
      <w:r w:rsidRPr="00070787">
        <w:rPr>
          <w:i/>
          <w:lang w:val="en-US"/>
        </w:rPr>
        <w:t>q</w:t>
      </w:r>
      <w:r w:rsidRPr="00070787">
        <w:t xml:space="preserve"> и сосредоточенными с</w:t>
      </w:r>
      <w:r w:rsidRPr="00070787">
        <w:t>и</w:t>
      </w:r>
      <w:r w:rsidRPr="00070787">
        <w:t xml:space="preserve">лами </w:t>
      </w:r>
      <w:r w:rsidRPr="00070787">
        <w:rPr>
          <w:i/>
          <w:lang w:val="en-US"/>
        </w:rPr>
        <w:t>P</w:t>
      </w:r>
      <w:r w:rsidRPr="00070787">
        <w:rPr>
          <w:vertAlign w:val="subscript"/>
        </w:rPr>
        <w:t>1</w:t>
      </w:r>
      <w:r w:rsidRPr="00070787">
        <w:t xml:space="preserve">, </w:t>
      </w:r>
      <w:r w:rsidRPr="00070787">
        <w:rPr>
          <w:i/>
          <w:lang w:val="en-US"/>
        </w:rPr>
        <w:t>P</w:t>
      </w:r>
      <w:r w:rsidRPr="00070787">
        <w:rPr>
          <w:vertAlign w:val="subscript"/>
        </w:rPr>
        <w:t>2</w:t>
      </w:r>
      <w:r w:rsidRPr="00070787">
        <w:t xml:space="preserve">, </w:t>
      </w:r>
      <w:r w:rsidRPr="00070787">
        <w:rPr>
          <w:i/>
          <w:lang w:val="en-US"/>
        </w:rPr>
        <w:t>P</w:t>
      </w:r>
      <w:r w:rsidRPr="00070787">
        <w:rPr>
          <w:vertAlign w:val="subscript"/>
        </w:rPr>
        <w:t>3</w:t>
      </w:r>
      <w:r w:rsidRPr="00070787">
        <w:t>.</w:t>
      </w:r>
    </w:p>
    <w:p w:rsidR="00070787" w:rsidRDefault="00070787" w:rsidP="00070787">
      <w:pPr>
        <w:ind w:firstLine="425"/>
        <w:jc w:val="both"/>
      </w:pPr>
      <w:r>
        <w:t>Варианты с</w:t>
      </w:r>
      <w:r w:rsidRPr="00070787">
        <w:t>хем нагружения стержня представлены на рис</w:t>
      </w:r>
      <w:r>
        <w:t>унках.</w:t>
      </w:r>
    </w:p>
    <w:p w:rsidR="00070787" w:rsidRPr="007C7E43" w:rsidRDefault="007C7E43" w:rsidP="00070787">
      <w:pPr>
        <w:ind w:firstLine="425"/>
        <w:jc w:val="both"/>
      </w:pPr>
      <w:r w:rsidRPr="007C7E43">
        <w:t>Исходные данные</w:t>
      </w:r>
      <w:r>
        <w:t>:</w:t>
      </w:r>
      <w:r w:rsidRPr="007C7E43">
        <w:t xml:space="preserve"> силы </w:t>
      </w:r>
      <w:r w:rsidRPr="007C7E43">
        <w:rPr>
          <w:i/>
          <w:lang w:val="en-US"/>
        </w:rPr>
        <w:t>P</w:t>
      </w:r>
      <w:r w:rsidRPr="007C7E43">
        <w:rPr>
          <w:vertAlign w:val="subscript"/>
        </w:rPr>
        <w:t>1</w:t>
      </w:r>
      <w:r>
        <w:t xml:space="preserve"> = 10 кН</w:t>
      </w:r>
      <w:r w:rsidRPr="007C7E43">
        <w:t xml:space="preserve">, </w:t>
      </w:r>
      <w:r w:rsidRPr="007C7E43">
        <w:rPr>
          <w:i/>
          <w:lang w:val="en-US"/>
        </w:rPr>
        <w:t>P</w:t>
      </w:r>
      <w:r w:rsidRPr="007C7E43">
        <w:rPr>
          <w:vertAlign w:val="subscript"/>
        </w:rPr>
        <w:t>2</w:t>
      </w:r>
      <w:r>
        <w:t xml:space="preserve"> = 20 кН</w:t>
      </w:r>
      <w:r w:rsidRPr="007C7E43">
        <w:t xml:space="preserve">, </w:t>
      </w:r>
      <w:r w:rsidRPr="007C7E43">
        <w:rPr>
          <w:i/>
          <w:lang w:val="en-US"/>
        </w:rPr>
        <w:t>P</w:t>
      </w:r>
      <w:r w:rsidRPr="007C7E43">
        <w:rPr>
          <w:vertAlign w:val="subscript"/>
        </w:rPr>
        <w:t>3</w:t>
      </w:r>
      <w:r>
        <w:t xml:space="preserve"> = 30 кН,</w:t>
      </w:r>
      <w:r w:rsidRPr="007C7E43">
        <w:t xml:space="preserve"> интенсивность распред</w:t>
      </w:r>
      <w:r w:rsidRPr="007C7E43">
        <w:t>е</w:t>
      </w:r>
      <w:r w:rsidRPr="007C7E43">
        <w:t xml:space="preserve">ленных сил </w:t>
      </w:r>
      <w:r>
        <w:t xml:space="preserve">          </w:t>
      </w:r>
      <w:r w:rsidRPr="007C7E43">
        <w:rPr>
          <w:i/>
          <w:lang w:val="en-US"/>
        </w:rPr>
        <w:t>q</w:t>
      </w:r>
      <w:r>
        <w:t xml:space="preserve"> = 20 кН/м;</w:t>
      </w:r>
      <w:r w:rsidRPr="007C7E43">
        <w:t xml:space="preserve"> площадь поперечных сечений </w:t>
      </w:r>
      <w:r w:rsidRPr="007C7E43">
        <w:rPr>
          <w:i/>
        </w:rPr>
        <w:t>А</w:t>
      </w:r>
      <w:r w:rsidRPr="007C7E43">
        <w:rPr>
          <w:vertAlign w:val="subscript"/>
        </w:rPr>
        <w:t>max</w:t>
      </w:r>
      <w:r>
        <w:t xml:space="preserve"> = 5 см</w:t>
      </w:r>
      <w:r>
        <w:rPr>
          <w:vertAlign w:val="superscript"/>
        </w:rPr>
        <w:t>2</w:t>
      </w:r>
      <w:r w:rsidRPr="007C7E43">
        <w:t>,</w:t>
      </w:r>
      <w:r w:rsidRPr="007C7E43">
        <w:rPr>
          <w:vertAlign w:val="subscript"/>
        </w:rPr>
        <w:t xml:space="preserve"> </w:t>
      </w:r>
      <w:r w:rsidRPr="007C7E43">
        <w:rPr>
          <w:i/>
        </w:rPr>
        <w:t>А</w:t>
      </w:r>
      <w:r w:rsidRPr="007C7E43">
        <w:rPr>
          <w:vertAlign w:val="subscript"/>
        </w:rPr>
        <w:t>min</w:t>
      </w:r>
      <w:r>
        <w:t xml:space="preserve"> = 2 см</w:t>
      </w:r>
      <w:r>
        <w:rPr>
          <w:vertAlign w:val="superscript"/>
        </w:rPr>
        <w:t>2</w:t>
      </w:r>
      <w:r w:rsidRPr="007C7E43">
        <w:t xml:space="preserve">, </w:t>
      </w:r>
      <w:r w:rsidRPr="007C7E43">
        <w:rPr>
          <w:i/>
        </w:rPr>
        <w:t>А</w:t>
      </w:r>
      <w:r w:rsidRPr="007C7E43">
        <w:rPr>
          <w:vertAlign w:val="subscript"/>
        </w:rPr>
        <w:t>ср</w:t>
      </w:r>
      <w:r>
        <w:t xml:space="preserve"> = 4 см</w:t>
      </w:r>
      <w:r>
        <w:rPr>
          <w:vertAlign w:val="superscript"/>
        </w:rPr>
        <w:t>2</w:t>
      </w:r>
      <w:r>
        <w:t>;</w:t>
      </w:r>
      <w:r w:rsidRPr="007C7E43">
        <w:t xml:space="preserve"> длин</w:t>
      </w:r>
      <w:r>
        <w:t>а</w:t>
      </w:r>
      <w:r w:rsidRPr="007C7E43">
        <w:t xml:space="preserve"> участков </w:t>
      </w:r>
      <w:r>
        <w:t xml:space="preserve">               </w:t>
      </w:r>
      <w:r w:rsidRPr="007C7E43">
        <w:rPr>
          <w:i/>
        </w:rPr>
        <w:t>а</w:t>
      </w:r>
      <w:r>
        <w:t xml:space="preserve"> = 0,5 м</w:t>
      </w:r>
      <w:r w:rsidRPr="007C7E43">
        <w:t xml:space="preserve">, </w:t>
      </w:r>
      <w:r w:rsidRPr="007C7E43">
        <w:rPr>
          <w:i/>
        </w:rPr>
        <w:t>b</w:t>
      </w:r>
      <w:r w:rsidRPr="007C7E43">
        <w:t xml:space="preserve"> </w:t>
      </w:r>
      <w:r>
        <w:t>= 0,5 м</w:t>
      </w:r>
      <w:r w:rsidRPr="007C7E43">
        <w:t xml:space="preserve">,  </w:t>
      </w:r>
      <w:r w:rsidRPr="007C7E43">
        <w:rPr>
          <w:i/>
        </w:rPr>
        <w:t>с</w:t>
      </w:r>
      <w:r>
        <w:t xml:space="preserve"> = 0,5 м.</w:t>
      </w:r>
    </w:p>
    <w:p w:rsidR="007C7E43" w:rsidRPr="007C7E43" w:rsidRDefault="007C7E43" w:rsidP="007C7E43">
      <w:pPr>
        <w:tabs>
          <w:tab w:val="left" w:pos="6663"/>
          <w:tab w:val="left" w:pos="7655"/>
        </w:tabs>
        <w:ind w:firstLine="540"/>
        <w:rPr>
          <w:i/>
          <w:vertAlign w:val="superscript"/>
        </w:rPr>
      </w:pPr>
      <w:r w:rsidRPr="007C7E43">
        <w:rPr>
          <w:b/>
          <w:i/>
        </w:rPr>
        <w:lastRenderedPageBreak/>
        <w:t>Требуется</w:t>
      </w:r>
      <w:r w:rsidRPr="007C7E43">
        <w:rPr>
          <w:i/>
        </w:rPr>
        <w:t>:</w:t>
      </w:r>
    </w:p>
    <w:p w:rsidR="007C7E43" w:rsidRPr="007C7E43" w:rsidRDefault="007C7E43" w:rsidP="007C7E43">
      <w:pPr>
        <w:widowControl w:val="0"/>
        <w:numPr>
          <w:ilvl w:val="0"/>
          <w:numId w:val="18"/>
        </w:numPr>
        <w:tabs>
          <w:tab w:val="clear" w:pos="1146"/>
          <w:tab w:val="num" w:pos="0"/>
          <w:tab w:val="left" w:pos="900"/>
        </w:tabs>
        <w:ind w:left="0" w:firstLine="540"/>
        <w:jc w:val="both"/>
      </w:pPr>
      <w:r w:rsidRPr="007C7E43">
        <w:t xml:space="preserve">Определить продольные силы </w:t>
      </w:r>
      <w:r w:rsidRPr="007C7E43">
        <w:rPr>
          <w:i/>
          <w:lang w:val="en-US"/>
        </w:rPr>
        <w:t>N</w:t>
      </w:r>
      <w:r w:rsidRPr="007C7E43">
        <w:t xml:space="preserve"> в поперечных сечениях стержня, постр</w:t>
      </w:r>
      <w:r w:rsidRPr="007C7E43">
        <w:t>о</w:t>
      </w:r>
      <w:r w:rsidRPr="007C7E43">
        <w:t>ить эпюру продольных сил.</w:t>
      </w:r>
    </w:p>
    <w:p w:rsidR="007C7E43" w:rsidRPr="007C7E43" w:rsidRDefault="007C7E43" w:rsidP="007C7E43">
      <w:pPr>
        <w:widowControl w:val="0"/>
        <w:numPr>
          <w:ilvl w:val="0"/>
          <w:numId w:val="18"/>
        </w:numPr>
        <w:tabs>
          <w:tab w:val="clear" w:pos="1146"/>
          <w:tab w:val="num" w:pos="0"/>
          <w:tab w:val="left" w:pos="900"/>
        </w:tabs>
        <w:ind w:left="0" w:firstLine="540"/>
        <w:jc w:val="both"/>
      </w:pPr>
      <w:r w:rsidRPr="007C7E43">
        <w:t xml:space="preserve">Определить нормальные напряжения </w:t>
      </w:r>
      <w:r w:rsidR="003C5F86" w:rsidRPr="007C7E43">
        <w:rPr>
          <w:noProof/>
          <w:position w:val="-6"/>
        </w:rPr>
        <w:object w:dxaOrig="240" w:dyaOrig="220">
          <v:shape id="_x0000_i1038" type="#_x0000_t75" style="width:12pt;height:11.15pt" o:ole="" fillcolor="window">
            <v:imagedata r:id="rId33" o:title=""/>
          </v:shape>
          <o:OLEObject Type="Embed" ProgID="Equation.2" ShapeID="_x0000_i1038" DrawAspect="Content" ObjectID="_1632812756" r:id="rId34"/>
        </w:object>
      </w:r>
      <w:r w:rsidRPr="007C7E43">
        <w:t xml:space="preserve"> в поперечных сечениях стержня, построить эпюру нормальных напр</w:t>
      </w:r>
      <w:r w:rsidRPr="007C7E43">
        <w:t>я</w:t>
      </w:r>
      <w:r w:rsidRPr="007C7E43">
        <w:t>жений.</w:t>
      </w:r>
    </w:p>
    <w:p w:rsidR="007C7E43" w:rsidRPr="007C7E43" w:rsidRDefault="007C7E43" w:rsidP="007C7E43">
      <w:pPr>
        <w:widowControl w:val="0"/>
        <w:numPr>
          <w:ilvl w:val="0"/>
          <w:numId w:val="18"/>
        </w:numPr>
        <w:tabs>
          <w:tab w:val="clear" w:pos="1146"/>
          <w:tab w:val="num" w:pos="0"/>
          <w:tab w:val="left" w:pos="900"/>
        </w:tabs>
        <w:ind w:left="0" w:firstLine="540"/>
        <w:jc w:val="both"/>
      </w:pPr>
      <w:r w:rsidRPr="007C7E43">
        <w:t>При заданном допускаемом напряжении [</w:t>
      </w:r>
      <w:r w:rsidR="003C5F86" w:rsidRPr="007C7E43">
        <w:rPr>
          <w:noProof/>
          <w:position w:val="-6"/>
        </w:rPr>
        <w:object w:dxaOrig="240" w:dyaOrig="220">
          <v:shape id="_x0000_i1039" type="#_x0000_t75" style="width:12pt;height:11.15pt" o:ole="" fillcolor="window">
            <v:imagedata r:id="rId35" o:title=""/>
          </v:shape>
          <o:OLEObject Type="Embed" ProgID="Equation.2" ShapeID="_x0000_i1039" DrawAspect="Content" ObjectID="_1632812757" r:id="rId36"/>
        </w:object>
      </w:r>
      <w:r w:rsidRPr="007C7E43">
        <w:t>] = 160 МПа проверить про</w:t>
      </w:r>
      <w:r w:rsidRPr="007C7E43">
        <w:t>ч</w:t>
      </w:r>
      <w:r w:rsidRPr="007C7E43">
        <w:t>ность стержня.</w:t>
      </w:r>
    </w:p>
    <w:p w:rsidR="007C7E43" w:rsidRPr="007C7E43" w:rsidRDefault="007C7E43" w:rsidP="007C7E43">
      <w:pPr>
        <w:widowControl w:val="0"/>
        <w:numPr>
          <w:ilvl w:val="0"/>
          <w:numId w:val="18"/>
        </w:numPr>
        <w:tabs>
          <w:tab w:val="clear" w:pos="1146"/>
          <w:tab w:val="num" w:pos="0"/>
          <w:tab w:val="left" w:pos="900"/>
        </w:tabs>
        <w:ind w:left="0" w:firstLine="540"/>
      </w:pPr>
      <w:r w:rsidRPr="007C7E43">
        <w:t>Найти перемещение свободного торца стержня.</w:t>
      </w:r>
    </w:p>
    <w:p w:rsidR="007C7E43" w:rsidRDefault="007C7E43" w:rsidP="00070787">
      <w:pPr>
        <w:ind w:firstLine="425"/>
        <w:jc w:val="both"/>
        <w:rPr>
          <w:i/>
        </w:rPr>
      </w:pPr>
    </w:p>
    <w:p w:rsidR="007C7E43" w:rsidRDefault="007C7E43" w:rsidP="00070787">
      <w:pPr>
        <w:ind w:firstLine="425"/>
        <w:jc w:val="both"/>
        <w:rPr>
          <w:i/>
        </w:rPr>
      </w:pPr>
      <w:r w:rsidRPr="003100BB">
        <w:rPr>
          <w:i/>
        </w:rPr>
        <w:t>Варианты схем нагружения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3"/>
      </w:tblGrid>
      <w:tr w:rsidR="007C7E43" w:rsidRPr="00453991" w:rsidTr="007C7E43">
        <w:tc>
          <w:tcPr>
            <w:tcW w:w="4815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1</w:t>
            </w:r>
            <w:r w:rsidR="003C5F86" w:rsidRPr="00453991">
              <w:rPr>
                <w:b/>
                <w:noProof/>
              </w:rPr>
              <w:object w:dxaOrig="3855" w:dyaOrig="1530">
                <v:shape id="_x0000_i1040" type="#_x0000_t75" style="width:192.85pt;height:76.7pt" o:ole="">
                  <v:imagedata r:id="rId37" o:title=""/>
                </v:shape>
                <o:OLEObject Type="Embed" ProgID="PBrush" ShapeID="_x0000_i1040" DrawAspect="Content" ObjectID="_1632812758" r:id="rId38"/>
              </w:object>
            </w:r>
          </w:p>
        </w:tc>
        <w:tc>
          <w:tcPr>
            <w:tcW w:w="4813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>2</w:t>
            </w:r>
            <w:r w:rsidR="003C5F86" w:rsidRPr="00453991">
              <w:rPr>
                <w:b/>
                <w:noProof/>
              </w:rPr>
              <w:object w:dxaOrig="3855" w:dyaOrig="1560">
                <v:shape id="_x0000_i1041" type="#_x0000_t75" style="width:192.85pt;height:78pt" o:ole="">
                  <v:imagedata r:id="rId39" o:title=""/>
                </v:shape>
                <o:OLEObject Type="Embed" ProgID="PBrush" ShapeID="_x0000_i1041" DrawAspect="Content" ObjectID="_1632812759" r:id="rId40"/>
              </w:object>
            </w:r>
          </w:p>
        </w:tc>
      </w:tr>
      <w:tr w:rsidR="007C7E43" w:rsidRPr="00453991" w:rsidTr="007C7E43">
        <w:tc>
          <w:tcPr>
            <w:tcW w:w="4815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3</w:t>
            </w:r>
            <w:r w:rsidR="003C5F86" w:rsidRPr="00453991">
              <w:rPr>
                <w:b/>
                <w:noProof/>
              </w:rPr>
              <w:object w:dxaOrig="3915" w:dyaOrig="1575">
                <v:shape id="_x0000_i1042" type="#_x0000_t75" style="width:195.85pt;height:78.85pt" o:ole="">
                  <v:imagedata r:id="rId41" o:title=""/>
                </v:shape>
                <o:OLEObject Type="Embed" ProgID="PBrush" ShapeID="_x0000_i1042" DrawAspect="Content" ObjectID="_1632812760" r:id="rId42"/>
              </w:object>
            </w:r>
          </w:p>
        </w:tc>
        <w:tc>
          <w:tcPr>
            <w:tcW w:w="4813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4</w:t>
            </w:r>
            <w:r w:rsidR="003C5F86" w:rsidRPr="00453991">
              <w:rPr>
                <w:b/>
                <w:noProof/>
              </w:rPr>
              <w:object w:dxaOrig="3810" w:dyaOrig="1605">
                <v:shape id="_x0000_i1043" type="#_x0000_t75" style="width:190.7pt;height:80.15pt" o:ole="">
                  <v:imagedata r:id="rId43" o:title=""/>
                </v:shape>
                <o:OLEObject Type="Embed" ProgID="PBrush" ShapeID="_x0000_i1043" DrawAspect="Content" ObjectID="_1632812761" r:id="rId44"/>
              </w:object>
            </w:r>
          </w:p>
        </w:tc>
      </w:tr>
      <w:tr w:rsidR="007C7E43" w:rsidRPr="00453991" w:rsidTr="007C7E43">
        <w:tc>
          <w:tcPr>
            <w:tcW w:w="4815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5</w:t>
            </w:r>
            <w:r w:rsidR="003C5F86" w:rsidRPr="00453991">
              <w:rPr>
                <w:b/>
                <w:noProof/>
              </w:rPr>
              <w:object w:dxaOrig="3870" w:dyaOrig="1575">
                <v:shape id="_x0000_i1044" type="#_x0000_t75" style="width:193.7pt;height:78.85pt" o:ole="">
                  <v:imagedata r:id="rId45" o:title=""/>
                </v:shape>
                <o:OLEObject Type="Embed" ProgID="PBrush" ShapeID="_x0000_i1044" DrawAspect="Content" ObjectID="_1632812762" r:id="rId46"/>
              </w:object>
            </w:r>
          </w:p>
        </w:tc>
        <w:tc>
          <w:tcPr>
            <w:tcW w:w="4813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6</w:t>
            </w:r>
            <w:r w:rsidR="003C5F86" w:rsidRPr="00453991">
              <w:rPr>
                <w:b/>
                <w:noProof/>
              </w:rPr>
              <w:object w:dxaOrig="3615" w:dyaOrig="1665">
                <v:shape id="_x0000_i1045" type="#_x0000_t75" style="width:180.85pt;height:83.15pt" o:ole="">
                  <v:imagedata r:id="rId47" o:title=""/>
                </v:shape>
                <o:OLEObject Type="Embed" ProgID="PBrush" ShapeID="_x0000_i1045" DrawAspect="Content" ObjectID="_1632812763" r:id="rId48"/>
              </w:object>
            </w:r>
          </w:p>
        </w:tc>
      </w:tr>
      <w:tr w:rsidR="007C7E43" w:rsidRPr="00453991" w:rsidTr="007C7E43">
        <w:tc>
          <w:tcPr>
            <w:tcW w:w="4815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7</w:t>
            </w:r>
            <w:r w:rsidR="003C5F86" w:rsidRPr="00453991">
              <w:rPr>
                <w:b/>
                <w:noProof/>
              </w:rPr>
              <w:object w:dxaOrig="3480" w:dyaOrig="1695">
                <v:shape id="_x0000_i1046" type="#_x0000_t75" style="width:174pt;height:84.85pt" o:ole="">
                  <v:imagedata r:id="rId49" o:title=""/>
                </v:shape>
                <o:OLEObject Type="Embed" ProgID="PBrush" ShapeID="_x0000_i1046" DrawAspect="Content" ObjectID="_1632812764" r:id="rId50"/>
              </w:object>
            </w:r>
          </w:p>
        </w:tc>
        <w:tc>
          <w:tcPr>
            <w:tcW w:w="4813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8</w:t>
            </w:r>
            <w:r w:rsidR="003C5F86" w:rsidRPr="00453991">
              <w:rPr>
                <w:b/>
                <w:noProof/>
              </w:rPr>
              <w:object w:dxaOrig="3585" w:dyaOrig="1680">
                <v:shape id="_x0000_i1047" type="#_x0000_t75" style="width:179.15pt;height:84pt" o:ole="">
                  <v:imagedata r:id="rId51" o:title=""/>
                </v:shape>
                <o:OLEObject Type="Embed" ProgID="PBrush" ShapeID="_x0000_i1047" DrawAspect="Content" ObjectID="_1632812765" r:id="rId52"/>
              </w:object>
            </w:r>
          </w:p>
        </w:tc>
      </w:tr>
      <w:tr w:rsidR="007C7E43" w:rsidRPr="00453991" w:rsidTr="007C7E43">
        <w:tc>
          <w:tcPr>
            <w:tcW w:w="4815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9</w:t>
            </w:r>
            <w:r w:rsidR="003C5F86" w:rsidRPr="00453991">
              <w:rPr>
                <w:b/>
                <w:noProof/>
              </w:rPr>
              <w:object w:dxaOrig="3525" w:dyaOrig="1680">
                <v:shape id="_x0000_i1048" type="#_x0000_t75" style="width:176.15pt;height:84pt" o:ole="">
                  <v:imagedata r:id="rId53" o:title=""/>
                </v:shape>
                <o:OLEObject Type="Embed" ProgID="PBrush" ShapeID="_x0000_i1048" DrawAspect="Content" ObjectID="_1632812766" r:id="rId54"/>
              </w:object>
            </w:r>
          </w:p>
        </w:tc>
        <w:tc>
          <w:tcPr>
            <w:tcW w:w="4813" w:type="dxa"/>
            <w:shd w:val="clear" w:color="auto" w:fill="auto"/>
          </w:tcPr>
          <w:p w:rsidR="007C7E43" w:rsidRPr="00453991" w:rsidRDefault="007C7E43" w:rsidP="00664932">
            <w:pPr>
              <w:widowControl w:val="0"/>
              <w:spacing w:before="180" w:after="6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10</w:t>
            </w:r>
            <w:r w:rsidR="003C5F86" w:rsidRPr="00453991">
              <w:rPr>
                <w:b/>
                <w:noProof/>
              </w:rPr>
              <w:object w:dxaOrig="3705" w:dyaOrig="1665">
                <v:shape id="_x0000_i1049" type="#_x0000_t75" style="width:185.15pt;height:83.15pt" o:ole="">
                  <v:imagedata r:id="rId55" o:title=""/>
                </v:shape>
                <o:OLEObject Type="Embed" ProgID="PBrush" ShapeID="_x0000_i1049" DrawAspect="Content" ObjectID="_1632812767" r:id="rId56"/>
              </w:object>
            </w:r>
          </w:p>
        </w:tc>
      </w:tr>
      <w:tr w:rsidR="007C7E43" w:rsidRPr="00453991" w:rsidTr="007C7E4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43" w:rsidRPr="007C7E43" w:rsidRDefault="007C7E43" w:rsidP="00664932">
            <w:pPr>
              <w:widowControl w:val="0"/>
              <w:spacing w:before="180" w:after="60"/>
              <w:rPr>
                <w:b/>
                <w:sz w:val="32"/>
                <w:szCs w:val="32"/>
              </w:rPr>
            </w:pPr>
            <w:r w:rsidRPr="00453991">
              <w:rPr>
                <w:b/>
                <w:sz w:val="32"/>
                <w:szCs w:val="32"/>
              </w:rPr>
              <w:t>11</w:t>
            </w:r>
            <w:r w:rsidR="003C5F86" w:rsidRPr="007C7E43">
              <w:rPr>
                <w:b/>
                <w:noProof/>
                <w:sz w:val="32"/>
                <w:szCs w:val="32"/>
              </w:rPr>
              <w:object w:dxaOrig="3510" w:dyaOrig="1575">
                <v:shape id="_x0000_i1050" type="#_x0000_t75" style="width:175.7pt;height:78.85pt" o:ole="">
                  <v:imagedata r:id="rId57" o:title=""/>
                </v:shape>
                <o:OLEObject Type="Embed" ProgID="PBrush" ShapeID="_x0000_i1050" DrawAspect="Content" ObjectID="_1632812768" r:id="rId58"/>
              </w:objec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E43" w:rsidRPr="007C7E43" w:rsidRDefault="007C7E43" w:rsidP="00664932">
            <w:pPr>
              <w:widowControl w:val="0"/>
              <w:spacing w:before="180" w:after="60"/>
              <w:rPr>
                <w:b/>
                <w:sz w:val="32"/>
                <w:szCs w:val="32"/>
              </w:rPr>
            </w:pPr>
            <w:r w:rsidRPr="00453991">
              <w:rPr>
                <w:b/>
                <w:sz w:val="32"/>
                <w:szCs w:val="32"/>
              </w:rPr>
              <w:t>12</w:t>
            </w:r>
            <w:r w:rsidR="003C5F86" w:rsidRPr="007C7E43">
              <w:rPr>
                <w:b/>
                <w:noProof/>
                <w:sz w:val="32"/>
                <w:szCs w:val="32"/>
              </w:rPr>
              <w:object w:dxaOrig="3900" w:dyaOrig="1605">
                <v:shape id="_x0000_i1051" type="#_x0000_t75" style="width:195pt;height:80.15pt" o:ole="">
                  <v:imagedata r:id="rId59" o:title=""/>
                </v:shape>
                <o:OLEObject Type="Embed" ProgID="PBrush" ShapeID="_x0000_i1051" DrawAspect="Content" ObjectID="_1632812769" r:id="rId60"/>
              </w:object>
            </w:r>
          </w:p>
        </w:tc>
      </w:tr>
    </w:tbl>
    <w:p w:rsidR="00550B0C" w:rsidRDefault="00550B0C" w:rsidP="00550B0C">
      <w:pPr>
        <w:ind w:firstLine="425"/>
        <w:jc w:val="both"/>
        <w:rPr>
          <w:i/>
        </w:rPr>
      </w:pPr>
      <w:r w:rsidRPr="003100BB">
        <w:rPr>
          <w:i/>
        </w:rPr>
        <w:t>Варианты схем нагружения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1"/>
      </w:tblGrid>
      <w:tr w:rsidR="00550B0C" w:rsidRPr="00453991" w:rsidTr="00550B0C">
        <w:tc>
          <w:tcPr>
            <w:tcW w:w="4655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lastRenderedPageBreak/>
              <w:t>13</w:t>
            </w:r>
            <w:r w:rsidR="003C5F86" w:rsidRPr="00453991">
              <w:rPr>
                <w:b/>
                <w:noProof/>
              </w:rPr>
              <w:object w:dxaOrig="3525" w:dyaOrig="1710">
                <v:shape id="_x0000_i1052" type="#_x0000_t75" style="width:176.15pt;height:85.7pt" o:ole="">
                  <v:imagedata r:id="rId61" o:title=""/>
                </v:shape>
                <o:OLEObject Type="Embed" ProgID="PBrush" ShapeID="_x0000_i1052" DrawAspect="Content" ObjectID="_1632812770" r:id="rId62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1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>14</w:t>
            </w:r>
            <w:r w:rsidR="003C5F86" w:rsidRPr="00453991">
              <w:rPr>
                <w:b/>
                <w:noProof/>
              </w:rPr>
              <w:object w:dxaOrig="3810" w:dyaOrig="1740">
                <v:shape id="_x0000_i1053" type="#_x0000_t75" style="width:190.7pt;height:87pt" o:ole="">
                  <v:imagedata r:id="rId63" o:title=""/>
                </v:shape>
                <o:OLEObject Type="Embed" ProgID="PBrush" ShapeID="_x0000_i1053" DrawAspect="Content" ObjectID="_1632812771" r:id="rId64"/>
              </w:object>
            </w:r>
          </w:p>
        </w:tc>
      </w:tr>
      <w:tr w:rsidR="00550B0C" w:rsidRPr="00453991" w:rsidTr="00550B0C">
        <w:tc>
          <w:tcPr>
            <w:tcW w:w="4655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453991">
              <w:rPr>
                <w:b/>
                <w:sz w:val="32"/>
                <w:szCs w:val="32"/>
              </w:rPr>
              <w:t xml:space="preserve">15 </w:t>
            </w:r>
            <w:r w:rsidR="003C5F86" w:rsidRPr="00453991">
              <w:rPr>
                <w:b/>
                <w:noProof/>
              </w:rPr>
              <w:object w:dxaOrig="3600" w:dyaOrig="1620">
                <v:shape id="_x0000_i1054" type="#_x0000_t75" style="width:180pt;height:81pt" o:ole="">
                  <v:imagedata r:id="rId65" o:title=""/>
                </v:shape>
                <o:OLEObject Type="Embed" ProgID="PBrush" ShapeID="_x0000_i1054" DrawAspect="Content" ObjectID="_1632812772" r:id="rId66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1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16</w:t>
            </w:r>
            <w:r w:rsidR="003C5F86" w:rsidRPr="00453991">
              <w:rPr>
                <w:b/>
                <w:noProof/>
              </w:rPr>
              <w:object w:dxaOrig="3825" w:dyaOrig="1590">
                <v:shape id="_x0000_i1055" type="#_x0000_t75" style="width:191.15pt;height:79.7pt" o:ole="">
                  <v:imagedata r:id="rId67" o:title=""/>
                </v:shape>
                <o:OLEObject Type="Embed" ProgID="PBrush" ShapeID="_x0000_i1055" DrawAspect="Content" ObjectID="_1632812773" r:id="rId68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550B0C" w:rsidRPr="00453991" w:rsidTr="00550B0C">
        <w:tc>
          <w:tcPr>
            <w:tcW w:w="4655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17</w:t>
            </w:r>
            <w:r w:rsidR="003C5F86" w:rsidRPr="00453991">
              <w:rPr>
                <w:b/>
                <w:noProof/>
              </w:rPr>
              <w:object w:dxaOrig="3885" w:dyaOrig="1620">
                <v:shape id="_x0000_i1056" type="#_x0000_t75" style="width:194.15pt;height:81pt" o:ole="">
                  <v:imagedata r:id="rId69" o:title=""/>
                </v:shape>
                <o:OLEObject Type="Embed" ProgID="PBrush" ShapeID="_x0000_i1056" DrawAspect="Content" ObjectID="_1632812774" r:id="rId70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1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18</w:t>
            </w:r>
            <w:r w:rsidR="003C5F86" w:rsidRPr="00453991">
              <w:rPr>
                <w:b/>
                <w:noProof/>
              </w:rPr>
              <w:object w:dxaOrig="3870" w:dyaOrig="1620">
                <v:shape id="_x0000_i1057" type="#_x0000_t75" style="width:193.7pt;height:81pt" o:ole="">
                  <v:imagedata r:id="rId71" o:title=""/>
                </v:shape>
                <o:OLEObject Type="Embed" ProgID="PBrush" ShapeID="_x0000_i1057" DrawAspect="Content" ObjectID="_1632812775" r:id="rId72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550B0C" w:rsidRPr="00453991" w:rsidTr="00550B0C">
        <w:tc>
          <w:tcPr>
            <w:tcW w:w="4655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19</w:t>
            </w:r>
            <w:r w:rsidR="003C5F86" w:rsidRPr="00453991">
              <w:rPr>
                <w:b/>
                <w:noProof/>
              </w:rPr>
              <w:object w:dxaOrig="3990" w:dyaOrig="1590">
                <v:shape id="_x0000_i1058" type="#_x0000_t75" style="width:199.7pt;height:79.7pt" o:ole="">
                  <v:imagedata r:id="rId73" o:title=""/>
                </v:shape>
                <o:OLEObject Type="Embed" ProgID="PBrush" ShapeID="_x0000_i1058" DrawAspect="Content" ObjectID="_1632812776" r:id="rId74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1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20</w:t>
            </w:r>
            <w:r w:rsidR="003C5F86" w:rsidRPr="00453991">
              <w:rPr>
                <w:b/>
                <w:noProof/>
              </w:rPr>
              <w:object w:dxaOrig="3660" w:dyaOrig="1620">
                <v:shape id="_x0000_i1059" type="#_x0000_t75" style="width:183pt;height:81pt" o:ole="">
                  <v:imagedata r:id="rId75" o:title=""/>
                </v:shape>
                <o:OLEObject Type="Embed" ProgID="PBrush" ShapeID="_x0000_i1059" DrawAspect="Content" ObjectID="_1632812777" r:id="rId76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550B0C" w:rsidRPr="00453991" w:rsidTr="00550B0C">
        <w:tc>
          <w:tcPr>
            <w:tcW w:w="4655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 xml:space="preserve">21  </w:t>
            </w:r>
            <w:r w:rsidR="003C5F86" w:rsidRPr="00453991">
              <w:rPr>
                <w:b/>
                <w:noProof/>
              </w:rPr>
              <w:object w:dxaOrig="3510" w:dyaOrig="1635">
                <v:shape id="_x0000_i1060" type="#_x0000_t75" style="width:175.7pt;height:81.85pt" o:ole="">
                  <v:imagedata r:id="rId77" o:title=""/>
                </v:shape>
                <o:OLEObject Type="Embed" ProgID="PBrush" ShapeID="_x0000_i1060" DrawAspect="Content" ObjectID="_1632812778" r:id="rId78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1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22</w:t>
            </w:r>
            <w:r w:rsidR="003C5F86" w:rsidRPr="00453991">
              <w:rPr>
                <w:b/>
                <w:noProof/>
              </w:rPr>
              <w:object w:dxaOrig="3660" w:dyaOrig="1620">
                <v:shape id="_x0000_i1061" type="#_x0000_t75" style="width:183pt;height:81pt" o:ole="">
                  <v:imagedata r:id="rId79" o:title=""/>
                </v:shape>
                <o:OLEObject Type="Embed" ProgID="PBrush" ShapeID="_x0000_i1061" DrawAspect="Content" ObjectID="_1632812779" r:id="rId80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  <w:tr w:rsidR="00550B0C" w:rsidRPr="00453991" w:rsidTr="00550B0C">
        <w:tc>
          <w:tcPr>
            <w:tcW w:w="4655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23</w:t>
            </w:r>
            <w:r w:rsidR="003C5F86" w:rsidRPr="00453991">
              <w:rPr>
                <w:b/>
                <w:noProof/>
              </w:rPr>
              <w:object w:dxaOrig="3585" w:dyaOrig="1710">
                <v:shape id="_x0000_i1062" type="#_x0000_t75" style="width:179.15pt;height:85.7pt" o:ole="">
                  <v:imagedata r:id="rId81" o:title=""/>
                </v:shape>
                <o:OLEObject Type="Embed" ProgID="PBrush" ShapeID="_x0000_i1062" DrawAspect="Content" ObjectID="_1632812780" r:id="rId82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631" w:type="dxa"/>
            <w:shd w:val="clear" w:color="auto" w:fill="auto"/>
          </w:tcPr>
          <w:p w:rsidR="00550B0C" w:rsidRPr="00453991" w:rsidRDefault="00550B0C" w:rsidP="00664932">
            <w:pPr>
              <w:widowControl w:val="0"/>
              <w:spacing w:before="120"/>
              <w:rPr>
                <w:b/>
                <w:sz w:val="12"/>
                <w:szCs w:val="12"/>
              </w:rPr>
            </w:pPr>
            <w:r w:rsidRPr="00453991">
              <w:rPr>
                <w:b/>
                <w:sz w:val="32"/>
                <w:szCs w:val="32"/>
              </w:rPr>
              <w:t>24</w:t>
            </w:r>
            <w:r w:rsidR="003C5F86" w:rsidRPr="00453991">
              <w:rPr>
                <w:b/>
                <w:noProof/>
              </w:rPr>
              <w:object w:dxaOrig="3930" w:dyaOrig="1755">
                <v:shape id="_x0000_i1063" type="#_x0000_t75" style="width:196.7pt;height:87.85pt" o:ole="">
                  <v:imagedata r:id="rId83" o:title=""/>
                </v:shape>
                <o:OLEObject Type="Embed" ProgID="PBrush" ShapeID="_x0000_i1063" DrawAspect="Content" ObjectID="_1632812781" r:id="rId84"/>
              </w:object>
            </w:r>
          </w:p>
          <w:p w:rsidR="00550B0C" w:rsidRPr="00453991" w:rsidRDefault="00550B0C" w:rsidP="00664932">
            <w:pPr>
              <w:widowControl w:val="0"/>
              <w:spacing w:before="120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7C7E43" w:rsidRDefault="007C7E43" w:rsidP="00070787">
      <w:pPr>
        <w:ind w:firstLine="425"/>
        <w:jc w:val="both"/>
      </w:pPr>
    </w:p>
    <w:p w:rsidR="007C7E43" w:rsidRDefault="007C7E43" w:rsidP="00070787">
      <w:pPr>
        <w:ind w:firstLine="425"/>
        <w:jc w:val="both"/>
      </w:pPr>
    </w:p>
    <w:p w:rsidR="00550B0C" w:rsidRDefault="00550B0C" w:rsidP="00070787">
      <w:pPr>
        <w:ind w:firstLine="425"/>
        <w:jc w:val="both"/>
      </w:pPr>
    </w:p>
    <w:p w:rsidR="00550B0C" w:rsidRDefault="00550B0C" w:rsidP="00070787">
      <w:pPr>
        <w:ind w:firstLine="425"/>
        <w:jc w:val="both"/>
      </w:pPr>
    </w:p>
    <w:p w:rsidR="00550B0C" w:rsidRDefault="00550B0C" w:rsidP="00070787">
      <w:pPr>
        <w:ind w:firstLine="425"/>
        <w:jc w:val="both"/>
      </w:pPr>
    </w:p>
    <w:p w:rsidR="00550B0C" w:rsidRDefault="00550B0C" w:rsidP="00070787">
      <w:pPr>
        <w:ind w:firstLine="425"/>
        <w:jc w:val="both"/>
      </w:pPr>
    </w:p>
    <w:p w:rsidR="00550B0C" w:rsidRPr="00550B0C" w:rsidRDefault="00550B0C" w:rsidP="00550B0C">
      <w:pPr>
        <w:numPr>
          <w:ilvl w:val="0"/>
          <w:numId w:val="19"/>
        </w:numPr>
        <w:jc w:val="both"/>
        <w:rPr>
          <w:b/>
        </w:rPr>
      </w:pPr>
      <w:r w:rsidRPr="00070787">
        <w:rPr>
          <w:b/>
        </w:rPr>
        <w:t>Кручение круглого стержня</w:t>
      </w:r>
    </w:p>
    <w:p w:rsidR="00550B0C" w:rsidRPr="00550B0C" w:rsidRDefault="00550B0C" w:rsidP="00550B0C">
      <w:pPr>
        <w:tabs>
          <w:tab w:val="left" w:pos="6663"/>
          <w:tab w:val="left" w:pos="7655"/>
        </w:tabs>
        <w:ind w:left="716"/>
        <w:rPr>
          <w:b/>
          <w:i/>
        </w:rPr>
      </w:pPr>
      <w:r w:rsidRPr="00550B0C">
        <w:rPr>
          <w:b/>
          <w:i/>
        </w:rPr>
        <w:t>Техническое задание</w:t>
      </w:r>
    </w:p>
    <w:p w:rsidR="00550B0C" w:rsidRPr="00550B0C" w:rsidRDefault="00550B0C" w:rsidP="00550B0C">
      <w:pPr>
        <w:ind w:left="284" w:firstLine="432"/>
        <w:jc w:val="both"/>
      </w:pPr>
      <w:r w:rsidRPr="00550B0C">
        <w:lastRenderedPageBreak/>
        <w:t xml:space="preserve">Стальной стержень защемлен одним концом, нагружен равномерно распределенными моментами сил интенсивностью </w:t>
      </w:r>
      <w:r w:rsidRPr="00550B0C">
        <w:rPr>
          <w:i/>
          <w:lang w:val="en-US"/>
        </w:rPr>
        <w:t>m</w:t>
      </w:r>
      <w:r w:rsidRPr="00550B0C">
        <w:t xml:space="preserve"> и сосредоточенными моментами пар с</w:t>
      </w:r>
      <w:r w:rsidRPr="00550B0C">
        <w:t>и</w:t>
      </w:r>
      <w:r w:rsidRPr="00550B0C">
        <w:t xml:space="preserve">л </w:t>
      </w:r>
      <w:r w:rsidRPr="00550B0C">
        <w:rPr>
          <w:i/>
        </w:rPr>
        <w:t>М</w:t>
      </w:r>
      <w:r w:rsidRPr="00550B0C">
        <w:rPr>
          <w:vertAlign w:val="subscript"/>
        </w:rPr>
        <w:t>1</w:t>
      </w:r>
      <w:r w:rsidRPr="00550B0C">
        <w:t xml:space="preserve">, </w:t>
      </w:r>
      <w:r w:rsidRPr="00550B0C">
        <w:rPr>
          <w:i/>
        </w:rPr>
        <w:t>М</w:t>
      </w:r>
      <w:r w:rsidRPr="00550B0C">
        <w:rPr>
          <w:vertAlign w:val="subscript"/>
        </w:rPr>
        <w:t>2</w:t>
      </w:r>
      <w:r w:rsidRPr="00550B0C">
        <w:t xml:space="preserve">, </w:t>
      </w:r>
      <w:r w:rsidRPr="00550B0C">
        <w:rPr>
          <w:i/>
        </w:rPr>
        <w:t>М</w:t>
      </w:r>
      <w:r w:rsidRPr="00550B0C">
        <w:rPr>
          <w:vertAlign w:val="subscript"/>
        </w:rPr>
        <w:t>3</w:t>
      </w:r>
      <w:r w:rsidRPr="00550B0C">
        <w:t>.</w:t>
      </w:r>
      <w:r w:rsidRPr="00550B0C">
        <w:rPr>
          <w:vertAlign w:val="subscript"/>
        </w:rPr>
        <w:t xml:space="preserve">                                                </w:t>
      </w:r>
      <w:r w:rsidRPr="00550B0C">
        <w:t xml:space="preserve">        </w:t>
      </w:r>
    </w:p>
    <w:p w:rsidR="00550B0C" w:rsidRPr="00550B0C" w:rsidRDefault="00550B0C" w:rsidP="00550B0C">
      <w:pPr>
        <w:ind w:left="284" w:firstLine="432"/>
        <w:jc w:val="both"/>
      </w:pPr>
      <w:r>
        <w:t>Варианты с</w:t>
      </w:r>
      <w:r w:rsidRPr="00550B0C">
        <w:t>хем нагружения стержня представлены на рис</w:t>
      </w:r>
      <w:r>
        <w:t>унках</w:t>
      </w:r>
      <w:r w:rsidRPr="00550B0C">
        <w:t xml:space="preserve">.  </w:t>
      </w:r>
    </w:p>
    <w:p w:rsidR="007C7E43" w:rsidRPr="00550B0C" w:rsidRDefault="00550B0C" w:rsidP="00550B0C">
      <w:pPr>
        <w:ind w:left="284" w:firstLine="425"/>
        <w:jc w:val="both"/>
      </w:pPr>
      <w:r w:rsidRPr="00550B0C">
        <w:t>Исходные данные</w:t>
      </w:r>
      <w:r>
        <w:t>:</w:t>
      </w:r>
      <w:r w:rsidRPr="00550B0C">
        <w:t xml:space="preserve"> моменты пар сил </w:t>
      </w:r>
      <w:r w:rsidRPr="00550B0C">
        <w:rPr>
          <w:i/>
        </w:rPr>
        <w:t>М</w:t>
      </w:r>
      <w:r w:rsidRPr="00550B0C">
        <w:rPr>
          <w:vertAlign w:val="subscript"/>
        </w:rPr>
        <w:t>1</w:t>
      </w:r>
      <w:r>
        <w:t xml:space="preserve"> = 100 Нм</w:t>
      </w:r>
      <w:r w:rsidRPr="00550B0C">
        <w:t xml:space="preserve">, </w:t>
      </w:r>
      <w:r w:rsidRPr="00550B0C">
        <w:rPr>
          <w:i/>
        </w:rPr>
        <w:t>М</w:t>
      </w:r>
      <w:r w:rsidRPr="00550B0C">
        <w:rPr>
          <w:vertAlign w:val="subscript"/>
        </w:rPr>
        <w:t>2</w:t>
      </w:r>
      <w:r>
        <w:t xml:space="preserve"> = 200 Нм</w:t>
      </w:r>
      <w:r w:rsidRPr="00550B0C">
        <w:t xml:space="preserve">, </w:t>
      </w:r>
      <w:r w:rsidRPr="00550B0C">
        <w:rPr>
          <w:i/>
        </w:rPr>
        <w:t>М</w:t>
      </w:r>
      <w:r w:rsidRPr="00550B0C">
        <w:rPr>
          <w:vertAlign w:val="subscript"/>
        </w:rPr>
        <w:t>3</w:t>
      </w:r>
      <w:r>
        <w:t xml:space="preserve"> = 300 Нм</w:t>
      </w:r>
      <w:r w:rsidRPr="00550B0C">
        <w:t>, интенсивность распред</w:t>
      </w:r>
      <w:r w:rsidRPr="00550B0C">
        <w:t>е</w:t>
      </w:r>
      <w:r w:rsidRPr="00550B0C">
        <w:t xml:space="preserve">ленных моментов сил </w:t>
      </w:r>
      <w:r w:rsidRPr="00550B0C">
        <w:rPr>
          <w:i/>
          <w:lang w:val="en-US"/>
        </w:rPr>
        <w:t>m</w:t>
      </w:r>
      <w:r>
        <w:t xml:space="preserve"> = 200 Нм/м;</w:t>
      </w:r>
      <w:r w:rsidRPr="00550B0C">
        <w:t xml:space="preserve"> длин</w:t>
      </w:r>
      <w:r>
        <w:t>а</w:t>
      </w:r>
      <w:r w:rsidRPr="00550B0C">
        <w:t xml:space="preserve"> участков </w:t>
      </w:r>
      <w:r w:rsidRPr="00550B0C">
        <w:rPr>
          <w:i/>
        </w:rPr>
        <w:t>а</w:t>
      </w:r>
      <w:r>
        <w:rPr>
          <w:i/>
        </w:rPr>
        <w:t xml:space="preserve"> </w:t>
      </w:r>
      <w:r>
        <w:t>= 0,5 м</w:t>
      </w:r>
      <w:r w:rsidRPr="00550B0C">
        <w:t xml:space="preserve">, </w:t>
      </w:r>
      <w:r w:rsidRPr="00550B0C">
        <w:rPr>
          <w:i/>
        </w:rPr>
        <w:t>b</w:t>
      </w:r>
      <w:r w:rsidRPr="00550B0C">
        <w:t xml:space="preserve"> </w:t>
      </w:r>
      <w:r>
        <w:t>= 0,5 м</w:t>
      </w:r>
      <w:r w:rsidRPr="00550B0C">
        <w:t xml:space="preserve">, </w:t>
      </w:r>
      <w:r w:rsidRPr="00550B0C">
        <w:rPr>
          <w:i/>
        </w:rPr>
        <w:t>с</w:t>
      </w:r>
      <w:r>
        <w:t xml:space="preserve"> = 0,5 м.</w:t>
      </w:r>
    </w:p>
    <w:p w:rsidR="00FD179B" w:rsidRPr="00FD179B" w:rsidRDefault="00FD179B" w:rsidP="00FD179B">
      <w:pPr>
        <w:ind w:firstLine="540"/>
        <w:jc w:val="both"/>
        <w:rPr>
          <w:i/>
        </w:rPr>
      </w:pPr>
      <w:r w:rsidRPr="00FD179B">
        <w:rPr>
          <w:b/>
          <w:i/>
        </w:rPr>
        <w:t>Требуется</w:t>
      </w:r>
      <w:r w:rsidRPr="00FD179B">
        <w:rPr>
          <w:i/>
        </w:rPr>
        <w:t>:</w:t>
      </w:r>
    </w:p>
    <w:p w:rsidR="00FD179B" w:rsidRPr="00FD179B" w:rsidRDefault="00FD179B" w:rsidP="00FD179B">
      <w:pPr>
        <w:pStyle w:val="20"/>
        <w:widowControl w:val="0"/>
        <w:numPr>
          <w:ilvl w:val="0"/>
          <w:numId w:val="20"/>
        </w:numPr>
        <w:tabs>
          <w:tab w:val="clear" w:pos="1146"/>
          <w:tab w:val="num" w:pos="900"/>
        </w:tabs>
        <w:ind w:left="284" w:firstLine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FD179B">
        <w:rPr>
          <w:b w:val="0"/>
          <w:sz w:val="24"/>
          <w:szCs w:val="24"/>
        </w:rPr>
        <w:t>Определить крутящий момент в поперечных сечениях стержня, построить эпюру крутящего момента.</w:t>
      </w:r>
    </w:p>
    <w:p w:rsidR="00FD179B" w:rsidRPr="00FD179B" w:rsidRDefault="00FD179B" w:rsidP="00FD179B">
      <w:pPr>
        <w:widowControl w:val="0"/>
        <w:numPr>
          <w:ilvl w:val="0"/>
          <w:numId w:val="20"/>
        </w:numPr>
        <w:tabs>
          <w:tab w:val="clear" w:pos="1146"/>
          <w:tab w:val="num" w:pos="900"/>
        </w:tabs>
        <w:ind w:left="284" w:firstLine="425"/>
        <w:jc w:val="both"/>
      </w:pPr>
      <w:r>
        <w:t xml:space="preserve"> </w:t>
      </w:r>
      <w:r w:rsidRPr="00FD179B">
        <w:t>При заданном допускаемом касательном напряжении [</w:t>
      </w:r>
      <w:r w:rsidRPr="00FD179B">
        <w:rPr>
          <w:lang w:val="en-US"/>
        </w:rPr>
        <w:sym w:font="Symbol" w:char="F074"/>
      </w:r>
      <w:r w:rsidRPr="00FD179B">
        <w:t>] = 80 МПа из усл</w:t>
      </w:r>
      <w:r w:rsidRPr="00FD179B">
        <w:t>о</w:t>
      </w:r>
      <w:r w:rsidRPr="00FD179B">
        <w:t>вия прочности определить диаметр стержня и округлить его значение до бл</w:t>
      </w:r>
      <w:r w:rsidRPr="00FD179B">
        <w:t>и</w:t>
      </w:r>
      <w:r w:rsidRPr="00FD179B">
        <w:t>жайшего большего, используя ряд номинальных диаметров и линейных ра</w:t>
      </w:r>
      <w:r w:rsidRPr="00FD179B">
        <w:t>з</w:t>
      </w:r>
      <w:r w:rsidRPr="00FD179B">
        <w:t xml:space="preserve">меров общего значения: </w:t>
      </w:r>
      <w:r w:rsidRPr="00FD179B">
        <w:rPr>
          <w:i/>
        </w:rPr>
        <w:t>d</w:t>
      </w:r>
      <w:r w:rsidRPr="00FD179B">
        <w:t xml:space="preserve"> = 30, 35, 40, 45, 50, 55 </w:t>
      </w:r>
      <w:r>
        <w:t xml:space="preserve">                           </w:t>
      </w:r>
      <w:r w:rsidRPr="00FD179B">
        <w:t>и т. д. мм.</w:t>
      </w:r>
    </w:p>
    <w:p w:rsidR="00FD179B" w:rsidRPr="00FD179B" w:rsidRDefault="00FD179B" w:rsidP="00FD179B">
      <w:pPr>
        <w:widowControl w:val="0"/>
        <w:numPr>
          <w:ilvl w:val="0"/>
          <w:numId w:val="20"/>
        </w:numPr>
        <w:tabs>
          <w:tab w:val="clear" w:pos="1146"/>
          <w:tab w:val="num" w:pos="900"/>
        </w:tabs>
        <w:ind w:left="284" w:firstLine="425"/>
        <w:jc w:val="both"/>
      </w:pPr>
      <w:r>
        <w:t xml:space="preserve"> </w:t>
      </w:r>
      <w:r w:rsidRPr="00FD179B">
        <w:t>Определить углы закручивания поперечных сечений стержня, построить эпюру угла закручивания.</w:t>
      </w:r>
    </w:p>
    <w:p w:rsidR="007C7E43" w:rsidRDefault="007C7E43" w:rsidP="00070787">
      <w:pPr>
        <w:ind w:firstLine="425"/>
        <w:jc w:val="both"/>
      </w:pPr>
    </w:p>
    <w:p w:rsidR="00FD179B" w:rsidRDefault="00FD179B" w:rsidP="00FD179B">
      <w:pPr>
        <w:ind w:firstLine="425"/>
        <w:jc w:val="both"/>
        <w:rPr>
          <w:i/>
        </w:rPr>
      </w:pPr>
      <w:r w:rsidRPr="003100BB">
        <w:rPr>
          <w:i/>
        </w:rPr>
        <w:t>Варианты схем нагружения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FD179B" w:rsidRPr="00453991" w:rsidTr="00FD179B">
        <w:tc>
          <w:tcPr>
            <w:tcW w:w="4790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1    </w:t>
            </w:r>
            <w:r w:rsidR="003C5F86" w:rsidRPr="00453991">
              <w:rPr>
                <w:b/>
                <w:noProof/>
              </w:rPr>
              <w:object w:dxaOrig="3585" w:dyaOrig="1515">
                <v:shape id="_x0000_i1064" type="#_x0000_t75" style="width:196.7pt;height:82.3pt" o:ole="">
                  <v:imagedata r:id="rId85" o:title=""/>
                </v:shape>
                <o:OLEObject Type="Embed" ProgID="PBrush" ShapeID="_x0000_i1064" DrawAspect="Content" ObjectID="_1632812782" r:id="rId86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12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2    </w:t>
            </w:r>
            <w:r w:rsidR="003C5F86" w:rsidRPr="00453991">
              <w:rPr>
                <w:b/>
                <w:noProof/>
              </w:rPr>
              <w:object w:dxaOrig="3540" w:dyaOrig="1425">
                <v:shape id="_x0000_i1065" type="#_x0000_t75" style="width:187.3pt;height:75.45pt" o:ole="">
                  <v:imagedata r:id="rId87" o:title=""/>
                </v:shape>
                <o:OLEObject Type="Embed" ProgID="PBrush" ShapeID="_x0000_i1065" DrawAspect="Content" ObjectID="_1632812783" r:id="rId88"/>
              </w:object>
            </w:r>
          </w:p>
        </w:tc>
      </w:tr>
      <w:tr w:rsidR="00FD179B" w:rsidRPr="00453991" w:rsidTr="00FD179B">
        <w:tc>
          <w:tcPr>
            <w:tcW w:w="4790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12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3      </w:t>
            </w:r>
            <w:r w:rsidR="003C5F86" w:rsidRPr="00453991">
              <w:rPr>
                <w:b/>
                <w:noProof/>
              </w:rPr>
              <w:object w:dxaOrig="3465" w:dyaOrig="1335">
                <v:shape id="_x0000_i1066" type="#_x0000_t75" style="width:188.15pt;height:1in" o:ole="">
                  <v:imagedata r:id="rId89" o:title=""/>
                </v:shape>
                <o:OLEObject Type="Embed" ProgID="PBrush" ShapeID="_x0000_i1066" DrawAspect="Content" ObjectID="_1632812784" r:id="rId90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12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4    </w:t>
            </w:r>
            <w:r w:rsidR="003C5F86" w:rsidRPr="00453991">
              <w:rPr>
                <w:b/>
                <w:noProof/>
              </w:rPr>
              <w:object w:dxaOrig="3465" w:dyaOrig="1275">
                <v:shape id="_x0000_i1067" type="#_x0000_t75" style="width:186.45pt;height:69pt" o:ole="">
                  <v:imagedata r:id="rId91" o:title=""/>
                </v:shape>
                <o:OLEObject Type="Embed" ProgID="PBrush" ShapeID="_x0000_i1067" DrawAspect="Content" ObjectID="_1632812785" r:id="rId92"/>
              </w:object>
            </w:r>
          </w:p>
        </w:tc>
      </w:tr>
      <w:tr w:rsidR="00FD179B" w:rsidRPr="00453991" w:rsidTr="00FD179B">
        <w:tc>
          <w:tcPr>
            <w:tcW w:w="4790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5      </w:t>
            </w:r>
            <w:r w:rsidR="003C5F86" w:rsidRPr="00453991">
              <w:rPr>
                <w:b/>
                <w:noProof/>
              </w:rPr>
              <w:object w:dxaOrig="3480" w:dyaOrig="1455">
                <v:shape id="_x0000_i1068" type="#_x0000_t75" style="width:174.85pt;height:72.85pt" o:ole="">
                  <v:imagedata r:id="rId93" o:title=""/>
                </v:shape>
                <o:OLEObject Type="Embed" ProgID="PBrush" ShapeID="_x0000_i1068" DrawAspect="Content" ObjectID="_1632812786" r:id="rId94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6     </w:t>
            </w:r>
            <w:r w:rsidR="003C5F86" w:rsidRPr="00453991">
              <w:rPr>
                <w:b/>
                <w:noProof/>
              </w:rPr>
              <w:object w:dxaOrig="3465" w:dyaOrig="1365">
                <v:shape id="_x0000_i1069" type="#_x0000_t75" style="width:185.15pt;height:72.85pt" o:ole="">
                  <v:imagedata r:id="rId95" o:title=""/>
                </v:shape>
                <o:OLEObject Type="Embed" ProgID="PBrush" ShapeID="_x0000_i1069" DrawAspect="Content" ObjectID="_1632812787" r:id="rId96"/>
              </w:object>
            </w:r>
          </w:p>
        </w:tc>
      </w:tr>
      <w:tr w:rsidR="00FD179B" w:rsidRPr="00453991" w:rsidTr="00FD179B">
        <w:tc>
          <w:tcPr>
            <w:tcW w:w="4790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7   </w:t>
            </w:r>
            <w:r w:rsidR="003C5F86" w:rsidRPr="00453991">
              <w:rPr>
                <w:b/>
                <w:noProof/>
              </w:rPr>
              <w:object w:dxaOrig="3615" w:dyaOrig="1200">
                <v:shape id="_x0000_i1070" type="#_x0000_t75" style="width:199.7pt;height:66.85pt" o:ole="">
                  <v:imagedata r:id="rId97" o:title=""/>
                </v:shape>
                <o:OLEObject Type="Embed" ProgID="PBrush" ShapeID="_x0000_i1070" DrawAspect="Content" ObjectID="_1632812788" r:id="rId98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8    </w:t>
            </w:r>
            <w:r w:rsidR="003C5F86" w:rsidRPr="00453991">
              <w:rPr>
                <w:b/>
                <w:noProof/>
              </w:rPr>
              <w:object w:dxaOrig="3540" w:dyaOrig="1410">
                <v:shape id="_x0000_i1071" type="#_x0000_t75" style="width:180.45pt;height:71.55pt" o:ole="">
                  <v:imagedata r:id="rId99" o:title=""/>
                </v:shape>
                <o:OLEObject Type="Embed" ProgID="PBrush" ShapeID="_x0000_i1071" DrawAspect="Content" ObjectID="_1632812789" r:id="rId100"/>
              </w:object>
            </w:r>
          </w:p>
        </w:tc>
      </w:tr>
      <w:tr w:rsidR="00FD179B" w:rsidRPr="00453991" w:rsidTr="00FD179B">
        <w:tc>
          <w:tcPr>
            <w:tcW w:w="4790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9      </w:t>
            </w:r>
            <w:r w:rsidR="003C5F86" w:rsidRPr="00453991">
              <w:rPr>
                <w:b/>
                <w:noProof/>
              </w:rPr>
              <w:object w:dxaOrig="3555" w:dyaOrig="1305">
                <v:shape id="_x0000_i1072" type="#_x0000_t75" style="width:187.3pt;height:67.7pt" o:ole="">
                  <v:imagedata r:id="rId101" o:title=""/>
                </v:shape>
                <o:OLEObject Type="Embed" ProgID="PBrush" ShapeID="_x0000_i1072" DrawAspect="Content" ObjectID="_1632812790" r:id="rId102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10   </w:t>
            </w:r>
            <w:r w:rsidR="003C5F86" w:rsidRPr="00453991">
              <w:rPr>
                <w:b/>
                <w:noProof/>
              </w:rPr>
              <w:object w:dxaOrig="3435" w:dyaOrig="1290">
                <v:shape id="_x0000_i1073" type="#_x0000_t75" style="width:185.15pt;height:68.55pt" o:ole="">
                  <v:imagedata r:id="rId103" o:title=""/>
                </v:shape>
                <o:OLEObject Type="Embed" ProgID="PBrush" ShapeID="_x0000_i1073" DrawAspect="Content" ObjectID="_1632812791" r:id="rId104"/>
              </w:object>
            </w:r>
          </w:p>
        </w:tc>
      </w:tr>
      <w:tr w:rsidR="00FD179B" w:rsidRPr="00453991" w:rsidTr="00FD179B">
        <w:tc>
          <w:tcPr>
            <w:tcW w:w="4790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12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11      </w:t>
            </w:r>
            <w:r w:rsidR="003C5F86" w:rsidRPr="00453991">
              <w:rPr>
                <w:b/>
                <w:noProof/>
              </w:rPr>
              <w:object w:dxaOrig="3390" w:dyaOrig="1260">
                <v:shape id="_x0000_i1074" type="#_x0000_t75" style="width:174.45pt;height:64.3pt" o:ole="">
                  <v:imagedata r:id="rId105" o:title=""/>
                </v:shape>
                <o:OLEObject Type="Embed" ProgID="PBrush" ShapeID="_x0000_i1074" DrawAspect="Content" ObjectID="_1632812792" r:id="rId106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12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12   </w:t>
            </w:r>
            <w:r w:rsidR="003C5F86" w:rsidRPr="00453991">
              <w:rPr>
                <w:b/>
                <w:noProof/>
              </w:rPr>
              <w:object w:dxaOrig="3405" w:dyaOrig="1170">
                <v:shape id="_x0000_i1075" type="#_x0000_t75" style="width:184.7pt;height:63pt" o:ole="">
                  <v:imagedata r:id="rId107" o:title=""/>
                </v:shape>
                <o:OLEObject Type="Embed" ProgID="PBrush" ShapeID="_x0000_i1075" DrawAspect="Content" ObjectID="_1632812793" r:id="rId108"/>
              </w:object>
            </w:r>
          </w:p>
        </w:tc>
      </w:tr>
    </w:tbl>
    <w:p w:rsidR="00FD179B" w:rsidRDefault="00FD179B" w:rsidP="00070787">
      <w:pPr>
        <w:ind w:firstLine="425"/>
        <w:jc w:val="both"/>
      </w:pPr>
    </w:p>
    <w:p w:rsidR="007C7E43" w:rsidRDefault="007C7E43" w:rsidP="00070787">
      <w:pPr>
        <w:ind w:firstLine="425"/>
        <w:jc w:val="both"/>
      </w:pPr>
    </w:p>
    <w:p w:rsidR="00FD179B" w:rsidRDefault="00FD179B" w:rsidP="00FD179B">
      <w:pPr>
        <w:ind w:firstLine="425"/>
        <w:jc w:val="both"/>
        <w:rPr>
          <w:i/>
        </w:rPr>
      </w:pPr>
      <w:r w:rsidRPr="003100BB">
        <w:rPr>
          <w:i/>
        </w:rPr>
        <w:t>Варианты схем нагружения</w:t>
      </w:r>
    </w:p>
    <w:p w:rsidR="00FD179B" w:rsidRDefault="00FD179B" w:rsidP="00070787">
      <w:pPr>
        <w:ind w:firstLine="425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781"/>
      </w:tblGrid>
      <w:tr w:rsidR="00FD179B" w:rsidRPr="00453991" w:rsidTr="00FD179B">
        <w:trPr>
          <w:trHeight w:val="1100"/>
        </w:trPr>
        <w:tc>
          <w:tcPr>
            <w:tcW w:w="4790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lastRenderedPageBreak/>
              <w:t xml:space="preserve">13      </w:t>
            </w:r>
            <w:r w:rsidR="003C5F86" w:rsidRPr="00453991">
              <w:rPr>
                <w:b/>
                <w:noProof/>
              </w:rPr>
              <w:object w:dxaOrig="3375" w:dyaOrig="1275">
                <v:shape id="_x0000_i1076" type="#_x0000_t75" style="width:172.3pt;height:64.7pt" o:ole="">
                  <v:imagedata r:id="rId109" o:title=""/>
                </v:shape>
                <o:OLEObject Type="Embed" ProgID="PBrush" ShapeID="_x0000_i1076" DrawAspect="Content" ObjectID="_1632812794" r:id="rId110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453991" w:rsidRDefault="00FD179B" w:rsidP="00664932">
            <w:pPr>
              <w:widowControl w:val="0"/>
              <w:spacing w:before="60"/>
              <w:rPr>
                <w:b/>
              </w:rPr>
            </w:pPr>
            <w:r w:rsidRPr="00453991">
              <w:rPr>
                <w:b/>
                <w:sz w:val="32"/>
                <w:szCs w:val="32"/>
              </w:rPr>
              <w:t xml:space="preserve">14   </w:t>
            </w:r>
            <w:r w:rsidR="003C5F86" w:rsidRPr="00453991">
              <w:rPr>
                <w:b/>
                <w:noProof/>
              </w:rPr>
              <w:object w:dxaOrig="3375" w:dyaOrig="1290">
                <v:shape id="_x0000_i1077" type="#_x0000_t75" style="width:185.15pt;height:70.3pt" o:ole="">
                  <v:imagedata r:id="rId111" o:title=""/>
                </v:shape>
                <o:OLEObject Type="Embed" ProgID="PBrush" ShapeID="_x0000_i1077" DrawAspect="Content" ObjectID="_1632812795" r:id="rId112"/>
              </w:object>
            </w:r>
          </w:p>
        </w:tc>
      </w:tr>
      <w:tr w:rsidR="00FD179B" w:rsidRPr="00656064" w:rsidTr="00FD179B">
        <w:trPr>
          <w:trHeight w:val="1100"/>
        </w:trPr>
        <w:tc>
          <w:tcPr>
            <w:tcW w:w="4790" w:type="dxa"/>
            <w:shd w:val="clear" w:color="auto" w:fill="auto"/>
          </w:tcPr>
          <w:p w:rsidR="00FD179B" w:rsidRPr="00FD179B" w:rsidRDefault="00FD179B" w:rsidP="00664932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15     </w:t>
            </w:r>
            <w:r w:rsidR="003C5F86" w:rsidRPr="00FD179B">
              <w:rPr>
                <w:b/>
                <w:noProof/>
              </w:rPr>
              <w:object w:dxaOrig="3405" w:dyaOrig="1185">
                <v:shape id="_x0000_i1078" type="#_x0000_t75" style="width:179.55pt;height:62.15pt" o:ole="">
                  <v:imagedata r:id="rId113" o:title=""/>
                </v:shape>
                <o:OLEObject Type="Embed" ProgID="PBrush" ShapeID="_x0000_i1078" DrawAspect="Content" ObjectID="_1632812796" r:id="rId114"/>
              </w:object>
            </w:r>
          </w:p>
        </w:tc>
        <w:tc>
          <w:tcPr>
            <w:tcW w:w="4781" w:type="dxa"/>
            <w:shd w:val="clear" w:color="auto" w:fill="auto"/>
          </w:tcPr>
          <w:p w:rsidR="00FD179B" w:rsidRPr="00FD179B" w:rsidRDefault="00FD179B" w:rsidP="00664932">
            <w:pPr>
              <w:widowControl w:val="0"/>
              <w:spacing w:before="120"/>
              <w:rPr>
                <w:b/>
              </w:rPr>
            </w:pPr>
            <w:r w:rsidRPr="00FD179B">
              <w:rPr>
                <w:b/>
                <w:sz w:val="32"/>
                <w:szCs w:val="32"/>
              </w:rPr>
              <w:t xml:space="preserve">16 </w:t>
            </w:r>
            <w:r w:rsidR="003C5F86" w:rsidRPr="00FD179B">
              <w:rPr>
                <w:b/>
                <w:noProof/>
              </w:rPr>
              <w:object w:dxaOrig="3495" w:dyaOrig="1065">
                <v:shape id="_x0000_i1079" type="#_x0000_t75" style="width:197.55pt;height:60pt" o:ole="">
                  <v:imagedata r:id="rId115" o:title=""/>
                </v:shape>
                <o:OLEObject Type="Embed" ProgID="PBrush" ShapeID="_x0000_i1079" DrawAspect="Content" ObjectID="_1632812797" r:id="rId116"/>
              </w:object>
            </w:r>
          </w:p>
        </w:tc>
      </w:tr>
      <w:tr w:rsidR="00FD179B" w:rsidRPr="00453991" w:rsidTr="00FD179B">
        <w:trPr>
          <w:trHeight w:val="11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</w:p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17 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465" w:dyaOrig="1095">
                <v:shape id="_x0000_i1080" type="#_x0000_t75" style="width:191.55pt;height:61.3pt" o:ole="">
                  <v:imagedata r:id="rId117" o:title=""/>
                </v:shape>
                <o:OLEObject Type="Embed" ProgID="PBrush" ShapeID="_x0000_i1080" DrawAspect="Content" ObjectID="_1632812798" r:id="rId118"/>
              </w:objec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</w:p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18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375" w:dyaOrig="1110">
                <v:shape id="_x0000_i1081" type="#_x0000_t75" style="width:198.45pt;height:64.7pt" o:ole="">
                  <v:imagedata r:id="rId119" o:title=""/>
                </v:shape>
                <o:OLEObject Type="Embed" ProgID="PBrush" ShapeID="_x0000_i1081" DrawAspect="Content" ObjectID="_1632812799" r:id="rId120"/>
              </w:object>
            </w:r>
          </w:p>
        </w:tc>
      </w:tr>
      <w:tr w:rsidR="00FD179B" w:rsidRPr="00453991" w:rsidTr="00FD179B">
        <w:trPr>
          <w:trHeight w:val="11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</w:p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19  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420" w:dyaOrig="1260">
                <v:shape id="_x0000_i1082" type="#_x0000_t75" style="width:188.15pt;height:68.55pt" o:ole="">
                  <v:imagedata r:id="rId9" o:title=""/>
                </v:shape>
                <o:OLEObject Type="Embed" ProgID="PBrush" ShapeID="_x0000_i1082" DrawAspect="Content" ObjectID="_1632812800" r:id="rId121"/>
              </w:objec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</w:p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</w:p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20 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435" w:dyaOrig="1095">
                <v:shape id="_x0000_i1083" type="#_x0000_t75" style="width:193.7pt;height:61.7pt" o:ole="">
                  <v:imagedata r:id="rId122" o:title=""/>
                </v:shape>
                <o:OLEObject Type="Embed" ProgID="PBrush" ShapeID="_x0000_i1083" DrawAspect="Content" ObjectID="_1632812801" r:id="rId123"/>
              </w:object>
            </w:r>
          </w:p>
        </w:tc>
      </w:tr>
      <w:tr w:rsidR="00FD179B" w:rsidRPr="00453991" w:rsidTr="00FD179B">
        <w:trPr>
          <w:trHeight w:val="11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21   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360" w:dyaOrig="1005">
                <v:shape id="_x0000_i1084" type="#_x0000_t75" style="width:182.55pt;height:54pt" o:ole="">
                  <v:imagedata r:id="rId124" o:title=""/>
                </v:shape>
                <o:OLEObject Type="Embed" ProgID="PBrush" ShapeID="_x0000_i1084" DrawAspect="Content" ObjectID="_1632812802" r:id="rId125"/>
              </w:objec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664932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22  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360" w:dyaOrig="1080">
                <v:shape id="_x0000_i1085" type="#_x0000_t75" style="width:185.15pt;height:59.55pt" o:ole="">
                  <v:imagedata r:id="rId126" o:title=""/>
                </v:shape>
                <o:OLEObject Type="Embed" ProgID="PBrush" ShapeID="_x0000_i1085" DrawAspect="Content" ObjectID="_1632812803" r:id="rId127"/>
              </w:object>
            </w:r>
          </w:p>
        </w:tc>
      </w:tr>
      <w:tr w:rsidR="00FD179B" w:rsidRPr="00453991" w:rsidTr="00FD179B">
        <w:trPr>
          <w:trHeight w:val="11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23  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450" w:dyaOrig="1230">
                <v:shape id="_x0000_i1086" type="#_x0000_t75" style="width:188.15pt;height:67.3pt" o:ole="">
                  <v:imagedata r:id="rId128" o:title=""/>
                </v:shape>
                <o:OLEObject Type="Embed" ProgID="PBrush" ShapeID="_x0000_i1086" DrawAspect="Content" ObjectID="_1632812804" r:id="rId129"/>
              </w:objec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24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405" w:dyaOrig="1155">
                <v:shape id="_x0000_i1087" type="#_x0000_t75" style="width:197.55pt;height:66.85pt" o:ole="">
                  <v:imagedata r:id="rId130" o:title=""/>
                </v:shape>
                <o:OLEObject Type="Embed" ProgID="PBrush" ShapeID="_x0000_i1087" DrawAspect="Content" ObjectID="_1632812805" r:id="rId131"/>
              </w:object>
            </w:r>
          </w:p>
        </w:tc>
      </w:tr>
      <w:tr w:rsidR="00FD179B" w:rsidRPr="00453991" w:rsidTr="00FD179B">
        <w:trPr>
          <w:trHeight w:val="11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25  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375" w:dyaOrig="1125">
                <v:shape id="_x0000_i1088" type="#_x0000_t75" style="width:188.15pt;height:62.55pt" o:ole="">
                  <v:imagedata r:id="rId132" o:title=""/>
                </v:shape>
                <o:OLEObject Type="Embed" ProgID="PBrush" ShapeID="_x0000_i1088" DrawAspect="Content" ObjectID="_1632812806" r:id="rId133"/>
              </w:objec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9B" w:rsidRPr="00FD179B" w:rsidRDefault="00FD179B" w:rsidP="00FD179B">
            <w:pPr>
              <w:widowControl w:val="0"/>
              <w:spacing w:before="120"/>
              <w:rPr>
                <w:b/>
                <w:sz w:val="32"/>
                <w:szCs w:val="32"/>
              </w:rPr>
            </w:pPr>
            <w:r w:rsidRPr="00FD179B">
              <w:rPr>
                <w:b/>
                <w:sz w:val="32"/>
                <w:szCs w:val="32"/>
              </w:rPr>
              <w:t xml:space="preserve">26 </w:t>
            </w:r>
            <w:r w:rsidR="003C5F86" w:rsidRPr="00FD179B">
              <w:rPr>
                <w:b/>
                <w:noProof/>
                <w:sz w:val="32"/>
                <w:szCs w:val="32"/>
              </w:rPr>
              <w:object w:dxaOrig="3360" w:dyaOrig="1050">
                <v:shape id="_x0000_i1089" type="#_x0000_t75" style="width:197.55pt;height:61.3pt" o:ole="">
                  <v:imagedata r:id="rId134" o:title=""/>
                </v:shape>
                <o:OLEObject Type="Embed" ProgID="PBrush" ShapeID="_x0000_i1089" DrawAspect="Content" ObjectID="_1632812807" r:id="rId135"/>
              </w:object>
            </w:r>
          </w:p>
        </w:tc>
      </w:tr>
    </w:tbl>
    <w:p w:rsidR="007C7E43" w:rsidRDefault="007C7E43" w:rsidP="00070787">
      <w:pPr>
        <w:ind w:firstLine="425"/>
        <w:jc w:val="both"/>
      </w:pPr>
    </w:p>
    <w:p w:rsidR="007C7E43" w:rsidRDefault="007C7E43" w:rsidP="00070787">
      <w:pPr>
        <w:ind w:firstLine="425"/>
        <w:jc w:val="both"/>
      </w:pPr>
    </w:p>
    <w:p w:rsidR="007C7E43" w:rsidRDefault="007C7E43" w:rsidP="00070787">
      <w:pPr>
        <w:ind w:firstLine="425"/>
        <w:jc w:val="both"/>
      </w:pPr>
    </w:p>
    <w:p w:rsidR="007C7E43" w:rsidRDefault="007C7E43" w:rsidP="00070787">
      <w:pPr>
        <w:ind w:firstLine="425"/>
        <w:jc w:val="both"/>
      </w:pPr>
    </w:p>
    <w:p w:rsidR="007C7E43" w:rsidRDefault="007C7E43" w:rsidP="00070787">
      <w:pPr>
        <w:ind w:firstLine="425"/>
        <w:jc w:val="both"/>
      </w:pPr>
    </w:p>
    <w:p w:rsidR="00070787" w:rsidRDefault="007C7E43" w:rsidP="00070787">
      <w:pPr>
        <w:ind w:firstLine="425"/>
        <w:jc w:val="both"/>
        <w:rPr>
          <w:i/>
        </w:rPr>
      </w:pPr>
      <w:r w:rsidRPr="003100BB">
        <w:rPr>
          <w:i/>
        </w:rPr>
        <w:t xml:space="preserve"> </w:t>
      </w:r>
    </w:p>
    <w:p w:rsidR="00FD179B" w:rsidRDefault="00FD179B" w:rsidP="00070787">
      <w:pPr>
        <w:ind w:firstLine="425"/>
        <w:jc w:val="both"/>
        <w:rPr>
          <w:i/>
        </w:rPr>
      </w:pPr>
    </w:p>
    <w:p w:rsidR="00FD179B" w:rsidRDefault="00FD179B" w:rsidP="00070787">
      <w:pPr>
        <w:ind w:firstLine="425"/>
        <w:jc w:val="both"/>
        <w:rPr>
          <w:i/>
        </w:rPr>
      </w:pPr>
    </w:p>
    <w:p w:rsidR="00FD179B" w:rsidRPr="007C7E43" w:rsidRDefault="00FD179B" w:rsidP="00070787">
      <w:pPr>
        <w:ind w:firstLine="425"/>
        <w:jc w:val="both"/>
      </w:pPr>
    </w:p>
    <w:p w:rsidR="00070787" w:rsidRPr="00070787" w:rsidRDefault="00070787" w:rsidP="00070787">
      <w:pPr>
        <w:ind w:firstLine="425"/>
        <w:jc w:val="both"/>
      </w:pPr>
    </w:p>
    <w:p w:rsidR="0005528D" w:rsidRPr="0005528D" w:rsidRDefault="00FD179B" w:rsidP="0005528D">
      <w:pPr>
        <w:ind w:firstLine="284"/>
        <w:jc w:val="both"/>
        <w:rPr>
          <w:b/>
        </w:rPr>
      </w:pPr>
      <w:r>
        <w:rPr>
          <w:b/>
        </w:rPr>
        <w:t>3</w:t>
      </w:r>
      <w:r w:rsidR="0005528D">
        <w:rPr>
          <w:b/>
        </w:rPr>
        <w:t xml:space="preserve">. </w:t>
      </w:r>
      <w:r w:rsidRPr="00070787">
        <w:rPr>
          <w:b/>
        </w:rPr>
        <w:t>Расчет стержня при поперечном изгибе</w:t>
      </w:r>
    </w:p>
    <w:p w:rsidR="0005528D" w:rsidRDefault="0005528D" w:rsidP="001D2C96">
      <w:pPr>
        <w:spacing w:before="120"/>
        <w:ind w:firstLine="284"/>
        <w:jc w:val="both"/>
      </w:pPr>
      <w:r w:rsidRPr="00FD179B">
        <w:rPr>
          <w:b/>
          <w:i/>
        </w:rPr>
        <w:t>Техническое задание</w:t>
      </w:r>
      <w:r w:rsidR="001D2C96">
        <w:t>.</w:t>
      </w:r>
    </w:p>
    <w:p w:rsidR="0005528D" w:rsidRDefault="0005528D" w:rsidP="0005528D">
      <w:pPr>
        <w:spacing w:after="60"/>
        <w:ind w:firstLine="284"/>
        <w:jc w:val="both"/>
      </w:pPr>
      <w:r>
        <w:lastRenderedPageBreak/>
        <w:t xml:space="preserve">Стальная балка (модуль упругости </w:t>
      </w:r>
      <w:r w:rsidRPr="0005528D">
        <w:rPr>
          <w:i/>
          <w:lang w:val="en-US"/>
        </w:rPr>
        <w:t>E</w:t>
      </w:r>
      <w:r w:rsidRPr="0005528D">
        <w:t xml:space="preserve"> = 2</w:t>
      </w:r>
      <w:r w:rsidRPr="0005528D">
        <w:rPr>
          <w:lang w:val="en-US"/>
        </w:rPr>
        <w:sym w:font="Symbol" w:char="F0D7"/>
      </w:r>
      <w:r w:rsidRPr="0005528D">
        <w:t>10</w:t>
      </w:r>
      <w:r w:rsidRPr="0005528D">
        <w:rPr>
          <w:vertAlign w:val="superscript"/>
        </w:rPr>
        <w:t>5</w:t>
      </w:r>
      <w:r w:rsidRPr="00BB296F">
        <w:rPr>
          <w:sz w:val="28"/>
          <w:vertAlign w:val="superscript"/>
        </w:rPr>
        <w:t xml:space="preserve"> </w:t>
      </w:r>
      <w:r>
        <w:t xml:space="preserve">МПа) нагружена сосредоточенной силой </w:t>
      </w:r>
      <w:r w:rsidRPr="0005528D">
        <w:rPr>
          <w:i/>
        </w:rPr>
        <w:t>P</w:t>
      </w:r>
      <w:r>
        <w:t xml:space="preserve">, парой сил </w:t>
      </w:r>
      <w:r w:rsidRPr="0005528D">
        <w:rPr>
          <w:i/>
        </w:rPr>
        <w:t>M</w:t>
      </w:r>
      <w:r>
        <w:t xml:space="preserve">  и равномерно распределенными силами интенсивностью </w:t>
      </w:r>
      <w:r w:rsidRPr="0005528D">
        <w:rPr>
          <w:i/>
        </w:rPr>
        <w:t>q</w:t>
      </w:r>
      <w:r>
        <w:t>. Варианты схем нагружения представлены  на рисунках.</w:t>
      </w:r>
    </w:p>
    <w:p w:rsidR="0005528D" w:rsidRDefault="0005528D" w:rsidP="0005528D">
      <w:pPr>
        <w:spacing w:after="60"/>
        <w:ind w:firstLine="284"/>
        <w:jc w:val="both"/>
      </w:pPr>
      <w:r>
        <w:t>Исходные данные</w:t>
      </w:r>
      <w:r w:rsidR="001D2C96">
        <w:t>:</w:t>
      </w:r>
      <w:r>
        <w:t xml:space="preserve"> </w:t>
      </w:r>
      <w:r w:rsidRPr="001D2C96">
        <w:rPr>
          <w:i/>
        </w:rPr>
        <w:t>Р</w:t>
      </w:r>
      <w:r w:rsidR="001D2C96">
        <w:t xml:space="preserve"> = 40 кН</w:t>
      </w:r>
      <w:r>
        <w:t xml:space="preserve">, момент пары сил </w:t>
      </w:r>
      <w:r w:rsidRPr="001D2C96">
        <w:rPr>
          <w:i/>
        </w:rPr>
        <w:t>М</w:t>
      </w:r>
      <w:r w:rsidR="001D2C96">
        <w:t xml:space="preserve"> = 20 кНм</w:t>
      </w:r>
      <w:r>
        <w:t xml:space="preserve">, интенсивность распределенной нагрузки </w:t>
      </w:r>
      <w:r w:rsidRPr="001D2C96">
        <w:rPr>
          <w:i/>
        </w:rPr>
        <w:t>q</w:t>
      </w:r>
      <w:r w:rsidR="001D2C96">
        <w:t xml:space="preserve"> = 20 кН/м</w:t>
      </w:r>
      <w:r>
        <w:t>, длин</w:t>
      </w:r>
      <w:r w:rsidR="001D2C96">
        <w:t>а</w:t>
      </w:r>
      <w:r>
        <w:t xml:space="preserve"> участков </w:t>
      </w:r>
      <w:r w:rsidRPr="001D2C96">
        <w:rPr>
          <w:i/>
        </w:rPr>
        <w:t>a</w:t>
      </w:r>
      <w:r w:rsidR="001D2C96">
        <w:t xml:space="preserve"> = 1 м</w:t>
      </w:r>
      <w:r>
        <w:t xml:space="preserve">, </w:t>
      </w:r>
      <w:r w:rsidRPr="001D2C96">
        <w:rPr>
          <w:i/>
        </w:rPr>
        <w:t xml:space="preserve">b </w:t>
      </w:r>
      <w:r w:rsidR="001D2C96">
        <w:t>= 1 м ,</w:t>
      </w:r>
      <w:r>
        <w:t xml:space="preserve"> </w:t>
      </w:r>
      <w:r w:rsidRPr="001D2C96">
        <w:rPr>
          <w:i/>
        </w:rPr>
        <w:t>c</w:t>
      </w:r>
      <w:r w:rsidR="001D2C96">
        <w:t xml:space="preserve"> = 1 м.</w:t>
      </w:r>
    </w:p>
    <w:p w:rsidR="001D2C96" w:rsidRDefault="001D2C96" w:rsidP="0005528D">
      <w:pPr>
        <w:spacing w:after="60"/>
        <w:ind w:firstLine="284"/>
        <w:jc w:val="both"/>
      </w:pPr>
      <w:r w:rsidRPr="00FD179B">
        <w:rPr>
          <w:b/>
          <w:i/>
        </w:rPr>
        <w:t>Требуется</w:t>
      </w:r>
      <w:r>
        <w:t>:</w:t>
      </w:r>
    </w:p>
    <w:p w:rsidR="001D2C96" w:rsidRDefault="001D2C96" w:rsidP="001D2C96">
      <w:pPr>
        <w:widowControl w:val="0"/>
        <w:numPr>
          <w:ilvl w:val="0"/>
          <w:numId w:val="13"/>
        </w:numPr>
        <w:tabs>
          <w:tab w:val="clear" w:pos="1146"/>
          <w:tab w:val="num" w:pos="900"/>
        </w:tabs>
        <w:ind w:left="0" w:firstLine="540"/>
        <w:jc w:val="both"/>
      </w:pPr>
      <w:r>
        <w:t xml:space="preserve">Составить уравнения равновесия и определить реакции опор </w:t>
      </w:r>
      <w:r w:rsidR="003100BB">
        <w:rPr>
          <w:i/>
          <w:lang w:val="en-US"/>
        </w:rPr>
        <w:t>Y</w:t>
      </w:r>
      <w:r w:rsidR="003100BB">
        <w:rPr>
          <w:i/>
          <w:vertAlign w:val="subscript"/>
          <w:lang w:val="en-US"/>
        </w:rPr>
        <w:t>A</w:t>
      </w:r>
      <w:r w:rsidR="003100BB" w:rsidRPr="003100BB">
        <w:t xml:space="preserve"> </w:t>
      </w:r>
      <w:r w:rsidR="003100BB">
        <w:t xml:space="preserve">и </w:t>
      </w:r>
      <w:r w:rsidR="003100BB">
        <w:rPr>
          <w:i/>
          <w:lang w:val="en-US"/>
        </w:rPr>
        <w:t>Y</w:t>
      </w:r>
      <w:r w:rsidR="003100BB">
        <w:rPr>
          <w:i/>
          <w:vertAlign w:val="subscript"/>
        </w:rPr>
        <w:t>С</w:t>
      </w:r>
      <w:r w:rsidR="003100BB">
        <w:t>.</w:t>
      </w:r>
    </w:p>
    <w:p w:rsidR="001D2C96" w:rsidRPr="001D2C96" w:rsidRDefault="001D2C96" w:rsidP="00FD179B">
      <w:pPr>
        <w:widowControl w:val="0"/>
        <w:numPr>
          <w:ilvl w:val="0"/>
          <w:numId w:val="13"/>
        </w:numPr>
        <w:tabs>
          <w:tab w:val="clear" w:pos="1146"/>
          <w:tab w:val="left" w:pos="851"/>
        </w:tabs>
        <w:ind w:left="0" w:firstLine="540"/>
        <w:jc w:val="both"/>
      </w:pPr>
      <w:r w:rsidRPr="001D2C96">
        <w:t xml:space="preserve">Определить внутренние силовые факторы (поперечные силы </w:t>
      </w:r>
      <w:r w:rsidRPr="001D2C96">
        <w:rPr>
          <w:i/>
          <w:lang w:val="en-US"/>
        </w:rPr>
        <w:t>Q</w:t>
      </w:r>
      <w:r w:rsidRPr="001D2C96">
        <w:rPr>
          <w:i/>
          <w:vertAlign w:val="subscript"/>
          <w:lang w:val="en-US"/>
        </w:rPr>
        <w:t>y</w:t>
      </w:r>
      <w:r w:rsidRPr="001D2C96">
        <w:t xml:space="preserve"> и изгибающие моменты </w:t>
      </w:r>
      <w:r w:rsidRPr="001D2C96">
        <w:rPr>
          <w:i/>
        </w:rPr>
        <w:t>М</w:t>
      </w:r>
      <w:r w:rsidRPr="001D2C96">
        <w:rPr>
          <w:i/>
          <w:vertAlign w:val="subscript"/>
          <w:lang w:val="en-US"/>
        </w:rPr>
        <w:t>z</w:t>
      </w:r>
      <w:r w:rsidRPr="001D2C96">
        <w:t xml:space="preserve"> ) в поперечных сечениях балки, построить их  эп</w:t>
      </w:r>
      <w:r w:rsidRPr="001D2C96">
        <w:t>ю</w:t>
      </w:r>
      <w:r w:rsidRPr="001D2C96">
        <w:t>ры.</w:t>
      </w:r>
    </w:p>
    <w:p w:rsidR="001D2C96" w:rsidRPr="001D2C96" w:rsidRDefault="001D2C96" w:rsidP="00FD179B">
      <w:pPr>
        <w:widowControl w:val="0"/>
        <w:numPr>
          <w:ilvl w:val="0"/>
          <w:numId w:val="13"/>
        </w:numPr>
        <w:tabs>
          <w:tab w:val="clear" w:pos="1146"/>
          <w:tab w:val="left" w:pos="851"/>
        </w:tabs>
        <w:ind w:left="0" w:firstLine="540"/>
        <w:jc w:val="both"/>
      </w:pPr>
      <w:r w:rsidRPr="001D2C96">
        <w:t>Из условия прочности по нормальным напряжениям подобрать двутавр</w:t>
      </w:r>
      <w:r w:rsidRPr="001D2C96">
        <w:t>о</w:t>
      </w:r>
      <w:r w:rsidRPr="001D2C96">
        <w:t>вое сечение, приняв значение допускаемых напряжений [</w:t>
      </w:r>
      <w:r w:rsidR="003C5F86" w:rsidRPr="001D2C96">
        <w:rPr>
          <w:noProof/>
          <w:position w:val="-6"/>
        </w:rPr>
        <w:object w:dxaOrig="240" w:dyaOrig="220">
          <v:shape id="_x0000_i1090" type="#_x0000_t75" style="width:12pt;height:11.15pt" o:ole="" fillcolor="window">
            <v:imagedata r:id="rId136" o:title=""/>
          </v:shape>
          <o:OLEObject Type="Embed" ProgID="Equation.2" ShapeID="_x0000_i1090" DrawAspect="Content" ObjectID="_1632812808" r:id="rId137"/>
        </w:object>
      </w:r>
      <w:r w:rsidRPr="001D2C96">
        <w:t>] = 160 МПа.</w:t>
      </w:r>
    </w:p>
    <w:p w:rsidR="001D2C96" w:rsidRPr="001D2C96" w:rsidRDefault="001D2C96" w:rsidP="00FD179B">
      <w:pPr>
        <w:widowControl w:val="0"/>
        <w:numPr>
          <w:ilvl w:val="0"/>
          <w:numId w:val="13"/>
        </w:numPr>
        <w:tabs>
          <w:tab w:val="clear" w:pos="1146"/>
          <w:tab w:val="left" w:pos="851"/>
        </w:tabs>
        <w:ind w:left="360" w:firstLine="180"/>
        <w:jc w:val="both"/>
      </w:pPr>
      <w:r w:rsidRPr="001D2C96">
        <w:t xml:space="preserve">Определить прогиб и угол поворота поперечного сечения </w:t>
      </w:r>
      <w:r w:rsidRPr="001D2C96">
        <w:rPr>
          <w:i/>
        </w:rPr>
        <w:t>В</w:t>
      </w:r>
      <w:r w:rsidRPr="001D2C96">
        <w:t xml:space="preserve">. </w:t>
      </w:r>
    </w:p>
    <w:p w:rsidR="001D2C96" w:rsidRPr="003100BB" w:rsidRDefault="001D2C96" w:rsidP="0005528D">
      <w:pPr>
        <w:spacing w:after="60"/>
        <w:ind w:firstLine="284"/>
        <w:jc w:val="both"/>
        <w:rPr>
          <w:sz w:val="12"/>
          <w:szCs w:val="12"/>
        </w:rPr>
      </w:pPr>
    </w:p>
    <w:p w:rsidR="003100BB" w:rsidRPr="003100BB" w:rsidRDefault="003100BB" w:rsidP="0005528D">
      <w:pPr>
        <w:spacing w:after="60"/>
        <w:ind w:firstLine="284"/>
        <w:jc w:val="both"/>
        <w:rPr>
          <w:i/>
        </w:rPr>
      </w:pPr>
      <w:r w:rsidRPr="003100BB">
        <w:rPr>
          <w:i/>
        </w:rPr>
        <w:t>Варианты схем нагружения балки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647"/>
      </w:tblGrid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     </w:t>
            </w:r>
            <w:r w:rsidR="003C5F86" w:rsidRPr="003521C6">
              <w:rPr>
                <w:b/>
                <w:noProof/>
              </w:rPr>
              <w:object w:dxaOrig="3225" w:dyaOrig="1560">
                <v:shape id="_x0000_i1091" type="#_x0000_t75" style="width:161.15pt;height:78pt" o:ole="">
                  <v:imagedata r:id="rId138" o:title=""/>
                </v:shape>
                <o:OLEObject Type="Embed" ProgID="PBrush" ShapeID="_x0000_i1091" DrawAspect="Content" ObjectID="_1632812809" r:id="rId139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      </w:t>
            </w:r>
            <w:r w:rsidR="003C5F86" w:rsidRPr="003521C6">
              <w:rPr>
                <w:b/>
                <w:noProof/>
              </w:rPr>
              <w:object w:dxaOrig="3285" w:dyaOrig="1545">
                <v:shape id="_x0000_i1092" type="#_x0000_t75" style="width:164.15pt;height:77.15pt" o:ole="">
                  <v:imagedata r:id="rId140" o:title=""/>
                </v:shape>
                <o:OLEObject Type="Embed" ProgID="PBrush" ShapeID="_x0000_i1092" DrawAspect="Content" ObjectID="_1632812810" r:id="rId141"/>
              </w:object>
            </w:r>
          </w:p>
        </w:tc>
      </w:tr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</w:rPr>
            </w:pPr>
            <w:r w:rsidRPr="003521C6">
              <w:rPr>
                <w:b/>
                <w:sz w:val="32"/>
                <w:szCs w:val="32"/>
              </w:rPr>
              <w:t xml:space="preserve">3    </w:t>
            </w:r>
            <w:r w:rsidR="003C5F86" w:rsidRPr="003521C6">
              <w:rPr>
                <w:b/>
                <w:noProof/>
              </w:rPr>
              <w:object w:dxaOrig="3300" w:dyaOrig="1455">
                <v:shape id="_x0000_i1093" type="#_x0000_t75" style="width:173.55pt;height:76.7pt" o:ole="">
                  <v:imagedata r:id="rId142" o:title=""/>
                </v:shape>
                <o:OLEObject Type="Embed" ProgID="PBrush" ShapeID="_x0000_i1093" DrawAspect="Content" ObjectID="_1632812811" r:id="rId143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4      </w:t>
            </w:r>
            <w:r w:rsidR="003C5F86" w:rsidRPr="003521C6">
              <w:rPr>
                <w:b/>
                <w:noProof/>
              </w:rPr>
              <w:object w:dxaOrig="3315" w:dyaOrig="1425">
                <v:shape id="_x0000_i1094" type="#_x0000_t75" style="width:165.85pt;height:71.15pt" o:ole="">
                  <v:imagedata r:id="rId144" o:title=""/>
                </v:shape>
                <o:OLEObject Type="Embed" ProgID="PBrush" ShapeID="_x0000_i1094" DrawAspect="Content" ObjectID="_1632812812" r:id="rId145"/>
              </w:object>
            </w:r>
          </w:p>
        </w:tc>
      </w:tr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</w:rPr>
            </w:pPr>
            <w:r w:rsidRPr="003521C6">
              <w:rPr>
                <w:b/>
                <w:sz w:val="32"/>
                <w:szCs w:val="32"/>
              </w:rPr>
              <w:t xml:space="preserve">5    </w:t>
            </w:r>
            <w:r w:rsidR="003C5F86" w:rsidRPr="003521C6">
              <w:rPr>
                <w:b/>
                <w:noProof/>
              </w:rPr>
              <w:object w:dxaOrig="3570" w:dyaOrig="1410">
                <v:shape id="_x0000_i1095" type="#_x0000_t75" style="width:178.7pt;height:70.7pt" o:ole="">
                  <v:imagedata r:id="rId146" o:title=""/>
                </v:shape>
                <o:OLEObject Type="Embed" ProgID="PBrush" ShapeID="_x0000_i1095" DrawAspect="Content" ObjectID="_1632812813" r:id="rId147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6  </w:t>
            </w:r>
            <w:r w:rsidR="003C5F86" w:rsidRPr="003521C6">
              <w:rPr>
                <w:b/>
                <w:noProof/>
              </w:rPr>
              <w:object w:dxaOrig="3465" w:dyaOrig="1380">
                <v:shape id="_x0000_i1096" type="#_x0000_t75" style="width:173.15pt;height:69pt" o:ole="">
                  <v:imagedata r:id="rId148" o:title=""/>
                </v:shape>
                <o:OLEObject Type="Embed" ProgID="PBrush" ShapeID="_x0000_i1096" DrawAspect="Content" ObjectID="_1632812814" r:id="rId149"/>
              </w:object>
            </w:r>
          </w:p>
        </w:tc>
      </w:tr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</w:rPr>
            </w:pPr>
            <w:r w:rsidRPr="003521C6">
              <w:rPr>
                <w:b/>
                <w:sz w:val="32"/>
                <w:szCs w:val="32"/>
              </w:rPr>
              <w:t xml:space="preserve">7   </w:t>
            </w:r>
            <w:r w:rsidR="003C5F86" w:rsidRPr="003521C6">
              <w:rPr>
                <w:b/>
                <w:noProof/>
              </w:rPr>
              <w:object w:dxaOrig="3480" w:dyaOrig="1395">
                <v:shape id="_x0000_i1097" type="#_x0000_t75" style="width:174pt;height:69.85pt" o:ole="">
                  <v:imagedata r:id="rId150" o:title=""/>
                </v:shape>
                <o:OLEObject Type="Embed" ProgID="PBrush" ShapeID="_x0000_i1097" DrawAspect="Content" ObjectID="_1632812815" r:id="rId151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jc w:val="center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8    </w:t>
            </w:r>
            <w:r w:rsidR="003C5F86" w:rsidRPr="003521C6">
              <w:rPr>
                <w:b/>
                <w:noProof/>
              </w:rPr>
              <w:object w:dxaOrig="3480" w:dyaOrig="1335">
                <v:shape id="_x0000_i1098" type="#_x0000_t75" style="width:174pt;height:66.85pt" o:ole="">
                  <v:imagedata r:id="rId152" o:title=""/>
                </v:shape>
                <o:OLEObject Type="Embed" ProgID="PBrush" ShapeID="_x0000_i1098" DrawAspect="Content" ObjectID="_1632812816" r:id="rId153"/>
              </w:object>
            </w:r>
          </w:p>
        </w:tc>
      </w:tr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/>
              <w:rPr>
                <w:b/>
              </w:rPr>
            </w:pPr>
            <w:r w:rsidRPr="003521C6">
              <w:rPr>
                <w:b/>
                <w:sz w:val="32"/>
                <w:szCs w:val="32"/>
              </w:rPr>
              <w:t xml:space="preserve">9    </w:t>
            </w:r>
            <w:r w:rsidR="003C5F86" w:rsidRPr="003521C6">
              <w:rPr>
                <w:b/>
                <w:noProof/>
              </w:rPr>
              <w:object w:dxaOrig="3615" w:dyaOrig="1290">
                <v:shape id="_x0000_i1099" type="#_x0000_t75" style="width:180.85pt;height:64.7pt" o:ole="">
                  <v:imagedata r:id="rId154" o:title=""/>
                </v:shape>
                <o:OLEObject Type="Embed" ProgID="PBrush" ShapeID="_x0000_i1099" DrawAspect="Content" ObjectID="_1632812817" r:id="rId155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10  </w:t>
            </w:r>
            <w:r w:rsidR="003C5F86" w:rsidRPr="003521C6">
              <w:rPr>
                <w:b/>
                <w:noProof/>
              </w:rPr>
              <w:object w:dxaOrig="3690" w:dyaOrig="1365">
                <v:shape id="_x0000_i1100" type="#_x0000_t75" style="width:184.7pt;height:68.15pt" o:ole="">
                  <v:imagedata r:id="rId156" o:title=""/>
                </v:shape>
                <o:OLEObject Type="Embed" ProgID="PBrush" ShapeID="_x0000_i1100" DrawAspect="Content" ObjectID="_1632812818" r:id="rId157"/>
              </w:object>
            </w:r>
          </w:p>
        </w:tc>
      </w:tr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/>
              <w:rPr>
                <w:b/>
              </w:rPr>
            </w:pPr>
            <w:r w:rsidRPr="003521C6">
              <w:rPr>
                <w:b/>
                <w:sz w:val="32"/>
                <w:szCs w:val="32"/>
              </w:rPr>
              <w:t xml:space="preserve">11 </w:t>
            </w:r>
            <w:r w:rsidR="003C5F86" w:rsidRPr="003521C6">
              <w:rPr>
                <w:b/>
                <w:noProof/>
              </w:rPr>
              <w:object w:dxaOrig="3660" w:dyaOrig="1380">
                <v:shape id="_x0000_i1101" type="#_x0000_t75" style="width:183pt;height:69pt" o:ole="">
                  <v:imagedata r:id="rId158" o:title=""/>
                </v:shape>
                <o:OLEObject Type="Embed" ProgID="PBrush" ShapeID="_x0000_i1101" DrawAspect="Content" ObjectID="_1632812819" r:id="rId159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12     </w:t>
            </w:r>
            <w:r w:rsidR="003C5F86" w:rsidRPr="003521C6">
              <w:rPr>
                <w:b/>
                <w:noProof/>
              </w:rPr>
              <w:object w:dxaOrig="3480" w:dyaOrig="1290">
                <v:shape id="_x0000_i1102" type="#_x0000_t75" style="width:174pt;height:64.7pt" o:ole="">
                  <v:imagedata r:id="rId160" o:title=""/>
                </v:shape>
                <o:OLEObject Type="Embed" ProgID="PBrush" ShapeID="_x0000_i1102" DrawAspect="Content" ObjectID="_1632812820" r:id="rId161"/>
              </w:object>
            </w:r>
          </w:p>
        </w:tc>
      </w:tr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/>
              <w:rPr>
                <w:b/>
              </w:rPr>
            </w:pPr>
            <w:r w:rsidRPr="003521C6">
              <w:rPr>
                <w:b/>
                <w:sz w:val="32"/>
                <w:szCs w:val="32"/>
              </w:rPr>
              <w:t xml:space="preserve">13   </w:t>
            </w:r>
            <w:r w:rsidR="003C5F86" w:rsidRPr="003521C6">
              <w:rPr>
                <w:b/>
                <w:noProof/>
              </w:rPr>
              <w:object w:dxaOrig="3495" w:dyaOrig="1320">
                <v:shape id="_x0000_i1103" type="#_x0000_t75" style="width:174.85pt;height:66pt" o:ole="">
                  <v:imagedata r:id="rId162" o:title=""/>
                </v:shape>
                <o:OLEObject Type="Embed" ProgID="PBrush" ShapeID="_x0000_i1103" DrawAspect="Content" ObjectID="_1632812821" r:id="rId163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14    </w:t>
            </w:r>
            <w:r w:rsidR="003C5F86" w:rsidRPr="003521C6">
              <w:rPr>
                <w:b/>
                <w:noProof/>
              </w:rPr>
              <w:object w:dxaOrig="3495" w:dyaOrig="1335">
                <v:shape id="_x0000_i1104" type="#_x0000_t75" style="width:174.85pt;height:66.85pt" o:ole="">
                  <v:imagedata r:id="rId164" o:title=""/>
                </v:shape>
                <o:OLEObject Type="Embed" ProgID="PBrush" ShapeID="_x0000_i1104" DrawAspect="Content" ObjectID="_1632812822" r:id="rId165"/>
              </w:object>
            </w:r>
          </w:p>
        </w:tc>
      </w:tr>
      <w:tr w:rsidR="003100BB" w:rsidRPr="003521C6" w:rsidTr="003100BB">
        <w:tc>
          <w:tcPr>
            <w:tcW w:w="4639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 w:after="120"/>
              <w:rPr>
                <w:b/>
              </w:rPr>
            </w:pPr>
            <w:r w:rsidRPr="003521C6">
              <w:rPr>
                <w:b/>
                <w:sz w:val="32"/>
                <w:szCs w:val="32"/>
              </w:rPr>
              <w:lastRenderedPageBreak/>
              <w:t xml:space="preserve">15 </w:t>
            </w:r>
            <w:r w:rsidR="003C5F86" w:rsidRPr="003521C6">
              <w:rPr>
                <w:b/>
                <w:noProof/>
              </w:rPr>
              <w:object w:dxaOrig="3540" w:dyaOrig="1395">
                <v:shape id="_x0000_i1105" type="#_x0000_t75" style="width:177pt;height:69.85pt" o:ole="">
                  <v:imagedata r:id="rId166" o:title=""/>
                </v:shape>
                <o:OLEObject Type="Embed" ProgID="PBrush" ShapeID="_x0000_i1105" DrawAspect="Content" ObjectID="_1632812823" r:id="rId167"/>
              </w:object>
            </w:r>
          </w:p>
        </w:tc>
        <w:tc>
          <w:tcPr>
            <w:tcW w:w="4647" w:type="dxa"/>
            <w:shd w:val="clear" w:color="auto" w:fill="auto"/>
          </w:tcPr>
          <w:p w:rsidR="003100BB" w:rsidRPr="003521C6" w:rsidRDefault="003100BB" w:rsidP="00664932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16    </w:t>
            </w:r>
            <w:r w:rsidR="003C5F86" w:rsidRPr="003521C6">
              <w:rPr>
                <w:b/>
                <w:noProof/>
              </w:rPr>
              <w:object w:dxaOrig="3450" w:dyaOrig="1410">
                <v:shape id="_x0000_i1106" type="#_x0000_t75" style="width:172.7pt;height:70.7pt" o:ole="">
                  <v:imagedata r:id="rId168" o:title=""/>
                </v:shape>
                <o:OLEObject Type="Embed" ProgID="PBrush" ShapeID="_x0000_i1106" DrawAspect="Content" ObjectID="_1632812824" r:id="rId169"/>
              </w:object>
            </w:r>
          </w:p>
        </w:tc>
      </w:tr>
      <w:tr w:rsidR="003100BB" w:rsidRPr="003521C6" w:rsidTr="003100B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 w:after="12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17  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075" w:dyaOrig="1395">
                <v:shape id="_x0000_i1107" type="#_x0000_t75" style="width:153.85pt;height:69.85pt" o:ole="">
                  <v:imagedata r:id="rId170" o:title=""/>
                </v:shape>
                <o:OLEObject Type="Embed" ProgID="PBrush" ShapeID="_x0000_i1107" DrawAspect="Content" ObjectID="_1632812825" r:id="rId171"/>
              </w:objec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18 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120" w:dyaOrig="1455">
                <v:shape id="_x0000_i1108" type="#_x0000_t75" style="width:156pt;height:72.85pt" o:ole="">
                  <v:imagedata r:id="rId172" o:title=""/>
                </v:shape>
                <o:OLEObject Type="Embed" ProgID="PBrush" ShapeID="_x0000_i1108" DrawAspect="Content" ObjectID="_1632812826" r:id="rId173"/>
              </w:object>
            </w:r>
          </w:p>
        </w:tc>
      </w:tr>
      <w:tr w:rsidR="003100BB" w:rsidRPr="003521C6" w:rsidTr="003100B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100BB" w:rsidRDefault="003100BB" w:rsidP="003100BB">
            <w:pPr>
              <w:widowControl w:val="0"/>
              <w:spacing w:before="40" w:after="12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19 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120" w:dyaOrig="1335">
                <v:shape id="_x0000_i1109" type="#_x0000_t75" style="width:156pt;height:66.85pt" o:ole="">
                  <v:imagedata r:id="rId174" o:title=""/>
                </v:shape>
                <o:OLEObject Type="Embed" ProgID="PBrush" ShapeID="_x0000_i1109" DrawAspect="Content" ObjectID="_1632812827" r:id="rId175"/>
              </w:objec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20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255" w:dyaOrig="1350">
                <v:shape id="_x0000_i1110" type="#_x0000_t75" style="width:162.85pt;height:67.7pt" o:ole="">
                  <v:imagedata r:id="rId11" o:title=""/>
                </v:shape>
                <o:OLEObject Type="Embed" ProgID="PBrush" ShapeID="_x0000_i1110" DrawAspect="Content" ObjectID="_1632812828" r:id="rId176"/>
              </w:object>
            </w:r>
          </w:p>
        </w:tc>
      </w:tr>
      <w:tr w:rsidR="003100BB" w:rsidRPr="003521C6" w:rsidTr="003100B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100BB" w:rsidRDefault="003100BB" w:rsidP="003100BB">
            <w:pPr>
              <w:widowControl w:val="0"/>
              <w:spacing w:before="40" w:after="12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21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420" w:dyaOrig="1470">
                <v:shape id="_x0000_i1111" type="#_x0000_t75" style="width:171pt;height:73.7pt" o:ole="">
                  <v:imagedata r:id="rId177" o:title=""/>
                </v:shape>
                <o:OLEObject Type="Embed" ProgID="PBrush" ShapeID="_x0000_i1111" DrawAspect="Content" ObjectID="_1632812829" r:id="rId178"/>
              </w:objec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22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270" w:dyaOrig="1305">
                <v:shape id="_x0000_i1112" type="#_x0000_t75" style="width:163.7pt;height:65.15pt" o:ole="">
                  <v:imagedata r:id="rId179" o:title=""/>
                </v:shape>
                <o:OLEObject Type="Embed" ProgID="PBrush" ShapeID="_x0000_i1112" DrawAspect="Content" ObjectID="_1632812830" r:id="rId180"/>
              </w:object>
            </w:r>
          </w:p>
        </w:tc>
      </w:tr>
      <w:tr w:rsidR="003100BB" w:rsidRPr="003521C6" w:rsidTr="003100B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100BB" w:rsidRDefault="003100BB" w:rsidP="003100BB">
            <w:pPr>
              <w:widowControl w:val="0"/>
              <w:spacing w:before="40" w:after="12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23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495" w:dyaOrig="1335">
                <v:shape id="_x0000_i1113" type="#_x0000_t75" style="width:174.85pt;height:66.85pt" o:ole="">
                  <v:imagedata r:id="rId181" o:title=""/>
                </v:shape>
                <o:OLEObject Type="Embed" ProgID="PBrush" ShapeID="_x0000_i1113" DrawAspect="Content" ObjectID="_1632812831" r:id="rId182"/>
              </w:objec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24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465" w:dyaOrig="1335">
                <v:shape id="_x0000_i1114" type="#_x0000_t75" style="width:173.15pt;height:66.85pt" o:ole="">
                  <v:imagedata r:id="rId183" o:title=""/>
                </v:shape>
                <o:OLEObject Type="Embed" ProgID="PBrush" ShapeID="_x0000_i1114" DrawAspect="Content" ObjectID="_1632812832" r:id="rId184"/>
              </w:object>
            </w:r>
          </w:p>
        </w:tc>
      </w:tr>
      <w:tr w:rsidR="003100BB" w:rsidRPr="003521C6" w:rsidTr="003100BB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100BB" w:rsidRDefault="003100BB" w:rsidP="003100BB">
            <w:pPr>
              <w:widowControl w:val="0"/>
              <w:spacing w:before="40" w:after="12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25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525" w:dyaOrig="1320">
                <v:shape id="_x0000_i1115" type="#_x0000_t75" style="width:176.15pt;height:66pt" o:ole="">
                  <v:imagedata r:id="rId185" o:title=""/>
                </v:shape>
                <o:OLEObject Type="Embed" ProgID="PBrush" ShapeID="_x0000_i1115" DrawAspect="Content" ObjectID="_1632812833" r:id="rId186"/>
              </w:objec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BB" w:rsidRPr="003521C6" w:rsidRDefault="003100BB" w:rsidP="003100BB">
            <w:pPr>
              <w:widowControl w:val="0"/>
              <w:spacing w:before="40"/>
              <w:rPr>
                <w:b/>
                <w:sz w:val="32"/>
                <w:szCs w:val="32"/>
              </w:rPr>
            </w:pPr>
            <w:r w:rsidRPr="003521C6">
              <w:rPr>
                <w:b/>
                <w:sz w:val="32"/>
                <w:szCs w:val="32"/>
              </w:rPr>
              <w:t xml:space="preserve">26    </w:t>
            </w:r>
            <w:r w:rsidR="003C5F86" w:rsidRPr="003100BB">
              <w:rPr>
                <w:b/>
                <w:noProof/>
                <w:sz w:val="32"/>
                <w:szCs w:val="32"/>
              </w:rPr>
              <w:object w:dxaOrig="3495" w:dyaOrig="1365">
                <v:shape id="_x0000_i1116" type="#_x0000_t75" style="width:174.85pt;height:68.15pt" o:ole="">
                  <v:imagedata r:id="rId187" o:title=""/>
                </v:shape>
                <o:OLEObject Type="Embed" ProgID="PBrush" ShapeID="_x0000_i1116" DrawAspect="Content" ObjectID="_1632812834" r:id="rId188"/>
              </w:object>
            </w:r>
          </w:p>
        </w:tc>
      </w:tr>
    </w:tbl>
    <w:p w:rsidR="003100BB" w:rsidRDefault="003100BB" w:rsidP="0005528D">
      <w:pPr>
        <w:spacing w:after="60"/>
        <w:ind w:firstLine="284"/>
        <w:jc w:val="both"/>
      </w:pPr>
    </w:p>
    <w:p w:rsidR="00783A62" w:rsidRDefault="00783A62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p w:rsidR="0055144F" w:rsidRDefault="0055144F" w:rsidP="00B26D15">
      <w:pPr>
        <w:spacing w:after="6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059"/>
      </w:tblGrid>
      <w:tr w:rsidR="0055144F" w:rsidTr="00280CFF">
        <w:trPr>
          <w:trHeight w:val="324"/>
        </w:trPr>
        <w:tc>
          <w:tcPr>
            <w:tcW w:w="95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64"/>
            </w:tblGrid>
            <w:tr w:rsidR="0055144F" w:rsidTr="00280CFF">
              <w:trPr>
                <w:trHeight w:val="244"/>
              </w:trPr>
              <w:tc>
                <w:tcPr>
                  <w:tcW w:w="91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55144F">
                  <w:r>
                    <w:rPr>
                      <w:b/>
                      <w:color w:val="000000"/>
                    </w:rPr>
                    <w:t>Дисциплина: Сопротивление материалов</w:t>
                  </w:r>
                </w:p>
              </w:tc>
            </w:tr>
          </w:tbl>
          <w:p w:rsidR="0055144F" w:rsidRDefault="0055144F" w:rsidP="00280CFF"/>
        </w:tc>
      </w:tr>
      <w:tr w:rsidR="0055144F" w:rsidTr="00280CFF">
        <w:trPr>
          <w:trHeight w:val="323"/>
        </w:trPr>
        <w:tc>
          <w:tcPr>
            <w:tcW w:w="95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64"/>
            </w:tblGrid>
            <w:tr w:rsidR="0055144F" w:rsidTr="00280CFF">
              <w:trPr>
                <w:trHeight w:val="244"/>
              </w:trPr>
              <w:tc>
                <w:tcPr>
                  <w:tcW w:w="916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55144F">
                  <w:r>
                    <w:rPr>
                      <w:color w:val="000000"/>
                    </w:rPr>
                    <w:t xml:space="preserve">Преподаватель: Манжосов Владимир Кузьмич  </w:t>
                  </w:r>
                </w:p>
              </w:tc>
            </w:tr>
          </w:tbl>
          <w:p w:rsidR="0055144F" w:rsidRDefault="0055144F" w:rsidP="00280CFF"/>
        </w:tc>
      </w:tr>
      <w:tr w:rsidR="0055144F" w:rsidTr="00280CFF">
        <w:trPr>
          <w:trHeight w:val="17"/>
        </w:trPr>
        <w:tc>
          <w:tcPr>
            <w:tcW w:w="6" w:type="dxa"/>
          </w:tcPr>
          <w:p w:rsidR="0055144F" w:rsidRPr="0055144F" w:rsidRDefault="0055144F" w:rsidP="00280CFF">
            <w:pPr>
              <w:pStyle w:val="EmptyLayoutCell"/>
              <w:rPr>
                <w:lang w:val="ru-RU"/>
              </w:rPr>
            </w:pPr>
          </w:p>
        </w:tc>
        <w:tc>
          <w:tcPr>
            <w:tcW w:w="9539" w:type="dxa"/>
          </w:tcPr>
          <w:p w:rsidR="0055144F" w:rsidRPr="0055144F" w:rsidRDefault="0055144F" w:rsidP="00280CFF">
            <w:pPr>
              <w:pStyle w:val="EmptyLayoutCell"/>
              <w:rPr>
                <w:lang w:val="ru-RU"/>
              </w:rPr>
            </w:pPr>
          </w:p>
        </w:tc>
      </w:tr>
      <w:tr w:rsidR="0055144F" w:rsidTr="00280CFF">
        <w:trPr>
          <w:trHeight w:val="113"/>
        </w:trPr>
        <w:tc>
          <w:tcPr>
            <w:tcW w:w="6" w:type="dxa"/>
          </w:tcPr>
          <w:p w:rsidR="0055144F" w:rsidRPr="0055144F" w:rsidRDefault="0055144F" w:rsidP="00280CFF">
            <w:pPr>
              <w:pStyle w:val="EmptyLayoutCell"/>
              <w:rPr>
                <w:lang w:val="ru-RU"/>
              </w:rPr>
            </w:pPr>
          </w:p>
        </w:tc>
        <w:tc>
          <w:tcPr>
            <w:tcW w:w="9539" w:type="dxa"/>
          </w:tcPr>
          <w:p w:rsidR="0055144F" w:rsidRPr="0055144F" w:rsidRDefault="0055144F" w:rsidP="00280CFF">
            <w:pPr>
              <w:pStyle w:val="EmptyLayoutCell"/>
              <w:rPr>
                <w:lang w:val="ru-RU"/>
              </w:rPr>
            </w:pPr>
          </w:p>
        </w:tc>
      </w:tr>
      <w:tr w:rsidR="0055144F" w:rsidTr="00280CFF">
        <w:tc>
          <w:tcPr>
            <w:tcW w:w="6" w:type="dxa"/>
          </w:tcPr>
          <w:p w:rsidR="0055144F" w:rsidRPr="0055144F" w:rsidRDefault="0055144F" w:rsidP="00280CFF">
            <w:pPr>
              <w:pStyle w:val="EmptyLayoutCell"/>
              <w:rPr>
                <w:lang w:val="ru-RU"/>
              </w:rPr>
            </w:pPr>
          </w:p>
        </w:tc>
        <w:tc>
          <w:tcPr>
            <w:tcW w:w="9539" w:type="dxa"/>
          </w:tcPr>
          <w:tbl>
            <w:tblPr>
              <w:tblW w:w="100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4"/>
              <w:gridCol w:w="1808"/>
              <w:gridCol w:w="1817"/>
              <w:gridCol w:w="1727"/>
              <w:gridCol w:w="3119"/>
              <w:gridCol w:w="1124"/>
            </w:tblGrid>
            <w:tr w:rsidR="0055144F" w:rsidRPr="003318A1" w:rsidTr="0055144F">
              <w:trPr>
                <w:trHeight w:val="791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lastRenderedPageBreak/>
                    <w:t>п/п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ФИО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Default="0055144F" w:rsidP="0055144F">
                  <w:pPr>
                    <w:jc w:val="center"/>
                  </w:pPr>
                  <w:r>
                    <w:t>Имя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3318A1" w:rsidRDefault="0055144F" w:rsidP="00280CFF">
                  <w:pPr>
                    <w:jc w:val="center"/>
                  </w:pPr>
                  <w:r>
                    <w:t>Отчество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280CFF">
                  <w:pPr>
                    <w:jc w:val="center"/>
                    <w:rPr>
                      <w:color w:val="000000"/>
                    </w:rPr>
                  </w:pPr>
                </w:p>
                <w:p w:rsidR="0055144F" w:rsidRPr="003318A1" w:rsidRDefault="0055144F" w:rsidP="00280CFF">
                  <w:pPr>
                    <w:jc w:val="center"/>
                  </w:pPr>
                  <w:r w:rsidRPr="0055144F">
                    <w:rPr>
                      <w:color w:val="000000"/>
                    </w:rPr>
                    <w:lastRenderedPageBreak/>
                    <w:t>Специализация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5144F" w:rsidRPr="00225375" w:rsidRDefault="0055144F" w:rsidP="00280CFF">
                  <w:pPr>
                    <w:jc w:val="center"/>
                  </w:pPr>
                  <w:r w:rsidRPr="00225375">
                    <w:lastRenderedPageBreak/>
                    <w:t>Вариант</w:t>
                  </w:r>
                  <w:r>
                    <w:t>ы</w:t>
                  </w:r>
                  <w:r w:rsidRPr="00225375">
                    <w:t xml:space="preserve"> </w:t>
                  </w:r>
                  <w:r w:rsidRPr="00225375">
                    <w:lastRenderedPageBreak/>
                    <w:t>расчетн</w:t>
                  </w:r>
                  <w:r>
                    <w:t>ых</w:t>
                  </w:r>
                  <w:r w:rsidRPr="00225375">
                    <w:t xml:space="preserve"> </w:t>
                  </w:r>
                </w:p>
                <w:p w:rsidR="0055144F" w:rsidRPr="00225375" w:rsidRDefault="0055144F" w:rsidP="00280CFF">
                  <w:pPr>
                    <w:jc w:val="center"/>
                  </w:pPr>
                  <w:r w:rsidRPr="00225375">
                    <w:t>задани</w:t>
                  </w:r>
                  <w:r>
                    <w:t>й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Аренин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Андрей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Игоревич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55144F" w:rsidRDefault="0055144F" w:rsidP="0055144F">
                  <w:pPr>
                    <w:jc w:val="center"/>
                    <w:rPr>
                      <w:sz w:val="22"/>
                      <w:szCs w:val="22"/>
                    </w:rPr>
                  </w:pPr>
                  <w:r w:rsidRPr="0055144F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Баранов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Евгений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Олегович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2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Бородин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Антон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3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Гавриленко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Александр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Игоревич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4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Демкина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Елена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Вячеславовна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5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Дырченков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Андрей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Олегович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6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Емельянов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Денис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Александрович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7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Казаков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Максим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Дмитриевич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8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Кривоногин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Кирилл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Сергеевич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9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Ксенафонтов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Максим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Валерьевич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10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Мишанкина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Лариса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Вячеславовна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11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Рогожкина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Оксана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Геннадьевна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12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Тукаев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Азат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Илдусович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13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Усов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Михаил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Сергеевич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14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Хабанец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Александр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Сергеевич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15</w:t>
                  </w:r>
                </w:p>
              </w:tc>
            </w:tr>
            <w:tr w:rsidR="0055144F" w:rsidTr="0055144F">
              <w:trPr>
                <w:trHeight w:val="222"/>
              </w:trPr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5144F" w:rsidRDefault="0055144F" w:rsidP="00280CFF">
                  <w:pPr>
                    <w:jc w:val="center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1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 w:rsidP="0055144F">
                  <w:pPr>
                    <w:jc w:val="center"/>
                  </w:pPr>
                  <w:r w:rsidRPr="0055144F">
                    <w:t>Шабанбаев</w:t>
                  </w:r>
                </w:p>
              </w:tc>
              <w:tc>
                <w:tcPr>
                  <w:tcW w:w="18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Ержан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55144F" w:rsidRPr="0055144F" w:rsidRDefault="0055144F">
                  <w:pPr>
                    <w:jc w:val="center"/>
                  </w:pPr>
                  <w:r w:rsidRPr="0055144F">
                    <w:t>Нургалиевич</w:t>
                  </w:r>
                </w:p>
              </w:tc>
              <w:tc>
                <w:tcPr>
                  <w:tcW w:w="31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Default="0055144F" w:rsidP="0055144F">
                  <w:pPr>
                    <w:jc w:val="center"/>
                  </w:pPr>
                  <w:r w:rsidRPr="00367968">
                    <w:rPr>
                      <w:sz w:val="22"/>
                      <w:szCs w:val="22"/>
                    </w:rPr>
                    <w:t>Технология машиностроения</w:t>
                  </w: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55144F" w:rsidRPr="00225375" w:rsidRDefault="0055144F" w:rsidP="00280CFF">
                  <w:pPr>
                    <w:jc w:val="center"/>
                    <w:rPr>
                      <w:b/>
                    </w:rPr>
                  </w:pPr>
                  <w:r w:rsidRPr="00225375">
                    <w:rPr>
                      <w:b/>
                      <w:color w:val="000000"/>
                    </w:rPr>
                    <w:t>16</w:t>
                  </w:r>
                </w:p>
              </w:tc>
            </w:tr>
          </w:tbl>
          <w:p w:rsidR="0055144F" w:rsidRDefault="0055144F" w:rsidP="00280CFF"/>
        </w:tc>
      </w:tr>
    </w:tbl>
    <w:p w:rsidR="0055144F" w:rsidRDefault="0055144F" w:rsidP="00B26D15">
      <w:pPr>
        <w:spacing w:after="60"/>
        <w:jc w:val="both"/>
      </w:pPr>
    </w:p>
    <w:sectPr w:rsidR="0055144F" w:rsidSect="005E0277">
      <w:footerReference w:type="even" r:id="rId189"/>
      <w:footerReference w:type="default" r:id="rId19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A2" w:rsidRDefault="002611A2">
      <w:r>
        <w:separator/>
      </w:r>
    </w:p>
  </w:endnote>
  <w:endnote w:type="continuationSeparator" w:id="0">
    <w:p w:rsidR="002611A2" w:rsidRDefault="0026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D3" w:rsidRDefault="00BD60D3" w:rsidP="00BD60D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60D3" w:rsidRDefault="00BD60D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0D3" w:rsidRDefault="00BD60D3" w:rsidP="00BD60D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42AD">
      <w:rPr>
        <w:rStyle w:val="a8"/>
        <w:noProof/>
      </w:rPr>
      <w:t>11</w:t>
    </w:r>
    <w:r>
      <w:rPr>
        <w:rStyle w:val="a8"/>
      </w:rPr>
      <w:fldChar w:fldCharType="end"/>
    </w:r>
  </w:p>
  <w:p w:rsidR="00BD60D3" w:rsidRDefault="00BD60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A2" w:rsidRDefault="002611A2">
      <w:r>
        <w:separator/>
      </w:r>
    </w:p>
  </w:footnote>
  <w:footnote w:type="continuationSeparator" w:id="0">
    <w:p w:rsidR="002611A2" w:rsidRDefault="0026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BDF"/>
    <w:multiLevelType w:val="hybridMultilevel"/>
    <w:tmpl w:val="6374BE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B216E5"/>
    <w:multiLevelType w:val="hybridMultilevel"/>
    <w:tmpl w:val="FC7259BC"/>
    <w:lvl w:ilvl="0" w:tplc="1E92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4CC4"/>
    <w:multiLevelType w:val="hybridMultilevel"/>
    <w:tmpl w:val="1F2E930C"/>
    <w:lvl w:ilvl="0" w:tplc="97D8E6B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3" w15:restartNumberingAfterBreak="0">
    <w:nsid w:val="16254FA5"/>
    <w:multiLevelType w:val="hybridMultilevel"/>
    <w:tmpl w:val="53625BB2"/>
    <w:lvl w:ilvl="0" w:tplc="FFFFFFFF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151880"/>
    <w:multiLevelType w:val="hybridMultilevel"/>
    <w:tmpl w:val="2D4622AC"/>
    <w:lvl w:ilvl="0" w:tplc="39420466">
      <w:start w:val="2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85698"/>
    <w:multiLevelType w:val="hybridMultilevel"/>
    <w:tmpl w:val="1204621A"/>
    <w:lvl w:ilvl="0" w:tplc="9146A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3F410DB"/>
    <w:multiLevelType w:val="hybridMultilevel"/>
    <w:tmpl w:val="24FAF24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73E257C"/>
    <w:multiLevelType w:val="hybridMultilevel"/>
    <w:tmpl w:val="824E7C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F16B12"/>
    <w:multiLevelType w:val="hybridMultilevel"/>
    <w:tmpl w:val="DBCCA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FE4DDE"/>
    <w:multiLevelType w:val="hybridMultilevel"/>
    <w:tmpl w:val="16F621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91A388B"/>
    <w:multiLevelType w:val="singleLevel"/>
    <w:tmpl w:val="64F8FF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92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94949C2"/>
    <w:multiLevelType w:val="hybridMultilevel"/>
    <w:tmpl w:val="A52C26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FCA3AEC"/>
    <w:multiLevelType w:val="hybridMultilevel"/>
    <w:tmpl w:val="5CF47DF0"/>
    <w:lvl w:ilvl="0" w:tplc="9146A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80636EC"/>
    <w:multiLevelType w:val="hybridMultilevel"/>
    <w:tmpl w:val="892CDDA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65F64934"/>
    <w:multiLevelType w:val="hybridMultilevel"/>
    <w:tmpl w:val="5672D58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67AC0AB6"/>
    <w:multiLevelType w:val="hybridMultilevel"/>
    <w:tmpl w:val="EB1AF10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6EDA74F9"/>
    <w:multiLevelType w:val="hybridMultilevel"/>
    <w:tmpl w:val="CDCA58EA"/>
    <w:lvl w:ilvl="0" w:tplc="5C9A080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7" w15:restartNumberingAfterBreak="0">
    <w:nsid w:val="6EEB0016"/>
    <w:multiLevelType w:val="hybridMultilevel"/>
    <w:tmpl w:val="4C0A86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10F2690"/>
    <w:multiLevelType w:val="hybridMultilevel"/>
    <w:tmpl w:val="53625BB2"/>
    <w:lvl w:ilvl="0" w:tplc="FFFFFFFF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571156"/>
    <w:multiLevelType w:val="hybridMultilevel"/>
    <w:tmpl w:val="53625BB2"/>
    <w:lvl w:ilvl="0" w:tplc="FFFFFFFF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4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3"/>
  </w:num>
  <w:num w:numId="15">
    <w:abstractNumId w:val="18"/>
  </w:num>
  <w:num w:numId="16">
    <w:abstractNumId w:val="19"/>
  </w:num>
  <w:num w:numId="17">
    <w:abstractNumId w:val="17"/>
  </w:num>
  <w:num w:numId="18">
    <w:abstractNumId w:val="6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13"/>
    <w:rsid w:val="00001D04"/>
    <w:rsid w:val="00003924"/>
    <w:rsid w:val="000047BE"/>
    <w:rsid w:val="0000523B"/>
    <w:rsid w:val="00006019"/>
    <w:rsid w:val="000074EE"/>
    <w:rsid w:val="00007B55"/>
    <w:rsid w:val="00010BC7"/>
    <w:rsid w:val="000110DB"/>
    <w:rsid w:val="000127CD"/>
    <w:rsid w:val="0001756C"/>
    <w:rsid w:val="00017621"/>
    <w:rsid w:val="00020336"/>
    <w:rsid w:val="00020795"/>
    <w:rsid w:val="00020FF0"/>
    <w:rsid w:val="00021F13"/>
    <w:rsid w:val="00023314"/>
    <w:rsid w:val="00025863"/>
    <w:rsid w:val="00027700"/>
    <w:rsid w:val="000327D5"/>
    <w:rsid w:val="000350F5"/>
    <w:rsid w:val="00037B92"/>
    <w:rsid w:val="0004005E"/>
    <w:rsid w:val="00040FF9"/>
    <w:rsid w:val="00043DC5"/>
    <w:rsid w:val="000445E9"/>
    <w:rsid w:val="000449A6"/>
    <w:rsid w:val="00046AF8"/>
    <w:rsid w:val="000478EC"/>
    <w:rsid w:val="00051035"/>
    <w:rsid w:val="000518D9"/>
    <w:rsid w:val="00052A3F"/>
    <w:rsid w:val="00054A95"/>
    <w:rsid w:val="00054CE4"/>
    <w:rsid w:val="0005528D"/>
    <w:rsid w:val="0005548E"/>
    <w:rsid w:val="00055915"/>
    <w:rsid w:val="000642AD"/>
    <w:rsid w:val="00064968"/>
    <w:rsid w:val="00064A49"/>
    <w:rsid w:val="00066E33"/>
    <w:rsid w:val="00070502"/>
    <w:rsid w:val="00070787"/>
    <w:rsid w:val="00074553"/>
    <w:rsid w:val="00074705"/>
    <w:rsid w:val="00075120"/>
    <w:rsid w:val="00075C4A"/>
    <w:rsid w:val="00076E11"/>
    <w:rsid w:val="0008087C"/>
    <w:rsid w:val="00080E49"/>
    <w:rsid w:val="00081385"/>
    <w:rsid w:val="00082534"/>
    <w:rsid w:val="00083142"/>
    <w:rsid w:val="00083DB9"/>
    <w:rsid w:val="00084BC2"/>
    <w:rsid w:val="000852A4"/>
    <w:rsid w:val="000853AE"/>
    <w:rsid w:val="0008683E"/>
    <w:rsid w:val="00087742"/>
    <w:rsid w:val="00087AE6"/>
    <w:rsid w:val="00093461"/>
    <w:rsid w:val="0009367F"/>
    <w:rsid w:val="00093973"/>
    <w:rsid w:val="00094C27"/>
    <w:rsid w:val="000950C6"/>
    <w:rsid w:val="000A106B"/>
    <w:rsid w:val="000A1DB1"/>
    <w:rsid w:val="000A20E5"/>
    <w:rsid w:val="000A20F4"/>
    <w:rsid w:val="000A3364"/>
    <w:rsid w:val="000A3A28"/>
    <w:rsid w:val="000A5D93"/>
    <w:rsid w:val="000A6127"/>
    <w:rsid w:val="000B03F2"/>
    <w:rsid w:val="000B1C09"/>
    <w:rsid w:val="000B1FB6"/>
    <w:rsid w:val="000B21AB"/>
    <w:rsid w:val="000B23F0"/>
    <w:rsid w:val="000B2D15"/>
    <w:rsid w:val="000B3D9D"/>
    <w:rsid w:val="000C079C"/>
    <w:rsid w:val="000C2651"/>
    <w:rsid w:val="000C27D8"/>
    <w:rsid w:val="000C48E1"/>
    <w:rsid w:val="000C5960"/>
    <w:rsid w:val="000C6595"/>
    <w:rsid w:val="000C71AF"/>
    <w:rsid w:val="000D0520"/>
    <w:rsid w:val="000D0C02"/>
    <w:rsid w:val="000D2496"/>
    <w:rsid w:val="000D3366"/>
    <w:rsid w:val="000D33EA"/>
    <w:rsid w:val="000D3965"/>
    <w:rsid w:val="000D45A8"/>
    <w:rsid w:val="000D4968"/>
    <w:rsid w:val="000D4D3E"/>
    <w:rsid w:val="000D4DC7"/>
    <w:rsid w:val="000D63C7"/>
    <w:rsid w:val="000D6BD8"/>
    <w:rsid w:val="000D75DC"/>
    <w:rsid w:val="000D7F56"/>
    <w:rsid w:val="000E2621"/>
    <w:rsid w:val="000E2CB0"/>
    <w:rsid w:val="000E4854"/>
    <w:rsid w:val="000E573C"/>
    <w:rsid w:val="000F0816"/>
    <w:rsid w:val="000F602F"/>
    <w:rsid w:val="00100C25"/>
    <w:rsid w:val="0010299F"/>
    <w:rsid w:val="001032F5"/>
    <w:rsid w:val="00103889"/>
    <w:rsid w:val="001045E3"/>
    <w:rsid w:val="001069F7"/>
    <w:rsid w:val="00106A70"/>
    <w:rsid w:val="0011039B"/>
    <w:rsid w:val="00110696"/>
    <w:rsid w:val="00111DA6"/>
    <w:rsid w:val="00113148"/>
    <w:rsid w:val="00116265"/>
    <w:rsid w:val="00120586"/>
    <w:rsid w:val="00120640"/>
    <w:rsid w:val="00122AEC"/>
    <w:rsid w:val="00122D65"/>
    <w:rsid w:val="00122E7A"/>
    <w:rsid w:val="001260F1"/>
    <w:rsid w:val="001274B5"/>
    <w:rsid w:val="00130E1A"/>
    <w:rsid w:val="001320CB"/>
    <w:rsid w:val="00133158"/>
    <w:rsid w:val="00135CCF"/>
    <w:rsid w:val="00136D70"/>
    <w:rsid w:val="00137715"/>
    <w:rsid w:val="001431E2"/>
    <w:rsid w:val="001436E3"/>
    <w:rsid w:val="00145751"/>
    <w:rsid w:val="00146825"/>
    <w:rsid w:val="00146E4E"/>
    <w:rsid w:val="001473D8"/>
    <w:rsid w:val="00147704"/>
    <w:rsid w:val="00147F51"/>
    <w:rsid w:val="00151489"/>
    <w:rsid w:val="00151799"/>
    <w:rsid w:val="00152DE2"/>
    <w:rsid w:val="00153151"/>
    <w:rsid w:val="00160F25"/>
    <w:rsid w:val="0016265A"/>
    <w:rsid w:val="00163C58"/>
    <w:rsid w:val="0016536B"/>
    <w:rsid w:val="0016538D"/>
    <w:rsid w:val="00166A28"/>
    <w:rsid w:val="001704A0"/>
    <w:rsid w:val="00172D40"/>
    <w:rsid w:val="00172FE4"/>
    <w:rsid w:val="001731AC"/>
    <w:rsid w:val="00173C41"/>
    <w:rsid w:val="00174943"/>
    <w:rsid w:val="0017537A"/>
    <w:rsid w:val="00176449"/>
    <w:rsid w:val="00180A6F"/>
    <w:rsid w:val="00180A88"/>
    <w:rsid w:val="00181459"/>
    <w:rsid w:val="00181AC2"/>
    <w:rsid w:val="0018410B"/>
    <w:rsid w:val="00186503"/>
    <w:rsid w:val="00186FB1"/>
    <w:rsid w:val="00187285"/>
    <w:rsid w:val="00190A7B"/>
    <w:rsid w:val="001940F5"/>
    <w:rsid w:val="00194B2B"/>
    <w:rsid w:val="001961D2"/>
    <w:rsid w:val="00197630"/>
    <w:rsid w:val="001A21C8"/>
    <w:rsid w:val="001A2283"/>
    <w:rsid w:val="001A240A"/>
    <w:rsid w:val="001A2A09"/>
    <w:rsid w:val="001A2A15"/>
    <w:rsid w:val="001A55F4"/>
    <w:rsid w:val="001A5B4A"/>
    <w:rsid w:val="001A5EA5"/>
    <w:rsid w:val="001A62CB"/>
    <w:rsid w:val="001A6B0F"/>
    <w:rsid w:val="001A7247"/>
    <w:rsid w:val="001A7A60"/>
    <w:rsid w:val="001B0336"/>
    <w:rsid w:val="001B0C16"/>
    <w:rsid w:val="001B155C"/>
    <w:rsid w:val="001B409D"/>
    <w:rsid w:val="001B43CF"/>
    <w:rsid w:val="001B5B1F"/>
    <w:rsid w:val="001C16D3"/>
    <w:rsid w:val="001C373F"/>
    <w:rsid w:val="001C3FC4"/>
    <w:rsid w:val="001C707B"/>
    <w:rsid w:val="001C725E"/>
    <w:rsid w:val="001D10AB"/>
    <w:rsid w:val="001D1164"/>
    <w:rsid w:val="001D2045"/>
    <w:rsid w:val="001D2C96"/>
    <w:rsid w:val="001D3873"/>
    <w:rsid w:val="001D4135"/>
    <w:rsid w:val="001D520B"/>
    <w:rsid w:val="001D7F85"/>
    <w:rsid w:val="001E0576"/>
    <w:rsid w:val="001E0CD7"/>
    <w:rsid w:val="001E32C8"/>
    <w:rsid w:val="001E32E4"/>
    <w:rsid w:val="001E4019"/>
    <w:rsid w:val="001E5FEF"/>
    <w:rsid w:val="001E6153"/>
    <w:rsid w:val="001E7B3D"/>
    <w:rsid w:val="001E7DD2"/>
    <w:rsid w:val="001F1407"/>
    <w:rsid w:val="001F3787"/>
    <w:rsid w:val="001F3809"/>
    <w:rsid w:val="001F387E"/>
    <w:rsid w:val="001F3AF3"/>
    <w:rsid w:val="001F42F3"/>
    <w:rsid w:val="001F5DA2"/>
    <w:rsid w:val="001F61A9"/>
    <w:rsid w:val="001F7FAA"/>
    <w:rsid w:val="00200BBC"/>
    <w:rsid w:val="002012FB"/>
    <w:rsid w:val="00204767"/>
    <w:rsid w:val="002058D5"/>
    <w:rsid w:val="002059BB"/>
    <w:rsid w:val="00206DF1"/>
    <w:rsid w:val="002078D3"/>
    <w:rsid w:val="00207991"/>
    <w:rsid w:val="0020799B"/>
    <w:rsid w:val="00210E01"/>
    <w:rsid w:val="00212765"/>
    <w:rsid w:val="00212FD7"/>
    <w:rsid w:val="00213CF8"/>
    <w:rsid w:val="00215A14"/>
    <w:rsid w:val="00217F81"/>
    <w:rsid w:val="00220BFB"/>
    <w:rsid w:val="00221C27"/>
    <w:rsid w:val="002235B2"/>
    <w:rsid w:val="00223810"/>
    <w:rsid w:val="00223E6D"/>
    <w:rsid w:val="002241E4"/>
    <w:rsid w:val="002252C4"/>
    <w:rsid w:val="002257A8"/>
    <w:rsid w:val="00225CA4"/>
    <w:rsid w:val="0022673E"/>
    <w:rsid w:val="00226EFB"/>
    <w:rsid w:val="00227723"/>
    <w:rsid w:val="0023185F"/>
    <w:rsid w:val="00231C34"/>
    <w:rsid w:val="002348A3"/>
    <w:rsid w:val="002359E6"/>
    <w:rsid w:val="00237454"/>
    <w:rsid w:val="00240E35"/>
    <w:rsid w:val="00241A14"/>
    <w:rsid w:val="00241BD1"/>
    <w:rsid w:val="002424EB"/>
    <w:rsid w:val="00244A59"/>
    <w:rsid w:val="00244B66"/>
    <w:rsid w:val="00244C4B"/>
    <w:rsid w:val="00245699"/>
    <w:rsid w:val="0024720A"/>
    <w:rsid w:val="00250AC9"/>
    <w:rsid w:val="00250DC4"/>
    <w:rsid w:val="002516FA"/>
    <w:rsid w:val="00252719"/>
    <w:rsid w:val="002559E1"/>
    <w:rsid w:val="00255E6B"/>
    <w:rsid w:val="002560E1"/>
    <w:rsid w:val="00256CCE"/>
    <w:rsid w:val="002577D9"/>
    <w:rsid w:val="00260357"/>
    <w:rsid w:val="00260C91"/>
    <w:rsid w:val="002611A2"/>
    <w:rsid w:val="0026664F"/>
    <w:rsid w:val="002666C2"/>
    <w:rsid w:val="0026738B"/>
    <w:rsid w:val="00267ED1"/>
    <w:rsid w:val="00271986"/>
    <w:rsid w:val="0027305A"/>
    <w:rsid w:val="002739AA"/>
    <w:rsid w:val="00275A09"/>
    <w:rsid w:val="00277620"/>
    <w:rsid w:val="0028074A"/>
    <w:rsid w:val="00280CFF"/>
    <w:rsid w:val="0028116F"/>
    <w:rsid w:val="00286BC8"/>
    <w:rsid w:val="002915EC"/>
    <w:rsid w:val="00292025"/>
    <w:rsid w:val="002924ED"/>
    <w:rsid w:val="00292C5E"/>
    <w:rsid w:val="00293EDC"/>
    <w:rsid w:val="00294289"/>
    <w:rsid w:val="00294EFC"/>
    <w:rsid w:val="002A2B82"/>
    <w:rsid w:val="002A2C4D"/>
    <w:rsid w:val="002A3783"/>
    <w:rsid w:val="002A4574"/>
    <w:rsid w:val="002A5304"/>
    <w:rsid w:val="002A6850"/>
    <w:rsid w:val="002A7B76"/>
    <w:rsid w:val="002B0F99"/>
    <w:rsid w:val="002B2AB5"/>
    <w:rsid w:val="002B3E0D"/>
    <w:rsid w:val="002B3E0F"/>
    <w:rsid w:val="002B4556"/>
    <w:rsid w:val="002B55B1"/>
    <w:rsid w:val="002B6DEE"/>
    <w:rsid w:val="002B7E54"/>
    <w:rsid w:val="002C0086"/>
    <w:rsid w:val="002C0A0C"/>
    <w:rsid w:val="002C10D4"/>
    <w:rsid w:val="002C1B14"/>
    <w:rsid w:val="002C2170"/>
    <w:rsid w:val="002C2D6C"/>
    <w:rsid w:val="002C33BD"/>
    <w:rsid w:val="002C5498"/>
    <w:rsid w:val="002C63F6"/>
    <w:rsid w:val="002C662D"/>
    <w:rsid w:val="002C6C88"/>
    <w:rsid w:val="002C77BB"/>
    <w:rsid w:val="002D12B9"/>
    <w:rsid w:val="002D15B3"/>
    <w:rsid w:val="002D2A96"/>
    <w:rsid w:val="002D3455"/>
    <w:rsid w:val="002D3877"/>
    <w:rsid w:val="002D46F7"/>
    <w:rsid w:val="002D596A"/>
    <w:rsid w:val="002D6B62"/>
    <w:rsid w:val="002D7286"/>
    <w:rsid w:val="002E123D"/>
    <w:rsid w:val="002E2D98"/>
    <w:rsid w:val="002E2FB8"/>
    <w:rsid w:val="002E3CAF"/>
    <w:rsid w:val="002F0E3B"/>
    <w:rsid w:val="002F11A6"/>
    <w:rsid w:val="002F2D97"/>
    <w:rsid w:val="002F373D"/>
    <w:rsid w:val="002F3DE9"/>
    <w:rsid w:val="002F57C2"/>
    <w:rsid w:val="002F7FD9"/>
    <w:rsid w:val="00300ACC"/>
    <w:rsid w:val="00300C66"/>
    <w:rsid w:val="003010A7"/>
    <w:rsid w:val="00304424"/>
    <w:rsid w:val="003055F5"/>
    <w:rsid w:val="0030692C"/>
    <w:rsid w:val="00306EC0"/>
    <w:rsid w:val="00307512"/>
    <w:rsid w:val="003100BB"/>
    <w:rsid w:val="00310D51"/>
    <w:rsid w:val="00310E99"/>
    <w:rsid w:val="003125ED"/>
    <w:rsid w:val="00312F7B"/>
    <w:rsid w:val="00314012"/>
    <w:rsid w:val="003149A4"/>
    <w:rsid w:val="00315A9E"/>
    <w:rsid w:val="00316A95"/>
    <w:rsid w:val="00321200"/>
    <w:rsid w:val="0032158A"/>
    <w:rsid w:val="003220E8"/>
    <w:rsid w:val="00322D09"/>
    <w:rsid w:val="00323BF9"/>
    <w:rsid w:val="00323E55"/>
    <w:rsid w:val="00323F80"/>
    <w:rsid w:val="00324EF4"/>
    <w:rsid w:val="00325B30"/>
    <w:rsid w:val="003269DA"/>
    <w:rsid w:val="00326D05"/>
    <w:rsid w:val="0032755E"/>
    <w:rsid w:val="00331ADD"/>
    <w:rsid w:val="00331ED3"/>
    <w:rsid w:val="00331EFE"/>
    <w:rsid w:val="00332A50"/>
    <w:rsid w:val="003335F8"/>
    <w:rsid w:val="00333631"/>
    <w:rsid w:val="00333897"/>
    <w:rsid w:val="003348BE"/>
    <w:rsid w:val="00334AF8"/>
    <w:rsid w:val="003350F5"/>
    <w:rsid w:val="0033559A"/>
    <w:rsid w:val="003358A6"/>
    <w:rsid w:val="00335ECA"/>
    <w:rsid w:val="00335F2C"/>
    <w:rsid w:val="003372BA"/>
    <w:rsid w:val="0034094A"/>
    <w:rsid w:val="00341093"/>
    <w:rsid w:val="00342E72"/>
    <w:rsid w:val="003431E1"/>
    <w:rsid w:val="0034405A"/>
    <w:rsid w:val="00344DBD"/>
    <w:rsid w:val="003452F7"/>
    <w:rsid w:val="003468B3"/>
    <w:rsid w:val="00346BF0"/>
    <w:rsid w:val="00347541"/>
    <w:rsid w:val="003512EE"/>
    <w:rsid w:val="00351FA0"/>
    <w:rsid w:val="003520EB"/>
    <w:rsid w:val="003526C0"/>
    <w:rsid w:val="003538AA"/>
    <w:rsid w:val="00355051"/>
    <w:rsid w:val="003553F2"/>
    <w:rsid w:val="00355974"/>
    <w:rsid w:val="003566CE"/>
    <w:rsid w:val="00360625"/>
    <w:rsid w:val="003624D2"/>
    <w:rsid w:val="00362798"/>
    <w:rsid w:val="0036365D"/>
    <w:rsid w:val="003639BF"/>
    <w:rsid w:val="00365D31"/>
    <w:rsid w:val="0036620B"/>
    <w:rsid w:val="00366B4D"/>
    <w:rsid w:val="00366E71"/>
    <w:rsid w:val="00366FDE"/>
    <w:rsid w:val="0036757A"/>
    <w:rsid w:val="003720DF"/>
    <w:rsid w:val="00374B82"/>
    <w:rsid w:val="0037726F"/>
    <w:rsid w:val="00382956"/>
    <w:rsid w:val="00384114"/>
    <w:rsid w:val="00384F03"/>
    <w:rsid w:val="00384F46"/>
    <w:rsid w:val="00385D6E"/>
    <w:rsid w:val="003878AA"/>
    <w:rsid w:val="00392682"/>
    <w:rsid w:val="00394AB2"/>
    <w:rsid w:val="00395F7F"/>
    <w:rsid w:val="00396B1A"/>
    <w:rsid w:val="00397A4D"/>
    <w:rsid w:val="003A0C0A"/>
    <w:rsid w:val="003A1907"/>
    <w:rsid w:val="003A1C45"/>
    <w:rsid w:val="003A305F"/>
    <w:rsid w:val="003A6057"/>
    <w:rsid w:val="003A6A6A"/>
    <w:rsid w:val="003A74B7"/>
    <w:rsid w:val="003A7921"/>
    <w:rsid w:val="003B0971"/>
    <w:rsid w:val="003B184F"/>
    <w:rsid w:val="003B280C"/>
    <w:rsid w:val="003B3487"/>
    <w:rsid w:val="003B7AA1"/>
    <w:rsid w:val="003C08A6"/>
    <w:rsid w:val="003C0C20"/>
    <w:rsid w:val="003C1020"/>
    <w:rsid w:val="003C1029"/>
    <w:rsid w:val="003C1DB8"/>
    <w:rsid w:val="003C1FDF"/>
    <w:rsid w:val="003C1FE3"/>
    <w:rsid w:val="003C27C8"/>
    <w:rsid w:val="003C30A6"/>
    <w:rsid w:val="003C4301"/>
    <w:rsid w:val="003C5F86"/>
    <w:rsid w:val="003C6C6D"/>
    <w:rsid w:val="003C6DB7"/>
    <w:rsid w:val="003C7839"/>
    <w:rsid w:val="003C7D64"/>
    <w:rsid w:val="003D1D13"/>
    <w:rsid w:val="003D2E9F"/>
    <w:rsid w:val="003D385F"/>
    <w:rsid w:val="003D3919"/>
    <w:rsid w:val="003D4B30"/>
    <w:rsid w:val="003D639C"/>
    <w:rsid w:val="003D6772"/>
    <w:rsid w:val="003D7B41"/>
    <w:rsid w:val="003E1CAA"/>
    <w:rsid w:val="003E38B1"/>
    <w:rsid w:val="003E3F5F"/>
    <w:rsid w:val="003E5036"/>
    <w:rsid w:val="003E5F46"/>
    <w:rsid w:val="003E6E0F"/>
    <w:rsid w:val="003E6E6D"/>
    <w:rsid w:val="003E7F9E"/>
    <w:rsid w:val="003F3019"/>
    <w:rsid w:val="003F3A1B"/>
    <w:rsid w:val="003F3D37"/>
    <w:rsid w:val="003F58D3"/>
    <w:rsid w:val="003F67F5"/>
    <w:rsid w:val="003F7368"/>
    <w:rsid w:val="0040297E"/>
    <w:rsid w:val="00403777"/>
    <w:rsid w:val="00403C97"/>
    <w:rsid w:val="004046BB"/>
    <w:rsid w:val="00405E5E"/>
    <w:rsid w:val="004061A3"/>
    <w:rsid w:val="004065C0"/>
    <w:rsid w:val="00406A20"/>
    <w:rsid w:val="00407067"/>
    <w:rsid w:val="0040747E"/>
    <w:rsid w:val="004077D5"/>
    <w:rsid w:val="0041075A"/>
    <w:rsid w:val="004114C8"/>
    <w:rsid w:val="00412197"/>
    <w:rsid w:val="00412494"/>
    <w:rsid w:val="004139DC"/>
    <w:rsid w:val="004153F5"/>
    <w:rsid w:val="0042005F"/>
    <w:rsid w:val="00420DDF"/>
    <w:rsid w:val="00420FAF"/>
    <w:rsid w:val="00422F13"/>
    <w:rsid w:val="004238A8"/>
    <w:rsid w:val="0042571C"/>
    <w:rsid w:val="00426098"/>
    <w:rsid w:val="00426AEC"/>
    <w:rsid w:val="00427154"/>
    <w:rsid w:val="00430F5C"/>
    <w:rsid w:val="00432DA0"/>
    <w:rsid w:val="0043397E"/>
    <w:rsid w:val="004353C8"/>
    <w:rsid w:val="00436EE9"/>
    <w:rsid w:val="004406C6"/>
    <w:rsid w:val="00441A39"/>
    <w:rsid w:val="004423E0"/>
    <w:rsid w:val="00446290"/>
    <w:rsid w:val="004472FB"/>
    <w:rsid w:val="004475E4"/>
    <w:rsid w:val="00447951"/>
    <w:rsid w:val="00450EF2"/>
    <w:rsid w:val="004513F4"/>
    <w:rsid w:val="004518C8"/>
    <w:rsid w:val="004526E6"/>
    <w:rsid w:val="00454265"/>
    <w:rsid w:val="00454D97"/>
    <w:rsid w:val="0045697A"/>
    <w:rsid w:val="00456B4E"/>
    <w:rsid w:val="00456D6E"/>
    <w:rsid w:val="00456E20"/>
    <w:rsid w:val="00460B91"/>
    <w:rsid w:val="00460C0E"/>
    <w:rsid w:val="004610CA"/>
    <w:rsid w:val="004621E1"/>
    <w:rsid w:val="00463D81"/>
    <w:rsid w:val="00465B96"/>
    <w:rsid w:val="00465EAA"/>
    <w:rsid w:val="00466D32"/>
    <w:rsid w:val="00466F31"/>
    <w:rsid w:val="00470852"/>
    <w:rsid w:val="00471C8F"/>
    <w:rsid w:val="00471E91"/>
    <w:rsid w:val="00473162"/>
    <w:rsid w:val="00473BDE"/>
    <w:rsid w:val="00475B76"/>
    <w:rsid w:val="0048051C"/>
    <w:rsid w:val="00480A8B"/>
    <w:rsid w:val="00480DA7"/>
    <w:rsid w:val="00481492"/>
    <w:rsid w:val="004819F4"/>
    <w:rsid w:val="004827B2"/>
    <w:rsid w:val="004833EF"/>
    <w:rsid w:val="0048410B"/>
    <w:rsid w:val="00484F53"/>
    <w:rsid w:val="00485178"/>
    <w:rsid w:val="0048519C"/>
    <w:rsid w:val="00485263"/>
    <w:rsid w:val="00485839"/>
    <w:rsid w:val="00486641"/>
    <w:rsid w:val="00487F82"/>
    <w:rsid w:val="004913F5"/>
    <w:rsid w:val="0049462F"/>
    <w:rsid w:val="00495294"/>
    <w:rsid w:val="004969A8"/>
    <w:rsid w:val="00496DDC"/>
    <w:rsid w:val="00497AE6"/>
    <w:rsid w:val="004A1B88"/>
    <w:rsid w:val="004A1E6E"/>
    <w:rsid w:val="004A267F"/>
    <w:rsid w:val="004A41DE"/>
    <w:rsid w:val="004A46D9"/>
    <w:rsid w:val="004A4920"/>
    <w:rsid w:val="004A69F0"/>
    <w:rsid w:val="004A720A"/>
    <w:rsid w:val="004B0905"/>
    <w:rsid w:val="004B1579"/>
    <w:rsid w:val="004B224A"/>
    <w:rsid w:val="004B2358"/>
    <w:rsid w:val="004B3152"/>
    <w:rsid w:val="004B6A5E"/>
    <w:rsid w:val="004C13D0"/>
    <w:rsid w:val="004C256F"/>
    <w:rsid w:val="004C278C"/>
    <w:rsid w:val="004C2C44"/>
    <w:rsid w:val="004C7F40"/>
    <w:rsid w:val="004D2FE2"/>
    <w:rsid w:val="004D44FB"/>
    <w:rsid w:val="004D4B43"/>
    <w:rsid w:val="004D5126"/>
    <w:rsid w:val="004D69EC"/>
    <w:rsid w:val="004E00A5"/>
    <w:rsid w:val="004E19F4"/>
    <w:rsid w:val="004E226C"/>
    <w:rsid w:val="004E23DD"/>
    <w:rsid w:val="004E2719"/>
    <w:rsid w:val="004E305A"/>
    <w:rsid w:val="004E3F16"/>
    <w:rsid w:val="004E40CB"/>
    <w:rsid w:val="004E45C7"/>
    <w:rsid w:val="004F0BE5"/>
    <w:rsid w:val="004F17C8"/>
    <w:rsid w:val="004F21B7"/>
    <w:rsid w:val="004F2AEB"/>
    <w:rsid w:val="004F6F16"/>
    <w:rsid w:val="004F7CA9"/>
    <w:rsid w:val="00501374"/>
    <w:rsid w:val="005013FF"/>
    <w:rsid w:val="00502411"/>
    <w:rsid w:val="00502A95"/>
    <w:rsid w:val="005034B5"/>
    <w:rsid w:val="005035E7"/>
    <w:rsid w:val="0050509D"/>
    <w:rsid w:val="0050511C"/>
    <w:rsid w:val="00505A02"/>
    <w:rsid w:val="00507CFE"/>
    <w:rsid w:val="00510228"/>
    <w:rsid w:val="005103D2"/>
    <w:rsid w:val="005108BE"/>
    <w:rsid w:val="005109A5"/>
    <w:rsid w:val="00511309"/>
    <w:rsid w:val="005121C6"/>
    <w:rsid w:val="00514B13"/>
    <w:rsid w:val="00514D9F"/>
    <w:rsid w:val="00516F72"/>
    <w:rsid w:val="005171FF"/>
    <w:rsid w:val="00517EF4"/>
    <w:rsid w:val="00522743"/>
    <w:rsid w:val="005229FE"/>
    <w:rsid w:val="0052685C"/>
    <w:rsid w:val="0052723C"/>
    <w:rsid w:val="00527B58"/>
    <w:rsid w:val="00531BB7"/>
    <w:rsid w:val="00531EB0"/>
    <w:rsid w:val="005320E3"/>
    <w:rsid w:val="00532A91"/>
    <w:rsid w:val="005338FE"/>
    <w:rsid w:val="00533CF6"/>
    <w:rsid w:val="00534564"/>
    <w:rsid w:val="0053503C"/>
    <w:rsid w:val="005366D2"/>
    <w:rsid w:val="00537157"/>
    <w:rsid w:val="00537814"/>
    <w:rsid w:val="00540C78"/>
    <w:rsid w:val="0054257B"/>
    <w:rsid w:val="00543481"/>
    <w:rsid w:val="00550B0C"/>
    <w:rsid w:val="0055144F"/>
    <w:rsid w:val="00552C0B"/>
    <w:rsid w:val="0055302F"/>
    <w:rsid w:val="0055425D"/>
    <w:rsid w:val="00555231"/>
    <w:rsid w:val="00557D39"/>
    <w:rsid w:val="005632CA"/>
    <w:rsid w:val="00571728"/>
    <w:rsid w:val="00571F4B"/>
    <w:rsid w:val="00572053"/>
    <w:rsid w:val="005727A7"/>
    <w:rsid w:val="005734D6"/>
    <w:rsid w:val="00573531"/>
    <w:rsid w:val="00576FBF"/>
    <w:rsid w:val="005774CC"/>
    <w:rsid w:val="00577F6B"/>
    <w:rsid w:val="00582A92"/>
    <w:rsid w:val="0058414D"/>
    <w:rsid w:val="00584345"/>
    <w:rsid w:val="005901DC"/>
    <w:rsid w:val="0059079C"/>
    <w:rsid w:val="00591695"/>
    <w:rsid w:val="00591DC9"/>
    <w:rsid w:val="00592EF3"/>
    <w:rsid w:val="00593DDC"/>
    <w:rsid w:val="005A0B03"/>
    <w:rsid w:val="005A0CF7"/>
    <w:rsid w:val="005A0F4C"/>
    <w:rsid w:val="005A143B"/>
    <w:rsid w:val="005A1A20"/>
    <w:rsid w:val="005A1EAC"/>
    <w:rsid w:val="005A2F25"/>
    <w:rsid w:val="005A3357"/>
    <w:rsid w:val="005A35A7"/>
    <w:rsid w:val="005A6487"/>
    <w:rsid w:val="005A67F6"/>
    <w:rsid w:val="005A6910"/>
    <w:rsid w:val="005A75F9"/>
    <w:rsid w:val="005B0DB0"/>
    <w:rsid w:val="005B0DC6"/>
    <w:rsid w:val="005B1B74"/>
    <w:rsid w:val="005B2FF0"/>
    <w:rsid w:val="005B3A31"/>
    <w:rsid w:val="005B445E"/>
    <w:rsid w:val="005B4FE4"/>
    <w:rsid w:val="005B6B0F"/>
    <w:rsid w:val="005C19BF"/>
    <w:rsid w:val="005C1AFC"/>
    <w:rsid w:val="005C1F9C"/>
    <w:rsid w:val="005C2D7A"/>
    <w:rsid w:val="005C3B44"/>
    <w:rsid w:val="005C544B"/>
    <w:rsid w:val="005C7224"/>
    <w:rsid w:val="005D117E"/>
    <w:rsid w:val="005D1E52"/>
    <w:rsid w:val="005D2F5B"/>
    <w:rsid w:val="005D5C09"/>
    <w:rsid w:val="005D6FDC"/>
    <w:rsid w:val="005D7A55"/>
    <w:rsid w:val="005E0277"/>
    <w:rsid w:val="005E0B76"/>
    <w:rsid w:val="005E1D38"/>
    <w:rsid w:val="005E1E07"/>
    <w:rsid w:val="005E64D2"/>
    <w:rsid w:val="005E6B9E"/>
    <w:rsid w:val="005F05B2"/>
    <w:rsid w:val="005F0C1A"/>
    <w:rsid w:val="005F2531"/>
    <w:rsid w:val="005F2D3F"/>
    <w:rsid w:val="005F3ED9"/>
    <w:rsid w:val="005F50C0"/>
    <w:rsid w:val="005F5AAF"/>
    <w:rsid w:val="005F78D9"/>
    <w:rsid w:val="0060267A"/>
    <w:rsid w:val="006044E5"/>
    <w:rsid w:val="006045A0"/>
    <w:rsid w:val="0060468E"/>
    <w:rsid w:val="00605F1F"/>
    <w:rsid w:val="00607494"/>
    <w:rsid w:val="00607F76"/>
    <w:rsid w:val="006108CE"/>
    <w:rsid w:val="00611DE8"/>
    <w:rsid w:val="0061211C"/>
    <w:rsid w:val="00612A1E"/>
    <w:rsid w:val="006137AA"/>
    <w:rsid w:val="00613DDE"/>
    <w:rsid w:val="00614FA0"/>
    <w:rsid w:val="00615802"/>
    <w:rsid w:val="006158C0"/>
    <w:rsid w:val="00615AE4"/>
    <w:rsid w:val="00616499"/>
    <w:rsid w:val="00616D74"/>
    <w:rsid w:val="00624C2F"/>
    <w:rsid w:val="006255F8"/>
    <w:rsid w:val="0062684B"/>
    <w:rsid w:val="00626B01"/>
    <w:rsid w:val="0063014F"/>
    <w:rsid w:val="00630717"/>
    <w:rsid w:val="006308B8"/>
    <w:rsid w:val="00630E6F"/>
    <w:rsid w:val="0063157F"/>
    <w:rsid w:val="00631B3B"/>
    <w:rsid w:val="00632C94"/>
    <w:rsid w:val="00634591"/>
    <w:rsid w:val="006350A6"/>
    <w:rsid w:val="00635DCA"/>
    <w:rsid w:val="00643BAE"/>
    <w:rsid w:val="0064579B"/>
    <w:rsid w:val="006529D2"/>
    <w:rsid w:val="00654BF7"/>
    <w:rsid w:val="00654DEA"/>
    <w:rsid w:val="00654EAC"/>
    <w:rsid w:val="006551BA"/>
    <w:rsid w:val="00655593"/>
    <w:rsid w:val="0065705E"/>
    <w:rsid w:val="006607DB"/>
    <w:rsid w:val="00664932"/>
    <w:rsid w:val="00664A20"/>
    <w:rsid w:val="00666634"/>
    <w:rsid w:val="00666753"/>
    <w:rsid w:val="00670244"/>
    <w:rsid w:val="006705B7"/>
    <w:rsid w:val="00671F54"/>
    <w:rsid w:val="00672BF0"/>
    <w:rsid w:val="00675390"/>
    <w:rsid w:val="00675DCE"/>
    <w:rsid w:val="00676873"/>
    <w:rsid w:val="00676B1B"/>
    <w:rsid w:val="006806A2"/>
    <w:rsid w:val="00680C7E"/>
    <w:rsid w:val="0068129E"/>
    <w:rsid w:val="00682B70"/>
    <w:rsid w:val="006831AE"/>
    <w:rsid w:val="00683B91"/>
    <w:rsid w:val="00683EF7"/>
    <w:rsid w:val="006852DA"/>
    <w:rsid w:val="00687471"/>
    <w:rsid w:val="00687A1D"/>
    <w:rsid w:val="0069151F"/>
    <w:rsid w:val="006920A3"/>
    <w:rsid w:val="00692AAA"/>
    <w:rsid w:val="0069524B"/>
    <w:rsid w:val="006971C1"/>
    <w:rsid w:val="006A030E"/>
    <w:rsid w:val="006A0F72"/>
    <w:rsid w:val="006A27F3"/>
    <w:rsid w:val="006A3669"/>
    <w:rsid w:val="006A381D"/>
    <w:rsid w:val="006A3EAF"/>
    <w:rsid w:val="006A4605"/>
    <w:rsid w:val="006A50FD"/>
    <w:rsid w:val="006A6D9C"/>
    <w:rsid w:val="006B1FA2"/>
    <w:rsid w:val="006B2241"/>
    <w:rsid w:val="006B3CAD"/>
    <w:rsid w:val="006B499E"/>
    <w:rsid w:val="006B5665"/>
    <w:rsid w:val="006B6263"/>
    <w:rsid w:val="006B6ACD"/>
    <w:rsid w:val="006B7AA7"/>
    <w:rsid w:val="006B7BBB"/>
    <w:rsid w:val="006C0715"/>
    <w:rsid w:val="006C120F"/>
    <w:rsid w:val="006C18B8"/>
    <w:rsid w:val="006C1952"/>
    <w:rsid w:val="006C1EF0"/>
    <w:rsid w:val="006C30A7"/>
    <w:rsid w:val="006C3260"/>
    <w:rsid w:val="006C36F7"/>
    <w:rsid w:val="006C4729"/>
    <w:rsid w:val="006C49CD"/>
    <w:rsid w:val="006C562A"/>
    <w:rsid w:val="006C5C89"/>
    <w:rsid w:val="006C6BA2"/>
    <w:rsid w:val="006C7058"/>
    <w:rsid w:val="006D0091"/>
    <w:rsid w:val="006D39C7"/>
    <w:rsid w:val="006D6026"/>
    <w:rsid w:val="006D60CE"/>
    <w:rsid w:val="006D7E9C"/>
    <w:rsid w:val="006E1BFB"/>
    <w:rsid w:val="006E2AA6"/>
    <w:rsid w:val="006E30D9"/>
    <w:rsid w:val="006F06AF"/>
    <w:rsid w:val="006F4532"/>
    <w:rsid w:val="006F5688"/>
    <w:rsid w:val="006F5A04"/>
    <w:rsid w:val="00702CB0"/>
    <w:rsid w:val="0070321D"/>
    <w:rsid w:val="00704C1E"/>
    <w:rsid w:val="00707106"/>
    <w:rsid w:val="00707385"/>
    <w:rsid w:val="00710423"/>
    <w:rsid w:val="0071154A"/>
    <w:rsid w:val="0071163D"/>
    <w:rsid w:val="00711986"/>
    <w:rsid w:val="007126A7"/>
    <w:rsid w:val="00712717"/>
    <w:rsid w:val="00713006"/>
    <w:rsid w:val="00713109"/>
    <w:rsid w:val="007137FD"/>
    <w:rsid w:val="00714385"/>
    <w:rsid w:val="00714B93"/>
    <w:rsid w:val="007168A0"/>
    <w:rsid w:val="007203B7"/>
    <w:rsid w:val="0072057E"/>
    <w:rsid w:val="007233AD"/>
    <w:rsid w:val="00723738"/>
    <w:rsid w:val="00723F66"/>
    <w:rsid w:val="007240EB"/>
    <w:rsid w:val="00724E04"/>
    <w:rsid w:val="00725A50"/>
    <w:rsid w:val="00727160"/>
    <w:rsid w:val="007272CF"/>
    <w:rsid w:val="00730A2E"/>
    <w:rsid w:val="00731FBB"/>
    <w:rsid w:val="007328A5"/>
    <w:rsid w:val="007367AB"/>
    <w:rsid w:val="00737F1C"/>
    <w:rsid w:val="007414A5"/>
    <w:rsid w:val="0074194E"/>
    <w:rsid w:val="00741C85"/>
    <w:rsid w:val="007428D8"/>
    <w:rsid w:val="00743BE4"/>
    <w:rsid w:val="00743E12"/>
    <w:rsid w:val="007441C4"/>
    <w:rsid w:val="007508B5"/>
    <w:rsid w:val="00754FFE"/>
    <w:rsid w:val="0075574B"/>
    <w:rsid w:val="007570F6"/>
    <w:rsid w:val="00761AD1"/>
    <w:rsid w:val="00762EA6"/>
    <w:rsid w:val="007656B7"/>
    <w:rsid w:val="00767829"/>
    <w:rsid w:val="00767AF5"/>
    <w:rsid w:val="00770588"/>
    <w:rsid w:val="007725F8"/>
    <w:rsid w:val="007727AB"/>
    <w:rsid w:val="0077492A"/>
    <w:rsid w:val="00775F35"/>
    <w:rsid w:val="007804C6"/>
    <w:rsid w:val="0078141F"/>
    <w:rsid w:val="00783A62"/>
    <w:rsid w:val="00784925"/>
    <w:rsid w:val="00784C3D"/>
    <w:rsid w:val="00785A1A"/>
    <w:rsid w:val="00785C89"/>
    <w:rsid w:val="00786E0A"/>
    <w:rsid w:val="00792BC5"/>
    <w:rsid w:val="00795431"/>
    <w:rsid w:val="00796438"/>
    <w:rsid w:val="0079723C"/>
    <w:rsid w:val="00797C7F"/>
    <w:rsid w:val="007A1413"/>
    <w:rsid w:val="007A3875"/>
    <w:rsid w:val="007A3B02"/>
    <w:rsid w:val="007A44C9"/>
    <w:rsid w:val="007A69EB"/>
    <w:rsid w:val="007B07C4"/>
    <w:rsid w:val="007B0C01"/>
    <w:rsid w:val="007B1A3F"/>
    <w:rsid w:val="007B215B"/>
    <w:rsid w:val="007B2870"/>
    <w:rsid w:val="007B2A54"/>
    <w:rsid w:val="007B3F55"/>
    <w:rsid w:val="007B40AC"/>
    <w:rsid w:val="007B40CB"/>
    <w:rsid w:val="007B40D4"/>
    <w:rsid w:val="007B457A"/>
    <w:rsid w:val="007B4F99"/>
    <w:rsid w:val="007B6608"/>
    <w:rsid w:val="007B66AA"/>
    <w:rsid w:val="007C0DF5"/>
    <w:rsid w:val="007C223A"/>
    <w:rsid w:val="007C2A64"/>
    <w:rsid w:val="007C43B1"/>
    <w:rsid w:val="007C450D"/>
    <w:rsid w:val="007C772B"/>
    <w:rsid w:val="007C7E43"/>
    <w:rsid w:val="007D05D7"/>
    <w:rsid w:val="007D096C"/>
    <w:rsid w:val="007D0F31"/>
    <w:rsid w:val="007D101D"/>
    <w:rsid w:val="007D19C3"/>
    <w:rsid w:val="007D1BD5"/>
    <w:rsid w:val="007D272E"/>
    <w:rsid w:val="007D2EEE"/>
    <w:rsid w:val="007D5176"/>
    <w:rsid w:val="007D5E30"/>
    <w:rsid w:val="007D6397"/>
    <w:rsid w:val="007D6C8C"/>
    <w:rsid w:val="007D75BA"/>
    <w:rsid w:val="007E013B"/>
    <w:rsid w:val="007E297F"/>
    <w:rsid w:val="007E3B7B"/>
    <w:rsid w:val="007E3DBA"/>
    <w:rsid w:val="007E54E9"/>
    <w:rsid w:val="007E61E6"/>
    <w:rsid w:val="007E7C31"/>
    <w:rsid w:val="007F2A31"/>
    <w:rsid w:val="007F5ED1"/>
    <w:rsid w:val="007F6287"/>
    <w:rsid w:val="008004D9"/>
    <w:rsid w:val="0080158F"/>
    <w:rsid w:val="00801FE6"/>
    <w:rsid w:val="0080201D"/>
    <w:rsid w:val="008023E9"/>
    <w:rsid w:val="008074FB"/>
    <w:rsid w:val="00813D2C"/>
    <w:rsid w:val="008140D0"/>
    <w:rsid w:val="008174AF"/>
    <w:rsid w:val="00817A38"/>
    <w:rsid w:val="008201D2"/>
    <w:rsid w:val="00821C9C"/>
    <w:rsid w:val="00824AA7"/>
    <w:rsid w:val="008256D2"/>
    <w:rsid w:val="008274D7"/>
    <w:rsid w:val="00830128"/>
    <w:rsid w:val="00830774"/>
    <w:rsid w:val="00830AA4"/>
    <w:rsid w:val="00830E75"/>
    <w:rsid w:val="00831438"/>
    <w:rsid w:val="00832F0C"/>
    <w:rsid w:val="00835832"/>
    <w:rsid w:val="00842BEB"/>
    <w:rsid w:val="00842E68"/>
    <w:rsid w:val="00843FC5"/>
    <w:rsid w:val="0084404B"/>
    <w:rsid w:val="008441D3"/>
    <w:rsid w:val="00845398"/>
    <w:rsid w:val="008453F0"/>
    <w:rsid w:val="00847E27"/>
    <w:rsid w:val="00850356"/>
    <w:rsid w:val="00850414"/>
    <w:rsid w:val="00850CB8"/>
    <w:rsid w:val="00851078"/>
    <w:rsid w:val="00852A86"/>
    <w:rsid w:val="00853502"/>
    <w:rsid w:val="00854F0A"/>
    <w:rsid w:val="00855B94"/>
    <w:rsid w:val="008560D7"/>
    <w:rsid w:val="00860ED9"/>
    <w:rsid w:val="008612F6"/>
    <w:rsid w:val="00861720"/>
    <w:rsid w:val="00864C5A"/>
    <w:rsid w:val="00865559"/>
    <w:rsid w:val="00865F52"/>
    <w:rsid w:val="008673B9"/>
    <w:rsid w:val="00873040"/>
    <w:rsid w:val="008739D9"/>
    <w:rsid w:val="00873C4B"/>
    <w:rsid w:val="008747B2"/>
    <w:rsid w:val="008769E6"/>
    <w:rsid w:val="0087788A"/>
    <w:rsid w:val="00881201"/>
    <w:rsid w:val="00881924"/>
    <w:rsid w:val="008832DC"/>
    <w:rsid w:val="0088335A"/>
    <w:rsid w:val="0088493B"/>
    <w:rsid w:val="008849D7"/>
    <w:rsid w:val="00884DB3"/>
    <w:rsid w:val="00885572"/>
    <w:rsid w:val="00885D21"/>
    <w:rsid w:val="00886E58"/>
    <w:rsid w:val="0088752A"/>
    <w:rsid w:val="00892D7B"/>
    <w:rsid w:val="00893DAB"/>
    <w:rsid w:val="00894D04"/>
    <w:rsid w:val="00894E91"/>
    <w:rsid w:val="00895343"/>
    <w:rsid w:val="008A2D71"/>
    <w:rsid w:val="008A5333"/>
    <w:rsid w:val="008A5519"/>
    <w:rsid w:val="008A5A98"/>
    <w:rsid w:val="008A628A"/>
    <w:rsid w:val="008A70CC"/>
    <w:rsid w:val="008B0A8D"/>
    <w:rsid w:val="008B0E00"/>
    <w:rsid w:val="008B115B"/>
    <w:rsid w:val="008B1933"/>
    <w:rsid w:val="008B2EB3"/>
    <w:rsid w:val="008B3573"/>
    <w:rsid w:val="008B4A96"/>
    <w:rsid w:val="008B5A50"/>
    <w:rsid w:val="008B63C3"/>
    <w:rsid w:val="008B67AD"/>
    <w:rsid w:val="008B6E26"/>
    <w:rsid w:val="008C180A"/>
    <w:rsid w:val="008C1E60"/>
    <w:rsid w:val="008C2224"/>
    <w:rsid w:val="008C3B8E"/>
    <w:rsid w:val="008C41CA"/>
    <w:rsid w:val="008C4726"/>
    <w:rsid w:val="008C5DCC"/>
    <w:rsid w:val="008C71C2"/>
    <w:rsid w:val="008C740E"/>
    <w:rsid w:val="008D00AD"/>
    <w:rsid w:val="008D0178"/>
    <w:rsid w:val="008D0614"/>
    <w:rsid w:val="008D0CC0"/>
    <w:rsid w:val="008D11CB"/>
    <w:rsid w:val="008D17A7"/>
    <w:rsid w:val="008D1963"/>
    <w:rsid w:val="008D43EA"/>
    <w:rsid w:val="008D4434"/>
    <w:rsid w:val="008D5CC8"/>
    <w:rsid w:val="008D5D0A"/>
    <w:rsid w:val="008D61C2"/>
    <w:rsid w:val="008D7E6B"/>
    <w:rsid w:val="008E0AFE"/>
    <w:rsid w:val="008E10DE"/>
    <w:rsid w:val="008E1915"/>
    <w:rsid w:val="008E3129"/>
    <w:rsid w:val="008E4A6E"/>
    <w:rsid w:val="008E4CCF"/>
    <w:rsid w:val="008E6B6E"/>
    <w:rsid w:val="008F2686"/>
    <w:rsid w:val="008F2FC2"/>
    <w:rsid w:val="008F4927"/>
    <w:rsid w:val="008F4B89"/>
    <w:rsid w:val="00900B5E"/>
    <w:rsid w:val="00901A63"/>
    <w:rsid w:val="0090284A"/>
    <w:rsid w:val="0090440D"/>
    <w:rsid w:val="00905AC2"/>
    <w:rsid w:val="0090622F"/>
    <w:rsid w:val="00906615"/>
    <w:rsid w:val="00906999"/>
    <w:rsid w:val="00906EF0"/>
    <w:rsid w:val="00910BB4"/>
    <w:rsid w:val="0091108C"/>
    <w:rsid w:val="009128A9"/>
    <w:rsid w:val="009130CA"/>
    <w:rsid w:val="0091339E"/>
    <w:rsid w:val="009152DA"/>
    <w:rsid w:val="009153BA"/>
    <w:rsid w:val="0091737A"/>
    <w:rsid w:val="009200DB"/>
    <w:rsid w:val="00920B47"/>
    <w:rsid w:val="00922066"/>
    <w:rsid w:val="009230E7"/>
    <w:rsid w:val="0092385E"/>
    <w:rsid w:val="009243F7"/>
    <w:rsid w:val="00925B12"/>
    <w:rsid w:val="00926240"/>
    <w:rsid w:val="0092792B"/>
    <w:rsid w:val="009318E9"/>
    <w:rsid w:val="00933BF1"/>
    <w:rsid w:val="009352BA"/>
    <w:rsid w:val="00941539"/>
    <w:rsid w:val="00944DB8"/>
    <w:rsid w:val="00945AFF"/>
    <w:rsid w:val="00946627"/>
    <w:rsid w:val="00947D0E"/>
    <w:rsid w:val="00950A84"/>
    <w:rsid w:val="00950C51"/>
    <w:rsid w:val="009524F4"/>
    <w:rsid w:val="009540C5"/>
    <w:rsid w:val="0095586E"/>
    <w:rsid w:val="0095608C"/>
    <w:rsid w:val="0095669F"/>
    <w:rsid w:val="0096124C"/>
    <w:rsid w:val="00961DAB"/>
    <w:rsid w:val="00961E62"/>
    <w:rsid w:val="00963AA7"/>
    <w:rsid w:val="009646B6"/>
    <w:rsid w:val="009707A7"/>
    <w:rsid w:val="00971335"/>
    <w:rsid w:val="00973E22"/>
    <w:rsid w:val="00974746"/>
    <w:rsid w:val="00974A78"/>
    <w:rsid w:val="00976828"/>
    <w:rsid w:val="00976C9C"/>
    <w:rsid w:val="009813F2"/>
    <w:rsid w:val="009828BB"/>
    <w:rsid w:val="009829A8"/>
    <w:rsid w:val="00984E5E"/>
    <w:rsid w:val="0098714A"/>
    <w:rsid w:val="009900FA"/>
    <w:rsid w:val="00991227"/>
    <w:rsid w:val="00992DD4"/>
    <w:rsid w:val="009934A1"/>
    <w:rsid w:val="00994082"/>
    <w:rsid w:val="00994255"/>
    <w:rsid w:val="00995DA9"/>
    <w:rsid w:val="009968FA"/>
    <w:rsid w:val="009971FC"/>
    <w:rsid w:val="0099773A"/>
    <w:rsid w:val="009A17AF"/>
    <w:rsid w:val="009A20AB"/>
    <w:rsid w:val="009A2F48"/>
    <w:rsid w:val="009A3B71"/>
    <w:rsid w:val="009A4ACE"/>
    <w:rsid w:val="009A4B0E"/>
    <w:rsid w:val="009A619F"/>
    <w:rsid w:val="009B0229"/>
    <w:rsid w:val="009B0380"/>
    <w:rsid w:val="009B094C"/>
    <w:rsid w:val="009B2656"/>
    <w:rsid w:val="009B58B5"/>
    <w:rsid w:val="009B6B68"/>
    <w:rsid w:val="009B73A8"/>
    <w:rsid w:val="009B750B"/>
    <w:rsid w:val="009B7FBD"/>
    <w:rsid w:val="009C09AC"/>
    <w:rsid w:val="009C1285"/>
    <w:rsid w:val="009C4B0F"/>
    <w:rsid w:val="009C5E10"/>
    <w:rsid w:val="009C7642"/>
    <w:rsid w:val="009C7839"/>
    <w:rsid w:val="009D1B0F"/>
    <w:rsid w:val="009D2D5C"/>
    <w:rsid w:val="009D4ABB"/>
    <w:rsid w:val="009D5160"/>
    <w:rsid w:val="009D739E"/>
    <w:rsid w:val="009D7620"/>
    <w:rsid w:val="009E0F77"/>
    <w:rsid w:val="009E2FDD"/>
    <w:rsid w:val="009E395E"/>
    <w:rsid w:val="009E6C7F"/>
    <w:rsid w:val="009E6F9F"/>
    <w:rsid w:val="009F0469"/>
    <w:rsid w:val="009F1C10"/>
    <w:rsid w:val="009F20A2"/>
    <w:rsid w:val="009F20F4"/>
    <w:rsid w:val="009F3130"/>
    <w:rsid w:val="009F44A0"/>
    <w:rsid w:val="009F529E"/>
    <w:rsid w:val="009F5F65"/>
    <w:rsid w:val="009F74BD"/>
    <w:rsid w:val="009F751F"/>
    <w:rsid w:val="009F75C8"/>
    <w:rsid w:val="00A014E7"/>
    <w:rsid w:val="00A01D49"/>
    <w:rsid w:val="00A01F94"/>
    <w:rsid w:val="00A02196"/>
    <w:rsid w:val="00A04B7B"/>
    <w:rsid w:val="00A056AF"/>
    <w:rsid w:val="00A061D8"/>
    <w:rsid w:val="00A0663C"/>
    <w:rsid w:val="00A07792"/>
    <w:rsid w:val="00A12295"/>
    <w:rsid w:val="00A148B9"/>
    <w:rsid w:val="00A15438"/>
    <w:rsid w:val="00A16D0B"/>
    <w:rsid w:val="00A20D29"/>
    <w:rsid w:val="00A21655"/>
    <w:rsid w:val="00A2453B"/>
    <w:rsid w:val="00A25818"/>
    <w:rsid w:val="00A26DF9"/>
    <w:rsid w:val="00A309B8"/>
    <w:rsid w:val="00A3146F"/>
    <w:rsid w:val="00A31B32"/>
    <w:rsid w:val="00A32EF7"/>
    <w:rsid w:val="00A36000"/>
    <w:rsid w:val="00A36F5C"/>
    <w:rsid w:val="00A37447"/>
    <w:rsid w:val="00A40CDB"/>
    <w:rsid w:val="00A4195C"/>
    <w:rsid w:val="00A44359"/>
    <w:rsid w:val="00A44A35"/>
    <w:rsid w:val="00A4592B"/>
    <w:rsid w:val="00A50697"/>
    <w:rsid w:val="00A50A0D"/>
    <w:rsid w:val="00A5117C"/>
    <w:rsid w:val="00A5152E"/>
    <w:rsid w:val="00A51F3A"/>
    <w:rsid w:val="00A548C7"/>
    <w:rsid w:val="00A550AF"/>
    <w:rsid w:val="00A60ED2"/>
    <w:rsid w:val="00A61D06"/>
    <w:rsid w:val="00A626EB"/>
    <w:rsid w:val="00A62B81"/>
    <w:rsid w:val="00A63EC1"/>
    <w:rsid w:val="00A64248"/>
    <w:rsid w:val="00A644DC"/>
    <w:rsid w:val="00A653D1"/>
    <w:rsid w:val="00A655FD"/>
    <w:rsid w:val="00A6570C"/>
    <w:rsid w:val="00A65B48"/>
    <w:rsid w:val="00A66941"/>
    <w:rsid w:val="00A66C77"/>
    <w:rsid w:val="00A67BF9"/>
    <w:rsid w:val="00A71AAF"/>
    <w:rsid w:val="00A72F16"/>
    <w:rsid w:val="00A72FB7"/>
    <w:rsid w:val="00A7490F"/>
    <w:rsid w:val="00A80526"/>
    <w:rsid w:val="00A80F4D"/>
    <w:rsid w:val="00A82298"/>
    <w:rsid w:val="00A84D49"/>
    <w:rsid w:val="00A85636"/>
    <w:rsid w:val="00A8587C"/>
    <w:rsid w:val="00A85FD6"/>
    <w:rsid w:val="00A86650"/>
    <w:rsid w:val="00A9040C"/>
    <w:rsid w:val="00A90507"/>
    <w:rsid w:val="00A90986"/>
    <w:rsid w:val="00A90AAC"/>
    <w:rsid w:val="00A90D91"/>
    <w:rsid w:val="00A91559"/>
    <w:rsid w:val="00A91AE2"/>
    <w:rsid w:val="00A94FC6"/>
    <w:rsid w:val="00A95018"/>
    <w:rsid w:val="00A95D1A"/>
    <w:rsid w:val="00A96488"/>
    <w:rsid w:val="00A972BC"/>
    <w:rsid w:val="00AA02E9"/>
    <w:rsid w:val="00AA17B7"/>
    <w:rsid w:val="00AA41F3"/>
    <w:rsid w:val="00AA6626"/>
    <w:rsid w:val="00AA6D73"/>
    <w:rsid w:val="00AA706A"/>
    <w:rsid w:val="00AB245C"/>
    <w:rsid w:val="00AB3950"/>
    <w:rsid w:val="00AB4188"/>
    <w:rsid w:val="00AB43E9"/>
    <w:rsid w:val="00AB5230"/>
    <w:rsid w:val="00AB6080"/>
    <w:rsid w:val="00AB7E9D"/>
    <w:rsid w:val="00AC0151"/>
    <w:rsid w:val="00AC30D6"/>
    <w:rsid w:val="00AC47D1"/>
    <w:rsid w:val="00AC58CE"/>
    <w:rsid w:val="00AC671E"/>
    <w:rsid w:val="00AC67A9"/>
    <w:rsid w:val="00AC7B21"/>
    <w:rsid w:val="00AD15BB"/>
    <w:rsid w:val="00AD1878"/>
    <w:rsid w:val="00AD2695"/>
    <w:rsid w:val="00AD29D0"/>
    <w:rsid w:val="00AD445D"/>
    <w:rsid w:val="00AD4611"/>
    <w:rsid w:val="00AD466E"/>
    <w:rsid w:val="00AD5299"/>
    <w:rsid w:val="00AD52C9"/>
    <w:rsid w:val="00AD6EC3"/>
    <w:rsid w:val="00AE17C6"/>
    <w:rsid w:val="00AE1F5C"/>
    <w:rsid w:val="00AE2650"/>
    <w:rsid w:val="00AF01B3"/>
    <w:rsid w:val="00AF0BD9"/>
    <w:rsid w:val="00AF11D0"/>
    <w:rsid w:val="00AF260D"/>
    <w:rsid w:val="00AF2764"/>
    <w:rsid w:val="00AF2ACD"/>
    <w:rsid w:val="00AF3BA9"/>
    <w:rsid w:val="00AF3EB1"/>
    <w:rsid w:val="00AF435F"/>
    <w:rsid w:val="00AF461F"/>
    <w:rsid w:val="00AF566C"/>
    <w:rsid w:val="00AF64E7"/>
    <w:rsid w:val="00AF696E"/>
    <w:rsid w:val="00AF6C99"/>
    <w:rsid w:val="00AF72B6"/>
    <w:rsid w:val="00AF7620"/>
    <w:rsid w:val="00B004A3"/>
    <w:rsid w:val="00B00811"/>
    <w:rsid w:val="00B0140B"/>
    <w:rsid w:val="00B02B50"/>
    <w:rsid w:val="00B02F71"/>
    <w:rsid w:val="00B03386"/>
    <w:rsid w:val="00B05C56"/>
    <w:rsid w:val="00B05F62"/>
    <w:rsid w:val="00B06688"/>
    <w:rsid w:val="00B07280"/>
    <w:rsid w:val="00B0745E"/>
    <w:rsid w:val="00B07C80"/>
    <w:rsid w:val="00B13BCE"/>
    <w:rsid w:val="00B13D6D"/>
    <w:rsid w:val="00B13E75"/>
    <w:rsid w:val="00B1455E"/>
    <w:rsid w:val="00B14738"/>
    <w:rsid w:val="00B15AF1"/>
    <w:rsid w:val="00B1697E"/>
    <w:rsid w:val="00B17573"/>
    <w:rsid w:val="00B17988"/>
    <w:rsid w:val="00B20E55"/>
    <w:rsid w:val="00B21BD6"/>
    <w:rsid w:val="00B21E05"/>
    <w:rsid w:val="00B2234F"/>
    <w:rsid w:val="00B22623"/>
    <w:rsid w:val="00B22865"/>
    <w:rsid w:val="00B2606E"/>
    <w:rsid w:val="00B26D15"/>
    <w:rsid w:val="00B31747"/>
    <w:rsid w:val="00B340C3"/>
    <w:rsid w:val="00B34D7F"/>
    <w:rsid w:val="00B35DFA"/>
    <w:rsid w:val="00B40373"/>
    <w:rsid w:val="00B415EC"/>
    <w:rsid w:val="00B42204"/>
    <w:rsid w:val="00B438CC"/>
    <w:rsid w:val="00B438D9"/>
    <w:rsid w:val="00B43E02"/>
    <w:rsid w:val="00B447F3"/>
    <w:rsid w:val="00B4491D"/>
    <w:rsid w:val="00B4522C"/>
    <w:rsid w:val="00B472C1"/>
    <w:rsid w:val="00B47FB9"/>
    <w:rsid w:val="00B50159"/>
    <w:rsid w:val="00B528D6"/>
    <w:rsid w:val="00B53866"/>
    <w:rsid w:val="00B53ADF"/>
    <w:rsid w:val="00B53F4E"/>
    <w:rsid w:val="00B5572E"/>
    <w:rsid w:val="00B570E8"/>
    <w:rsid w:val="00B61A86"/>
    <w:rsid w:val="00B629C5"/>
    <w:rsid w:val="00B632F4"/>
    <w:rsid w:val="00B65259"/>
    <w:rsid w:val="00B66888"/>
    <w:rsid w:val="00B66A1D"/>
    <w:rsid w:val="00B6758C"/>
    <w:rsid w:val="00B705B4"/>
    <w:rsid w:val="00B7066A"/>
    <w:rsid w:val="00B716C2"/>
    <w:rsid w:val="00B72096"/>
    <w:rsid w:val="00B7273B"/>
    <w:rsid w:val="00B76FB8"/>
    <w:rsid w:val="00B822CD"/>
    <w:rsid w:val="00B84207"/>
    <w:rsid w:val="00B853F2"/>
    <w:rsid w:val="00B905FF"/>
    <w:rsid w:val="00B90610"/>
    <w:rsid w:val="00B91828"/>
    <w:rsid w:val="00B91E08"/>
    <w:rsid w:val="00B922F3"/>
    <w:rsid w:val="00B96CA4"/>
    <w:rsid w:val="00B96CFB"/>
    <w:rsid w:val="00B977AB"/>
    <w:rsid w:val="00B97DA5"/>
    <w:rsid w:val="00BA0B23"/>
    <w:rsid w:val="00BA0F66"/>
    <w:rsid w:val="00BA28FA"/>
    <w:rsid w:val="00BA2F26"/>
    <w:rsid w:val="00BA3615"/>
    <w:rsid w:val="00BA3717"/>
    <w:rsid w:val="00BA4302"/>
    <w:rsid w:val="00BA4A97"/>
    <w:rsid w:val="00BA4AFE"/>
    <w:rsid w:val="00BA5B50"/>
    <w:rsid w:val="00BA5E38"/>
    <w:rsid w:val="00BA6891"/>
    <w:rsid w:val="00BB092A"/>
    <w:rsid w:val="00BB0DC4"/>
    <w:rsid w:val="00BB50E1"/>
    <w:rsid w:val="00BB6654"/>
    <w:rsid w:val="00BB692B"/>
    <w:rsid w:val="00BB742A"/>
    <w:rsid w:val="00BB7CE1"/>
    <w:rsid w:val="00BC0181"/>
    <w:rsid w:val="00BC08D3"/>
    <w:rsid w:val="00BC0B9D"/>
    <w:rsid w:val="00BC16FC"/>
    <w:rsid w:val="00BC23F3"/>
    <w:rsid w:val="00BC4F09"/>
    <w:rsid w:val="00BC5848"/>
    <w:rsid w:val="00BC5E3E"/>
    <w:rsid w:val="00BD02CD"/>
    <w:rsid w:val="00BD0394"/>
    <w:rsid w:val="00BD0493"/>
    <w:rsid w:val="00BD0CE3"/>
    <w:rsid w:val="00BD15A1"/>
    <w:rsid w:val="00BD21DD"/>
    <w:rsid w:val="00BD2AEB"/>
    <w:rsid w:val="00BD35F4"/>
    <w:rsid w:val="00BD60D3"/>
    <w:rsid w:val="00BD61E2"/>
    <w:rsid w:val="00BD64AF"/>
    <w:rsid w:val="00BD7216"/>
    <w:rsid w:val="00BE2755"/>
    <w:rsid w:val="00BE467A"/>
    <w:rsid w:val="00BE683A"/>
    <w:rsid w:val="00BE7042"/>
    <w:rsid w:val="00BE7A7F"/>
    <w:rsid w:val="00BF06EC"/>
    <w:rsid w:val="00BF23F8"/>
    <w:rsid w:val="00BF2A5C"/>
    <w:rsid w:val="00BF2EED"/>
    <w:rsid w:val="00BF4B25"/>
    <w:rsid w:val="00C00ADE"/>
    <w:rsid w:val="00C00C50"/>
    <w:rsid w:val="00C030AA"/>
    <w:rsid w:val="00C045AC"/>
    <w:rsid w:val="00C047E6"/>
    <w:rsid w:val="00C0500B"/>
    <w:rsid w:val="00C0601A"/>
    <w:rsid w:val="00C1061F"/>
    <w:rsid w:val="00C1102B"/>
    <w:rsid w:val="00C118B7"/>
    <w:rsid w:val="00C121F3"/>
    <w:rsid w:val="00C13816"/>
    <w:rsid w:val="00C1441E"/>
    <w:rsid w:val="00C15B51"/>
    <w:rsid w:val="00C16533"/>
    <w:rsid w:val="00C17B5B"/>
    <w:rsid w:val="00C221B5"/>
    <w:rsid w:val="00C2295E"/>
    <w:rsid w:val="00C24CD8"/>
    <w:rsid w:val="00C24DCB"/>
    <w:rsid w:val="00C2626F"/>
    <w:rsid w:val="00C3038F"/>
    <w:rsid w:val="00C30CD5"/>
    <w:rsid w:val="00C311A5"/>
    <w:rsid w:val="00C311DA"/>
    <w:rsid w:val="00C33ADE"/>
    <w:rsid w:val="00C359CE"/>
    <w:rsid w:val="00C37A67"/>
    <w:rsid w:val="00C40083"/>
    <w:rsid w:val="00C41544"/>
    <w:rsid w:val="00C419E6"/>
    <w:rsid w:val="00C4259E"/>
    <w:rsid w:val="00C446D0"/>
    <w:rsid w:val="00C4575B"/>
    <w:rsid w:val="00C45DA5"/>
    <w:rsid w:val="00C512B6"/>
    <w:rsid w:val="00C51B0E"/>
    <w:rsid w:val="00C5201E"/>
    <w:rsid w:val="00C562F4"/>
    <w:rsid w:val="00C565A9"/>
    <w:rsid w:val="00C568EB"/>
    <w:rsid w:val="00C571DB"/>
    <w:rsid w:val="00C602D3"/>
    <w:rsid w:val="00C607C8"/>
    <w:rsid w:val="00C65C22"/>
    <w:rsid w:val="00C66642"/>
    <w:rsid w:val="00C7061A"/>
    <w:rsid w:val="00C710E3"/>
    <w:rsid w:val="00C74CD5"/>
    <w:rsid w:val="00C752BB"/>
    <w:rsid w:val="00C7667A"/>
    <w:rsid w:val="00C76EFC"/>
    <w:rsid w:val="00C76F0E"/>
    <w:rsid w:val="00C76F18"/>
    <w:rsid w:val="00C771DE"/>
    <w:rsid w:val="00C77563"/>
    <w:rsid w:val="00C77C8A"/>
    <w:rsid w:val="00C804FF"/>
    <w:rsid w:val="00C807BC"/>
    <w:rsid w:val="00C80862"/>
    <w:rsid w:val="00C8297E"/>
    <w:rsid w:val="00C82BD2"/>
    <w:rsid w:val="00C82E01"/>
    <w:rsid w:val="00C835FE"/>
    <w:rsid w:val="00C84C5B"/>
    <w:rsid w:val="00C85379"/>
    <w:rsid w:val="00C91029"/>
    <w:rsid w:val="00C92B06"/>
    <w:rsid w:val="00C95A14"/>
    <w:rsid w:val="00CA020C"/>
    <w:rsid w:val="00CA0D81"/>
    <w:rsid w:val="00CA3520"/>
    <w:rsid w:val="00CA447A"/>
    <w:rsid w:val="00CA531B"/>
    <w:rsid w:val="00CA5984"/>
    <w:rsid w:val="00CA6993"/>
    <w:rsid w:val="00CA6E04"/>
    <w:rsid w:val="00CA7DBE"/>
    <w:rsid w:val="00CB24E5"/>
    <w:rsid w:val="00CB2F10"/>
    <w:rsid w:val="00CB3FC3"/>
    <w:rsid w:val="00CB45D5"/>
    <w:rsid w:val="00CB4BE9"/>
    <w:rsid w:val="00CB5F10"/>
    <w:rsid w:val="00CB66B5"/>
    <w:rsid w:val="00CB7216"/>
    <w:rsid w:val="00CC0786"/>
    <w:rsid w:val="00CC1161"/>
    <w:rsid w:val="00CC2CFB"/>
    <w:rsid w:val="00CC6630"/>
    <w:rsid w:val="00CD0465"/>
    <w:rsid w:val="00CD106A"/>
    <w:rsid w:val="00CD12F6"/>
    <w:rsid w:val="00CD1B95"/>
    <w:rsid w:val="00CD2E53"/>
    <w:rsid w:val="00CD3AA5"/>
    <w:rsid w:val="00CD44C7"/>
    <w:rsid w:val="00CD5AF5"/>
    <w:rsid w:val="00CD69BC"/>
    <w:rsid w:val="00CD7129"/>
    <w:rsid w:val="00CD75AE"/>
    <w:rsid w:val="00CE008D"/>
    <w:rsid w:val="00CE03CD"/>
    <w:rsid w:val="00CE1C0E"/>
    <w:rsid w:val="00CE21FA"/>
    <w:rsid w:val="00CE265C"/>
    <w:rsid w:val="00CE296A"/>
    <w:rsid w:val="00CE3838"/>
    <w:rsid w:val="00CE765A"/>
    <w:rsid w:val="00CE7D45"/>
    <w:rsid w:val="00CE7FF0"/>
    <w:rsid w:val="00CF0452"/>
    <w:rsid w:val="00CF08A7"/>
    <w:rsid w:val="00CF12B7"/>
    <w:rsid w:val="00CF25EE"/>
    <w:rsid w:val="00CF4920"/>
    <w:rsid w:val="00CF4E8C"/>
    <w:rsid w:val="00CF6187"/>
    <w:rsid w:val="00CF76FF"/>
    <w:rsid w:val="00D00296"/>
    <w:rsid w:val="00D029C7"/>
    <w:rsid w:val="00D04651"/>
    <w:rsid w:val="00D05682"/>
    <w:rsid w:val="00D126DA"/>
    <w:rsid w:val="00D12AAB"/>
    <w:rsid w:val="00D133EC"/>
    <w:rsid w:val="00D14538"/>
    <w:rsid w:val="00D145A3"/>
    <w:rsid w:val="00D145CA"/>
    <w:rsid w:val="00D1575A"/>
    <w:rsid w:val="00D15FEE"/>
    <w:rsid w:val="00D16BC4"/>
    <w:rsid w:val="00D212B8"/>
    <w:rsid w:val="00D223AD"/>
    <w:rsid w:val="00D225DF"/>
    <w:rsid w:val="00D22FDD"/>
    <w:rsid w:val="00D23D57"/>
    <w:rsid w:val="00D2429A"/>
    <w:rsid w:val="00D25C31"/>
    <w:rsid w:val="00D27D76"/>
    <w:rsid w:val="00D30FD9"/>
    <w:rsid w:val="00D31946"/>
    <w:rsid w:val="00D32CFD"/>
    <w:rsid w:val="00D332C0"/>
    <w:rsid w:val="00D337D6"/>
    <w:rsid w:val="00D33EA1"/>
    <w:rsid w:val="00D35E56"/>
    <w:rsid w:val="00D370CD"/>
    <w:rsid w:val="00D37D92"/>
    <w:rsid w:val="00D4033D"/>
    <w:rsid w:val="00D41077"/>
    <w:rsid w:val="00D41B17"/>
    <w:rsid w:val="00D428ED"/>
    <w:rsid w:val="00D4376D"/>
    <w:rsid w:val="00D44541"/>
    <w:rsid w:val="00D447C6"/>
    <w:rsid w:val="00D44EB7"/>
    <w:rsid w:val="00D46F10"/>
    <w:rsid w:val="00D474E3"/>
    <w:rsid w:val="00D47DDB"/>
    <w:rsid w:val="00D502F7"/>
    <w:rsid w:val="00D503B2"/>
    <w:rsid w:val="00D5132A"/>
    <w:rsid w:val="00D52A54"/>
    <w:rsid w:val="00D532A2"/>
    <w:rsid w:val="00D543B6"/>
    <w:rsid w:val="00D5475A"/>
    <w:rsid w:val="00D5536B"/>
    <w:rsid w:val="00D555EB"/>
    <w:rsid w:val="00D57F95"/>
    <w:rsid w:val="00D60467"/>
    <w:rsid w:val="00D609FD"/>
    <w:rsid w:val="00D61828"/>
    <w:rsid w:val="00D61A32"/>
    <w:rsid w:val="00D62678"/>
    <w:rsid w:val="00D70D27"/>
    <w:rsid w:val="00D7165D"/>
    <w:rsid w:val="00D726D4"/>
    <w:rsid w:val="00D73285"/>
    <w:rsid w:val="00D74C10"/>
    <w:rsid w:val="00D76740"/>
    <w:rsid w:val="00D76DC6"/>
    <w:rsid w:val="00D8074C"/>
    <w:rsid w:val="00D80A3B"/>
    <w:rsid w:val="00D80D00"/>
    <w:rsid w:val="00D870E8"/>
    <w:rsid w:val="00D8765D"/>
    <w:rsid w:val="00D87B18"/>
    <w:rsid w:val="00D92804"/>
    <w:rsid w:val="00D94BEC"/>
    <w:rsid w:val="00D94DBD"/>
    <w:rsid w:val="00D95A4B"/>
    <w:rsid w:val="00D95E8E"/>
    <w:rsid w:val="00D96309"/>
    <w:rsid w:val="00D9674C"/>
    <w:rsid w:val="00D976E2"/>
    <w:rsid w:val="00D97B17"/>
    <w:rsid w:val="00D97B39"/>
    <w:rsid w:val="00D97D85"/>
    <w:rsid w:val="00D97DC2"/>
    <w:rsid w:val="00DA1073"/>
    <w:rsid w:val="00DA11E8"/>
    <w:rsid w:val="00DA1C8C"/>
    <w:rsid w:val="00DA253A"/>
    <w:rsid w:val="00DA2AD4"/>
    <w:rsid w:val="00DA36DC"/>
    <w:rsid w:val="00DA4645"/>
    <w:rsid w:val="00DA4662"/>
    <w:rsid w:val="00DA5800"/>
    <w:rsid w:val="00DB016D"/>
    <w:rsid w:val="00DB07CF"/>
    <w:rsid w:val="00DB3554"/>
    <w:rsid w:val="00DB357F"/>
    <w:rsid w:val="00DB3FE8"/>
    <w:rsid w:val="00DB4017"/>
    <w:rsid w:val="00DB42D5"/>
    <w:rsid w:val="00DB4AA9"/>
    <w:rsid w:val="00DB6118"/>
    <w:rsid w:val="00DB6F84"/>
    <w:rsid w:val="00DC1B49"/>
    <w:rsid w:val="00DC2976"/>
    <w:rsid w:val="00DC2AAC"/>
    <w:rsid w:val="00DC3D56"/>
    <w:rsid w:val="00DC4486"/>
    <w:rsid w:val="00DC6CF9"/>
    <w:rsid w:val="00DD0AC7"/>
    <w:rsid w:val="00DD1EF9"/>
    <w:rsid w:val="00DD42D4"/>
    <w:rsid w:val="00DD591E"/>
    <w:rsid w:val="00DD674B"/>
    <w:rsid w:val="00DD6F88"/>
    <w:rsid w:val="00DE0B70"/>
    <w:rsid w:val="00DE170A"/>
    <w:rsid w:val="00DE1C79"/>
    <w:rsid w:val="00DE276F"/>
    <w:rsid w:val="00DE2EC5"/>
    <w:rsid w:val="00DE5932"/>
    <w:rsid w:val="00DE5A4D"/>
    <w:rsid w:val="00DE5D4A"/>
    <w:rsid w:val="00DF2504"/>
    <w:rsid w:val="00DF3361"/>
    <w:rsid w:val="00DF6C26"/>
    <w:rsid w:val="00DF7568"/>
    <w:rsid w:val="00E006A7"/>
    <w:rsid w:val="00E0097C"/>
    <w:rsid w:val="00E02930"/>
    <w:rsid w:val="00E04906"/>
    <w:rsid w:val="00E055AF"/>
    <w:rsid w:val="00E067CA"/>
    <w:rsid w:val="00E10A65"/>
    <w:rsid w:val="00E13B83"/>
    <w:rsid w:val="00E159BA"/>
    <w:rsid w:val="00E1604A"/>
    <w:rsid w:val="00E205D9"/>
    <w:rsid w:val="00E215C2"/>
    <w:rsid w:val="00E21FE6"/>
    <w:rsid w:val="00E23C4F"/>
    <w:rsid w:val="00E24630"/>
    <w:rsid w:val="00E250E4"/>
    <w:rsid w:val="00E269AE"/>
    <w:rsid w:val="00E26A03"/>
    <w:rsid w:val="00E27D24"/>
    <w:rsid w:val="00E30C1D"/>
    <w:rsid w:val="00E31746"/>
    <w:rsid w:val="00E33996"/>
    <w:rsid w:val="00E364E2"/>
    <w:rsid w:val="00E40964"/>
    <w:rsid w:val="00E4112C"/>
    <w:rsid w:val="00E420D4"/>
    <w:rsid w:val="00E43C15"/>
    <w:rsid w:val="00E46DE7"/>
    <w:rsid w:val="00E503F2"/>
    <w:rsid w:val="00E5042B"/>
    <w:rsid w:val="00E51822"/>
    <w:rsid w:val="00E552FC"/>
    <w:rsid w:val="00E6142D"/>
    <w:rsid w:val="00E62A66"/>
    <w:rsid w:val="00E65547"/>
    <w:rsid w:val="00E666E6"/>
    <w:rsid w:val="00E67B5A"/>
    <w:rsid w:val="00E70103"/>
    <w:rsid w:val="00E72367"/>
    <w:rsid w:val="00E734B2"/>
    <w:rsid w:val="00E74428"/>
    <w:rsid w:val="00E75971"/>
    <w:rsid w:val="00E8018F"/>
    <w:rsid w:val="00E8090A"/>
    <w:rsid w:val="00E80934"/>
    <w:rsid w:val="00E80C30"/>
    <w:rsid w:val="00E80D9B"/>
    <w:rsid w:val="00E81706"/>
    <w:rsid w:val="00E82DF8"/>
    <w:rsid w:val="00E83E51"/>
    <w:rsid w:val="00E86173"/>
    <w:rsid w:val="00E90C73"/>
    <w:rsid w:val="00E90C91"/>
    <w:rsid w:val="00E91020"/>
    <w:rsid w:val="00E92390"/>
    <w:rsid w:val="00E92BF3"/>
    <w:rsid w:val="00E9462A"/>
    <w:rsid w:val="00E94D06"/>
    <w:rsid w:val="00E96148"/>
    <w:rsid w:val="00E96220"/>
    <w:rsid w:val="00EA0017"/>
    <w:rsid w:val="00EA061C"/>
    <w:rsid w:val="00EA0C61"/>
    <w:rsid w:val="00EA1F22"/>
    <w:rsid w:val="00EA200C"/>
    <w:rsid w:val="00EA2196"/>
    <w:rsid w:val="00EA25D0"/>
    <w:rsid w:val="00EA2F90"/>
    <w:rsid w:val="00EA31D4"/>
    <w:rsid w:val="00EA57A6"/>
    <w:rsid w:val="00EA6748"/>
    <w:rsid w:val="00EA74C6"/>
    <w:rsid w:val="00EB3F54"/>
    <w:rsid w:val="00EB561F"/>
    <w:rsid w:val="00EB7393"/>
    <w:rsid w:val="00EB7A2E"/>
    <w:rsid w:val="00EC0954"/>
    <w:rsid w:val="00EC0E16"/>
    <w:rsid w:val="00EC0F65"/>
    <w:rsid w:val="00EC142D"/>
    <w:rsid w:val="00EC2352"/>
    <w:rsid w:val="00EC2A54"/>
    <w:rsid w:val="00EC371D"/>
    <w:rsid w:val="00EC3E4D"/>
    <w:rsid w:val="00EC4E73"/>
    <w:rsid w:val="00EC6921"/>
    <w:rsid w:val="00EC7754"/>
    <w:rsid w:val="00ED0505"/>
    <w:rsid w:val="00ED1C52"/>
    <w:rsid w:val="00ED22CE"/>
    <w:rsid w:val="00ED25BD"/>
    <w:rsid w:val="00ED3E7C"/>
    <w:rsid w:val="00ED4CC4"/>
    <w:rsid w:val="00ED6147"/>
    <w:rsid w:val="00ED78F3"/>
    <w:rsid w:val="00ED7CCA"/>
    <w:rsid w:val="00ED7EB0"/>
    <w:rsid w:val="00EE0278"/>
    <w:rsid w:val="00EE0906"/>
    <w:rsid w:val="00EE0D01"/>
    <w:rsid w:val="00EE146A"/>
    <w:rsid w:val="00EE266C"/>
    <w:rsid w:val="00EE3FE1"/>
    <w:rsid w:val="00EE516F"/>
    <w:rsid w:val="00EF09DC"/>
    <w:rsid w:val="00EF1A84"/>
    <w:rsid w:val="00EF2412"/>
    <w:rsid w:val="00EF342A"/>
    <w:rsid w:val="00EF3869"/>
    <w:rsid w:val="00EF473F"/>
    <w:rsid w:val="00EF4F3E"/>
    <w:rsid w:val="00EF6052"/>
    <w:rsid w:val="00EF6A31"/>
    <w:rsid w:val="00EF7CA7"/>
    <w:rsid w:val="00F01FCE"/>
    <w:rsid w:val="00F04033"/>
    <w:rsid w:val="00F04CA9"/>
    <w:rsid w:val="00F05178"/>
    <w:rsid w:val="00F051E6"/>
    <w:rsid w:val="00F05BF3"/>
    <w:rsid w:val="00F05D91"/>
    <w:rsid w:val="00F06633"/>
    <w:rsid w:val="00F07EB3"/>
    <w:rsid w:val="00F124BE"/>
    <w:rsid w:val="00F15153"/>
    <w:rsid w:val="00F15225"/>
    <w:rsid w:val="00F15944"/>
    <w:rsid w:val="00F165B7"/>
    <w:rsid w:val="00F17A6A"/>
    <w:rsid w:val="00F17E19"/>
    <w:rsid w:val="00F20C75"/>
    <w:rsid w:val="00F24E8E"/>
    <w:rsid w:val="00F2699F"/>
    <w:rsid w:val="00F26DA3"/>
    <w:rsid w:val="00F3041D"/>
    <w:rsid w:val="00F30BE6"/>
    <w:rsid w:val="00F3206C"/>
    <w:rsid w:val="00F3399A"/>
    <w:rsid w:val="00F34E46"/>
    <w:rsid w:val="00F3546C"/>
    <w:rsid w:val="00F37364"/>
    <w:rsid w:val="00F3757D"/>
    <w:rsid w:val="00F4162C"/>
    <w:rsid w:val="00F4169B"/>
    <w:rsid w:val="00F41FDC"/>
    <w:rsid w:val="00F430D9"/>
    <w:rsid w:val="00F44A8C"/>
    <w:rsid w:val="00F4642F"/>
    <w:rsid w:val="00F47135"/>
    <w:rsid w:val="00F47B99"/>
    <w:rsid w:val="00F505E0"/>
    <w:rsid w:val="00F5097F"/>
    <w:rsid w:val="00F52A8A"/>
    <w:rsid w:val="00F53BE8"/>
    <w:rsid w:val="00F53CC8"/>
    <w:rsid w:val="00F56217"/>
    <w:rsid w:val="00F56421"/>
    <w:rsid w:val="00F56476"/>
    <w:rsid w:val="00F57056"/>
    <w:rsid w:val="00F61CF4"/>
    <w:rsid w:val="00F627AA"/>
    <w:rsid w:val="00F63A6A"/>
    <w:rsid w:val="00F6497E"/>
    <w:rsid w:val="00F65F60"/>
    <w:rsid w:val="00F665FE"/>
    <w:rsid w:val="00F677D9"/>
    <w:rsid w:val="00F7029E"/>
    <w:rsid w:val="00F7060A"/>
    <w:rsid w:val="00F70A46"/>
    <w:rsid w:val="00F70B8A"/>
    <w:rsid w:val="00F71AD3"/>
    <w:rsid w:val="00F73663"/>
    <w:rsid w:val="00F80FFE"/>
    <w:rsid w:val="00F821AF"/>
    <w:rsid w:val="00F84274"/>
    <w:rsid w:val="00F84B0F"/>
    <w:rsid w:val="00F84CDD"/>
    <w:rsid w:val="00F85F59"/>
    <w:rsid w:val="00F866E7"/>
    <w:rsid w:val="00F873A1"/>
    <w:rsid w:val="00F91E4F"/>
    <w:rsid w:val="00F9227F"/>
    <w:rsid w:val="00F923DD"/>
    <w:rsid w:val="00F92C08"/>
    <w:rsid w:val="00F92CC1"/>
    <w:rsid w:val="00F9327D"/>
    <w:rsid w:val="00F93D89"/>
    <w:rsid w:val="00F9519B"/>
    <w:rsid w:val="00F96A35"/>
    <w:rsid w:val="00F97364"/>
    <w:rsid w:val="00FA3A54"/>
    <w:rsid w:val="00FA3B5F"/>
    <w:rsid w:val="00FB0605"/>
    <w:rsid w:val="00FB2B36"/>
    <w:rsid w:val="00FB3DF2"/>
    <w:rsid w:val="00FB517F"/>
    <w:rsid w:val="00FB559B"/>
    <w:rsid w:val="00FB6442"/>
    <w:rsid w:val="00FB6E83"/>
    <w:rsid w:val="00FC232E"/>
    <w:rsid w:val="00FC2ECE"/>
    <w:rsid w:val="00FC7A66"/>
    <w:rsid w:val="00FD008B"/>
    <w:rsid w:val="00FD160E"/>
    <w:rsid w:val="00FD179B"/>
    <w:rsid w:val="00FD1DBF"/>
    <w:rsid w:val="00FD3FFD"/>
    <w:rsid w:val="00FD46AD"/>
    <w:rsid w:val="00FD4E94"/>
    <w:rsid w:val="00FD567D"/>
    <w:rsid w:val="00FD5D41"/>
    <w:rsid w:val="00FD7ECF"/>
    <w:rsid w:val="00FE5594"/>
    <w:rsid w:val="00FF1283"/>
    <w:rsid w:val="00FF132C"/>
    <w:rsid w:val="00FF1FBD"/>
    <w:rsid w:val="00FF20DD"/>
    <w:rsid w:val="00FF510D"/>
    <w:rsid w:val="00FF5E32"/>
    <w:rsid w:val="00FF62A3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D6EDCFE-0EB2-E145-BF1E-8775D8F6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074A"/>
    <w:pPr>
      <w:keepNext/>
      <w:widowControl w:val="0"/>
      <w:jc w:val="center"/>
      <w:outlineLvl w:val="0"/>
    </w:pPr>
    <w:rPr>
      <w:b/>
      <w:snapToGrid w:val="0"/>
      <w:sz w:val="28"/>
      <w:szCs w:val="20"/>
    </w:rPr>
  </w:style>
  <w:style w:type="paragraph" w:styleId="3">
    <w:name w:val="heading 3"/>
    <w:basedOn w:val="a"/>
    <w:next w:val="a"/>
    <w:qFormat/>
    <w:rsid w:val="007A14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A1413"/>
    <w:pPr>
      <w:spacing w:before="100" w:after="100"/>
    </w:pPr>
    <w:rPr>
      <w:szCs w:val="20"/>
    </w:rPr>
  </w:style>
  <w:style w:type="paragraph" w:styleId="2">
    <w:name w:val="Body Text 2"/>
    <w:basedOn w:val="a"/>
    <w:rsid w:val="007A1413"/>
    <w:pPr>
      <w:jc w:val="both"/>
    </w:pPr>
    <w:rPr>
      <w:sz w:val="28"/>
      <w:szCs w:val="20"/>
    </w:rPr>
  </w:style>
  <w:style w:type="paragraph" w:styleId="a4">
    <w:name w:val="footer"/>
    <w:basedOn w:val="a"/>
    <w:rsid w:val="007A1413"/>
    <w:pPr>
      <w:tabs>
        <w:tab w:val="center" w:pos="4677"/>
        <w:tab w:val="right" w:pos="9355"/>
      </w:tabs>
    </w:pPr>
  </w:style>
  <w:style w:type="character" w:customStyle="1" w:styleId="style21">
    <w:name w:val="style21"/>
    <w:rsid w:val="007A1413"/>
    <w:rPr>
      <w:sz w:val="27"/>
      <w:szCs w:val="27"/>
    </w:rPr>
  </w:style>
  <w:style w:type="paragraph" w:customStyle="1" w:styleId="BodyTextIndent2">
    <w:name w:val="Body Text Indent 2"/>
    <w:basedOn w:val="a"/>
    <w:rsid w:val="007A1413"/>
    <w:pPr>
      <w:ind w:left="567"/>
    </w:pPr>
    <w:rPr>
      <w:b/>
      <w:sz w:val="28"/>
      <w:szCs w:val="20"/>
    </w:rPr>
  </w:style>
  <w:style w:type="paragraph" w:styleId="a5">
    <w:name w:val="Body Text"/>
    <w:basedOn w:val="a"/>
    <w:rsid w:val="007A1413"/>
    <w:pPr>
      <w:jc w:val="both"/>
    </w:pPr>
    <w:rPr>
      <w:b/>
      <w:sz w:val="36"/>
      <w:szCs w:val="20"/>
    </w:rPr>
  </w:style>
  <w:style w:type="paragraph" w:styleId="20">
    <w:name w:val="Body Text Indent 2"/>
    <w:basedOn w:val="a"/>
    <w:rsid w:val="007A1413"/>
    <w:pPr>
      <w:ind w:left="851" w:hanging="851"/>
      <w:jc w:val="both"/>
    </w:pPr>
    <w:rPr>
      <w:b/>
      <w:sz w:val="32"/>
      <w:szCs w:val="20"/>
    </w:rPr>
  </w:style>
  <w:style w:type="paragraph" w:styleId="a6">
    <w:name w:val="Body Text Indent"/>
    <w:basedOn w:val="a"/>
    <w:rsid w:val="007A1413"/>
    <w:pPr>
      <w:spacing w:after="120"/>
      <w:ind w:left="283"/>
    </w:pPr>
    <w:rPr>
      <w:sz w:val="20"/>
      <w:szCs w:val="20"/>
    </w:rPr>
  </w:style>
  <w:style w:type="paragraph" w:styleId="a7">
    <w:name w:val="Plain Text"/>
    <w:basedOn w:val="a"/>
    <w:rsid w:val="00501374"/>
    <w:rPr>
      <w:rFonts w:ascii="Courier New" w:hAnsi="Courier New"/>
      <w:sz w:val="20"/>
      <w:szCs w:val="20"/>
    </w:rPr>
  </w:style>
  <w:style w:type="character" w:styleId="a8">
    <w:name w:val="page number"/>
    <w:basedOn w:val="a0"/>
    <w:rsid w:val="005C3B44"/>
  </w:style>
  <w:style w:type="paragraph" w:styleId="30">
    <w:name w:val="Body Text Indent 3"/>
    <w:basedOn w:val="a"/>
    <w:rsid w:val="0028074A"/>
    <w:pPr>
      <w:spacing w:after="120"/>
      <w:ind w:left="283"/>
    </w:pPr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FC23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C232E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55144F"/>
    <w:rPr>
      <w:sz w:val="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 /><Relationship Id="rId117" Type="http://schemas.openxmlformats.org/officeDocument/2006/relationships/image" Target="media/image56.png" /><Relationship Id="rId21" Type="http://schemas.openxmlformats.org/officeDocument/2006/relationships/image" Target="media/image8.wmf" /><Relationship Id="rId42" Type="http://schemas.openxmlformats.org/officeDocument/2006/relationships/oleObject" Target="embeddings/oleObject18.bin" /><Relationship Id="rId47" Type="http://schemas.openxmlformats.org/officeDocument/2006/relationships/image" Target="media/image21.png" /><Relationship Id="rId63" Type="http://schemas.openxmlformats.org/officeDocument/2006/relationships/image" Target="media/image29.png" /><Relationship Id="rId68" Type="http://schemas.openxmlformats.org/officeDocument/2006/relationships/oleObject" Target="embeddings/oleObject31.bin" /><Relationship Id="rId84" Type="http://schemas.openxmlformats.org/officeDocument/2006/relationships/oleObject" Target="embeddings/oleObject39.bin" /><Relationship Id="rId89" Type="http://schemas.openxmlformats.org/officeDocument/2006/relationships/image" Target="media/image42.png" /><Relationship Id="rId112" Type="http://schemas.openxmlformats.org/officeDocument/2006/relationships/oleObject" Target="embeddings/oleObject53.bin" /><Relationship Id="rId133" Type="http://schemas.openxmlformats.org/officeDocument/2006/relationships/oleObject" Target="embeddings/oleObject64.bin" /><Relationship Id="rId138" Type="http://schemas.openxmlformats.org/officeDocument/2006/relationships/image" Target="media/image66.png" /><Relationship Id="rId154" Type="http://schemas.openxmlformats.org/officeDocument/2006/relationships/image" Target="media/image74.png" /><Relationship Id="rId159" Type="http://schemas.openxmlformats.org/officeDocument/2006/relationships/oleObject" Target="embeddings/oleObject77.bin" /><Relationship Id="rId175" Type="http://schemas.openxmlformats.org/officeDocument/2006/relationships/oleObject" Target="embeddings/oleObject85.bin" /><Relationship Id="rId170" Type="http://schemas.openxmlformats.org/officeDocument/2006/relationships/image" Target="media/image82.png" /><Relationship Id="rId191" Type="http://schemas.openxmlformats.org/officeDocument/2006/relationships/fontTable" Target="fontTable.xml" /><Relationship Id="rId16" Type="http://schemas.openxmlformats.org/officeDocument/2006/relationships/oleObject" Target="embeddings/oleObject5.bin" /><Relationship Id="rId107" Type="http://schemas.openxmlformats.org/officeDocument/2006/relationships/image" Target="media/image51.png" /><Relationship Id="rId11" Type="http://schemas.openxmlformats.org/officeDocument/2006/relationships/image" Target="media/image3.png" /><Relationship Id="rId32" Type="http://schemas.openxmlformats.org/officeDocument/2006/relationships/oleObject" Target="embeddings/oleObject13.bin" /><Relationship Id="rId37" Type="http://schemas.openxmlformats.org/officeDocument/2006/relationships/image" Target="media/image16.png" /><Relationship Id="rId53" Type="http://schemas.openxmlformats.org/officeDocument/2006/relationships/image" Target="media/image24.png" /><Relationship Id="rId58" Type="http://schemas.openxmlformats.org/officeDocument/2006/relationships/oleObject" Target="embeddings/oleObject26.bin" /><Relationship Id="rId74" Type="http://schemas.openxmlformats.org/officeDocument/2006/relationships/oleObject" Target="embeddings/oleObject34.bin" /><Relationship Id="rId79" Type="http://schemas.openxmlformats.org/officeDocument/2006/relationships/image" Target="media/image37.png" /><Relationship Id="rId102" Type="http://schemas.openxmlformats.org/officeDocument/2006/relationships/oleObject" Target="embeddings/oleObject48.bin" /><Relationship Id="rId123" Type="http://schemas.openxmlformats.org/officeDocument/2006/relationships/oleObject" Target="embeddings/oleObject59.bin" /><Relationship Id="rId128" Type="http://schemas.openxmlformats.org/officeDocument/2006/relationships/image" Target="media/image61.png" /><Relationship Id="rId144" Type="http://schemas.openxmlformats.org/officeDocument/2006/relationships/image" Target="media/image69.png" /><Relationship Id="rId149" Type="http://schemas.openxmlformats.org/officeDocument/2006/relationships/oleObject" Target="embeddings/oleObject72.bin" /><Relationship Id="rId5" Type="http://schemas.openxmlformats.org/officeDocument/2006/relationships/footnotes" Target="footnotes.xml" /><Relationship Id="rId90" Type="http://schemas.openxmlformats.org/officeDocument/2006/relationships/oleObject" Target="embeddings/oleObject42.bin" /><Relationship Id="rId95" Type="http://schemas.openxmlformats.org/officeDocument/2006/relationships/image" Target="media/image45.png" /><Relationship Id="rId160" Type="http://schemas.openxmlformats.org/officeDocument/2006/relationships/image" Target="media/image77.png" /><Relationship Id="rId165" Type="http://schemas.openxmlformats.org/officeDocument/2006/relationships/oleObject" Target="embeddings/oleObject80.bin" /><Relationship Id="rId181" Type="http://schemas.openxmlformats.org/officeDocument/2006/relationships/image" Target="media/image87.png" /><Relationship Id="rId186" Type="http://schemas.openxmlformats.org/officeDocument/2006/relationships/oleObject" Target="embeddings/oleObject91.bin" /><Relationship Id="rId22" Type="http://schemas.openxmlformats.org/officeDocument/2006/relationships/oleObject" Target="embeddings/oleObject8.bin" /><Relationship Id="rId27" Type="http://schemas.openxmlformats.org/officeDocument/2006/relationships/image" Target="media/image11.wmf" /><Relationship Id="rId43" Type="http://schemas.openxmlformats.org/officeDocument/2006/relationships/image" Target="media/image19.png" /><Relationship Id="rId48" Type="http://schemas.openxmlformats.org/officeDocument/2006/relationships/oleObject" Target="embeddings/oleObject21.bin" /><Relationship Id="rId64" Type="http://schemas.openxmlformats.org/officeDocument/2006/relationships/oleObject" Target="embeddings/oleObject29.bin" /><Relationship Id="rId69" Type="http://schemas.openxmlformats.org/officeDocument/2006/relationships/image" Target="media/image32.png" /><Relationship Id="rId113" Type="http://schemas.openxmlformats.org/officeDocument/2006/relationships/image" Target="media/image54.png" /><Relationship Id="rId118" Type="http://schemas.openxmlformats.org/officeDocument/2006/relationships/oleObject" Target="embeddings/oleObject56.bin" /><Relationship Id="rId134" Type="http://schemas.openxmlformats.org/officeDocument/2006/relationships/image" Target="media/image64.png" /><Relationship Id="rId139" Type="http://schemas.openxmlformats.org/officeDocument/2006/relationships/oleObject" Target="embeddings/oleObject67.bin" /><Relationship Id="rId80" Type="http://schemas.openxmlformats.org/officeDocument/2006/relationships/oleObject" Target="embeddings/oleObject37.bin" /><Relationship Id="rId85" Type="http://schemas.openxmlformats.org/officeDocument/2006/relationships/image" Target="media/image40.png" /><Relationship Id="rId150" Type="http://schemas.openxmlformats.org/officeDocument/2006/relationships/image" Target="media/image72.png" /><Relationship Id="rId155" Type="http://schemas.openxmlformats.org/officeDocument/2006/relationships/oleObject" Target="embeddings/oleObject75.bin" /><Relationship Id="rId171" Type="http://schemas.openxmlformats.org/officeDocument/2006/relationships/oleObject" Target="embeddings/oleObject83.bin" /><Relationship Id="rId176" Type="http://schemas.openxmlformats.org/officeDocument/2006/relationships/oleObject" Target="embeddings/oleObject86.bin" /><Relationship Id="rId192" Type="http://schemas.openxmlformats.org/officeDocument/2006/relationships/theme" Target="theme/theme1.xml" /><Relationship Id="rId12" Type="http://schemas.openxmlformats.org/officeDocument/2006/relationships/oleObject" Target="embeddings/oleObject3.bin" /><Relationship Id="rId17" Type="http://schemas.openxmlformats.org/officeDocument/2006/relationships/image" Target="media/image6.wmf" /><Relationship Id="rId33" Type="http://schemas.openxmlformats.org/officeDocument/2006/relationships/image" Target="media/image14.wmf" /><Relationship Id="rId38" Type="http://schemas.openxmlformats.org/officeDocument/2006/relationships/oleObject" Target="embeddings/oleObject16.bin" /><Relationship Id="rId59" Type="http://schemas.openxmlformats.org/officeDocument/2006/relationships/image" Target="media/image27.png" /><Relationship Id="rId103" Type="http://schemas.openxmlformats.org/officeDocument/2006/relationships/image" Target="media/image49.png" /><Relationship Id="rId108" Type="http://schemas.openxmlformats.org/officeDocument/2006/relationships/oleObject" Target="embeddings/oleObject51.bin" /><Relationship Id="rId124" Type="http://schemas.openxmlformats.org/officeDocument/2006/relationships/image" Target="media/image59.png" /><Relationship Id="rId129" Type="http://schemas.openxmlformats.org/officeDocument/2006/relationships/oleObject" Target="embeddings/oleObject62.bin" /><Relationship Id="rId54" Type="http://schemas.openxmlformats.org/officeDocument/2006/relationships/oleObject" Target="embeddings/oleObject24.bin" /><Relationship Id="rId70" Type="http://schemas.openxmlformats.org/officeDocument/2006/relationships/oleObject" Target="embeddings/oleObject32.bin" /><Relationship Id="rId75" Type="http://schemas.openxmlformats.org/officeDocument/2006/relationships/image" Target="media/image35.png" /><Relationship Id="rId91" Type="http://schemas.openxmlformats.org/officeDocument/2006/relationships/image" Target="media/image43.png" /><Relationship Id="rId96" Type="http://schemas.openxmlformats.org/officeDocument/2006/relationships/oleObject" Target="embeddings/oleObject45.bin" /><Relationship Id="rId140" Type="http://schemas.openxmlformats.org/officeDocument/2006/relationships/image" Target="media/image67.png" /><Relationship Id="rId145" Type="http://schemas.openxmlformats.org/officeDocument/2006/relationships/oleObject" Target="embeddings/oleObject70.bin" /><Relationship Id="rId161" Type="http://schemas.openxmlformats.org/officeDocument/2006/relationships/oleObject" Target="embeddings/oleObject78.bin" /><Relationship Id="rId166" Type="http://schemas.openxmlformats.org/officeDocument/2006/relationships/image" Target="media/image80.png" /><Relationship Id="rId182" Type="http://schemas.openxmlformats.org/officeDocument/2006/relationships/oleObject" Target="embeddings/oleObject89.bin" /><Relationship Id="rId187" Type="http://schemas.openxmlformats.org/officeDocument/2006/relationships/image" Target="media/image90.png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23" Type="http://schemas.openxmlformats.org/officeDocument/2006/relationships/image" Target="media/image9.wmf" /><Relationship Id="rId28" Type="http://schemas.openxmlformats.org/officeDocument/2006/relationships/oleObject" Target="embeddings/oleObject11.bin" /><Relationship Id="rId49" Type="http://schemas.openxmlformats.org/officeDocument/2006/relationships/image" Target="media/image22.png" /><Relationship Id="rId114" Type="http://schemas.openxmlformats.org/officeDocument/2006/relationships/oleObject" Target="embeddings/oleObject54.bin" /><Relationship Id="rId119" Type="http://schemas.openxmlformats.org/officeDocument/2006/relationships/image" Target="media/image57.png" /><Relationship Id="rId44" Type="http://schemas.openxmlformats.org/officeDocument/2006/relationships/oleObject" Target="embeddings/oleObject19.bin" /><Relationship Id="rId60" Type="http://schemas.openxmlformats.org/officeDocument/2006/relationships/oleObject" Target="embeddings/oleObject27.bin" /><Relationship Id="rId65" Type="http://schemas.openxmlformats.org/officeDocument/2006/relationships/image" Target="media/image30.png" /><Relationship Id="rId81" Type="http://schemas.openxmlformats.org/officeDocument/2006/relationships/image" Target="media/image38.png" /><Relationship Id="rId86" Type="http://schemas.openxmlformats.org/officeDocument/2006/relationships/oleObject" Target="embeddings/oleObject40.bin" /><Relationship Id="rId130" Type="http://schemas.openxmlformats.org/officeDocument/2006/relationships/image" Target="media/image62.png" /><Relationship Id="rId135" Type="http://schemas.openxmlformats.org/officeDocument/2006/relationships/oleObject" Target="embeddings/oleObject65.bin" /><Relationship Id="rId151" Type="http://schemas.openxmlformats.org/officeDocument/2006/relationships/oleObject" Target="embeddings/oleObject73.bin" /><Relationship Id="rId156" Type="http://schemas.openxmlformats.org/officeDocument/2006/relationships/image" Target="media/image75.png" /><Relationship Id="rId177" Type="http://schemas.openxmlformats.org/officeDocument/2006/relationships/image" Target="media/image85.png" /><Relationship Id="rId172" Type="http://schemas.openxmlformats.org/officeDocument/2006/relationships/image" Target="media/image83.png" /><Relationship Id="rId13" Type="http://schemas.openxmlformats.org/officeDocument/2006/relationships/image" Target="media/image4.wmf" /><Relationship Id="rId18" Type="http://schemas.openxmlformats.org/officeDocument/2006/relationships/oleObject" Target="embeddings/oleObject6.bin" /><Relationship Id="rId39" Type="http://schemas.openxmlformats.org/officeDocument/2006/relationships/image" Target="media/image17.png" /><Relationship Id="rId109" Type="http://schemas.openxmlformats.org/officeDocument/2006/relationships/image" Target="media/image52.png" /><Relationship Id="rId34" Type="http://schemas.openxmlformats.org/officeDocument/2006/relationships/oleObject" Target="embeddings/oleObject14.bin" /><Relationship Id="rId50" Type="http://schemas.openxmlformats.org/officeDocument/2006/relationships/oleObject" Target="embeddings/oleObject22.bin" /><Relationship Id="rId55" Type="http://schemas.openxmlformats.org/officeDocument/2006/relationships/image" Target="media/image25.png" /><Relationship Id="rId76" Type="http://schemas.openxmlformats.org/officeDocument/2006/relationships/oleObject" Target="embeddings/oleObject35.bin" /><Relationship Id="rId97" Type="http://schemas.openxmlformats.org/officeDocument/2006/relationships/image" Target="media/image46.png" /><Relationship Id="rId104" Type="http://schemas.openxmlformats.org/officeDocument/2006/relationships/oleObject" Target="embeddings/oleObject49.bin" /><Relationship Id="rId120" Type="http://schemas.openxmlformats.org/officeDocument/2006/relationships/oleObject" Target="embeddings/oleObject57.bin" /><Relationship Id="rId125" Type="http://schemas.openxmlformats.org/officeDocument/2006/relationships/oleObject" Target="embeddings/oleObject60.bin" /><Relationship Id="rId141" Type="http://schemas.openxmlformats.org/officeDocument/2006/relationships/oleObject" Target="embeddings/oleObject68.bin" /><Relationship Id="rId146" Type="http://schemas.openxmlformats.org/officeDocument/2006/relationships/image" Target="media/image70.png" /><Relationship Id="rId167" Type="http://schemas.openxmlformats.org/officeDocument/2006/relationships/oleObject" Target="embeddings/oleObject81.bin" /><Relationship Id="rId188" Type="http://schemas.openxmlformats.org/officeDocument/2006/relationships/oleObject" Target="embeddings/oleObject92.bin" /><Relationship Id="rId7" Type="http://schemas.openxmlformats.org/officeDocument/2006/relationships/image" Target="media/image1.png" /><Relationship Id="rId71" Type="http://schemas.openxmlformats.org/officeDocument/2006/relationships/image" Target="media/image33.png" /><Relationship Id="rId92" Type="http://schemas.openxmlformats.org/officeDocument/2006/relationships/oleObject" Target="embeddings/oleObject43.bin" /><Relationship Id="rId162" Type="http://schemas.openxmlformats.org/officeDocument/2006/relationships/image" Target="media/image78.png" /><Relationship Id="rId183" Type="http://schemas.openxmlformats.org/officeDocument/2006/relationships/image" Target="media/image88.png" /><Relationship Id="rId2" Type="http://schemas.openxmlformats.org/officeDocument/2006/relationships/styles" Target="styles.xml" /><Relationship Id="rId29" Type="http://schemas.openxmlformats.org/officeDocument/2006/relationships/image" Target="media/image12.wmf" /><Relationship Id="rId24" Type="http://schemas.openxmlformats.org/officeDocument/2006/relationships/oleObject" Target="embeddings/oleObject9.bin" /><Relationship Id="rId40" Type="http://schemas.openxmlformats.org/officeDocument/2006/relationships/oleObject" Target="embeddings/oleObject17.bin" /><Relationship Id="rId45" Type="http://schemas.openxmlformats.org/officeDocument/2006/relationships/image" Target="media/image20.png" /><Relationship Id="rId66" Type="http://schemas.openxmlformats.org/officeDocument/2006/relationships/oleObject" Target="embeddings/oleObject30.bin" /><Relationship Id="rId87" Type="http://schemas.openxmlformats.org/officeDocument/2006/relationships/image" Target="media/image41.png" /><Relationship Id="rId110" Type="http://schemas.openxmlformats.org/officeDocument/2006/relationships/oleObject" Target="embeddings/oleObject52.bin" /><Relationship Id="rId115" Type="http://schemas.openxmlformats.org/officeDocument/2006/relationships/image" Target="media/image55.png" /><Relationship Id="rId131" Type="http://schemas.openxmlformats.org/officeDocument/2006/relationships/oleObject" Target="embeddings/oleObject63.bin" /><Relationship Id="rId136" Type="http://schemas.openxmlformats.org/officeDocument/2006/relationships/image" Target="media/image65.wmf" /><Relationship Id="rId157" Type="http://schemas.openxmlformats.org/officeDocument/2006/relationships/oleObject" Target="embeddings/oleObject76.bin" /><Relationship Id="rId178" Type="http://schemas.openxmlformats.org/officeDocument/2006/relationships/oleObject" Target="embeddings/oleObject87.bin" /><Relationship Id="rId61" Type="http://schemas.openxmlformats.org/officeDocument/2006/relationships/image" Target="media/image28.png" /><Relationship Id="rId82" Type="http://schemas.openxmlformats.org/officeDocument/2006/relationships/oleObject" Target="embeddings/oleObject38.bin" /><Relationship Id="rId152" Type="http://schemas.openxmlformats.org/officeDocument/2006/relationships/image" Target="media/image73.png" /><Relationship Id="rId173" Type="http://schemas.openxmlformats.org/officeDocument/2006/relationships/oleObject" Target="embeddings/oleObject84.bin" /><Relationship Id="rId19" Type="http://schemas.openxmlformats.org/officeDocument/2006/relationships/image" Target="media/image7.wmf" /><Relationship Id="rId14" Type="http://schemas.openxmlformats.org/officeDocument/2006/relationships/oleObject" Target="embeddings/oleObject4.bin" /><Relationship Id="rId30" Type="http://schemas.openxmlformats.org/officeDocument/2006/relationships/oleObject" Target="embeddings/oleObject12.bin" /><Relationship Id="rId35" Type="http://schemas.openxmlformats.org/officeDocument/2006/relationships/image" Target="media/image15.wmf" /><Relationship Id="rId56" Type="http://schemas.openxmlformats.org/officeDocument/2006/relationships/oleObject" Target="embeddings/oleObject25.bin" /><Relationship Id="rId77" Type="http://schemas.openxmlformats.org/officeDocument/2006/relationships/image" Target="media/image36.png" /><Relationship Id="rId100" Type="http://schemas.openxmlformats.org/officeDocument/2006/relationships/oleObject" Target="embeddings/oleObject47.bin" /><Relationship Id="rId105" Type="http://schemas.openxmlformats.org/officeDocument/2006/relationships/image" Target="media/image50.png" /><Relationship Id="rId126" Type="http://schemas.openxmlformats.org/officeDocument/2006/relationships/image" Target="media/image60.png" /><Relationship Id="rId147" Type="http://schemas.openxmlformats.org/officeDocument/2006/relationships/oleObject" Target="embeddings/oleObject71.bin" /><Relationship Id="rId168" Type="http://schemas.openxmlformats.org/officeDocument/2006/relationships/image" Target="media/image81.png" /><Relationship Id="rId8" Type="http://schemas.openxmlformats.org/officeDocument/2006/relationships/oleObject" Target="embeddings/oleObject1.bin" /><Relationship Id="rId51" Type="http://schemas.openxmlformats.org/officeDocument/2006/relationships/image" Target="media/image23.png" /><Relationship Id="rId72" Type="http://schemas.openxmlformats.org/officeDocument/2006/relationships/oleObject" Target="embeddings/oleObject33.bin" /><Relationship Id="rId93" Type="http://schemas.openxmlformats.org/officeDocument/2006/relationships/image" Target="media/image44.png" /><Relationship Id="rId98" Type="http://schemas.openxmlformats.org/officeDocument/2006/relationships/oleObject" Target="embeddings/oleObject46.bin" /><Relationship Id="rId121" Type="http://schemas.openxmlformats.org/officeDocument/2006/relationships/oleObject" Target="embeddings/oleObject58.bin" /><Relationship Id="rId142" Type="http://schemas.openxmlformats.org/officeDocument/2006/relationships/image" Target="media/image68.png" /><Relationship Id="rId163" Type="http://schemas.openxmlformats.org/officeDocument/2006/relationships/oleObject" Target="embeddings/oleObject79.bin" /><Relationship Id="rId184" Type="http://schemas.openxmlformats.org/officeDocument/2006/relationships/oleObject" Target="embeddings/oleObject90.bin" /><Relationship Id="rId189" Type="http://schemas.openxmlformats.org/officeDocument/2006/relationships/footer" Target="footer1.xml" /><Relationship Id="rId3" Type="http://schemas.openxmlformats.org/officeDocument/2006/relationships/settings" Target="settings.xml" /><Relationship Id="rId25" Type="http://schemas.openxmlformats.org/officeDocument/2006/relationships/image" Target="media/image10.wmf" /><Relationship Id="rId46" Type="http://schemas.openxmlformats.org/officeDocument/2006/relationships/oleObject" Target="embeddings/oleObject20.bin" /><Relationship Id="rId67" Type="http://schemas.openxmlformats.org/officeDocument/2006/relationships/image" Target="media/image31.png" /><Relationship Id="rId116" Type="http://schemas.openxmlformats.org/officeDocument/2006/relationships/oleObject" Target="embeddings/oleObject55.bin" /><Relationship Id="rId137" Type="http://schemas.openxmlformats.org/officeDocument/2006/relationships/oleObject" Target="embeddings/oleObject66.bin" /><Relationship Id="rId158" Type="http://schemas.openxmlformats.org/officeDocument/2006/relationships/image" Target="media/image76.png" /><Relationship Id="rId20" Type="http://schemas.openxmlformats.org/officeDocument/2006/relationships/oleObject" Target="embeddings/oleObject7.bin" /><Relationship Id="rId41" Type="http://schemas.openxmlformats.org/officeDocument/2006/relationships/image" Target="media/image18.png" /><Relationship Id="rId62" Type="http://schemas.openxmlformats.org/officeDocument/2006/relationships/oleObject" Target="embeddings/oleObject28.bin" /><Relationship Id="rId83" Type="http://schemas.openxmlformats.org/officeDocument/2006/relationships/image" Target="media/image39.png" /><Relationship Id="rId88" Type="http://schemas.openxmlformats.org/officeDocument/2006/relationships/oleObject" Target="embeddings/oleObject41.bin" /><Relationship Id="rId111" Type="http://schemas.openxmlformats.org/officeDocument/2006/relationships/image" Target="media/image53.png" /><Relationship Id="rId132" Type="http://schemas.openxmlformats.org/officeDocument/2006/relationships/image" Target="media/image63.png" /><Relationship Id="rId153" Type="http://schemas.openxmlformats.org/officeDocument/2006/relationships/oleObject" Target="embeddings/oleObject74.bin" /><Relationship Id="rId174" Type="http://schemas.openxmlformats.org/officeDocument/2006/relationships/image" Target="media/image84.png" /><Relationship Id="rId179" Type="http://schemas.openxmlformats.org/officeDocument/2006/relationships/image" Target="media/image86.png" /><Relationship Id="rId190" Type="http://schemas.openxmlformats.org/officeDocument/2006/relationships/footer" Target="footer2.xml" /><Relationship Id="rId15" Type="http://schemas.openxmlformats.org/officeDocument/2006/relationships/image" Target="media/image5.wmf" /><Relationship Id="rId36" Type="http://schemas.openxmlformats.org/officeDocument/2006/relationships/oleObject" Target="embeddings/oleObject15.bin" /><Relationship Id="rId57" Type="http://schemas.openxmlformats.org/officeDocument/2006/relationships/image" Target="media/image26.png" /><Relationship Id="rId106" Type="http://schemas.openxmlformats.org/officeDocument/2006/relationships/oleObject" Target="embeddings/oleObject50.bin" /><Relationship Id="rId127" Type="http://schemas.openxmlformats.org/officeDocument/2006/relationships/oleObject" Target="embeddings/oleObject61.bin" /><Relationship Id="rId10" Type="http://schemas.openxmlformats.org/officeDocument/2006/relationships/oleObject" Target="embeddings/oleObject2.bin" /><Relationship Id="rId31" Type="http://schemas.openxmlformats.org/officeDocument/2006/relationships/image" Target="media/image13.wmf" /><Relationship Id="rId52" Type="http://schemas.openxmlformats.org/officeDocument/2006/relationships/oleObject" Target="embeddings/oleObject23.bin" /><Relationship Id="rId73" Type="http://schemas.openxmlformats.org/officeDocument/2006/relationships/image" Target="media/image34.png" /><Relationship Id="rId78" Type="http://schemas.openxmlformats.org/officeDocument/2006/relationships/oleObject" Target="embeddings/oleObject36.bin" /><Relationship Id="rId94" Type="http://schemas.openxmlformats.org/officeDocument/2006/relationships/oleObject" Target="embeddings/oleObject44.bin" /><Relationship Id="rId99" Type="http://schemas.openxmlformats.org/officeDocument/2006/relationships/image" Target="media/image47.png" /><Relationship Id="rId101" Type="http://schemas.openxmlformats.org/officeDocument/2006/relationships/image" Target="media/image48.png" /><Relationship Id="rId122" Type="http://schemas.openxmlformats.org/officeDocument/2006/relationships/image" Target="media/image58.png" /><Relationship Id="rId143" Type="http://schemas.openxmlformats.org/officeDocument/2006/relationships/oleObject" Target="embeddings/oleObject69.bin" /><Relationship Id="rId148" Type="http://schemas.openxmlformats.org/officeDocument/2006/relationships/image" Target="media/image71.png" /><Relationship Id="rId164" Type="http://schemas.openxmlformats.org/officeDocument/2006/relationships/image" Target="media/image79.png" /><Relationship Id="rId169" Type="http://schemas.openxmlformats.org/officeDocument/2006/relationships/oleObject" Target="embeddings/oleObject82.bin" /><Relationship Id="rId185" Type="http://schemas.openxmlformats.org/officeDocument/2006/relationships/image" Target="media/image89.png" /><Relationship Id="rId4" Type="http://schemas.openxmlformats.org/officeDocument/2006/relationships/webSettings" Target="webSettings.xml" /><Relationship Id="rId9" Type="http://schemas.openxmlformats.org/officeDocument/2006/relationships/image" Target="media/image2.png" /><Relationship Id="rId180" Type="http://schemas.openxmlformats.org/officeDocument/2006/relationships/oleObject" Target="embeddings/oleObject88.bin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вопросы по сопротивлению материалов для ЗВФ</vt:lpstr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вопросы по сопротивлению материалов для ЗВФ</dc:title>
  <dc:subject/>
  <dc:creator>user</dc:creator>
  <cp:keywords/>
  <cp:lastModifiedBy>Гость</cp:lastModifiedBy>
  <cp:revision>2</cp:revision>
  <cp:lastPrinted>2019-09-01T06:28:00Z</cp:lastPrinted>
  <dcterms:created xsi:type="dcterms:W3CDTF">2019-10-17T06:19:00Z</dcterms:created>
  <dcterms:modified xsi:type="dcterms:W3CDTF">2019-10-17T06:19:00Z</dcterms:modified>
</cp:coreProperties>
</file>