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A0" w:rsidRPr="00F82BA0" w:rsidRDefault="00F82BA0" w:rsidP="00F82BA0">
      <w:r w:rsidRPr="00F82BA0">
        <w:t>7. Рассчитайте коэффициенты износа и годности основных фондов предприятия за год на основе следующих данных:</w:t>
      </w:r>
    </w:p>
    <w:p w:rsidR="00F82BA0" w:rsidRPr="00F82BA0" w:rsidRDefault="00F82BA0" w:rsidP="00F82BA0">
      <w:r w:rsidRPr="00F82BA0">
        <w:t>1. Первоначальная стоимость основных фондов - 1279,8 млн. руб.</w:t>
      </w:r>
    </w:p>
    <w:p w:rsidR="00F82BA0" w:rsidRPr="00F82BA0" w:rsidRDefault="00F82BA0" w:rsidP="00F82BA0">
      <w:r w:rsidRPr="00F82BA0">
        <w:t>2. Остаточная стоимость - 972,4 млн. руб.</w:t>
      </w:r>
    </w:p>
    <w:p w:rsidR="00537EF7" w:rsidRDefault="00537EF7" w:rsidP="00F82BA0"/>
    <w:p w:rsidR="00F82BA0" w:rsidRDefault="00F82BA0" w:rsidP="00F82BA0"/>
    <w:p w:rsidR="00F82BA0" w:rsidRDefault="00F82BA0" w:rsidP="00F82BA0"/>
    <w:p w:rsidR="00F82BA0" w:rsidRPr="00F82BA0" w:rsidRDefault="00F82BA0" w:rsidP="00F82BA0">
      <w:r w:rsidRPr="00F82BA0">
        <w:t>Определите на планируемый год объем складского оборота оптовой базы по товарной группе «Одежда».</w:t>
      </w:r>
    </w:p>
    <w:p w:rsidR="00F82BA0" w:rsidRPr="00F82BA0" w:rsidRDefault="00F82BA0" w:rsidP="00F82BA0">
      <w:r w:rsidRPr="00F82BA0">
        <w:t>1. Оптовая база заключила договоры с покупателями одежды:</w:t>
      </w:r>
    </w:p>
    <w:p w:rsidR="00F82BA0" w:rsidRPr="00F82BA0" w:rsidRDefault="00F82BA0" w:rsidP="00F82BA0">
      <w:r w:rsidRPr="00F82BA0">
        <w:t>Таблица 3.24</w:t>
      </w:r>
    </w:p>
    <w:p w:rsidR="00F82BA0" w:rsidRPr="00F82BA0" w:rsidRDefault="00F82BA0" w:rsidP="00F82BA0">
      <w:r w:rsidRPr="00F82BA0">
        <w:t xml:space="preserve">№ </w:t>
      </w:r>
      <w:proofErr w:type="gramStart"/>
      <w:r w:rsidRPr="00F82BA0">
        <w:t>п</w:t>
      </w:r>
      <w:proofErr w:type="gramEnd"/>
      <w:r w:rsidRPr="00F82BA0">
        <w:t>/п Наименование магазинов Необходимые за-пасы на II кв. в днях План оборота розничной тор-</w:t>
      </w:r>
      <w:proofErr w:type="spellStart"/>
      <w:r w:rsidRPr="00F82BA0">
        <w:t>говли</w:t>
      </w:r>
      <w:proofErr w:type="spellEnd"/>
      <w:r w:rsidRPr="00F82BA0">
        <w:t xml:space="preserve"> на II кв. в тыс. руб.</w:t>
      </w:r>
    </w:p>
    <w:p w:rsidR="00F82BA0" w:rsidRPr="00F82BA0" w:rsidRDefault="00F82BA0" w:rsidP="00F82BA0">
      <w:r w:rsidRPr="00F82BA0">
        <w:t>1. Универмаг 62 2700,0</w:t>
      </w:r>
    </w:p>
    <w:p w:rsidR="00F82BA0" w:rsidRPr="00F82BA0" w:rsidRDefault="00F82BA0" w:rsidP="00F82BA0">
      <w:r w:rsidRPr="00F82BA0">
        <w:t>2. Магазин «Продукты» №1 30 830,0</w:t>
      </w:r>
    </w:p>
    <w:p w:rsidR="00F82BA0" w:rsidRPr="00F82BA0" w:rsidRDefault="00F82BA0" w:rsidP="00F82BA0">
      <w:r w:rsidRPr="00F82BA0">
        <w:t>3. Магазин «Продукты» №2 32 450,0</w:t>
      </w:r>
    </w:p>
    <w:p w:rsidR="00F82BA0" w:rsidRPr="00F82BA0" w:rsidRDefault="00F82BA0" w:rsidP="00F82BA0">
      <w:r w:rsidRPr="00F82BA0">
        <w:t>4. Магазин «Промтовары» 55 1280,0</w:t>
      </w:r>
    </w:p>
    <w:p w:rsidR="00F82BA0" w:rsidRPr="00F82BA0" w:rsidRDefault="00F82BA0" w:rsidP="00F82BA0">
      <w:r w:rsidRPr="00F82BA0">
        <w:t>2. По остальной торговой сети необходимая сумма запасов - 11320 тыс. руб.</w:t>
      </w:r>
    </w:p>
    <w:p w:rsidR="00F82BA0" w:rsidRPr="00F82BA0" w:rsidRDefault="00F82BA0" w:rsidP="00F82BA0">
      <w:r w:rsidRPr="00F82BA0">
        <w:t>- потребительское общество района 156400 тыс. руб.</w:t>
      </w:r>
    </w:p>
    <w:p w:rsidR="00F82BA0" w:rsidRPr="00F82BA0" w:rsidRDefault="00F82BA0" w:rsidP="00F82BA0">
      <w:r w:rsidRPr="00F82BA0">
        <w:t>- предприятия муниципальной торговли 39000 тыс. руб.</w:t>
      </w:r>
    </w:p>
    <w:p w:rsidR="00F82BA0" w:rsidRPr="00F82BA0" w:rsidRDefault="00F82BA0" w:rsidP="00F82BA0">
      <w:r w:rsidRPr="00F82BA0">
        <w:t>- частные предприятия торговли 19000 тыс. руб.</w:t>
      </w:r>
    </w:p>
    <w:p w:rsidR="00F82BA0" w:rsidRPr="00F82BA0" w:rsidRDefault="00F82BA0" w:rsidP="00F82BA0">
      <w:r w:rsidRPr="00F82BA0">
        <w:t>Вся одежда будет поступать со складов оптовой базы.</w:t>
      </w:r>
    </w:p>
    <w:p w:rsidR="00F82BA0" w:rsidRPr="00F82BA0" w:rsidRDefault="00F82BA0" w:rsidP="00F82BA0">
      <w:r w:rsidRPr="00F82BA0">
        <w:t xml:space="preserve">2. На начало планируемого года запасы одежды на оптовой базе </w:t>
      </w:r>
      <w:proofErr w:type="gramStart"/>
      <w:r w:rsidRPr="00F82BA0">
        <w:t>со-ставили</w:t>
      </w:r>
      <w:proofErr w:type="gramEnd"/>
      <w:r w:rsidRPr="00F82BA0">
        <w:t xml:space="preserve"> 19400 тыс. руб.</w:t>
      </w:r>
    </w:p>
    <w:p w:rsidR="00F82BA0" w:rsidRPr="00F82BA0" w:rsidRDefault="00F82BA0" w:rsidP="00F82BA0">
      <w:r w:rsidRPr="00F82BA0">
        <w:t>С поставщиками одежды заключены договоры на покупку одежды на сумму 194200 тыс. руб.</w:t>
      </w:r>
    </w:p>
    <w:p w:rsidR="00F82BA0" w:rsidRPr="00F82BA0" w:rsidRDefault="00F82BA0" w:rsidP="00F82BA0">
      <w:r w:rsidRPr="00F82BA0">
        <w:t>Необходимые запасы одежды на конец года на оптовой базе рассчитаны в сумме 22400 тыс. руб.</w:t>
      </w:r>
    </w:p>
    <w:p w:rsidR="00F82BA0" w:rsidRPr="00F82BA0" w:rsidRDefault="00F82BA0" w:rsidP="00F82BA0">
      <w:r w:rsidRPr="00F82BA0">
        <w:t>На какую сумму необходимо дополнительно закупить одежды, чтобы выполнить договоры с различными предприятиями?</w:t>
      </w:r>
    </w:p>
    <w:p w:rsidR="00F82BA0" w:rsidRDefault="00F82BA0" w:rsidP="00F82BA0">
      <w:bookmarkStart w:id="0" w:name="_GoBack"/>
      <w:bookmarkEnd w:id="0"/>
    </w:p>
    <w:p w:rsidR="00F82BA0" w:rsidRPr="00F82BA0" w:rsidRDefault="00F82BA0" w:rsidP="00F82BA0"/>
    <w:sectPr w:rsidR="00F82BA0" w:rsidRPr="00F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98" w:rsidRDefault="00200C98" w:rsidP="00F82BA0">
      <w:pPr>
        <w:spacing w:after="0" w:line="240" w:lineRule="auto"/>
      </w:pPr>
      <w:r>
        <w:separator/>
      </w:r>
    </w:p>
  </w:endnote>
  <w:endnote w:type="continuationSeparator" w:id="0">
    <w:p w:rsidR="00200C98" w:rsidRDefault="00200C98" w:rsidP="00F8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98" w:rsidRDefault="00200C98" w:rsidP="00F82BA0">
      <w:pPr>
        <w:spacing w:after="0" w:line="240" w:lineRule="auto"/>
      </w:pPr>
      <w:r>
        <w:separator/>
      </w:r>
    </w:p>
  </w:footnote>
  <w:footnote w:type="continuationSeparator" w:id="0">
    <w:p w:rsidR="00200C98" w:rsidRDefault="00200C98" w:rsidP="00F82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42"/>
    <w:rsid w:val="00200C98"/>
    <w:rsid w:val="003E1242"/>
    <w:rsid w:val="00537EF7"/>
    <w:rsid w:val="00810277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F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BA0"/>
  </w:style>
  <w:style w:type="paragraph" w:styleId="a6">
    <w:name w:val="footer"/>
    <w:basedOn w:val="a"/>
    <w:link w:val="a7"/>
    <w:uiPriority w:val="99"/>
    <w:unhideWhenUsed/>
    <w:rsid w:val="00F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F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BA0"/>
  </w:style>
  <w:style w:type="paragraph" w:styleId="a6">
    <w:name w:val="footer"/>
    <w:basedOn w:val="a"/>
    <w:link w:val="a7"/>
    <w:uiPriority w:val="99"/>
    <w:unhideWhenUsed/>
    <w:rsid w:val="00F8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2020-01-24T18:45:00Z</dcterms:created>
  <dcterms:modified xsi:type="dcterms:W3CDTF">2020-01-25T17:29:00Z</dcterms:modified>
</cp:coreProperties>
</file>