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16" w:rsidRDefault="00026216" w:rsidP="006C44B5">
      <w:pPr>
        <w:jc w:val="center"/>
        <w:rPr>
          <w:b/>
        </w:rPr>
      </w:pPr>
      <w:r>
        <w:rPr>
          <w:b/>
        </w:rPr>
        <w:t xml:space="preserve">Тема «Совокупный спрос и </w:t>
      </w:r>
      <w:r w:rsidR="006C44B5">
        <w:rPr>
          <w:b/>
        </w:rPr>
        <w:t>совокупное предложение»</w:t>
      </w:r>
    </w:p>
    <w:p w:rsidR="00026216" w:rsidRDefault="00026216" w:rsidP="006C44B5">
      <w:pPr>
        <w:jc w:val="center"/>
        <w:rPr>
          <w:b/>
        </w:rPr>
      </w:pPr>
      <w:r>
        <w:rPr>
          <w:b/>
        </w:rPr>
        <w:t>Вариант 2.</w:t>
      </w:r>
    </w:p>
    <w:p w:rsidR="00026216" w:rsidRPr="00026216" w:rsidRDefault="00026216" w:rsidP="0002621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26216">
        <w:rPr>
          <w:rFonts w:ascii="Times New Roman" w:hAnsi="Times New Roman" w:cs="Times New Roman"/>
          <w:b/>
          <w:sz w:val="24"/>
          <w:szCs w:val="24"/>
        </w:rPr>
        <w:t>В соответствии с эффектом богатства кривая совокупного спроса имеет отрицательный наклон, так как:</w:t>
      </w:r>
    </w:p>
    <w:p w:rsidR="00026216" w:rsidRPr="00026216" w:rsidRDefault="00026216" w:rsidP="00026216">
      <w:pPr>
        <w:rPr>
          <w:rFonts w:ascii="Times New Roman" w:hAnsi="Times New Roman" w:cs="Times New Roman"/>
          <w:sz w:val="24"/>
          <w:szCs w:val="24"/>
        </w:rPr>
      </w:pPr>
      <w:r w:rsidRPr="00026216">
        <w:rPr>
          <w:rFonts w:ascii="Times New Roman" w:hAnsi="Times New Roman" w:cs="Times New Roman"/>
          <w:sz w:val="24"/>
          <w:szCs w:val="24"/>
        </w:rPr>
        <w:t>А) снижение уровня цен повышает ценность денег, и потребительские расходы возрастают;</w:t>
      </w:r>
    </w:p>
    <w:p w:rsidR="00026216" w:rsidRPr="00026216" w:rsidRDefault="00026216" w:rsidP="00026216">
      <w:pPr>
        <w:rPr>
          <w:rFonts w:ascii="Times New Roman" w:hAnsi="Times New Roman" w:cs="Times New Roman"/>
          <w:sz w:val="24"/>
          <w:szCs w:val="24"/>
        </w:rPr>
      </w:pPr>
      <w:r w:rsidRPr="00026216">
        <w:rPr>
          <w:rFonts w:ascii="Times New Roman" w:hAnsi="Times New Roman" w:cs="Times New Roman"/>
          <w:sz w:val="24"/>
          <w:szCs w:val="24"/>
        </w:rPr>
        <w:t>Б) снижение уровня цен снижает ценность денег, и потребительские расходы уменьшаются;</w:t>
      </w:r>
    </w:p>
    <w:p w:rsidR="00026216" w:rsidRPr="00026216" w:rsidRDefault="00026216" w:rsidP="00026216">
      <w:pPr>
        <w:rPr>
          <w:rFonts w:ascii="Times New Roman" w:hAnsi="Times New Roman" w:cs="Times New Roman"/>
          <w:sz w:val="24"/>
          <w:szCs w:val="24"/>
        </w:rPr>
      </w:pPr>
      <w:r w:rsidRPr="00026216">
        <w:rPr>
          <w:rFonts w:ascii="Times New Roman" w:hAnsi="Times New Roman" w:cs="Times New Roman"/>
          <w:sz w:val="24"/>
          <w:szCs w:val="24"/>
        </w:rPr>
        <w:t>В) снижение уровня цен сокращает запасы наличных денег у населения, увеличивает их вклады в банк и объем банковских кредитов, ставка процента падает, инвестиционные расходы растут;</w:t>
      </w:r>
    </w:p>
    <w:p w:rsidR="00026216" w:rsidRPr="00026216" w:rsidRDefault="00026216" w:rsidP="00026216">
      <w:pPr>
        <w:rPr>
          <w:rFonts w:ascii="Times New Roman" w:hAnsi="Times New Roman" w:cs="Times New Roman"/>
          <w:sz w:val="24"/>
          <w:szCs w:val="24"/>
        </w:rPr>
      </w:pPr>
      <w:r w:rsidRPr="00026216">
        <w:rPr>
          <w:rFonts w:ascii="Times New Roman" w:hAnsi="Times New Roman" w:cs="Times New Roman"/>
          <w:sz w:val="24"/>
          <w:szCs w:val="24"/>
        </w:rPr>
        <w:t>Г) снижение уровня цен увеличивает запасы наличных денег у населения, сокращает их вклады в банк и объем банковских кредитов, ставка процента растет, инвестиционные расходы падают.</w:t>
      </w:r>
    </w:p>
    <w:p w:rsidR="00026216" w:rsidRPr="00026216" w:rsidRDefault="00026216" w:rsidP="00026216">
      <w:pPr>
        <w:rPr>
          <w:rFonts w:ascii="Times New Roman" w:hAnsi="Times New Roman" w:cs="Times New Roman"/>
          <w:sz w:val="24"/>
          <w:szCs w:val="24"/>
        </w:rPr>
      </w:pPr>
    </w:p>
    <w:p w:rsidR="00026216" w:rsidRPr="00026216" w:rsidRDefault="00026216" w:rsidP="0002621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26216">
        <w:rPr>
          <w:rFonts w:ascii="Times New Roman" w:hAnsi="Times New Roman" w:cs="Times New Roman"/>
          <w:b/>
          <w:sz w:val="24"/>
          <w:szCs w:val="24"/>
        </w:rPr>
        <w:t>Рост курса акций на фондовой бирже является примером эффекта:</w:t>
      </w:r>
    </w:p>
    <w:p w:rsidR="00026216" w:rsidRPr="00026216" w:rsidRDefault="00026216" w:rsidP="00026216">
      <w:pPr>
        <w:rPr>
          <w:rFonts w:ascii="Times New Roman" w:hAnsi="Times New Roman" w:cs="Times New Roman"/>
          <w:sz w:val="24"/>
          <w:szCs w:val="24"/>
        </w:rPr>
      </w:pPr>
      <w:r w:rsidRPr="00026216">
        <w:rPr>
          <w:rFonts w:ascii="Times New Roman" w:hAnsi="Times New Roman" w:cs="Times New Roman"/>
          <w:sz w:val="24"/>
          <w:szCs w:val="24"/>
        </w:rPr>
        <w:t>А) богатства;        Б) процентной ставки;         В) импортных закупок;             Г) нет верного ответа.</w:t>
      </w:r>
    </w:p>
    <w:p w:rsidR="00026216" w:rsidRPr="00026216" w:rsidRDefault="00026216" w:rsidP="00026216">
      <w:pPr>
        <w:rPr>
          <w:rFonts w:ascii="Times New Roman" w:hAnsi="Times New Roman" w:cs="Times New Roman"/>
          <w:sz w:val="24"/>
          <w:szCs w:val="24"/>
        </w:rPr>
      </w:pPr>
    </w:p>
    <w:p w:rsidR="00026216" w:rsidRPr="00026216" w:rsidRDefault="00026216" w:rsidP="0002621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26216">
        <w:rPr>
          <w:rFonts w:ascii="Times New Roman" w:hAnsi="Times New Roman" w:cs="Times New Roman"/>
          <w:b/>
          <w:sz w:val="24"/>
          <w:szCs w:val="24"/>
        </w:rPr>
        <w:t>Величина совокупного спроса уменьшится, если повысится:</w:t>
      </w:r>
    </w:p>
    <w:p w:rsidR="00026216" w:rsidRPr="00026216" w:rsidRDefault="00026216" w:rsidP="00026216">
      <w:pPr>
        <w:rPr>
          <w:rFonts w:ascii="Times New Roman" w:hAnsi="Times New Roman" w:cs="Times New Roman"/>
          <w:sz w:val="24"/>
          <w:szCs w:val="24"/>
        </w:rPr>
      </w:pPr>
      <w:r w:rsidRPr="00026216">
        <w:rPr>
          <w:rFonts w:ascii="Times New Roman" w:hAnsi="Times New Roman" w:cs="Times New Roman"/>
          <w:sz w:val="24"/>
          <w:szCs w:val="24"/>
        </w:rPr>
        <w:t>А) уровень цен;     Б) ставка подоходного налога;         В) ставка процента;      Г) все ответы верны.</w:t>
      </w:r>
    </w:p>
    <w:p w:rsidR="00026216" w:rsidRPr="00026216" w:rsidRDefault="00026216" w:rsidP="00026216">
      <w:pPr>
        <w:rPr>
          <w:rFonts w:ascii="Times New Roman" w:hAnsi="Times New Roman" w:cs="Times New Roman"/>
          <w:sz w:val="24"/>
          <w:szCs w:val="24"/>
        </w:rPr>
      </w:pPr>
    </w:p>
    <w:p w:rsidR="00026216" w:rsidRPr="00026216" w:rsidRDefault="00026216" w:rsidP="0002621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26216">
        <w:rPr>
          <w:rFonts w:ascii="Times New Roman" w:hAnsi="Times New Roman" w:cs="Times New Roman"/>
          <w:b/>
          <w:sz w:val="24"/>
          <w:szCs w:val="24"/>
        </w:rPr>
        <w:t>Кривая совокупного спроса сдвинется влево, если уменьшится:</w:t>
      </w:r>
    </w:p>
    <w:p w:rsidR="00026216" w:rsidRPr="00026216" w:rsidRDefault="00026216" w:rsidP="00026216">
      <w:pPr>
        <w:rPr>
          <w:rFonts w:ascii="Times New Roman" w:hAnsi="Times New Roman" w:cs="Times New Roman"/>
          <w:sz w:val="24"/>
          <w:szCs w:val="24"/>
        </w:rPr>
      </w:pPr>
      <w:r w:rsidRPr="00026216">
        <w:rPr>
          <w:rFonts w:ascii="Times New Roman" w:hAnsi="Times New Roman" w:cs="Times New Roman"/>
          <w:sz w:val="24"/>
          <w:szCs w:val="24"/>
        </w:rPr>
        <w:t>А) ставка процента;                                               Б) избыточные производственные мощности;</w:t>
      </w:r>
    </w:p>
    <w:p w:rsidR="00026216" w:rsidRPr="00026216" w:rsidRDefault="00026216" w:rsidP="00026216">
      <w:pPr>
        <w:rPr>
          <w:rFonts w:ascii="Times New Roman" w:hAnsi="Times New Roman" w:cs="Times New Roman"/>
          <w:sz w:val="24"/>
          <w:szCs w:val="24"/>
        </w:rPr>
      </w:pPr>
      <w:r w:rsidRPr="00026216">
        <w:rPr>
          <w:rFonts w:ascii="Times New Roman" w:hAnsi="Times New Roman" w:cs="Times New Roman"/>
          <w:sz w:val="24"/>
          <w:szCs w:val="24"/>
        </w:rPr>
        <w:t>В) уровень безработицы;                                      Г) скорость обращения денег.</w:t>
      </w:r>
    </w:p>
    <w:p w:rsidR="00026216" w:rsidRPr="00026216" w:rsidRDefault="00026216" w:rsidP="00026216">
      <w:pPr>
        <w:rPr>
          <w:rFonts w:ascii="Times New Roman" w:hAnsi="Times New Roman" w:cs="Times New Roman"/>
          <w:sz w:val="24"/>
          <w:szCs w:val="24"/>
        </w:rPr>
      </w:pPr>
    </w:p>
    <w:p w:rsidR="00026216" w:rsidRPr="00026216" w:rsidRDefault="00026216" w:rsidP="0002621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26216">
        <w:rPr>
          <w:rFonts w:ascii="Times New Roman" w:hAnsi="Times New Roman" w:cs="Times New Roman"/>
          <w:b/>
          <w:sz w:val="24"/>
          <w:szCs w:val="24"/>
        </w:rPr>
        <w:t xml:space="preserve">Кривая совокупного предложения выражает отношение </w:t>
      </w:r>
      <w:proofErr w:type="gramStart"/>
      <w:r w:rsidRPr="00026216">
        <w:rPr>
          <w:rFonts w:ascii="Times New Roman" w:hAnsi="Times New Roman" w:cs="Times New Roman"/>
          <w:b/>
          <w:sz w:val="24"/>
          <w:szCs w:val="24"/>
        </w:rPr>
        <w:t>между</w:t>
      </w:r>
      <w:proofErr w:type="gramEnd"/>
      <w:r w:rsidRPr="00026216">
        <w:rPr>
          <w:rFonts w:ascii="Times New Roman" w:hAnsi="Times New Roman" w:cs="Times New Roman"/>
          <w:b/>
          <w:sz w:val="24"/>
          <w:szCs w:val="24"/>
        </w:rPr>
        <w:t>:</w:t>
      </w:r>
    </w:p>
    <w:p w:rsidR="00026216" w:rsidRPr="00026216" w:rsidRDefault="00026216" w:rsidP="00026216">
      <w:pPr>
        <w:rPr>
          <w:rFonts w:ascii="Times New Roman" w:hAnsi="Times New Roman" w:cs="Times New Roman"/>
          <w:sz w:val="24"/>
          <w:szCs w:val="24"/>
        </w:rPr>
      </w:pPr>
      <w:r w:rsidRPr="00026216">
        <w:rPr>
          <w:rFonts w:ascii="Times New Roman" w:hAnsi="Times New Roman" w:cs="Times New Roman"/>
          <w:sz w:val="24"/>
          <w:szCs w:val="24"/>
        </w:rPr>
        <w:t>А) уровнем цен и потребляемым объемом ВНП в реальном выражении;</w:t>
      </w:r>
    </w:p>
    <w:p w:rsidR="00026216" w:rsidRPr="00026216" w:rsidRDefault="00026216" w:rsidP="00026216">
      <w:pPr>
        <w:rPr>
          <w:rFonts w:ascii="Times New Roman" w:hAnsi="Times New Roman" w:cs="Times New Roman"/>
          <w:sz w:val="24"/>
          <w:szCs w:val="24"/>
        </w:rPr>
      </w:pPr>
      <w:r w:rsidRPr="00026216">
        <w:rPr>
          <w:rFonts w:ascii="Times New Roman" w:hAnsi="Times New Roman" w:cs="Times New Roman"/>
          <w:sz w:val="24"/>
          <w:szCs w:val="24"/>
        </w:rPr>
        <w:t>Б) уровнем цен и произведенными объемами ВНП в реальном выражении;</w:t>
      </w:r>
    </w:p>
    <w:p w:rsidR="00026216" w:rsidRPr="00026216" w:rsidRDefault="00026216" w:rsidP="00026216">
      <w:pPr>
        <w:rPr>
          <w:rFonts w:ascii="Times New Roman" w:hAnsi="Times New Roman" w:cs="Times New Roman"/>
          <w:sz w:val="24"/>
          <w:szCs w:val="24"/>
        </w:rPr>
      </w:pPr>
      <w:r w:rsidRPr="00026216">
        <w:rPr>
          <w:rFonts w:ascii="Times New Roman" w:hAnsi="Times New Roman" w:cs="Times New Roman"/>
          <w:sz w:val="24"/>
          <w:szCs w:val="24"/>
        </w:rPr>
        <w:t>В) уровнем цен, по которым производители желают продать, а покупатели покупают товары;</w:t>
      </w:r>
    </w:p>
    <w:p w:rsidR="00026216" w:rsidRPr="00026216" w:rsidRDefault="00026216" w:rsidP="00026216">
      <w:pPr>
        <w:rPr>
          <w:rFonts w:ascii="Times New Roman" w:hAnsi="Times New Roman" w:cs="Times New Roman"/>
          <w:sz w:val="24"/>
          <w:szCs w:val="24"/>
        </w:rPr>
      </w:pPr>
      <w:r w:rsidRPr="00026216">
        <w:rPr>
          <w:rFonts w:ascii="Times New Roman" w:hAnsi="Times New Roman" w:cs="Times New Roman"/>
          <w:sz w:val="24"/>
          <w:szCs w:val="24"/>
        </w:rPr>
        <w:t>Г) потребленным и произведенным объемами ВНП в реальном выражении.</w:t>
      </w:r>
    </w:p>
    <w:p w:rsidR="00026216" w:rsidRPr="00026216" w:rsidRDefault="00026216" w:rsidP="00026216">
      <w:pPr>
        <w:rPr>
          <w:rFonts w:ascii="Times New Roman" w:hAnsi="Times New Roman" w:cs="Times New Roman"/>
          <w:sz w:val="24"/>
          <w:szCs w:val="24"/>
        </w:rPr>
      </w:pPr>
    </w:p>
    <w:p w:rsidR="00026216" w:rsidRPr="00026216" w:rsidRDefault="00026216" w:rsidP="0002621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26216">
        <w:rPr>
          <w:rFonts w:ascii="Times New Roman" w:hAnsi="Times New Roman" w:cs="Times New Roman"/>
          <w:b/>
          <w:sz w:val="24"/>
          <w:szCs w:val="24"/>
        </w:rPr>
        <w:lastRenderedPageBreak/>
        <w:t>Если налоги на предпринимательство растут, то:</w:t>
      </w:r>
    </w:p>
    <w:p w:rsidR="00026216" w:rsidRPr="00026216" w:rsidRDefault="00026216" w:rsidP="00026216">
      <w:pPr>
        <w:rPr>
          <w:rFonts w:ascii="Times New Roman" w:hAnsi="Times New Roman" w:cs="Times New Roman"/>
          <w:sz w:val="24"/>
          <w:szCs w:val="24"/>
        </w:rPr>
      </w:pPr>
      <w:r w:rsidRPr="00026216">
        <w:rPr>
          <w:rFonts w:ascii="Times New Roman" w:hAnsi="Times New Roman" w:cs="Times New Roman"/>
          <w:sz w:val="24"/>
          <w:szCs w:val="24"/>
        </w:rPr>
        <w:t>А) совокупный спрос сокращается, а объем совокупного предложения не меняется;</w:t>
      </w:r>
    </w:p>
    <w:p w:rsidR="00026216" w:rsidRPr="00026216" w:rsidRDefault="00026216" w:rsidP="00026216">
      <w:pPr>
        <w:rPr>
          <w:rFonts w:ascii="Times New Roman" w:hAnsi="Times New Roman" w:cs="Times New Roman"/>
          <w:sz w:val="24"/>
          <w:szCs w:val="24"/>
        </w:rPr>
      </w:pPr>
      <w:r w:rsidRPr="00026216">
        <w:rPr>
          <w:rFonts w:ascii="Times New Roman" w:hAnsi="Times New Roman" w:cs="Times New Roman"/>
          <w:sz w:val="24"/>
          <w:szCs w:val="24"/>
        </w:rPr>
        <w:t>Б) совокупное предложение сокращается, а объем совокупного спроса не меняется;</w:t>
      </w:r>
    </w:p>
    <w:p w:rsidR="00026216" w:rsidRPr="00026216" w:rsidRDefault="00026216" w:rsidP="00026216">
      <w:pPr>
        <w:rPr>
          <w:rFonts w:ascii="Times New Roman" w:hAnsi="Times New Roman" w:cs="Times New Roman"/>
          <w:sz w:val="24"/>
          <w:szCs w:val="24"/>
        </w:rPr>
      </w:pPr>
      <w:r w:rsidRPr="00026216">
        <w:rPr>
          <w:rFonts w:ascii="Times New Roman" w:hAnsi="Times New Roman" w:cs="Times New Roman"/>
          <w:sz w:val="24"/>
          <w:szCs w:val="24"/>
        </w:rPr>
        <w:t>В) сокращается совокупное предложение и совокупный спрос;</w:t>
      </w:r>
    </w:p>
    <w:p w:rsidR="00026216" w:rsidRPr="00026216" w:rsidRDefault="00026216" w:rsidP="00026216">
      <w:pPr>
        <w:rPr>
          <w:rFonts w:ascii="Times New Roman" w:hAnsi="Times New Roman" w:cs="Times New Roman"/>
          <w:sz w:val="24"/>
          <w:szCs w:val="24"/>
        </w:rPr>
      </w:pPr>
      <w:r w:rsidRPr="00026216">
        <w:rPr>
          <w:rFonts w:ascii="Times New Roman" w:hAnsi="Times New Roman" w:cs="Times New Roman"/>
          <w:sz w:val="24"/>
          <w:szCs w:val="24"/>
        </w:rPr>
        <w:t>Г) растут совокупное предложение и совокупный спрос.</w:t>
      </w:r>
    </w:p>
    <w:p w:rsidR="00026216" w:rsidRPr="00026216" w:rsidRDefault="00026216" w:rsidP="00026216">
      <w:pPr>
        <w:rPr>
          <w:rFonts w:ascii="Times New Roman" w:hAnsi="Times New Roman" w:cs="Times New Roman"/>
          <w:sz w:val="24"/>
          <w:szCs w:val="24"/>
        </w:rPr>
      </w:pPr>
    </w:p>
    <w:p w:rsidR="00026216" w:rsidRPr="00026216" w:rsidRDefault="00026216" w:rsidP="0002621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6216">
        <w:rPr>
          <w:rFonts w:ascii="Times New Roman" w:hAnsi="Times New Roman" w:cs="Times New Roman"/>
          <w:b/>
          <w:sz w:val="24"/>
          <w:szCs w:val="24"/>
        </w:rPr>
        <w:t>Рост</w:t>
      </w:r>
      <w:proofErr w:type="gramEnd"/>
      <w:r w:rsidRPr="00026216">
        <w:rPr>
          <w:rFonts w:ascii="Times New Roman" w:hAnsi="Times New Roman" w:cs="Times New Roman"/>
          <w:b/>
          <w:sz w:val="24"/>
          <w:szCs w:val="24"/>
        </w:rPr>
        <w:t xml:space="preserve"> какой статьи государственных расходов сокращает совокупное предложение?</w:t>
      </w:r>
    </w:p>
    <w:p w:rsidR="00026216" w:rsidRPr="00026216" w:rsidRDefault="00026216" w:rsidP="00026216">
      <w:pPr>
        <w:rPr>
          <w:rFonts w:ascii="Times New Roman" w:hAnsi="Times New Roman" w:cs="Times New Roman"/>
          <w:sz w:val="24"/>
          <w:szCs w:val="24"/>
        </w:rPr>
      </w:pPr>
      <w:r w:rsidRPr="00026216">
        <w:rPr>
          <w:rFonts w:ascii="Times New Roman" w:hAnsi="Times New Roman" w:cs="Times New Roman"/>
          <w:sz w:val="24"/>
          <w:szCs w:val="24"/>
        </w:rPr>
        <w:t xml:space="preserve">А) на оборону;         Б) на развитие науки;           В) на содержание государственного аппарата;    </w:t>
      </w:r>
    </w:p>
    <w:p w:rsidR="00026216" w:rsidRPr="00026216" w:rsidRDefault="00026216" w:rsidP="00026216">
      <w:pPr>
        <w:rPr>
          <w:rFonts w:ascii="Times New Roman" w:hAnsi="Times New Roman" w:cs="Times New Roman"/>
          <w:sz w:val="24"/>
          <w:szCs w:val="24"/>
        </w:rPr>
      </w:pPr>
      <w:r w:rsidRPr="00026216">
        <w:rPr>
          <w:rFonts w:ascii="Times New Roman" w:hAnsi="Times New Roman" w:cs="Times New Roman"/>
          <w:sz w:val="24"/>
          <w:szCs w:val="24"/>
        </w:rPr>
        <w:t>Г) на здравоохранение;                  Д) все ответы верны.</w:t>
      </w:r>
    </w:p>
    <w:p w:rsidR="00026216" w:rsidRPr="00026216" w:rsidRDefault="00026216" w:rsidP="00026216">
      <w:pPr>
        <w:rPr>
          <w:rFonts w:ascii="Times New Roman" w:hAnsi="Times New Roman" w:cs="Times New Roman"/>
          <w:sz w:val="24"/>
          <w:szCs w:val="24"/>
        </w:rPr>
      </w:pPr>
    </w:p>
    <w:p w:rsidR="00026216" w:rsidRPr="00026216" w:rsidRDefault="00026216" w:rsidP="0002621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26216">
        <w:rPr>
          <w:rFonts w:ascii="Times New Roman" w:hAnsi="Times New Roman" w:cs="Times New Roman"/>
          <w:b/>
          <w:sz w:val="24"/>
          <w:szCs w:val="24"/>
        </w:rPr>
        <w:t>Если произведенный объем ВНП в реальном выражении меньше равновесного, то производители:</w:t>
      </w:r>
    </w:p>
    <w:p w:rsidR="00026216" w:rsidRPr="00026216" w:rsidRDefault="00026216" w:rsidP="00026216">
      <w:pPr>
        <w:rPr>
          <w:rFonts w:ascii="Times New Roman" w:hAnsi="Times New Roman" w:cs="Times New Roman"/>
          <w:sz w:val="24"/>
          <w:szCs w:val="24"/>
        </w:rPr>
      </w:pPr>
      <w:r w:rsidRPr="00026216">
        <w:rPr>
          <w:rFonts w:ascii="Times New Roman" w:hAnsi="Times New Roman" w:cs="Times New Roman"/>
          <w:sz w:val="24"/>
          <w:szCs w:val="24"/>
        </w:rPr>
        <w:t>А) сокращают производственные запасы и расширяют производство;</w:t>
      </w:r>
    </w:p>
    <w:p w:rsidR="00026216" w:rsidRPr="00026216" w:rsidRDefault="00026216" w:rsidP="00026216">
      <w:pPr>
        <w:rPr>
          <w:rFonts w:ascii="Times New Roman" w:hAnsi="Times New Roman" w:cs="Times New Roman"/>
          <w:sz w:val="24"/>
          <w:szCs w:val="24"/>
        </w:rPr>
      </w:pPr>
      <w:r w:rsidRPr="00026216">
        <w:rPr>
          <w:rFonts w:ascii="Times New Roman" w:hAnsi="Times New Roman" w:cs="Times New Roman"/>
          <w:sz w:val="24"/>
          <w:szCs w:val="24"/>
        </w:rPr>
        <w:t>Б) увеличивают производственные запасы и расширяют производство;</w:t>
      </w:r>
    </w:p>
    <w:p w:rsidR="00026216" w:rsidRPr="00026216" w:rsidRDefault="00026216" w:rsidP="00026216">
      <w:pPr>
        <w:rPr>
          <w:rFonts w:ascii="Times New Roman" w:hAnsi="Times New Roman" w:cs="Times New Roman"/>
          <w:sz w:val="24"/>
          <w:szCs w:val="24"/>
        </w:rPr>
      </w:pPr>
      <w:r w:rsidRPr="00026216">
        <w:rPr>
          <w:rFonts w:ascii="Times New Roman" w:hAnsi="Times New Roman" w:cs="Times New Roman"/>
          <w:sz w:val="24"/>
          <w:szCs w:val="24"/>
        </w:rPr>
        <w:t>В) сокращают и производственные запасы, и производство;</w:t>
      </w:r>
    </w:p>
    <w:p w:rsidR="00026216" w:rsidRPr="00026216" w:rsidRDefault="00026216" w:rsidP="00026216">
      <w:pPr>
        <w:rPr>
          <w:rFonts w:ascii="Times New Roman" w:hAnsi="Times New Roman" w:cs="Times New Roman"/>
          <w:sz w:val="24"/>
          <w:szCs w:val="24"/>
        </w:rPr>
      </w:pPr>
      <w:r w:rsidRPr="00026216">
        <w:rPr>
          <w:rFonts w:ascii="Times New Roman" w:hAnsi="Times New Roman" w:cs="Times New Roman"/>
          <w:sz w:val="24"/>
          <w:szCs w:val="24"/>
        </w:rPr>
        <w:t>Г) увеличивают производственные запасы и сокращают производство.</w:t>
      </w:r>
    </w:p>
    <w:p w:rsidR="00026216" w:rsidRPr="00026216" w:rsidRDefault="00026216" w:rsidP="00026216">
      <w:pPr>
        <w:rPr>
          <w:rFonts w:ascii="Times New Roman" w:hAnsi="Times New Roman" w:cs="Times New Roman"/>
          <w:b/>
          <w:sz w:val="24"/>
          <w:szCs w:val="24"/>
        </w:rPr>
      </w:pPr>
    </w:p>
    <w:p w:rsidR="00026216" w:rsidRPr="00026216" w:rsidRDefault="00026216" w:rsidP="0002621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26216">
        <w:rPr>
          <w:rFonts w:ascii="Times New Roman" w:hAnsi="Times New Roman" w:cs="Times New Roman"/>
          <w:b/>
          <w:sz w:val="24"/>
          <w:szCs w:val="24"/>
        </w:rPr>
        <w:t>Промежуточный отрезок на кривой совокупного предложения:</w:t>
      </w:r>
    </w:p>
    <w:p w:rsidR="00026216" w:rsidRPr="00026216" w:rsidRDefault="00026216" w:rsidP="00026216">
      <w:pPr>
        <w:rPr>
          <w:rFonts w:ascii="Times New Roman" w:hAnsi="Times New Roman" w:cs="Times New Roman"/>
          <w:sz w:val="24"/>
          <w:szCs w:val="24"/>
        </w:rPr>
      </w:pPr>
      <w:r w:rsidRPr="00026216">
        <w:rPr>
          <w:rFonts w:ascii="Times New Roman" w:hAnsi="Times New Roman" w:cs="Times New Roman"/>
          <w:sz w:val="24"/>
          <w:szCs w:val="24"/>
        </w:rPr>
        <w:t>А) имеет положительный наклон;               Б) имеет отрицательный наклон;</w:t>
      </w:r>
    </w:p>
    <w:p w:rsidR="00026216" w:rsidRPr="00026216" w:rsidRDefault="00026216" w:rsidP="00026216">
      <w:pPr>
        <w:rPr>
          <w:rFonts w:ascii="Times New Roman" w:hAnsi="Times New Roman" w:cs="Times New Roman"/>
          <w:sz w:val="24"/>
          <w:szCs w:val="24"/>
        </w:rPr>
      </w:pPr>
      <w:r w:rsidRPr="00026216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026216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026216">
        <w:rPr>
          <w:rFonts w:ascii="Times New Roman" w:hAnsi="Times New Roman" w:cs="Times New Roman"/>
          <w:sz w:val="24"/>
          <w:szCs w:val="24"/>
        </w:rPr>
        <w:t xml:space="preserve"> вертикальной линией;        Г) представлен горизонтальной линией.</w:t>
      </w:r>
    </w:p>
    <w:p w:rsidR="00026216" w:rsidRPr="00026216" w:rsidRDefault="00026216" w:rsidP="00026216">
      <w:pPr>
        <w:rPr>
          <w:rFonts w:ascii="Times New Roman" w:hAnsi="Times New Roman" w:cs="Times New Roman"/>
          <w:sz w:val="24"/>
          <w:szCs w:val="24"/>
        </w:rPr>
      </w:pPr>
    </w:p>
    <w:p w:rsidR="00026216" w:rsidRPr="00026216" w:rsidRDefault="00026216" w:rsidP="0002621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26216">
        <w:rPr>
          <w:rFonts w:ascii="Times New Roman" w:hAnsi="Times New Roman" w:cs="Times New Roman"/>
          <w:b/>
          <w:sz w:val="24"/>
          <w:szCs w:val="24"/>
        </w:rPr>
        <w:t>Эффект храповика означает:</w:t>
      </w:r>
    </w:p>
    <w:p w:rsidR="00026216" w:rsidRPr="00026216" w:rsidRDefault="00026216" w:rsidP="00026216">
      <w:pPr>
        <w:rPr>
          <w:rFonts w:ascii="Times New Roman" w:hAnsi="Times New Roman" w:cs="Times New Roman"/>
          <w:sz w:val="24"/>
          <w:szCs w:val="24"/>
        </w:rPr>
      </w:pPr>
      <w:r w:rsidRPr="00026216">
        <w:rPr>
          <w:rFonts w:ascii="Times New Roman" w:hAnsi="Times New Roman" w:cs="Times New Roman"/>
          <w:sz w:val="24"/>
          <w:szCs w:val="24"/>
        </w:rPr>
        <w:t>А) увеличение совокупного спроса на промежуточном отрезке кривой совокупного предложения приводит к одновременному росту и цен и объемов производства;</w:t>
      </w:r>
    </w:p>
    <w:p w:rsidR="00026216" w:rsidRPr="00026216" w:rsidRDefault="00026216" w:rsidP="00026216">
      <w:pPr>
        <w:rPr>
          <w:rFonts w:ascii="Times New Roman" w:hAnsi="Times New Roman" w:cs="Times New Roman"/>
          <w:sz w:val="24"/>
          <w:szCs w:val="24"/>
        </w:rPr>
      </w:pPr>
      <w:r w:rsidRPr="00026216">
        <w:rPr>
          <w:rFonts w:ascii="Times New Roman" w:hAnsi="Times New Roman" w:cs="Times New Roman"/>
          <w:sz w:val="24"/>
          <w:szCs w:val="24"/>
        </w:rPr>
        <w:t>Б) увеличение совокупного спроса повышает уровень цен, но при уменьшении совокупного спроса в течение короткого периода времени нельзя ожидать падения цен;</w:t>
      </w:r>
    </w:p>
    <w:p w:rsidR="00026216" w:rsidRPr="00026216" w:rsidRDefault="00026216" w:rsidP="00026216">
      <w:pPr>
        <w:rPr>
          <w:rFonts w:ascii="Times New Roman" w:hAnsi="Times New Roman" w:cs="Times New Roman"/>
          <w:sz w:val="24"/>
          <w:szCs w:val="24"/>
        </w:rPr>
      </w:pPr>
      <w:r w:rsidRPr="00026216">
        <w:rPr>
          <w:rFonts w:ascii="Times New Roman" w:hAnsi="Times New Roman" w:cs="Times New Roman"/>
          <w:sz w:val="24"/>
          <w:szCs w:val="24"/>
        </w:rPr>
        <w:t>В) увеличение совокупного спроса на вертикальном отрезке кривой совокупного предложения приводит к росту цен при неизменном объеме производства;</w:t>
      </w:r>
    </w:p>
    <w:p w:rsidR="00026216" w:rsidRPr="00026216" w:rsidRDefault="00026216" w:rsidP="00026216">
      <w:pPr>
        <w:rPr>
          <w:rFonts w:ascii="Times New Roman" w:hAnsi="Times New Roman" w:cs="Times New Roman"/>
          <w:sz w:val="24"/>
          <w:szCs w:val="24"/>
        </w:rPr>
      </w:pPr>
      <w:r w:rsidRPr="00026216">
        <w:rPr>
          <w:rFonts w:ascii="Times New Roman" w:hAnsi="Times New Roman" w:cs="Times New Roman"/>
          <w:sz w:val="24"/>
          <w:szCs w:val="24"/>
        </w:rPr>
        <w:t>Г) все предыдущие ответы неверны.</w:t>
      </w:r>
    </w:p>
    <w:p w:rsidR="003E3DE9" w:rsidRPr="00026216" w:rsidRDefault="003E3DE9">
      <w:pPr>
        <w:rPr>
          <w:rFonts w:ascii="Times New Roman" w:hAnsi="Times New Roman" w:cs="Times New Roman"/>
          <w:sz w:val="24"/>
          <w:szCs w:val="24"/>
        </w:rPr>
      </w:pPr>
    </w:p>
    <w:sectPr w:rsidR="003E3DE9" w:rsidRPr="0002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B4B93"/>
    <w:multiLevelType w:val="hybridMultilevel"/>
    <w:tmpl w:val="189A17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26216"/>
    <w:rsid w:val="00026216"/>
    <w:rsid w:val="003E3DE9"/>
    <w:rsid w:val="006C44B5"/>
    <w:rsid w:val="0085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2020-03-22T21:30:00Z</dcterms:created>
  <dcterms:modified xsi:type="dcterms:W3CDTF">2020-03-22T21:31:00Z</dcterms:modified>
</cp:coreProperties>
</file>