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BF" w:rsidRPr="000152BA" w:rsidRDefault="006A769D" w:rsidP="00FB613D">
      <w:pPr>
        <w:ind w:firstLine="397"/>
        <w:jc w:val="center"/>
        <w:rPr>
          <w:sz w:val="28"/>
          <w:szCs w:val="28"/>
        </w:rPr>
      </w:pPr>
      <w:r w:rsidRPr="000152BA">
        <w:rPr>
          <w:b/>
          <w:sz w:val="28"/>
          <w:szCs w:val="28"/>
        </w:rPr>
        <w:t xml:space="preserve">Задание 1 </w:t>
      </w:r>
    </w:p>
    <w:p w:rsidR="000718EA" w:rsidRDefault="000718EA" w:rsidP="00C1053C">
      <w:pPr>
        <w:ind w:firstLine="434"/>
        <w:rPr>
          <w:sz w:val="28"/>
          <w:szCs w:val="28"/>
        </w:rPr>
      </w:pPr>
    </w:p>
    <w:p w:rsidR="00116AF3" w:rsidRPr="00044EC7" w:rsidRDefault="00116AF3" w:rsidP="00116AF3">
      <w:pPr>
        <w:ind w:firstLine="397"/>
        <w:jc w:val="right"/>
        <w:rPr>
          <w:sz w:val="28"/>
          <w:szCs w:val="28"/>
          <w:lang w:val="en-US"/>
        </w:rPr>
      </w:pPr>
    </w:p>
    <w:p w:rsidR="00116AF3" w:rsidRPr="00044EC7" w:rsidRDefault="00116AF3" w:rsidP="00116AF3">
      <w:pPr>
        <w:ind w:firstLine="397"/>
        <w:jc w:val="center"/>
        <w:rPr>
          <w:sz w:val="28"/>
          <w:szCs w:val="28"/>
          <w:lang w:val="en-US"/>
        </w:rPr>
      </w:pPr>
      <w:r w:rsidRPr="000152BA">
        <w:rPr>
          <w:sz w:val="28"/>
          <w:szCs w:val="28"/>
        </w:rPr>
        <w:t>Вариант</w:t>
      </w:r>
      <w:r w:rsidRPr="00044EC7">
        <w:rPr>
          <w:sz w:val="28"/>
          <w:szCs w:val="28"/>
          <w:lang w:val="en-US"/>
        </w:rPr>
        <w:t xml:space="preserve"> </w:t>
      </w:r>
      <w:r w:rsidRPr="000152BA">
        <w:rPr>
          <w:sz w:val="28"/>
          <w:szCs w:val="28"/>
          <w:lang w:val="en-US"/>
        </w:rPr>
        <w:t>IV</w:t>
      </w:r>
    </w:p>
    <w:p w:rsidR="00116AF3" w:rsidRPr="00044EC7" w:rsidRDefault="00116AF3" w:rsidP="00116AF3">
      <w:pPr>
        <w:ind w:firstLine="397"/>
        <w:jc w:val="center"/>
        <w:rPr>
          <w:sz w:val="28"/>
          <w:szCs w:val="28"/>
          <w:lang w:val="en-US"/>
        </w:rPr>
      </w:pPr>
    </w:p>
    <w:p w:rsidR="00FA3587" w:rsidRPr="00044EC7" w:rsidRDefault="00FA3587" w:rsidP="00116AF3">
      <w:pPr>
        <w:ind w:firstLine="397"/>
        <w:jc w:val="both"/>
        <w:rPr>
          <w:sz w:val="28"/>
          <w:szCs w:val="28"/>
          <w:lang w:val="en-US"/>
        </w:rPr>
      </w:pPr>
      <w:r w:rsidRPr="000152BA">
        <w:rPr>
          <w:sz w:val="28"/>
          <w:szCs w:val="28"/>
          <w:lang w:val="en-US"/>
        </w:rPr>
        <w:t xml:space="preserve">I. Translate the following texts into Russian: </w:t>
      </w:r>
    </w:p>
    <w:p w:rsidR="00F864B6" w:rsidRPr="00044EC7" w:rsidRDefault="00F864B6" w:rsidP="00116AF3">
      <w:pPr>
        <w:ind w:firstLine="397"/>
        <w:jc w:val="both"/>
        <w:rPr>
          <w:lang w:val="en-US"/>
        </w:rPr>
      </w:pPr>
    </w:p>
    <w:p w:rsidR="000171E6" w:rsidRPr="000152BA" w:rsidRDefault="00FA3587" w:rsidP="00116AF3">
      <w:pPr>
        <w:ind w:firstLine="397"/>
        <w:jc w:val="both"/>
        <w:rPr>
          <w:sz w:val="28"/>
          <w:szCs w:val="28"/>
          <w:lang w:val="en-US"/>
        </w:rPr>
      </w:pPr>
      <w:r w:rsidRPr="000152BA">
        <w:rPr>
          <w:sz w:val="28"/>
          <w:szCs w:val="28"/>
          <w:lang w:val="en-US"/>
        </w:rPr>
        <w:t xml:space="preserve">1. </w:t>
      </w:r>
      <w:proofErr w:type="spellStart"/>
      <w:smartTag w:uri="urn:schemas-microsoft-com:office:smarttags" w:element="place">
        <w:smartTag w:uri="urn:schemas-microsoft-com:office:smarttags" w:element="PlaceName">
          <w:r w:rsidRPr="000152BA">
            <w:rPr>
              <w:sz w:val="28"/>
              <w:szCs w:val="28"/>
              <w:lang w:val="en-US"/>
            </w:rPr>
            <w:t>Maasluis</w:t>
          </w:r>
        </w:smartTag>
        <w:proofErr w:type="spellEnd"/>
        <w:r w:rsidRPr="000152BA">
          <w:rPr>
            <w:sz w:val="28"/>
            <w:szCs w:val="28"/>
            <w:lang w:val="en-US"/>
          </w:rPr>
          <w:t xml:space="preserve"> </w:t>
        </w:r>
        <w:proofErr w:type="spellStart"/>
        <w:smartTag w:uri="urn:schemas-microsoft-com:office:smarttags" w:element="PlaceType">
          <w:r w:rsidRPr="000152BA">
            <w:rPr>
              <w:sz w:val="28"/>
              <w:szCs w:val="28"/>
              <w:lang w:val="en-US"/>
            </w:rPr>
            <w:t>Harbour</w:t>
          </w:r>
        </w:smartTag>
      </w:smartTag>
      <w:proofErr w:type="spellEnd"/>
      <w:r w:rsidRPr="000152BA">
        <w:rPr>
          <w:sz w:val="28"/>
          <w:szCs w:val="28"/>
          <w:lang w:val="en-US"/>
        </w:rPr>
        <w:t xml:space="preserve"> is specially suited to the berthing of coasting vessels which can enter the port at any tide and in all circumstances, for there is sufficient depth of water in the</w:t>
      </w:r>
      <w:r w:rsidR="000171E6" w:rsidRPr="000152BA">
        <w:rPr>
          <w:sz w:val="28"/>
          <w:szCs w:val="28"/>
          <w:lang w:val="en-US"/>
        </w:rPr>
        <w:t xml:space="preserve"> outer port for ships drawing </w:t>
      </w:r>
      <w:smartTag w:uri="urn:schemas-microsoft-com:office:smarttags" w:element="metricconverter">
        <w:smartTagPr>
          <w:attr w:name="ProductID" w:val="15 feet"/>
        </w:smartTagPr>
        <w:r w:rsidR="000171E6" w:rsidRPr="000152BA">
          <w:rPr>
            <w:sz w:val="28"/>
            <w:szCs w:val="28"/>
            <w:lang w:val="en-US"/>
          </w:rPr>
          <w:t>15 feet</w:t>
        </w:r>
      </w:smartTag>
      <w:r w:rsidR="000171E6" w:rsidRPr="000152BA">
        <w:rPr>
          <w:sz w:val="28"/>
          <w:szCs w:val="28"/>
          <w:lang w:val="en-US"/>
        </w:rPr>
        <w:t xml:space="preserve">. The total length of </w:t>
      </w:r>
      <w:proofErr w:type="spellStart"/>
      <w:r w:rsidR="000171E6" w:rsidRPr="000152BA">
        <w:rPr>
          <w:sz w:val="28"/>
          <w:szCs w:val="28"/>
          <w:lang w:val="en-US"/>
        </w:rPr>
        <w:t>quayspace</w:t>
      </w:r>
      <w:proofErr w:type="spellEnd"/>
      <w:r w:rsidR="000171E6" w:rsidRPr="000152BA">
        <w:rPr>
          <w:sz w:val="28"/>
          <w:szCs w:val="28"/>
          <w:lang w:val="en-US"/>
        </w:rPr>
        <w:t xml:space="preserve"> is nearly </w:t>
      </w:r>
      <w:smartTag w:uri="urn:schemas-microsoft-com:office:smarttags" w:element="metricconverter">
        <w:smartTagPr>
          <w:attr w:name="ProductID" w:val="3,300 feet"/>
        </w:smartTagPr>
        <w:r w:rsidR="000171E6" w:rsidRPr="000152BA">
          <w:rPr>
            <w:sz w:val="28"/>
            <w:szCs w:val="28"/>
            <w:lang w:val="en-US"/>
          </w:rPr>
          <w:t>3,300 feet</w:t>
        </w:r>
      </w:smartTag>
      <w:r w:rsidR="000171E6" w:rsidRPr="000152BA">
        <w:rPr>
          <w:sz w:val="28"/>
          <w:szCs w:val="28"/>
          <w:lang w:val="en-US"/>
        </w:rPr>
        <w:t xml:space="preserve">, which will be extended considerably in the near future when the work of linking the existing quays with the land beyond the </w:t>
      </w:r>
      <w:proofErr w:type="spellStart"/>
      <w:r w:rsidR="000171E6" w:rsidRPr="000152BA">
        <w:rPr>
          <w:sz w:val="28"/>
          <w:szCs w:val="28"/>
          <w:lang w:val="en-US"/>
        </w:rPr>
        <w:t>harbour</w:t>
      </w:r>
      <w:proofErr w:type="spellEnd"/>
      <w:r w:rsidR="000171E6" w:rsidRPr="000152BA">
        <w:rPr>
          <w:sz w:val="28"/>
          <w:szCs w:val="28"/>
          <w:lang w:val="en-US"/>
        </w:rPr>
        <w:t xml:space="preserve"> has been completed. Alongside the outer </w:t>
      </w:r>
      <w:proofErr w:type="spellStart"/>
      <w:r w:rsidR="000171E6" w:rsidRPr="000152BA">
        <w:rPr>
          <w:sz w:val="28"/>
          <w:szCs w:val="28"/>
          <w:lang w:val="en-US"/>
        </w:rPr>
        <w:t>harbour</w:t>
      </w:r>
      <w:proofErr w:type="spellEnd"/>
      <w:r w:rsidR="000171E6" w:rsidRPr="000152BA">
        <w:rPr>
          <w:sz w:val="28"/>
          <w:szCs w:val="28"/>
          <w:lang w:val="en-US"/>
        </w:rPr>
        <w:t xml:space="preserve"> the discharging berths communicate with the railways, that is an important factor for the transit trade. </w:t>
      </w:r>
    </w:p>
    <w:p w:rsidR="00F864B6" w:rsidRPr="00044EC7" w:rsidRDefault="00F864B6" w:rsidP="00116AF3">
      <w:pPr>
        <w:ind w:firstLine="397"/>
        <w:jc w:val="both"/>
        <w:rPr>
          <w:lang w:val="en-US"/>
        </w:rPr>
      </w:pPr>
    </w:p>
    <w:p w:rsidR="000171E6" w:rsidRPr="000152BA" w:rsidRDefault="000171E6" w:rsidP="00116AF3">
      <w:pPr>
        <w:ind w:firstLine="397"/>
        <w:jc w:val="both"/>
        <w:rPr>
          <w:sz w:val="28"/>
          <w:szCs w:val="28"/>
          <w:lang w:val="en-US"/>
        </w:rPr>
      </w:pPr>
      <w:r w:rsidRPr="000152BA">
        <w:rPr>
          <w:sz w:val="28"/>
          <w:szCs w:val="28"/>
          <w:lang w:val="en-US"/>
        </w:rPr>
        <w:t xml:space="preserve">2. </w:t>
      </w:r>
      <w:r w:rsidRPr="000152BA">
        <w:rPr>
          <w:b/>
          <w:sz w:val="28"/>
          <w:szCs w:val="28"/>
          <w:lang w:val="en-US"/>
        </w:rPr>
        <w:t>Landmarks.</w:t>
      </w:r>
      <w:r w:rsidRPr="000152BA">
        <w:rPr>
          <w:sz w:val="28"/>
          <w:szCs w:val="28"/>
          <w:lang w:val="en-US"/>
        </w:rPr>
        <w:t xml:space="preserve"> </w:t>
      </w:r>
      <w:proofErr w:type="gramStart"/>
      <w:r w:rsidRPr="000152BA">
        <w:rPr>
          <w:b/>
          <w:bCs/>
          <w:sz w:val="28"/>
          <w:szCs w:val="28"/>
          <w:lang w:val="en-US"/>
        </w:rPr>
        <w:t>Pilots</w:t>
      </w:r>
      <w:r w:rsidR="007276E2">
        <w:rPr>
          <w:b/>
          <w:bCs/>
          <w:sz w:val="28"/>
          <w:szCs w:val="28"/>
          <w:lang w:val="en-US"/>
        </w:rPr>
        <w:t>.</w:t>
      </w:r>
      <w:proofErr w:type="gramEnd"/>
      <w:r w:rsidRPr="000152BA">
        <w:rPr>
          <w:b/>
          <w:bCs/>
          <w:sz w:val="28"/>
          <w:szCs w:val="28"/>
          <w:lang w:val="en-US"/>
        </w:rPr>
        <w:t xml:space="preserve"> </w:t>
      </w:r>
      <w:r w:rsidRPr="000152BA">
        <w:rPr>
          <w:sz w:val="28"/>
          <w:szCs w:val="28"/>
          <w:lang w:val="en-US"/>
        </w:rPr>
        <w:t xml:space="preserve">The water tower at </w:t>
      </w:r>
      <w:proofErr w:type="spellStart"/>
      <w:r w:rsidRPr="000152BA">
        <w:rPr>
          <w:sz w:val="28"/>
          <w:szCs w:val="28"/>
          <w:lang w:val="en-US"/>
        </w:rPr>
        <w:t>Västervik</w:t>
      </w:r>
      <w:proofErr w:type="spellEnd"/>
      <w:r w:rsidRPr="000152BA">
        <w:rPr>
          <w:sz w:val="28"/>
          <w:szCs w:val="28"/>
          <w:lang w:val="en-US"/>
        </w:rPr>
        <w:t xml:space="preserve">, the new red-tiled church at </w:t>
      </w:r>
      <w:proofErr w:type="spellStart"/>
      <w:r w:rsidRPr="000152BA">
        <w:rPr>
          <w:sz w:val="28"/>
          <w:szCs w:val="28"/>
          <w:lang w:val="en-US"/>
        </w:rPr>
        <w:t>Västervik</w:t>
      </w:r>
      <w:proofErr w:type="spellEnd"/>
      <w:r w:rsidRPr="000152BA">
        <w:rPr>
          <w:sz w:val="28"/>
          <w:szCs w:val="28"/>
          <w:lang w:val="en-US"/>
        </w:rPr>
        <w:t xml:space="preserve"> about 3 cables north-westward of the water tower, and a chimney at </w:t>
      </w:r>
      <w:proofErr w:type="spellStart"/>
      <w:r w:rsidRPr="000152BA">
        <w:rPr>
          <w:sz w:val="28"/>
          <w:szCs w:val="28"/>
          <w:lang w:val="en-US"/>
        </w:rPr>
        <w:t>Oreserum</w:t>
      </w:r>
      <w:proofErr w:type="spellEnd"/>
      <w:r w:rsidRPr="000152BA">
        <w:rPr>
          <w:sz w:val="28"/>
          <w:szCs w:val="28"/>
          <w:lang w:val="en-US"/>
        </w:rPr>
        <w:t xml:space="preserve">, about </w:t>
      </w:r>
      <w:r w:rsidRPr="000152BA">
        <w:rPr>
          <w:iCs/>
          <w:sz w:val="28"/>
          <w:szCs w:val="28"/>
          <w:lang w:val="en-US"/>
        </w:rPr>
        <w:t>1</w:t>
      </w:r>
      <w:r w:rsidRPr="000152BA">
        <w:rPr>
          <w:iCs/>
          <w:sz w:val="28"/>
          <w:szCs w:val="28"/>
          <w:vertAlign w:val="superscript"/>
          <w:lang w:val="en-US"/>
        </w:rPr>
        <w:t>1</w:t>
      </w:r>
      <w:r w:rsidRPr="000152BA">
        <w:rPr>
          <w:iCs/>
          <w:sz w:val="28"/>
          <w:szCs w:val="28"/>
          <w:lang w:val="en-US"/>
        </w:rPr>
        <w:t>/</w:t>
      </w:r>
      <w:r w:rsidRPr="000152BA">
        <w:rPr>
          <w:iCs/>
          <w:sz w:val="28"/>
          <w:szCs w:val="28"/>
          <w:vertAlign w:val="subscript"/>
          <w:lang w:val="en-US"/>
        </w:rPr>
        <w:t>2</w:t>
      </w:r>
      <w:r w:rsidRPr="000152BA">
        <w:rPr>
          <w:i/>
          <w:iCs/>
          <w:sz w:val="28"/>
          <w:szCs w:val="28"/>
          <w:lang w:val="en-US"/>
        </w:rPr>
        <w:t xml:space="preserve"> </w:t>
      </w:r>
      <w:r w:rsidRPr="000152BA">
        <w:rPr>
          <w:sz w:val="28"/>
          <w:szCs w:val="28"/>
          <w:lang w:val="en-US"/>
        </w:rPr>
        <w:t>miles south-south-eastward of the water tower, m</w:t>
      </w:r>
      <w:r w:rsidRPr="000152BA">
        <w:rPr>
          <w:sz w:val="28"/>
          <w:szCs w:val="28"/>
        </w:rPr>
        <w:t>ау</w:t>
      </w:r>
      <w:r w:rsidRPr="000152BA">
        <w:rPr>
          <w:sz w:val="28"/>
          <w:szCs w:val="28"/>
          <w:lang w:val="en-US"/>
        </w:rPr>
        <w:t xml:space="preserve"> all be identified from seaward: the old church about three cables north-north-westward of the new one, has </w:t>
      </w:r>
      <w:r w:rsidRPr="000152BA">
        <w:rPr>
          <w:sz w:val="28"/>
          <w:szCs w:val="28"/>
        </w:rPr>
        <w:t>а</w:t>
      </w:r>
      <w:r w:rsidRPr="000152BA">
        <w:rPr>
          <w:sz w:val="28"/>
          <w:szCs w:val="28"/>
          <w:lang w:val="en-US"/>
        </w:rPr>
        <w:t xml:space="preserve"> lower tower. </w:t>
      </w:r>
    </w:p>
    <w:p w:rsidR="000171E6" w:rsidRPr="000152BA" w:rsidRDefault="000171E6" w:rsidP="00116AF3">
      <w:pPr>
        <w:ind w:firstLine="397"/>
        <w:jc w:val="both"/>
        <w:rPr>
          <w:sz w:val="28"/>
          <w:szCs w:val="28"/>
          <w:lang w:val="en-US"/>
        </w:rPr>
      </w:pPr>
      <w:proofErr w:type="spellStart"/>
      <w:r w:rsidRPr="000152BA">
        <w:rPr>
          <w:sz w:val="28"/>
          <w:szCs w:val="28"/>
          <w:lang w:val="en-US"/>
        </w:rPr>
        <w:t>Sparö</w:t>
      </w:r>
      <w:proofErr w:type="spellEnd"/>
      <w:r w:rsidRPr="000152BA">
        <w:rPr>
          <w:sz w:val="28"/>
          <w:szCs w:val="28"/>
          <w:lang w:val="en-US"/>
        </w:rPr>
        <w:t xml:space="preserve"> beacon (57°43'N., 16°44'</w:t>
      </w:r>
      <w:r w:rsidRPr="000152BA">
        <w:rPr>
          <w:sz w:val="28"/>
          <w:szCs w:val="28"/>
        </w:rPr>
        <w:t>Е</w:t>
      </w:r>
      <w:r w:rsidR="009B4187">
        <w:rPr>
          <w:sz w:val="28"/>
          <w:szCs w:val="28"/>
          <w:lang w:val="en-US"/>
        </w:rPr>
        <w:t>.</w:t>
      </w:r>
      <w:r w:rsidRPr="000152BA">
        <w:rPr>
          <w:sz w:val="28"/>
          <w:szCs w:val="28"/>
          <w:lang w:val="en-US"/>
        </w:rPr>
        <w:t xml:space="preserve">) is the best landmark on this part of the coast. </w:t>
      </w:r>
    </w:p>
    <w:p w:rsidR="000171E6" w:rsidRPr="000152BA" w:rsidRDefault="000171E6" w:rsidP="00116AF3">
      <w:pPr>
        <w:ind w:firstLine="397"/>
        <w:jc w:val="both"/>
        <w:rPr>
          <w:sz w:val="28"/>
          <w:szCs w:val="28"/>
          <w:lang w:val="en-US"/>
        </w:rPr>
      </w:pPr>
      <w:r w:rsidRPr="000152BA">
        <w:rPr>
          <w:sz w:val="28"/>
          <w:szCs w:val="28"/>
          <w:lang w:val="en-US"/>
        </w:rPr>
        <w:t xml:space="preserve">There is </w:t>
      </w:r>
      <w:r w:rsidRPr="000152BA">
        <w:rPr>
          <w:sz w:val="28"/>
          <w:szCs w:val="28"/>
        </w:rPr>
        <w:t>а</w:t>
      </w:r>
      <w:r w:rsidRPr="000152BA">
        <w:rPr>
          <w:sz w:val="28"/>
          <w:szCs w:val="28"/>
          <w:lang w:val="en-US"/>
        </w:rPr>
        <w:t xml:space="preserve"> pilot station on </w:t>
      </w:r>
      <w:proofErr w:type="spellStart"/>
      <w:r w:rsidRPr="000152BA">
        <w:rPr>
          <w:sz w:val="28"/>
          <w:szCs w:val="28"/>
          <w:lang w:val="en-US"/>
        </w:rPr>
        <w:t>Idö</w:t>
      </w:r>
      <w:proofErr w:type="spellEnd"/>
      <w:r w:rsidRPr="000152BA">
        <w:rPr>
          <w:sz w:val="28"/>
          <w:szCs w:val="28"/>
          <w:lang w:val="en-US"/>
        </w:rPr>
        <w:t>, an island about 2</w:t>
      </w:r>
      <w:r w:rsidRPr="000152BA">
        <w:rPr>
          <w:sz w:val="28"/>
          <w:szCs w:val="28"/>
          <w:vertAlign w:val="superscript"/>
          <w:lang w:val="en-US"/>
        </w:rPr>
        <w:t>3</w:t>
      </w:r>
      <w:r w:rsidRPr="000152BA">
        <w:rPr>
          <w:sz w:val="28"/>
          <w:szCs w:val="28"/>
          <w:lang w:val="en-US"/>
        </w:rPr>
        <w:t>/</w:t>
      </w:r>
      <w:r w:rsidRPr="000152BA">
        <w:rPr>
          <w:sz w:val="28"/>
          <w:szCs w:val="28"/>
          <w:vertAlign w:val="subscript"/>
          <w:lang w:val="en-US"/>
        </w:rPr>
        <w:t>4</w:t>
      </w:r>
      <w:r w:rsidRPr="000152BA">
        <w:rPr>
          <w:sz w:val="28"/>
          <w:szCs w:val="28"/>
          <w:lang w:val="en-US"/>
        </w:rPr>
        <w:t xml:space="preserve"> mi1es northward of Bussan, and pilots are available at </w:t>
      </w:r>
      <w:proofErr w:type="spellStart"/>
      <w:r w:rsidRPr="000152BA">
        <w:rPr>
          <w:sz w:val="28"/>
          <w:szCs w:val="28"/>
          <w:lang w:val="en-US"/>
        </w:rPr>
        <w:t>Västervik</w:t>
      </w:r>
      <w:proofErr w:type="spellEnd"/>
      <w:r w:rsidRPr="000152BA">
        <w:rPr>
          <w:sz w:val="28"/>
          <w:szCs w:val="28"/>
          <w:lang w:val="en-US"/>
        </w:rPr>
        <w:t xml:space="preserve">; they board approaching vessels outside the shoals, and those using the inner channel near </w:t>
      </w:r>
      <w:proofErr w:type="spellStart"/>
      <w:r w:rsidRPr="000152BA">
        <w:rPr>
          <w:sz w:val="28"/>
          <w:szCs w:val="28"/>
          <w:lang w:val="en-US"/>
        </w:rPr>
        <w:t>Idö</w:t>
      </w:r>
      <w:proofErr w:type="spellEnd"/>
      <w:r w:rsidRPr="000152BA">
        <w:rPr>
          <w:sz w:val="28"/>
          <w:szCs w:val="28"/>
          <w:lang w:val="en-US"/>
        </w:rPr>
        <w:t xml:space="preserve">. </w:t>
      </w:r>
      <w:proofErr w:type="gramStart"/>
      <w:r w:rsidRPr="000152BA">
        <w:rPr>
          <w:sz w:val="28"/>
          <w:szCs w:val="28"/>
          <w:lang w:val="en-US"/>
        </w:rPr>
        <w:t>Pilots</w:t>
      </w:r>
      <w:proofErr w:type="gramEnd"/>
      <w:r w:rsidRPr="000152BA">
        <w:rPr>
          <w:sz w:val="28"/>
          <w:szCs w:val="28"/>
          <w:lang w:val="en-US"/>
        </w:rPr>
        <w:t xml:space="preserve"> m</w:t>
      </w:r>
      <w:r w:rsidRPr="000152BA">
        <w:rPr>
          <w:sz w:val="28"/>
          <w:szCs w:val="28"/>
        </w:rPr>
        <w:t>ау</w:t>
      </w:r>
      <w:r w:rsidRPr="000152BA">
        <w:rPr>
          <w:sz w:val="28"/>
          <w:szCs w:val="28"/>
          <w:lang w:val="en-US"/>
        </w:rPr>
        <w:t xml:space="preserve"> be requested by telephone or radio. The pilot station has both V.H.F. radio-telephony and radar. </w:t>
      </w:r>
    </w:p>
    <w:p w:rsidR="007276E2" w:rsidRDefault="007276E2" w:rsidP="00116AF3">
      <w:pPr>
        <w:ind w:firstLine="397"/>
        <w:jc w:val="both"/>
        <w:rPr>
          <w:b/>
          <w:sz w:val="28"/>
          <w:szCs w:val="28"/>
          <w:lang w:val="en-US"/>
        </w:rPr>
      </w:pPr>
    </w:p>
    <w:p w:rsidR="00F864B6" w:rsidRPr="007276E2" w:rsidRDefault="007276E2" w:rsidP="00116AF3">
      <w:pPr>
        <w:ind w:firstLine="397"/>
        <w:jc w:val="both"/>
        <w:rPr>
          <w:sz w:val="28"/>
          <w:szCs w:val="28"/>
          <w:lang w:val="en-US"/>
        </w:rPr>
      </w:pPr>
      <w:r w:rsidRPr="007276E2">
        <w:rPr>
          <w:b/>
          <w:sz w:val="28"/>
          <w:szCs w:val="28"/>
          <w:lang w:val="en-US"/>
        </w:rPr>
        <w:t>3. Controlling depth</w:t>
      </w:r>
      <w:r>
        <w:rPr>
          <w:b/>
          <w:sz w:val="28"/>
          <w:szCs w:val="28"/>
          <w:lang w:val="en-US"/>
        </w:rPr>
        <w:t>s</w:t>
      </w:r>
      <w:r w:rsidRPr="007276E2">
        <w:rPr>
          <w:b/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The approach channel from the Fairway Light-buoy to the heads of the breakwaters, which is about 1 cable wide, is dredged to </w:t>
      </w:r>
      <w:smartTag w:uri="urn:schemas-microsoft-com:office:smarttags" w:element="metricconverter">
        <w:smartTagPr>
          <w:attr w:name="ProductID" w:val="8 m"/>
        </w:smartTagPr>
        <w:r>
          <w:rPr>
            <w:sz w:val="28"/>
            <w:szCs w:val="28"/>
            <w:lang w:val="en-US"/>
          </w:rPr>
          <w:t>8 m</w:t>
        </w:r>
      </w:smartTag>
      <w:r>
        <w:rPr>
          <w:sz w:val="28"/>
          <w:szCs w:val="28"/>
          <w:lang w:val="en-US"/>
        </w:rPr>
        <w:t xml:space="preserve">. Within the entrance the inner channel is dredged to depth of </w:t>
      </w:r>
      <w:smartTag w:uri="urn:schemas-microsoft-com:office:smarttags" w:element="metricconverter">
        <w:smartTagPr>
          <w:attr w:name="ProductID" w:val="7.6 m"/>
        </w:smartTagPr>
        <w:r>
          <w:rPr>
            <w:sz w:val="28"/>
            <w:szCs w:val="28"/>
            <w:lang w:val="en-US"/>
          </w:rPr>
          <w:t>7</w:t>
        </w:r>
        <w:r w:rsidR="001D0377">
          <w:rPr>
            <w:sz w:val="28"/>
            <w:szCs w:val="28"/>
            <w:lang w:val="en-US"/>
          </w:rPr>
          <w:t>.6</w:t>
        </w:r>
        <w:r>
          <w:rPr>
            <w:sz w:val="28"/>
            <w:szCs w:val="28"/>
            <w:lang w:val="en-US"/>
          </w:rPr>
          <w:t xml:space="preserve"> m</w:t>
        </w:r>
      </w:smartTag>
      <w:r>
        <w:rPr>
          <w:sz w:val="28"/>
          <w:szCs w:val="28"/>
          <w:lang w:val="en-US"/>
        </w:rPr>
        <w:t xml:space="preserve"> over a width of </w:t>
      </w:r>
      <w:smartTag w:uri="urn:schemas-microsoft-com:office:smarttags" w:element="metricconverter">
        <w:smartTagPr>
          <w:attr w:name="ProductID" w:val="85 m"/>
        </w:smartTagPr>
        <w:r>
          <w:rPr>
            <w:sz w:val="28"/>
            <w:szCs w:val="28"/>
            <w:lang w:val="en-US"/>
          </w:rPr>
          <w:t>85 m</w:t>
        </w:r>
      </w:smartTag>
      <w:r>
        <w:rPr>
          <w:sz w:val="28"/>
          <w:szCs w:val="28"/>
          <w:lang w:val="en-US"/>
        </w:rPr>
        <w:t>.</w:t>
      </w:r>
    </w:p>
    <w:p w:rsidR="00F864B6" w:rsidRDefault="00F864B6" w:rsidP="00116AF3">
      <w:pPr>
        <w:ind w:firstLine="397"/>
        <w:jc w:val="both"/>
        <w:rPr>
          <w:sz w:val="28"/>
          <w:szCs w:val="28"/>
          <w:lang w:val="en-US"/>
        </w:rPr>
      </w:pPr>
    </w:p>
    <w:p w:rsidR="007276E2" w:rsidRPr="007276E2" w:rsidRDefault="007276E2" w:rsidP="00116AF3">
      <w:pPr>
        <w:ind w:firstLine="397"/>
        <w:jc w:val="both"/>
        <w:rPr>
          <w:sz w:val="28"/>
          <w:szCs w:val="28"/>
          <w:lang w:val="en-US"/>
        </w:rPr>
      </w:pPr>
      <w:r w:rsidRPr="007276E2">
        <w:rPr>
          <w:b/>
          <w:sz w:val="28"/>
          <w:szCs w:val="28"/>
          <w:lang w:val="en-US"/>
        </w:rPr>
        <w:t>4. Caution</w:t>
      </w:r>
      <w:r>
        <w:rPr>
          <w:sz w:val="28"/>
          <w:szCs w:val="28"/>
          <w:lang w:val="en-US"/>
        </w:rPr>
        <w:t xml:space="preserve">. The channel is subject to shoaling, particularly after E gales, and these depths cannot be guaranteed. The </w:t>
      </w:r>
      <w:proofErr w:type="spellStart"/>
      <w:r>
        <w:rPr>
          <w:sz w:val="28"/>
          <w:szCs w:val="28"/>
          <w:lang w:val="en-US"/>
        </w:rPr>
        <w:t>Harbour</w:t>
      </w:r>
      <w:proofErr w:type="spellEnd"/>
      <w:r>
        <w:rPr>
          <w:sz w:val="28"/>
          <w:szCs w:val="28"/>
          <w:lang w:val="en-US"/>
        </w:rPr>
        <w:t xml:space="preserve"> Master should be consulted for the latest information on depths.</w:t>
      </w:r>
    </w:p>
    <w:p w:rsidR="00F864B6" w:rsidRPr="007276E2" w:rsidRDefault="00F864B6" w:rsidP="00116AF3">
      <w:pPr>
        <w:ind w:firstLine="397"/>
        <w:jc w:val="both"/>
        <w:rPr>
          <w:sz w:val="28"/>
          <w:szCs w:val="28"/>
          <w:lang w:val="en-US"/>
        </w:rPr>
      </w:pPr>
    </w:p>
    <w:p w:rsidR="00F864B6" w:rsidRDefault="00F864B6" w:rsidP="00116AF3">
      <w:pPr>
        <w:ind w:firstLine="397"/>
        <w:jc w:val="both"/>
        <w:rPr>
          <w:sz w:val="28"/>
          <w:szCs w:val="28"/>
        </w:rPr>
      </w:pPr>
    </w:p>
    <w:p w:rsidR="00044EC7" w:rsidRDefault="00044EC7" w:rsidP="00116AF3">
      <w:pPr>
        <w:ind w:firstLine="397"/>
        <w:jc w:val="both"/>
        <w:rPr>
          <w:sz w:val="28"/>
          <w:szCs w:val="28"/>
        </w:rPr>
      </w:pPr>
    </w:p>
    <w:p w:rsidR="000859DE" w:rsidRDefault="000859DE" w:rsidP="00116AF3">
      <w:pPr>
        <w:ind w:firstLine="397"/>
        <w:jc w:val="both"/>
        <w:rPr>
          <w:sz w:val="28"/>
          <w:szCs w:val="28"/>
        </w:rPr>
      </w:pPr>
    </w:p>
    <w:p w:rsidR="00044EC7" w:rsidRPr="00044EC7" w:rsidRDefault="00044EC7" w:rsidP="00116AF3">
      <w:pPr>
        <w:ind w:firstLine="397"/>
        <w:jc w:val="both"/>
        <w:rPr>
          <w:sz w:val="28"/>
          <w:szCs w:val="28"/>
        </w:rPr>
      </w:pPr>
    </w:p>
    <w:p w:rsidR="00116AF3" w:rsidRPr="000152BA" w:rsidRDefault="000171E6" w:rsidP="00116AF3">
      <w:pPr>
        <w:ind w:firstLine="397"/>
        <w:jc w:val="both"/>
        <w:rPr>
          <w:sz w:val="28"/>
          <w:szCs w:val="28"/>
          <w:lang w:val="en-US"/>
        </w:rPr>
      </w:pPr>
      <w:r w:rsidRPr="000152BA">
        <w:rPr>
          <w:sz w:val="28"/>
          <w:szCs w:val="28"/>
          <w:lang w:val="en-US"/>
        </w:rPr>
        <w:lastRenderedPageBreak/>
        <w:t>II. Translate the following Notice of Readiness into Russian:</w:t>
      </w:r>
    </w:p>
    <w:p w:rsidR="004E6D9B" w:rsidRPr="009B4187" w:rsidRDefault="004E6D9B" w:rsidP="007334B4">
      <w:pPr>
        <w:ind w:left="4956"/>
        <w:jc w:val="both"/>
        <w:rPr>
          <w:u w:val="single"/>
          <w:lang w:val="en-US"/>
        </w:rPr>
      </w:pPr>
      <w:r w:rsidRPr="009B4187">
        <w:rPr>
          <w:u w:val="single"/>
          <w:lang w:val="en-US"/>
        </w:rPr>
        <w:t>D</w:t>
      </w:r>
      <w:r w:rsidRPr="009B4187">
        <w:rPr>
          <w:u w:val="single"/>
        </w:rPr>
        <w:t>АТЕ</w:t>
      </w:r>
      <w:r w:rsidRPr="009B4187">
        <w:rPr>
          <w:u w:val="single"/>
          <w:lang w:val="en-US"/>
        </w:rPr>
        <w:t xml:space="preserve">: </w:t>
      </w:r>
      <w:r w:rsidR="007334B4" w:rsidRPr="009B4187">
        <w:rPr>
          <w:u w:val="single"/>
          <w:lang w:val="en-US"/>
        </w:rPr>
        <w:t>25</w:t>
      </w:r>
      <w:r w:rsidRPr="009B4187">
        <w:rPr>
          <w:u w:val="single"/>
          <w:lang w:val="en-US"/>
        </w:rPr>
        <w:t xml:space="preserve"> </w:t>
      </w:r>
      <w:r w:rsidR="007334B4" w:rsidRPr="009B4187">
        <w:rPr>
          <w:u w:val="single"/>
          <w:lang w:val="en-US"/>
        </w:rPr>
        <w:t>AUGUST</w:t>
      </w:r>
      <w:r w:rsidRPr="009B4187">
        <w:rPr>
          <w:u w:val="single"/>
          <w:lang w:val="en-US"/>
        </w:rPr>
        <w:t xml:space="preserve"> 2005</w:t>
      </w:r>
    </w:p>
    <w:p w:rsidR="004E6D9B" w:rsidRPr="009B4187" w:rsidRDefault="004E6D9B" w:rsidP="009B4187">
      <w:pPr>
        <w:jc w:val="right"/>
        <w:rPr>
          <w:u w:val="single"/>
          <w:lang w:val="en-US"/>
        </w:rPr>
      </w:pPr>
      <w:r w:rsidRPr="009B4187">
        <w:rPr>
          <w:u w:val="single"/>
          <w:lang w:val="en-US"/>
        </w:rPr>
        <w:t xml:space="preserve">PORT: </w:t>
      </w:r>
      <w:smartTag w:uri="urn:schemas-microsoft-com:office:smarttags" w:element="City">
        <w:smartTag w:uri="urn:schemas-microsoft-com:office:smarttags" w:element="place">
          <w:r w:rsidR="007334B4" w:rsidRPr="009B4187">
            <w:rPr>
              <w:u w:val="single"/>
              <w:lang w:val="en-US"/>
            </w:rPr>
            <w:t>GALVESTON</w:t>
          </w:r>
        </w:smartTag>
      </w:smartTag>
      <w:r w:rsidR="007334B4" w:rsidRPr="009B4187">
        <w:rPr>
          <w:u w:val="single"/>
          <w:lang w:val="en-US"/>
        </w:rPr>
        <w:t xml:space="preserve"> LTRG AREA</w:t>
      </w:r>
    </w:p>
    <w:p w:rsidR="004E6D9B" w:rsidRPr="009B4187" w:rsidRDefault="004E6D9B" w:rsidP="004E6D9B">
      <w:pPr>
        <w:ind w:firstLine="434"/>
        <w:jc w:val="right"/>
        <w:rPr>
          <w:lang w:val="en-US"/>
        </w:rPr>
      </w:pPr>
    </w:p>
    <w:p w:rsidR="004E6D9B" w:rsidRPr="009B4187" w:rsidRDefault="004E6D9B" w:rsidP="004E6D9B">
      <w:pPr>
        <w:ind w:firstLine="434"/>
        <w:jc w:val="both"/>
        <w:rPr>
          <w:lang w:val="en-US"/>
        </w:rPr>
      </w:pPr>
      <w:r w:rsidRPr="009B4187">
        <w:t>то</w:t>
      </w:r>
      <w:r w:rsidRPr="009B4187">
        <w:rPr>
          <w:lang w:val="en-US"/>
        </w:rPr>
        <w:t xml:space="preserve">: </w:t>
      </w:r>
      <w:r w:rsidR="007334B4" w:rsidRPr="009B4187">
        <w:rPr>
          <w:lang w:val="en-US"/>
        </w:rPr>
        <w:t>CONOCOPHILLUPS COMPANY</w:t>
      </w:r>
      <w:r w:rsidRPr="009B4187">
        <w:rPr>
          <w:lang w:val="en-US"/>
        </w:rPr>
        <w:t xml:space="preserve"> </w:t>
      </w:r>
    </w:p>
    <w:p w:rsidR="004E6D9B" w:rsidRPr="009B4187" w:rsidRDefault="004E6D9B" w:rsidP="004E6D9B">
      <w:pPr>
        <w:ind w:firstLine="434"/>
        <w:jc w:val="both"/>
        <w:rPr>
          <w:lang w:val="en-US"/>
        </w:rPr>
      </w:pPr>
      <w:r w:rsidRPr="009B4187">
        <w:t>то</w:t>
      </w:r>
      <w:r w:rsidRPr="009B4187">
        <w:rPr>
          <w:lang w:val="en-US"/>
        </w:rPr>
        <w:t xml:space="preserve">: </w:t>
      </w:r>
      <w:r w:rsidR="007334B4" w:rsidRPr="009B4187">
        <w:rPr>
          <w:lang w:val="en-US"/>
        </w:rPr>
        <w:t>MASTER OF THE M/T “OLIMPIC LOYALITY”</w:t>
      </w:r>
    </w:p>
    <w:p w:rsidR="004E6D9B" w:rsidRPr="009B4187" w:rsidRDefault="004E6D9B" w:rsidP="004E6D9B">
      <w:pPr>
        <w:ind w:firstLine="434"/>
        <w:jc w:val="both"/>
        <w:rPr>
          <w:lang w:val="en-US"/>
        </w:rPr>
      </w:pPr>
    </w:p>
    <w:p w:rsidR="004E6D9B" w:rsidRPr="009B4187" w:rsidRDefault="004E6D9B" w:rsidP="004E6D9B">
      <w:pPr>
        <w:ind w:firstLine="434"/>
        <w:jc w:val="center"/>
        <w:rPr>
          <w:b/>
          <w:bCs/>
          <w:lang w:val="en-US"/>
        </w:rPr>
      </w:pPr>
      <w:r w:rsidRPr="009B4187">
        <w:rPr>
          <w:b/>
          <w:bCs/>
          <w:lang w:val="en-US"/>
        </w:rPr>
        <w:t>NOTICE OF READINESS</w:t>
      </w:r>
    </w:p>
    <w:p w:rsidR="00F00591" w:rsidRPr="00044EC7" w:rsidRDefault="00F00591" w:rsidP="004E6D9B">
      <w:pPr>
        <w:ind w:left="2832"/>
        <w:rPr>
          <w:bCs/>
          <w:lang w:val="en-US"/>
        </w:rPr>
      </w:pPr>
    </w:p>
    <w:p w:rsidR="004E6D9B" w:rsidRPr="009B4187" w:rsidRDefault="004E6D9B" w:rsidP="004E6D9B">
      <w:pPr>
        <w:ind w:left="2832"/>
        <w:rPr>
          <w:bCs/>
          <w:u w:val="single"/>
          <w:lang w:val="en-US"/>
        </w:rPr>
      </w:pPr>
      <w:r w:rsidRPr="009B4187">
        <w:rPr>
          <w:bCs/>
          <w:lang w:val="en-US"/>
        </w:rPr>
        <w:t xml:space="preserve">   </w:t>
      </w:r>
      <w:r w:rsidRPr="009B4187">
        <w:rPr>
          <w:bCs/>
          <w:u w:val="single"/>
          <w:lang w:val="en-US"/>
        </w:rPr>
        <w:t>C/P Date:      SKGP 04</w:t>
      </w:r>
      <w:r w:rsidR="007334B4" w:rsidRPr="009B4187">
        <w:rPr>
          <w:bCs/>
          <w:u w:val="single"/>
          <w:lang w:val="en-US"/>
        </w:rPr>
        <w:t>98</w:t>
      </w:r>
      <w:r w:rsidRPr="009B4187">
        <w:rPr>
          <w:bCs/>
          <w:u w:val="single"/>
          <w:lang w:val="en-US"/>
        </w:rPr>
        <w:t>05</w:t>
      </w:r>
    </w:p>
    <w:p w:rsidR="004E6D9B" w:rsidRPr="009B4187" w:rsidRDefault="004E6D9B" w:rsidP="009B4187">
      <w:pPr>
        <w:ind w:left="180"/>
        <w:jc w:val="both"/>
        <w:rPr>
          <w:lang w:val="en-US"/>
        </w:rPr>
      </w:pPr>
      <w:r w:rsidRPr="009B4187">
        <w:rPr>
          <w:bCs/>
          <w:lang w:val="en-US"/>
        </w:rPr>
        <w:t xml:space="preserve">   </w:t>
      </w:r>
      <w:r w:rsidRPr="009B4187">
        <w:rPr>
          <w:lang w:val="en-US"/>
        </w:rPr>
        <w:t>Gentlemen:</w:t>
      </w:r>
    </w:p>
    <w:p w:rsidR="004E6D9B" w:rsidRPr="009B4187" w:rsidRDefault="004E6D9B" w:rsidP="004E6D9B">
      <w:pPr>
        <w:ind w:left="448"/>
        <w:rPr>
          <w:lang w:val="en-US"/>
        </w:rPr>
      </w:pPr>
    </w:p>
    <w:p w:rsidR="004E6D9B" w:rsidRPr="009B4187" w:rsidRDefault="004E6D9B" w:rsidP="004E6D9B">
      <w:pPr>
        <w:ind w:left="448"/>
        <w:rPr>
          <w:u w:val="single"/>
          <w:lang w:val="en-US"/>
        </w:rPr>
      </w:pPr>
      <w:r w:rsidRPr="009B4187">
        <w:rPr>
          <w:lang w:val="en-US"/>
        </w:rPr>
        <w:tab/>
        <w:t xml:space="preserve">You are hereby advised that the </w:t>
      </w:r>
      <w:r w:rsidRPr="009B4187">
        <w:rPr>
          <w:u w:val="single"/>
          <w:lang w:val="en-US"/>
        </w:rPr>
        <w:t xml:space="preserve">         M/T   BERYL/V7AW2____________</w:t>
      </w:r>
    </w:p>
    <w:p w:rsidR="004E6D9B" w:rsidRPr="009B4187" w:rsidRDefault="004E6D9B" w:rsidP="004E6D9B">
      <w:pPr>
        <w:ind w:left="448"/>
        <w:rPr>
          <w:u w:val="single"/>
          <w:lang w:val="en-US"/>
        </w:rPr>
      </w:pPr>
      <w:proofErr w:type="gramStart"/>
      <w:r w:rsidRPr="009B4187">
        <w:rPr>
          <w:lang w:val="en-US"/>
        </w:rPr>
        <w:t>arrived</w:t>
      </w:r>
      <w:proofErr w:type="gramEnd"/>
      <w:r w:rsidRPr="009B4187">
        <w:rPr>
          <w:lang w:val="en-US"/>
        </w:rPr>
        <w:t xml:space="preserve"> at the port of </w:t>
      </w:r>
      <w:r w:rsidRPr="009B4187">
        <w:rPr>
          <w:u w:val="single"/>
          <w:lang w:val="en-US"/>
        </w:rPr>
        <w:t xml:space="preserve">:  </w:t>
      </w:r>
      <w:r w:rsidR="007334B4" w:rsidRPr="009B4187">
        <w:rPr>
          <w:u w:val="single"/>
          <w:lang w:val="en-US"/>
        </w:rPr>
        <w:t xml:space="preserve">                         </w:t>
      </w:r>
      <w:smartTag w:uri="urn:schemas-microsoft-com:office:smarttags" w:element="place">
        <w:smartTag w:uri="urn:schemas-microsoft-com:office:smarttags" w:element="City">
          <w:r w:rsidR="007334B4" w:rsidRPr="009B4187">
            <w:rPr>
              <w:u w:val="single"/>
              <w:lang w:val="en-US"/>
            </w:rPr>
            <w:t>GALVESTON</w:t>
          </w:r>
        </w:smartTag>
      </w:smartTag>
      <w:r w:rsidR="007334B4" w:rsidRPr="009B4187">
        <w:rPr>
          <w:u w:val="single"/>
          <w:lang w:val="en-US"/>
        </w:rPr>
        <w:t xml:space="preserve"> LTRG AREA</w:t>
      </w:r>
      <w:r w:rsidRPr="009B4187">
        <w:rPr>
          <w:u w:val="single"/>
          <w:lang w:val="en-US"/>
        </w:rPr>
        <w:t xml:space="preserve">                 </w:t>
      </w:r>
      <w:r w:rsidR="007334B4" w:rsidRPr="009B4187">
        <w:rPr>
          <w:u w:val="single"/>
          <w:lang w:val="en-US"/>
        </w:rPr>
        <w:t xml:space="preserve">                               </w:t>
      </w:r>
      <w:r w:rsidRPr="009B4187">
        <w:rPr>
          <w:u w:val="single"/>
          <w:lang w:val="en-US"/>
        </w:rPr>
        <w:t xml:space="preserve">  </w:t>
      </w:r>
      <w:r w:rsidRPr="009B4187">
        <w:rPr>
          <w:color w:val="CCFFCC"/>
          <w:u w:val="single"/>
          <w:lang w:val="en-US"/>
        </w:rPr>
        <w:t>.</w:t>
      </w:r>
    </w:p>
    <w:p w:rsidR="004E6D9B" w:rsidRPr="009B4187" w:rsidRDefault="004E6D9B" w:rsidP="004E6D9B">
      <w:pPr>
        <w:ind w:left="448"/>
        <w:rPr>
          <w:u w:val="single"/>
          <w:lang w:val="en-US"/>
        </w:rPr>
      </w:pPr>
      <w:r w:rsidRPr="009B4187">
        <w:rPr>
          <w:lang w:val="en-US"/>
        </w:rPr>
        <w:tab/>
      </w:r>
      <w:r w:rsidRPr="009B4187">
        <w:rPr>
          <w:lang w:val="en-US"/>
        </w:rPr>
        <w:tab/>
        <w:t xml:space="preserve">a. PILOT STATION – </w:t>
      </w:r>
      <w:r w:rsidRPr="009B4187">
        <w:rPr>
          <w:u w:val="single"/>
          <w:lang w:val="en-US"/>
        </w:rPr>
        <w:t xml:space="preserve">at    </w:t>
      </w:r>
      <w:r w:rsidR="007334B4" w:rsidRPr="009B4187">
        <w:rPr>
          <w:u w:val="single"/>
          <w:lang w:val="en-US"/>
        </w:rPr>
        <w:t>2</w:t>
      </w:r>
      <w:r w:rsidRPr="009B4187">
        <w:rPr>
          <w:u w:val="single"/>
          <w:lang w:val="en-US"/>
        </w:rPr>
        <w:t>0:</w:t>
      </w:r>
      <w:r w:rsidR="007334B4" w:rsidRPr="009B4187">
        <w:rPr>
          <w:u w:val="single"/>
          <w:lang w:val="en-US"/>
        </w:rPr>
        <w:t>18</w:t>
      </w:r>
      <w:r w:rsidRPr="009B4187">
        <w:rPr>
          <w:u w:val="single"/>
          <w:lang w:val="en-US"/>
        </w:rPr>
        <w:t xml:space="preserve">   LT</w:t>
      </w:r>
      <w:r w:rsidR="009B4187">
        <w:rPr>
          <w:lang w:val="en-US"/>
        </w:rPr>
        <w:t xml:space="preserve"> </w:t>
      </w:r>
      <w:r w:rsidRPr="009B4187">
        <w:rPr>
          <w:u w:val="single"/>
          <w:lang w:val="en-US"/>
        </w:rPr>
        <w:t xml:space="preserve">Hours, on      </w:t>
      </w:r>
      <w:r w:rsidR="007334B4" w:rsidRPr="009B4187">
        <w:rPr>
          <w:u w:val="single"/>
          <w:lang w:val="en-US"/>
        </w:rPr>
        <w:t>25 AUGUST</w:t>
      </w:r>
      <w:proofErr w:type="gramStart"/>
      <w:r w:rsidRPr="009B4187">
        <w:rPr>
          <w:u w:val="single"/>
          <w:lang w:val="en-US"/>
        </w:rPr>
        <w:t xml:space="preserve">, </w:t>
      </w:r>
      <w:r w:rsidR="007334B4" w:rsidRPr="009B4187">
        <w:rPr>
          <w:u w:val="single"/>
          <w:lang w:val="en-US"/>
        </w:rPr>
        <w:t xml:space="preserve"> </w:t>
      </w:r>
      <w:r w:rsidRPr="009B4187">
        <w:rPr>
          <w:u w:val="single"/>
          <w:lang w:val="en-US"/>
        </w:rPr>
        <w:t>2005</w:t>
      </w:r>
      <w:proofErr w:type="gramEnd"/>
      <w:r w:rsidRPr="009B4187">
        <w:rPr>
          <w:u w:val="single"/>
          <w:lang w:val="en-US"/>
        </w:rPr>
        <w:t xml:space="preserve">  </w:t>
      </w:r>
      <w:r w:rsidRPr="009B4187">
        <w:rPr>
          <w:color w:val="CCFFCC"/>
          <w:u w:val="single"/>
          <w:lang w:val="en-US"/>
        </w:rPr>
        <w:t>.</w:t>
      </w:r>
    </w:p>
    <w:p w:rsidR="004E6D9B" w:rsidRPr="009B4187" w:rsidRDefault="004E6D9B" w:rsidP="004E6D9B">
      <w:pPr>
        <w:ind w:left="448"/>
        <w:rPr>
          <w:u w:val="single"/>
          <w:lang w:val="en-US"/>
        </w:rPr>
      </w:pPr>
      <w:r w:rsidRPr="009B4187">
        <w:rPr>
          <w:lang w:val="en-US"/>
        </w:rPr>
        <w:tab/>
      </w:r>
      <w:r w:rsidRPr="009B4187">
        <w:rPr>
          <w:lang w:val="en-US"/>
        </w:rPr>
        <w:tab/>
        <w:t xml:space="preserve">b. </w:t>
      </w:r>
      <w:smartTag w:uri="urn:schemas-microsoft-com:office:smarttags" w:element="place">
        <w:smartTag w:uri="urn:schemas-microsoft-com:office:smarttags" w:element="City">
          <w:r w:rsidRPr="009B4187">
            <w:rPr>
              <w:lang w:val="en-US"/>
            </w:rPr>
            <w:t>ANCHORAGE</w:t>
          </w:r>
        </w:smartTag>
      </w:smartTag>
      <w:r w:rsidRPr="009B4187">
        <w:rPr>
          <w:lang w:val="en-US"/>
        </w:rPr>
        <w:t xml:space="preserve">     –</w:t>
      </w:r>
      <w:r w:rsidRPr="009B4187">
        <w:rPr>
          <w:u w:val="single"/>
          <w:lang w:val="en-US"/>
        </w:rPr>
        <w:t xml:space="preserve"> at      </w:t>
      </w:r>
      <w:r w:rsidR="007334B4" w:rsidRPr="009B4187">
        <w:rPr>
          <w:u w:val="single"/>
          <w:lang w:val="en-US"/>
        </w:rPr>
        <w:t xml:space="preserve">       </w:t>
      </w:r>
      <w:r w:rsidRPr="009B4187">
        <w:rPr>
          <w:u w:val="single"/>
          <w:lang w:val="en-US"/>
        </w:rPr>
        <w:t xml:space="preserve">    </w:t>
      </w:r>
      <w:proofErr w:type="gramStart"/>
      <w:r w:rsidRPr="009B4187">
        <w:rPr>
          <w:u w:val="single"/>
          <w:lang w:val="en-US"/>
        </w:rPr>
        <w:t xml:space="preserve">LT </w:t>
      </w:r>
      <w:r w:rsidR="009B4187">
        <w:rPr>
          <w:lang w:val="en-US"/>
        </w:rPr>
        <w:t xml:space="preserve"> </w:t>
      </w:r>
      <w:r w:rsidRPr="009B4187">
        <w:rPr>
          <w:u w:val="single"/>
          <w:lang w:val="en-US"/>
        </w:rPr>
        <w:t>Hours</w:t>
      </w:r>
      <w:proofErr w:type="gramEnd"/>
      <w:r w:rsidRPr="009B4187">
        <w:rPr>
          <w:u w:val="single"/>
          <w:lang w:val="en-US"/>
        </w:rPr>
        <w:t xml:space="preserve">, on        </w:t>
      </w:r>
      <w:r w:rsidR="007334B4" w:rsidRPr="009B4187">
        <w:rPr>
          <w:u w:val="single"/>
          <w:lang w:val="en-US"/>
        </w:rPr>
        <w:t>AUGUST</w:t>
      </w:r>
      <w:r w:rsidRPr="009B4187">
        <w:rPr>
          <w:u w:val="single"/>
          <w:lang w:val="en-US"/>
        </w:rPr>
        <w:t>,</w:t>
      </w:r>
      <w:r w:rsidR="007334B4" w:rsidRPr="009B4187">
        <w:rPr>
          <w:u w:val="single"/>
          <w:lang w:val="en-US"/>
        </w:rPr>
        <w:t xml:space="preserve">    </w:t>
      </w:r>
      <w:r w:rsidRPr="009B4187">
        <w:rPr>
          <w:u w:val="single"/>
          <w:lang w:val="en-US"/>
        </w:rPr>
        <w:t xml:space="preserve"> 2005  </w:t>
      </w:r>
      <w:r w:rsidRPr="009B4187">
        <w:rPr>
          <w:color w:val="CCFFCC"/>
          <w:u w:val="single"/>
          <w:lang w:val="en-US"/>
        </w:rPr>
        <w:t>.</w:t>
      </w:r>
    </w:p>
    <w:p w:rsidR="004E6D9B" w:rsidRPr="009B4187" w:rsidRDefault="004E6D9B" w:rsidP="004E6D9B">
      <w:pPr>
        <w:ind w:left="448"/>
        <w:rPr>
          <w:u w:val="single"/>
          <w:lang w:val="en-US"/>
        </w:rPr>
      </w:pPr>
      <w:r w:rsidRPr="009B4187">
        <w:rPr>
          <w:lang w:val="en-US"/>
        </w:rPr>
        <w:tab/>
      </w:r>
      <w:r w:rsidRPr="009B4187">
        <w:rPr>
          <w:lang w:val="en-US"/>
        </w:rPr>
        <w:tab/>
        <w:t>c. BERTH                 –</w:t>
      </w:r>
      <w:r w:rsidRPr="009B4187">
        <w:rPr>
          <w:u w:val="single"/>
          <w:lang w:val="en-US"/>
        </w:rPr>
        <w:t xml:space="preserve"> at               LT  </w:t>
      </w:r>
      <w:r w:rsidRPr="009B4187">
        <w:rPr>
          <w:lang w:val="en-US"/>
        </w:rPr>
        <w:t xml:space="preserve"> </w:t>
      </w:r>
      <w:r w:rsidRPr="009B4187">
        <w:rPr>
          <w:u w:val="single"/>
          <w:lang w:val="en-US"/>
        </w:rPr>
        <w:t xml:space="preserve">Hours, on        </w:t>
      </w:r>
      <w:r w:rsidR="007334B4" w:rsidRPr="009B4187">
        <w:rPr>
          <w:u w:val="single"/>
          <w:lang w:val="en-US"/>
        </w:rPr>
        <w:t>AUGUST,</w:t>
      </w:r>
      <w:r w:rsidRPr="009B4187">
        <w:rPr>
          <w:u w:val="single"/>
          <w:lang w:val="en-US"/>
        </w:rPr>
        <w:t xml:space="preserve">     </w:t>
      </w:r>
      <w:proofErr w:type="gramStart"/>
      <w:r w:rsidRPr="009B4187">
        <w:rPr>
          <w:u w:val="single"/>
          <w:lang w:val="en-US"/>
        </w:rPr>
        <w:t xml:space="preserve">2005  </w:t>
      </w:r>
      <w:r w:rsidRPr="009B4187">
        <w:rPr>
          <w:color w:val="CCFFCC"/>
          <w:u w:val="single"/>
          <w:lang w:val="en-US"/>
        </w:rPr>
        <w:t>.</w:t>
      </w:r>
      <w:proofErr w:type="gramEnd"/>
    </w:p>
    <w:p w:rsidR="004E6D9B" w:rsidRPr="009B4187" w:rsidRDefault="004E6D9B" w:rsidP="004E6D9B">
      <w:pPr>
        <w:ind w:left="360"/>
        <w:rPr>
          <w:lang w:val="en-US"/>
        </w:rPr>
      </w:pPr>
      <w:proofErr w:type="gramStart"/>
      <w:r w:rsidRPr="009B4187">
        <w:rPr>
          <w:lang w:val="en-US"/>
        </w:rPr>
        <w:t>and</w:t>
      </w:r>
      <w:proofErr w:type="gramEnd"/>
      <w:r w:rsidRPr="009B4187">
        <w:rPr>
          <w:lang w:val="en-US"/>
        </w:rPr>
        <w:t xml:space="preserve"> the vessel is ready in all respects to Load, as per the terms and conditions of the governing Charter Party.</w:t>
      </w:r>
    </w:p>
    <w:p w:rsidR="004E6D9B" w:rsidRPr="009B4187" w:rsidRDefault="004E6D9B" w:rsidP="004E6D9B">
      <w:pPr>
        <w:ind w:left="360"/>
        <w:rPr>
          <w:lang w:val="en-US"/>
        </w:rPr>
      </w:pPr>
    </w:p>
    <w:p w:rsidR="004E6D9B" w:rsidRPr="009B4187" w:rsidRDefault="004E6D9B" w:rsidP="004E6D9B">
      <w:pPr>
        <w:jc w:val="right"/>
        <w:rPr>
          <w:lang w:val="en-US"/>
        </w:rPr>
      </w:pPr>
      <w:r w:rsidRPr="009B4187">
        <w:rPr>
          <w:lang w:val="en-US"/>
        </w:rPr>
        <w:t>___________________________________</w:t>
      </w:r>
    </w:p>
    <w:p w:rsidR="004E6D9B" w:rsidRPr="009B4187" w:rsidRDefault="004E6D9B" w:rsidP="004E6D9B">
      <w:pPr>
        <w:jc w:val="center"/>
        <w:rPr>
          <w:lang w:val="en-US"/>
        </w:rPr>
      </w:pPr>
      <w:r w:rsidRPr="009B4187">
        <w:rPr>
          <w:lang w:val="en-US"/>
        </w:rPr>
        <w:tab/>
      </w:r>
      <w:r w:rsidRPr="009B4187">
        <w:rPr>
          <w:lang w:val="en-US"/>
        </w:rPr>
        <w:tab/>
      </w:r>
      <w:r w:rsidRPr="009B4187">
        <w:rPr>
          <w:lang w:val="en-US"/>
        </w:rPr>
        <w:tab/>
      </w:r>
      <w:r w:rsidRPr="009B4187">
        <w:rPr>
          <w:lang w:val="en-US"/>
        </w:rPr>
        <w:tab/>
      </w:r>
      <w:r w:rsidRPr="009B4187">
        <w:rPr>
          <w:lang w:val="en-US"/>
        </w:rPr>
        <w:tab/>
      </w:r>
      <w:r w:rsidRPr="009B4187">
        <w:rPr>
          <w:lang w:val="en-US"/>
        </w:rPr>
        <w:tab/>
      </w:r>
      <w:r w:rsidRPr="009B4187">
        <w:rPr>
          <w:lang w:val="en-US"/>
        </w:rPr>
        <w:tab/>
      </w:r>
      <w:r w:rsidRPr="009B4187">
        <w:rPr>
          <w:lang w:val="en-US"/>
        </w:rPr>
        <w:tab/>
        <w:t>Master</w:t>
      </w:r>
    </w:p>
    <w:p w:rsidR="004E6D9B" w:rsidRPr="009B4187" w:rsidRDefault="004E6D9B" w:rsidP="004E6D9B">
      <w:pPr>
        <w:jc w:val="center"/>
        <w:rPr>
          <w:lang w:val="en-US"/>
        </w:rPr>
      </w:pPr>
      <w:r w:rsidRPr="009B4187">
        <w:rPr>
          <w:lang w:val="en-US"/>
        </w:rPr>
        <w:tab/>
      </w:r>
      <w:r w:rsidRPr="009B4187">
        <w:rPr>
          <w:lang w:val="en-US"/>
        </w:rPr>
        <w:tab/>
      </w:r>
      <w:r w:rsidRPr="009B4187">
        <w:rPr>
          <w:lang w:val="en-US"/>
        </w:rPr>
        <w:tab/>
      </w:r>
      <w:r w:rsidRPr="009B4187">
        <w:rPr>
          <w:lang w:val="en-US"/>
        </w:rPr>
        <w:tab/>
      </w:r>
      <w:r w:rsidRPr="009B4187">
        <w:rPr>
          <w:lang w:val="en-US"/>
        </w:rPr>
        <w:tab/>
      </w:r>
      <w:r w:rsidRPr="009B4187">
        <w:rPr>
          <w:lang w:val="en-US"/>
        </w:rPr>
        <w:tab/>
      </w:r>
      <w:r w:rsidRPr="009B4187">
        <w:rPr>
          <w:lang w:val="en-US"/>
        </w:rPr>
        <w:tab/>
      </w:r>
      <w:r w:rsidRPr="009B4187">
        <w:rPr>
          <w:lang w:val="en-US"/>
        </w:rPr>
        <w:tab/>
        <w:t>S. MEZENIN</w:t>
      </w:r>
    </w:p>
    <w:p w:rsidR="004E6D9B" w:rsidRPr="009B4187" w:rsidRDefault="004E6D9B" w:rsidP="004E6D9B">
      <w:pPr>
        <w:jc w:val="center"/>
        <w:rPr>
          <w:lang w:val="en-US"/>
        </w:rPr>
      </w:pPr>
    </w:p>
    <w:p w:rsidR="004E6D9B" w:rsidRPr="009B4187" w:rsidRDefault="004E6D9B" w:rsidP="004E6D9B">
      <w:pPr>
        <w:jc w:val="both"/>
        <w:rPr>
          <w:u w:val="single"/>
          <w:lang w:val="en-US"/>
        </w:rPr>
      </w:pPr>
      <w:r w:rsidRPr="009B4187">
        <w:rPr>
          <w:lang w:val="en-US"/>
        </w:rPr>
        <w:t xml:space="preserve">NOTICE TENDERED ON </w:t>
      </w:r>
      <w:r w:rsidRPr="009B4187">
        <w:rPr>
          <w:u w:val="single"/>
          <w:lang w:val="en-US"/>
        </w:rPr>
        <w:t xml:space="preserve">  </w:t>
      </w:r>
      <w:r w:rsidR="00F00591" w:rsidRPr="009B4187">
        <w:rPr>
          <w:u w:val="single"/>
          <w:lang w:val="en-US"/>
        </w:rPr>
        <w:t xml:space="preserve">             </w:t>
      </w:r>
      <w:r w:rsidRPr="009B4187">
        <w:rPr>
          <w:u w:val="single"/>
          <w:lang w:val="en-US"/>
        </w:rPr>
        <w:t xml:space="preserve"> </w:t>
      </w:r>
      <w:r w:rsidR="00147F98" w:rsidRPr="009B4187">
        <w:rPr>
          <w:u w:val="single"/>
          <w:lang w:val="en-US"/>
        </w:rPr>
        <w:t>25 AUGUST</w:t>
      </w:r>
      <w:r w:rsidRPr="009B4187">
        <w:rPr>
          <w:u w:val="single"/>
          <w:lang w:val="en-US"/>
        </w:rPr>
        <w:t xml:space="preserve">, 2005    </w:t>
      </w:r>
      <w:r w:rsidR="00F00591" w:rsidRPr="009B4187">
        <w:rPr>
          <w:u w:val="single"/>
          <w:lang w:val="en-US"/>
        </w:rPr>
        <w:t xml:space="preserve">  </w:t>
      </w:r>
      <w:r w:rsidRPr="009B4187">
        <w:rPr>
          <w:u w:val="single"/>
          <w:lang w:val="en-US"/>
        </w:rPr>
        <w:t xml:space="preserve">         AT     </w:t>
      </w:r>
      <w:r w:rsidR="00F00591" w:rsidRPr="009B4187">
        <w:rPr>
          <w:u w:val="single"/>
          <w:lang w:val="en-US"/>
        </w:rPr>
        <w:t xml:space="preserve">   </w:t>
      </w:r>
      <w:r w:rsidRPr="009B4187">
        <w:rPr>
          <w:u w:val="single"/>
          <w:lang w:val="en-US"/>
        </w:rPr>
        <w:t xml:space="preserve">     </w:t>
      </w:r>
      <w:r w:rsidR="00147F98" w:rsidRPr="009B4187">
        <w:rPr>
          <w:u w:val="single"/>
          <w:lang w:val="en-US"/>
        </w:rPr>
        <w:t>20:18</w:t>
      </w:r>
      <w:r w:rsidRPr="009B4187">
        <w:rPr>
          <w:u w:val="single"/>
          <w:lang w:val="en-US"/>
        </w:rPr>
        <w:t xml:space="preserve">     </w:t>
      </w:r>
      <w:r w:rsidR="00F00591" w:rsidRPr="009B4187">
        <w:rPr>
          <w:u w:val="single"/>
          <w:lang w:val="en-US"/>
        </w:rPr>
        <w:t xml:space="preserve">      </w:t>
      </w:r>
      <w:r w:rsidRPr="009B4187">
        <w:rPr>
          <w:u w:val="single"/>
          <w:lang w:val="en-US"/>
        </w:rPr>
        <w:t xml:space="preserve">        LT          </w:t>
      </w:r>
      <w:r w:rsidR="00F00591" w:rsidRPr="009B4187">
        <w:rPr>
          <w:u w:val="single"/>
          <w:lang w:val="en-US"/>
        </w:rPr>
        <w:t xml:space="preserve">       </w:t>
      </w:r>
      <w:r w:rsidRPr="009B4187">
        <w:rPr>
          <w:u w:val="single"/>
          <w:lang w:val="en-US"/>
        </w:rPr>
        <w:t xml:space="preserve">      HOURS </w:t>
      </w:r>
    </w:p>
    <w:p w:rsidR="004E6D9B" w:rsidRPr="009B4187" w:rsidRDefault="004E6D9B" w:rsidP="004E6D9B">
      <w:pPr>
        <w:jc w:val="both"/>
        <w:rPr>
          <w:u w:val="single"/>
          <w:lang w:val="en-US"/>
        </w:rPr>
      </w:pPr>
      <w:proofErr w:type="gramStart"/>
      <w:r w:rsidRPr="009B4187">
        <w:rPr>
          <w:lang w:val="en-US"/>
        </w:rPr>
        <w:t xml:space="preserve">BY  </w:t>
      </w:r>
      <w:r w:rsidRPr="009B4187">
        <w:rPr>
          <w:u w:val="single"/>
          <w:lang w:val="en-US"/>
        </w:rPr>
        <w:t>HAND</w:t>
      </w:r>
      <w:proofErr w:type="gramEnd"/>
      <w:r w:rsidRPr="009B4187">
        <w:rPr>
          <w:u w:val="single"/>
          <w:lang w:val="en-US"/>
        </w:rPr>
        <w:t>/E-MAIL/VERBAL.</w:t>
      </w:r>
    </w:p>
    <w:p w:rsidR="004E6D9B" w:rsidRPr="009B4187" w:rsidRDefault="004E6D9B" w:rsidP="004E6D9B">
      <w:pPr>
        <w:jc w:val="both"/>
        <w:rPr>
          <w:u w:val="single"/>
          <w:lang w:val="en-US"/>
        </w:rPr>
      </w:pPr>
    </w:p>
    <w:p w:rsidR="004E6D9B" w:rsidRPr="009B4187" w:rsidRDefault="004E6D9B" w:rsidP="004E6D9B">
      <w:pPr>
        <w:jc w:val="both"/>
        <w:rPr>
          <w:u w:val="single"/>
          <w:lang w:val="en-US"/>
        </w:rPr>
      </w:pPr>
      <w:r w:rsidRPr="009B4187">
        <w:rPr>
          <w:u w:val="single"/>
          <w:lang w:val="en-US"/>
        </w:rPr>
        <w:t>____________________________________</w:t>
      </w:r>
    </w:p>
    <w:p w:rsidR="004E6D9B" w:rsidRPr="009B4187" w:rsidRDefault="004E6D9B" w:rsidP="004E6D9B">
      <w:pPr>
        <w:jc w:val="both"/>
        <w:rPr>
          <w:lang w:val="en-US"/>
        </w:rPr>
      </w:pPr>
      <w:r w:rsidRPr="009B4187">
        <w:rPr>
          <w:lang w:val="en-US"/>
        </w:rPr>
        <w:tab/>
      </w:r>
      <w:r w:rsidRPr="009B4187">
        <w:rPr>
          <w:lang w:val="en-US"/>
        </w:rPr>
        <w:tab/>
      </w:r>
      <w:r w:rsidRPr="009B4187">
        <w:rPr>
          <w:lang w:val="en-US"/>
        </w:rPr>
        <w:tab/>
      </w:r>
      <w:r w:rsidRPr="009B4187">
        <w:rPr>
          <w:lang w:val="en-US"/>
        </w:rPr>
        <w:tab/>
        <w:t>S. MEZENIN</w:t>
      </w:r>
    </w:p>
    <w:p w:rsidR="004E6D9B" w:rsidRPr="009B4187" w:rsidRDefault="004E6D9B" w:rsidP="004E6D9B">
      <w:pPr>
        <w:rPr>
          <w:lang w:val="en-US"/>
        </w:rPr>
      </w:pPr>
      <w:r w:rsidRPr="009B4187">
        <w:rPr>
          <w:lang w:val="en-US"/>
        </w:rPr>
        <w:t>_________________________________</w:t>
      </w:r>
      <w:r w:rsidR="00F00591" w:rsidRPr="00044EC7">
        <w:rPr>
          <w:lang w:val="en-US"/>
        </w:rPr>
        <w:t>_</w:t>
      </w:r>
      <w:r w:rsidRPr="009B4187">
        <w:rPr>
          <w:lang w:val="en-US"/>
        </w:rPr>
        <w:t>__</w:t>
      </w:r>
      <w:r w:rsidRPr="009B4187">
        <w:rPr>
          <w:lang w:val="en-US"/>
        </w:rPr>
        <w:tab/>
      </w:r>
      <w:r w:rsidR="00190CC8">
        <w:rPr>
          <w:lang w:val="en-US"/>
        </w:rPr>
        <w:t>_____________________________</w:t>
      </w:r>
      <w:r w:rsidRPr="009B4187">
        <w:rPr>
          <w:lang w:val="en-US"/>
        </w:rPr>
        <w:tab/>
        <w:t xml:space="preserve">  </w:t>
      </w:r>
    </w:p>
    <w:p w:rsidR="004E6D9B" w:rsidRPr="009B4187" w:rsidRDefault="004E6D9B" w:rsidP="004E6D9B">
      <w:pPr>
        <w:jc w:val="both"/>
        <w:rPr>
          <w:lang w:val="en-US"/>
        </w:rPr>
      </w:pPr>
      <w:r w:rsidRPr="009B4187">
        <w:rPr>
          <w:lang w:val="en-US"/>
        </w:rPr>
        <w:tab/>
      </w:r>
      <w:r w:rsidRPr="009B4187">
        <w:rPr>
          <w:lang w:val="en-US"/>
        </w:rPr>
        <w:tab/>
      </w:r>
      <w:r w:rsidRPr="009B4187">
        <w:rPr>
          <w:lang w:val="en-US"/>
        </w:rPr>
        <w:tab/>
        <w:t>Master</w:t>
      </w:r>
      <w:r w:rsidRPr="009B4187">
        <w:rPr>
          <w:lang w:val="en-US"/>
        </w:rPr>
        <w:tab/>
      </w:r>
      <w:r w:rsidRPr="009B4187">
        <w:rPr>
          <w:lang w:val="en-US"/>
        </w:rPr>
        <w:tab/>
      </w:r>
      <w:r w:rsidRPr="009B4187">
        <w:rPr>
          <w:lang w:val="en-US"/>
        </w:rPr>
        <w:tab/>
      </w:r>
      <w:r w:rsidRPr="009B4187">
        <w:rPr>
          <w:lang w:val="en-US"/>
        </w:rPr>
        <w:tab/>
      </w:r>
      <w:r w:rsidRPr="009B4187">
        <w:rPr>
          <w:lang w:val="en-US"/>
        </w:rPr>
        <w:tab/>
      </w:r>
      <w:r w:rsidRPr="009B4187">
        <w:rPr>
          <w:lang w:val="en-US"/>
        </w:rPr>
        <w:tab/>
      </w:r>
      <w:r w:rsidRPr="009B4187">
        <w:rPr>
          <w:lang w:val="en-US"/>
        </w:rPr>
        <w:tab/>
        <w:t>Agent</w:t>
      </w:r>
    </w:p>
    <w:p w:rsidR="004E6D9B" w:rsidRPr="009B4187" w:rsidRDefault="004E6D9B" w:rsidP="004E6D9B">
      <w:pPr>
        <w:jc w:val="both"/>
        <w:rPr>
          <w:lang w:val="en-US"/>
        </w:rPr>
      </w:pPr>
    </w:p>
    <w:p w:rsidR="004E6D9B" w:rsidRPr="009B4187" w:rsidRDefault="004E6D9B" w:rsidP="004E6D9B">
      <w:pPr>
        <w:jc w:val="both"/>
        <w:rPr>
          <w:lang w:val="en-US"/>
        </w:rPr>
      </w:pPr>
      <w:r w:rsidRPr="009B4187">
        <w:rPr>
          <w:lang w:val="en-US"/>
        </w:rPr>
        <w:t xml:space="preserve">NOTICE ACCEPTED / ACKNOWLEDGED </w:t>
      </w:r>
      <w:r w:rsidRPr="009B4187">
        <w:rPr>
          <w:u w:val="single"/>
          <w:lang w:val="en-US"/>
        </w:rPr>
        <w:t>ON</w:t>
      </w:r>
      <w:r w:rsidR="00F00591" w:rsidRPr="009B4187">
        <w:rPr>
          <w:u w:val="single"/>
          <w:lang w:val="en-US"/>
        </w:rPr>
        <w:t xml:space="preserve">                                     </w:t>
      </w:r>
      <w:r w:rsidRPr="009B4187">
        <w:rPr>
          <w:u w:val="single"/>
          <w:lang w:val="en-US"/>
        </w:rPr>
        <w:t xml:space="preserve">AT                 </w:t>
      </w:r>
      <w:r w:rsidR="00F00591" w:rsidRPr="009B4187">
        <w:rPr>
          <w:u w:val="single"/>
          <w:lang w:val="en-US"/>
        </w:rPr>
        <w:t xml:space="preserve">         </w:t>
      </w:r>
      <w:r w:rsidRPr="009B4187">
        <w:rPr>
          <w:u w:val="single"/>
          <w:lang w:val="en-US"/>
        </w:rPr>
        <w:t xml:space="preserve">            </w:t>
      </w:r>
      <w:r w:rsidRPr="009B4187">
        <w:rPr>
          <w:lang w:val="en-US"/>
        </w:rPr>
        <w:t>HOURS BY</w:t>
      </w:r>
    </w:p>
    <w:p w:rsidR="004E6D9B" w:rsidRPr="009B4187" w:rsidRDefault="004E6D9B" w:rsidP="004E6D9B">
      <w:pPr>
        <w:jc w:val="both"/>
        <w:rPr>
          <w:lang w:val="en-US"/>
        </w:rPr>
      </w:pPr>
      <w:proofErr w:type="gramStart"/>
      <w:r w:rsidRPr="009B4187">
        <w:rPr>
          <w:lang w:val="en-US"/>
        </w:rPr>
        <w:t>HAND/TELEGRAM/VERBAL.</w:t>
      </w:r>
      <w:proofErr w:type="gramEnd"/>
    </w:p>
    <w:p w:rsidR="004E6D9B" w:rsidRPr="009B4187" w:rsidRDefault="004E6D9B" w:rsidP="004E6D9B">
      <w:pPr>
        <w:jc w:val="both"/>
        <w:rPr>
          <w:lang w:val="en-US"/>
        </w:rPr>
      </w:pPr>
    </w:p>
    <w:p w:rsidR="004E6D9B" w:rsidRPr="009B4187" w:rsidRDefault="004E6D9B" w:rsidP="004E6D9B">
      <w:pPr>
        <w:rPr>
          <w:lang w:val="en-US"/>
        </w:rPr>
      </w:pPr>
      <w:r w:rsidRPr="009B4187">
        <w:rPr>
          <w:lang w:val="en-US"/>
        </w:rPr>
        <w:t>________________________________________</w:t>
      </w:r>
    </w:p>
    <w:p w:rsidR="004E6D9B" w:rsidRPr="009B4187" w:rsidRDefault="009B4187" w:rsidP="004E6D9B">
      <w:pPr>
        <w:jc w:val="both"/>
        <w:rPr>
          <w:lang w:val="en-US"/>
        </w:rPr>
      </w:pPr>
      <w:r>
        <w:rPr>
          <w:lang w:val="en-US"/>
        </w:rPr>
        <w:tab/>
        <w:t>Cha</w:t>
      </w:r>
      <w:r w:rsidR="00C619DA">
        <w:rPr>
          <w:lang w:val="en-US"/>
        </w:rPr>
        <w:t>r</w:t>
      </w:r>
      <w:r>
        <w:rPr>
          <w:lang w:val="en-US"/>
        </w:rPr>
        <w:t>t</w:t>
      </w:r>
      <w:r w:rsidR="004E6D9B" w:rsidRPr="009B4187">
        <w:rPr>
          <w:lang w:val="en-US"/>
        </w:rPr>
        <w:t>erer’s agent/Representative</w:t>
      </w:r>
    </w:p>
    <w:p w:rsidR="004E6D9B" w:rsidRPr="009B4187" w:rsidRDefault="004E6D9B" w:rsidP="004E6D9B">
      <w:pPr>
        <w:jc w:val="both"/>
        <w:rPr>
          <w:lang w:val="en-US"/>
        </w:rPr>
      </w:pPr>
    </w:p>
    <w:p w:rsidR="004E6D9B" w:rsidRPr="009B4187" w:rsidRDefault="004E6D9B" w:rsidP="00147F98">
      <w:pPr>
        <w:jc w:val="both"/>
        <w:rPr>
          <w:lang w:val="en-US"/>
        </w:rPr>
      </w:pPr>
      <w:r w:rsidRPr="009B4187">
        <w:rPr>
          <w:lang w:val="en-US"/>
        </w:rPr>
        <w:t>REMARKS</w:t>
      </w:r>
      <w:proofErr w:type="gramStart"/>
      <w:r w:rsidRPr="009B4187">
        <w:rPr>
          <w:lang w:val="en-US"/>
        </w:rPr>
        <w:t>:_</w:t>
      </w:r>
      <w:proofErr w:type="gramEnd"/>
      <w:r w:rsidRPr="009B4187">
        <w:rPr>
          <w:lang w:val="en-US"/>
        </w:rPr>
        <w:t>___________________________________________________________</w:t>
      </w:r>
    </w:p>
    <w:p w:rsidR="004E6D9B" w:rsidRPr="009B4187" w:rsidRDefault="004E6D9B" w:rsidP="004E6D9B">
      <w:pPr>
        <w:jc w:val="both"/>
        <w:rPr>
          <w:lang w:val="en-US"/>
        </w:rPr>
      </w:pPr>
    </w:p>
    <w:p w:rsidR="004E6D9B" w:rsidRPr="009B4187" w:rsidRDefault="004E6D9B" w:rsidP="004E6D9B">
      <w:pPr>
        <w:jc w:val="both"/>
        <w:rPr>
          <w:b/>
          <w:lang w:val="en-US"/>
        </w:rPr>
      </w:pPr>
    </w:p>
    <w:p w:rsidR="007407E2" w:rsidRPr="009B4187" w:rsidRDefault="004E6D9B" w:rsidP="004E6D9B">
      <w:pPr>
        <w:pBdr>
          <w:bottom w:val="single" w:sz="12" w:space="1" w:color="auto"/>
        </w:pBdr>
        <w:jc w:val="both"/>
        <w:rPr>
          <w:b/>
          <w:lang w:val="en-US"/>
        </w:rPr>
      </w:pPr>
      <w:r w:rsidRPr="009B4187">
        <w:rPr>
          <w:b/>
          <w:lang w:val="en-US"/>
        </w:rPr>
        <w:t>This form is to be made in QUADRUPLICATE.</w:t>
      </w:r>
    </w:p>
    <w:p w:rsidR="00044EC7" w:rsidRDefault="00044EC7" w:rsidP="00116AF3">
      <w:pPr>
        <w:ind w:firstLine="397"/>
        <w:jc w:val="both"/>
        <w:rPr>
          <w:sz w:val="28"/>
          <w:szCs w:val="28"/>
        </w:rPr>
      </w:pPr>
    </w:p>
    <w:p w:rsidR="001120A9" w:rsidRPr="000152BA" w:rsidRDefault="001120A9" w:rsidP="00116AF3">
      <w:pPr>
        <w:ind w:firstLine="397"/>
        <w:jc w:val="both"/>
        <w:rPr>
          <w:sz w:val="28"/>
          <w:szCs w:val="28"/>
          <w:lang w:val="en-US"/>
        </w:rPr>
      </w:pPr>
      <w:r w:rsidRPr="000152BA">
        <w:rPr>
          <w:sz w:val="28"/>
          <w:szCs w:val="28"/>
          <w:lang w:val="en-US"/>
        </w:rPr>
        <w:t xml:space="preserve">III. Translate the following sentences into Eng1ish: </w:t>
      </w:r>
    </w:p>
    <w:p w:rsidR="001120A9" w:rsidRPr="000152BA" w:rsidRDefault="001120A9" w:rsidP="00190CC8">
      <w:pPr>
        <w:jc w:val="both"/>
        <w:rPr>
          <w:sz w:val="28"/>
          <w:szCs w:val="28"/>
        </w:rPr>
      </w:pPr>
      <w:r w:rsidRPr="000152BA">
        <w:rPr>
          <w:sz w:val="28"/>
          <w:szCs w:val="28"/>
        </w:rPr>
        <w:t xml:space="preserve">1. Капитан сказал, что лоцман заказан на 16.00. </w:t>
      </w:r>
    </w:p>
    <w:p w:rsidR="001120A9" w:rsidRPr="000152BA" w:rsidRDefault="001120A9" w:rsidP="00190CC8">
      <w:pPr>
        <w:jc w:val="both"/>
        <w:rPr>
          <w:sz w:val="28"/>
          <w:szCs w:val="28"/>
        </w:rPr>
      </w:pPr>
      <w:r w:rsidRPr="000152BA">
        <w:rPr>
          <w:sz w:val="28"/>
          <w:szCs w:val="28"/>
        </w:rPr>
        <w:t xml:space="preserve">2. Машина должна быть готова к 15.00, чтобы начать проводку без задержки. </w:t>
      </w:r>
    </w:p>
    <w:p w:rsidR="00DE50D1" w:rsidRPr="000152BA" w:rsidRDefault="001120A9" w:rsidP="00190CC8">
      <w:pPr>
        <w:jc w:val="both"/>
        <w:rPr>
          <w:sz w:val="28"/>
          <w:szCs w:val="28"/>
        </w:rPr>
      </w:pPr>
      <w:r w:rsidRPr="000152BA">
        <w:rPr>
          <w:sz w:val="28"/>
          <w:szCs w:val="28"/>
        </w:rPr>
        <w:t>3. Необходимо регулярно замерять глубины,  чтобы не сесть на мель.</w:t>
      </w:r>
      <w:r w:rsidR="00DE50D1" w:rsidRPr="000152BA">
        <w:rPr>
          <w:sz w:val="28"/>
          <w:szCs w:val="28"/>
        </w:rPr>
        <w:t xml:space="preserve"> </w:t>
      </w:r>
    </w:p>
    <w:p w:rsidR="007407E2" w:rsidRPr="000152BA" w:rsidRDefault="001D0377" w:rsidP="00190CC8">
      <w:pPr>
        <w:jc w:val="both"/>
        <w:rPr>
          <w:sz w:val="28"/>
          <w:szCs w:val="28"/>
        </w:rPr>
      </w:pPr>
      <w:r>
        <w:rPr>
          <w:sz w:val="28"/>
          <w:szCs w:val="28"/>
        </w:rPr>
        <w:t>4. Следование</w:t>
      </w:r>
      <w:r w:rsidR="00DE50D1" w:rsidRPr="000152BA">
        <w:rPr>
          <w:sz w:val="28"/>
          <w:szCs w:val="28"/>
        </w:rPr>
        <w:t xml:space="preserve"> по этому каналу без лоцмана запрещено.</w:t>
      </w:r>
    </w:p>
    <w:p w:rsidR="00DE50D1" w:rsidRPr="000152BA" w:rsidRDefault="00DE50D1" w:rsidP="00116AF3">
      <w:pPr>
        <w:ind w:firstLine="397"/>
        <w:jc w:val="both"/>
        <w:rPr>
          <w:sz w:val="28"/>
          <w:szCs w:val="28"/>
        </w:rPr>
      </w:pPr>
    </w:p>
    <w:p w:rsidR="00DE50D1" w:rsidRPr="00044EC7" w:rsidRDefault="00DE50D1" w:rsidP="00116AF3">
      <w:pPr>
        <w:ind w:firstLine="397"/>
        <w:jc w:val="both"/>
        <w:rPr>
          <w:sz w:val="28"/>
          <w:szCs w:val="28"/>
          <w:lang w:val="en-US"/>
        </w:rPr>
      </w:pPr>
      <w:r w:rsidRPr="000152BA">
        <w:rPr>
          <w:sz w:val="28"/>
          <w:szCs w:val="28"/>
          <w:lang w:val="en-US"/>
        </w:rPr>
        <w:t>IV. Translate the following business letter into English:</w:t>
      </w:r>
    </w:p>
    <w:p w:rsidR="00DE50D1" w:rsidRPr="00044EC7" w:rsidRDefault="00DE50D1" w:rsidP="00116AF3">
      <w:pPr>
        <w:ind w:firstLine="397"/>
        <w:jc w:val="both"/>
        <w:rPr>
          <w:sz w:val="28"/>
          <w:szCs w:val="28"/>
          <w:lang w:val="en-US"/>
        </w:rPr>
      </w:pPr>
    </w:p>
    <w:p w:rsidR="00DE50D1" w:rsidRPr="000152BA" w:rsidRDefault="00DE50D1" w:rsidP="00DE50D1">
      <w:pPr>
        <w:jc w:val="both"/>
        <w:rPr>
          <w:sz w:val="28"/>
          <w:szCs w:val="28"/>
        </w:rPr>
      </w:pPr>
      <w:r w:rsidRPr="000152BA">
        <w:rPr>
          <w:sz w:val="28"/>
          <w:szCs w:val="28"/>
        </w:rPr>
        <w:t xml:space="preserve">Фирме </w:t>
      </w:r>
      <w:proofErr w:type="spellStart"/>
      <w:r w:rsidRPr="000152BA">
        <w:rPr>
          <w:sz w:val="28"/>
          <w:szCs w:val="28"/>
        </w:rPr>
        <w:t>Бентли</w:t>
      </w:r>
      <w:proofErr w:type="spellEnd"/>
      <w:r w:rsidRPr="000152BA">
        <w:rPr>
          <w:sz w:val="28"/>
          <w:szCs w:val="28"/>
        </w:rPr>
        <w:t xml:space="preserve"> и </w:t>
      </w:r>
      <w:proofErr w:type="gramStart"/>
      <w:r w:rsidRPr="000152BA">
        <w:rPr>
          <w:sz w:val="28"/>
          <w:szCs w:val="28"/>
        </w:rPr>
        <w:t>Ко</w:t>
      </w:r>
      <w:proofErr w:type="gramEnd"/>
      <w:r w:rsidRPr="000152BA">
        <w:rPr>
          <w:sz w:val="28"/>
          <w:szCs w:val="28"/>
        </w:rPr>
        <w:t>.,</w:t>
      </w:r>
    </w:p>
    <w:p w:rsidR="00DE50D1" w:rsidRPr="000152BA" w:rsidRDefault="00DE50D1" w:rsidP="00DE50D1">
      <w:pPr>
        <w:jc w:val="both"/>
        <w:rPr>
          <w:sz w:val="28"/>
          <w:szCs w:val="28"/>
        </w:rPr>
      </w:pPr>
      <w:proofErr w:type="spellStart"/>
      <w:r w:rsidRPr="000152BA">
        <w:rPr>
          <w:sz w:val="28"/>
          <w:szCs w:val="28"/>
        </w:rPr>
        <w:t>Лиденхол</w:t>
      </w:r>
      <w:proofErr w:type="spellEnd"/>
      <w:r w:rsidRPr="000152BA">
        <w:rPr>
          <w:sz w:val="28"/>
          <w:szCs w:val="28"/>
        </w:rPr>
        <w:t xml:space="preserve"> стрит, д. 10,</w:t>
      </w:r>
    </w:p>
    <w:p w:rsidR="00DE50D1" w:rsidRPr="000152BA" w:rsidRDefault="00DE50D1" w:rsidP="00DE50D1">
      <w:pPr>
        <w:jc w:val="both"/>
        <w:rPr>
          <w:sz w:val="28"/>
          <w:szCs w:val="28"/>
          <w:u w:val="single"/>
        </w:rPr>
      </w:pPr>
      <w:r w:rsidRPr="000152BA">
        <w:rPr>
          <w:sz w:val="28"/>
          <w:szCs w:val="28"/>
          <w:u w:val="single"/>
        </w:rPr>
        <w:t xml:space="preserve">г. </w:t>
      </w:r>
      <w:proofErr w:type="spellStart"/>
      <w:r w:rsidRPr="000152BA">
        <w:rPr>
          <w:sz w:val="28"/>
          <w:szCs w:val="28"/>
          <w:u w:val="single"/>
        </w:rPr>
        <w:t>Гулль</w:t>
      </w:r>
      <w:proofErr w:type="spellEnd"/>
      <w:r w:rsidRPr="000152BA">
        <w:rPr>
          <w:sz w:val="28"/>
          <w:szCs w:val="28"/>
          <w:u w:val="single"/>
        </w:rPr>
        <w:t>, Англия</w:t>
      </w:r>
    </w:p>
    <w:p w:rsidR="00DE50D1" w:rsidRPr="000152BA" w:rsidRDefault="00DE50D1" w:rsidP="00DE50D1">
      <w:pPr>
        <w:jc w:val="both"/>
        <w:rPr>
          <w:sz w:val="28"/>
          <w:szCs w:val="28"/>
          <w:u w:val="single"/>
        </w:rPr>
      </w:pPr>
    </w:p>
    <w:p w:rsidR="00F864B6" w:rsidRPr="000152BA" w:rsidRDefault="00F864B6" w:rsidP="00DE50D1">
      <w:pPr>
        <w:jc w:val="both"/>
        <w:rPr>
          <w:sz w:val="28"/>
          <w:szCs w:val="28"/>
        </w:rPr>
      </w:pPr>
      <w:r w:rsidRPr="000152BA">
        <w:rPr>
          <w:sz w:val="28"/>
          <w:szCs w:val="28"/>
        </w:rPr>
        <w:t>Уважаемые господа!</w:t>
      </w:r>
    </w:p>
    <w:p w:rsidR="00DE50D1" w:rsidRPr="000152BA" w:rsidRDefault="00DE50D1" w:rsidP="00116AF3">
      <w:pPr>
        <w:ind w:firstLine="397"/>
        <w:jc w:val="both"/>
        <w:rPr>
          <w:sz w:val="28"/>
          <w:szCs w:val="28"/>
        </w:rPr>
      </w:pPr>
      <w:r w:rsidRPr="000152BA">
        <w:rPr>
          <w:sz w:val="28"/>
          <w:szCs w:val="28"/>
        </w:rPr>
        <w:t xml:space="preserve">Прошу заметить, что сталийное время моего танкера "Нева" согласно </w:t>
      </w:r>
      <w:proofErr w:type="spellStart"/>
      <w:proofErr w:type="gramStart"/>
      <w:r w:rsidRPr="000152BA">
        <w:rPr>
          <w:sz w:val="28"/>
          <w:szCs w:val="28"/>
        </w:rPr>
        <w:t>чартер-партии</w:t>
      </w:r>
      <w:proofErr w:type="spellEnd"/>
      <w:proofErr w:type="gramEnd"/>
      <w:r w:rsidRPr="000152BA">
        <w:rPr>
          <w:sz w:val="28"/>
          <w:szCs w:val="28"/>
        </w:rPr>
        <w:t xml:space="preserve"> от 20 мая истекло сегодня в 10 ч. утра и мое судно находится на простое. </w:t>
      </w:r>
    </w:p>
    <w:p w:rsidR="00DE50D1" w:rsidRPr="000152BA" w:rsidRDefault="00DE50D1" w:rsidP="00190CC8">
      <w:pPr>
        <w:ind w:firstLine="397"/>
        <w:jc w:val="both"/>
        <w:rPr>
          <w:sz w:val="28"/>
          <w:szCs w:val="28"/>
        </w:rPr>
      </w:pPr>
      <w:r w:rsidRPr="000152BA">
        <w:rPr>
          <w:sz w:val="28"/>
          <w:szCs w:val="28"/>
        </w:rPr>
        <w:t>Прошу выдать авансом $ 150 на расходы судна согласно кредитному письму моих судовладельцев.</w:t>
      </w:r>
    </w:p>
    <w:p w:rsidR="00DE50D1" w:rsidRPr="000152BA" w:rsidRDefault="00DE50D1" w:rsidP="00DE50D1">
      <w:pPr>
        <w:ind w:firstLine="397"/>
        <w:jc w:val="right"/>
        <w:rPr>
          <w:sz w:val="28"/>
          <w:szCs w:val="28"/>
        </w:rPr>
      </w:pPr>
      <w:r w:rsidRPr="000152BA">
        <w:rPr>
          <w:sz w:val="28"/>
          <w:szCs w:val="28"/>
        </w:rPr>
        <w:t>Г.И. Сидоров</w:t>
      </w:r>
      <w:r w:rsidR="00F864B6" w:rsidRPr="000152BA">
        <w:rPr>
          <w:sz w:val="28"/>
          <w:szCs w:val="28"/>
        </w:rPr>
        <w:t>,</w:t>
      </w:r>
    </w:p>
    <w:p w:rsidR="00DE50D1" w:rsidRDefault="00F864B6" w:rsidP="00DE50D1">
      <w:pPr>
        <w:ind w:firstLine="397"/>
        <w:jc w:val="right"/>
        <w:rPr>
          <w:sz w:val="28"/>
          <w:szCs w:val="28"/>
        </w:rPr>
      </w:pPr>
      <w:r w:rsidRPr="000152BA">
        <w:rPr>
          <w:sz w:val="28"/>
          <w:szCs w:val="28"/>
        </w:rPr>
        <w:t>к</w:t>
      </w:r>
      <w:r w:rsidR="00DE50D1" w:rsidRPr="000152BA">
        <w:rPr>
          <w:sz w:val="28"/>
          <w:szCs w:val="28"/>
        </w:rPr>
        <w:t>апитан танкера «Нева»</w:t>
      </w:r>
    </w:p>
    <w:p w:rsidR="00044EC7" w:rsidRDefault="00044EC7" w:rsidP="00DE50D1">
      <w:pPr>
        <w:ind w:firstLine="397"/>
        <w:jc w:val="right"/>
        <w:rPr>
          <w:sz w:val="28"/>
          <w:szCs w:val="28"/>
        </w:rPr>
      </w:pPr>
    </w:p>
    <w:p w:rsidR="00044EC7" w:rsidRDefault="00044EC7" w:rsidP="00DE50D1">
      <w:pPr>
        <w:ind w:firstLine="397"/>
        <w:jc w:val="right"/>
        <w:rPr>
          <w:sz w:val="28"/>
          <w:szCs w:val="28"/>
        </w:rPr>
      </w:pPr>
    </w:p>
    <w:p w:rsidR="00044EC7" w:rsidRDefault="00044EC7" w:rsidP="00DE50D1">
      <w:pPr>
        <w:ind w:firstLine="397"/>
        <w:jc w:val="right"/>
        <w:rPr>
          <w:sz w:val="28"/>
          <w:szCs w:val="28"/>
        </w:rPr>
      </w:pPr>
    </w:p>
    <w:p w:rsidR="00044EC7" w:rsidRDefault="00044EC7" w:rsidP="00DE50D1">
      <w:pPr>
        <w:ind w:firstLine="397"/>
        <w:jc w:val="right"/>
        <w:rPr>
          <w:sz w:val="28"/>
          <w:szCs w:val="28"/>
        </w:rPr>
      </w:pPr>
    </w:p>
    <w:p w:rsidR="00044EC7" w:rsidRDefault="00044EC7" w:rsidP="00DE50D1">
      <w:pPr>
        <w:ind w:firstLine="397"/>
        <w:jc w:val="right"/>
        <w:rPr>
          <w:sz w:val="28"/>
          <w:szCs w:val="28"/>
        </w:rPr>
      </w:pPr>
    </w:p>
    <w:p w:rsidR="00044EC7" w:rsidRDefault="00044EC7" w:rsidP="00DE50D1">
      <w:pPr>
        <w:ind w:firstLine="397"/>
        <w:jc w:val="right"/>
        <w:rPr>
          <w:sz w:val="28"/>
          <w:szCs w:val="28"/>
        </w:rPr>
      </w:pPr>
    </w:p>
    <w:p w:rsidR="00044EC7" w:rsidRDefault="00044EC7" w:rsidP="00DE50D1">
      <w:pPr>
        <w:ind w:firstLine="397"/>
        <w:jc w:val="right"/>
        <w:rPr>
          <w:sz w:val="28"/>
          <w:szCs w:val="28"/>
        </w:rPr>
      </w:pPr>
    </w:p>
    <w:p w:rsidR="000859DE" w:rsidRDefault="000859DE" w:rsidP="00DE50D1">
      <w:pPr>
        <w:ind w:firstLine="397"/>
        <w:jc w:val="right"/>
        <w:rPr>
          <w:sz w:val="28"/>
          <w:szCs w:val="28"/>
        </w:rPr>
      </w:pPr>
    </w:p>
    <w:p w:rsidR="000859DE" w:rsidRDefault="000859DE" w:rsidP="00DE50D1">
      <w:pPr>
        <w:ind w:firstLine="397"/>
        <w:jc w:val="right"/>
        <w:rPr>
          <w:sz w:val="28"/>
          <w:szCs w:val="28"/>
        </w:rPr>
      </w:pPr>
    </w:p>
    <w:p w:rsidR="000859DE" w:rsidRDefault="000859DE" w:rsidP="00DE50D1">
      <w:pPr>
        <w:ind w:firstLine="397"/>
        <w:jc w:val="right"/>
        <w:rPr>
          <w:sz w:val="28"/>
          <w:szCs w:val="28"/>
        </w:rPr>
      </w:pPr>
    </w:p>
    <w:p w:rsidR="000859DE" w:rsidRDefault="000859DE" w:rsidP="00DE50D1">
      <w:pPr>
        <w:ind w:firstLine="397"/>
        <w:jc w:val="right"/>
        <w:rPr>
          <w:sz w:val="28"/>
          <w:szCs w:val="28"/>
        </w:rPr>
      </w:pPr>
    </w:p>
    <w:p w:rsidR="000859DE" w:rsidRDefault="000859DE" w:rsidP="00DE50D1">
      <w:pPr>
        <w:ind w:firstLine="397"/>
        <w:jc w:val="right"/>
        <w:rPr>
          <w:sz w:val="28"/>
          <w:szCs w:val="28"/>
        </w:rPr>
      </w:pPr>
    </w:p>
    <w:p w:rsidR="000859DE" w:rsidRDefault="000859DE" w:rsidP="00DE50D1">
      <w:pPr>
        <w:ind w:firstLine="397"/>
        <w:jc w:val="right"/>
        <w:rPr>
          <w:sz w:val="28"/>
          <w:szCs w:val="28"/>
        </w:rPr>
      </w:pPr>
    </w:p>
    <w:p w:rsidR="000859DE" w:rsidRDefault="000859DE" w:rsidP="00DE50D1">
      <w:pPr>
        <w:ind w:firstLine="397"/>
        <w:jc w:val="right"/>
        <w:rPr>
          <w:sz w:val="28"/>
          <w:szCs w:val="28"/>
        </w:rPr>
      </w:pPr>
    </w:p>
    <w:p w:rsidR="000859DE" w:rsidRDefault="000859DE" w:rsidP="00DE50D1">
      <w:pPr>
        <w:ind w:firstLine="397"/>
        <w:jc w:val="right"/>
        <w:rPr>
          <w:sz w:val="28"/>
          <w:szCs w:val="28"/>
        </w:rPr>
      </w:pPr>
    </w:p>
    <w:p w:rsidR="000859DE" w:rsidRDefault="000859DE" w:rsidP="00DE50D1">
      <w:pPr>
        <w:ind w:firstLine="397"/>
        <w:jc w:val="right"/>
        <w:rPr>
          <w:sz w:val="28"/>
          <w:szCs w:val="28"/>
        </w:rPr>
      </w:pPr>
    </w:p>
    <w:p w:rsidR="00044EC7" w:rsidRDefault="00044EC7" w:rsidP="00DE50D1">
      <w:pPr>
        <w:ind w:firstLine="397"/>
        <w:jc w:val="right"/>
        <w:rPr>
          <w:sz w:val="28"/>
          <w:szCs w:val="28"/>
        </w:rPr>
      </w:pPr>
    </w:p>
    <w:p w:rsidR="0059608C" w:rsidRDefault="0059608C" w:rsidP="000464CD">
      <w:pPr>
        <w:jc w:val="center"/>
        <w:rPr>
          <w:b/>
          <w:sz w:val="28"/>
          <w:szCs w:val="28"/>
        </w:rPr>
      </w:pPr>
    </w:p>
    <w:p w:rsidR="00044EC7" w:rsidRPr="000152BA" w:rsidRDefault="00044EC7" w:rsidP="000464CD">
      <w:pPr>
        <w:jc w:val="center"/>
        <w:rPr>
          <w:b/>
          <w:sz w:val="28"/>
          <w:szCs w:val="28"/>
        </w:rPr>
      </w:pPr>
    </w:p>
    <w:p w:rsidR="000464CD" w:rsidRPr="000152BA" w:rsidRDefault="000464CD" w:rsidP="000464CD">
      <w:pPr>
        <w:jc w:val="center"/>
        <w:rPr>
          <w:b/>
          <w:sz w:val="28"/>
          <w:szCs w:val="28"/>
        </w:rPr>
      </w:pPr>
      <w:r w:rsidRPr="000152BA">
        <w:rPr>
          <w:b/>
          <w:sz w:val="28"/>
          <w:szCs w:val="28"/>
        </w:rPr>
        <w:lastRenderedPageBreak/>
        <w:t xml:space="preserve">КОНТРОЛЬНЫЕ РАБОТЫ К </w:t>
      </w:r>
      <w:r w:rsidR="00C06869" w:rsidRPr="000152BA">
        <w:rPr>
          <w:b/>
          <w:sz w:val="28"/>
          <w:szCs w:val="28"/>
          <w:lang w:val="en-US"/>
        </w:rPr>
        <w:t xml:space="preserve"> </w:t>
      </w:r>
      <w:r w:rsidRPr="000152BA">
        <w:rPr>
          <w:b/>
          <w:sz w:val="28"/>
          <w:szCs w:val="28"/>
        </w:rPr>
        <w:t>ЗАДАНИЮ 2</w:t>
      </w:r>
    </w:p>
    <w:p w:rsidR="000464CD" w:rsidRPr="000152BA" w:rsidRDefault="000464CD" w:rsidP="000464CD">
      <w:pPr>
        <w:jc w:val="center"/>
        <w:rPr>
          <w:b/>
          <w:sz w:val="28"/>
          <w:szCs w:val="28"/>
        </w:rPr>
      </w:pPr>
    </w:p>
    <w:p w:rsidR="008A3787" w:rsidRPr="000152BA" w:rsidRDefault="008A3787" w:rsidP="008A3787">
      <w:pPr>
        <w:ind w:firstLine="360"/>
        <w:jc w:val="right"/>
        <w:rPr>
          <w:sz w:val="28"/>
          <w:szCs w:val="28"/>
        </w:rPr>
      </w:pPr>
    </w:p>
    <w:p w:rsidR="00782D01" w:rsidRPr="000152BA" w:rsidRDefault="00782D01" w:rsidP="00782D01">
      <w:pPr>
        <w:ind w:firstLine="360"/>
        <w:jc w:val="center"/>
        <w:rPr>
          <w:sz w:val="28"/>
          <w:szCs w:val="28"/>
          <w:lang w:val="en-US"/>
        </w:rPr>
      </w:pPr>
      <w:r w:rsidRPr="000152BA">
        <w:rPr>
          <w:sz w:val="28"/>
          <w:szCs w:val="28"/>
        </w:rPr>
        <w:t>Вариант</w:t>
      </w:r>
      <w:r w:rsidRPr="00044EC7">
        <w:rPr>
          <w:sz w:val="28"/>
          <w:szCs w:val="28"/>
          <w:lang w:val="en-US"/>
        </w:rPr>
        <w:t xml:space="preserve"> </w:t>
      </w:r>
      <w:r w:rsidRPr="000152BA">
        <w:rPr>
          <w:sz w:val="28"/>
          <w:szCs w:val="28"/>
          <w:lang w:val="en-US"/>
        </w:rPr>
        <w:t>IV</w:t>
      </w:r>
    </w:p>
    <w:p w:rsidR="00782D01" w:rsidRPr="000152BA" w:rsidRDefault="00782D01" w:rsidP="008A3787">
      <w:pPr>
        <w:ind w:firstLine="360"/>
        <w:jc w:val="both"/>
        <w:rPr>
          <w:sz w:val="28"/>
          <w:szCs w:val="28"/>
          <w:lang w:val="en-US"/>
        </w:rPr>
      </w:pPr>
    </w:p>
    <w:p w:rsidR="00CC2404" w:rsidRPr="000152BA" w:rsidRDefault="00CC2404" w:rsidP="008A3787">
      <w:pPr>
        <w:ind w:firstLine="360"/>
        <w:jc w:val="both"/>
        <w:rPr>
          <w:sz w:val="28"/>
          <w:szCs w:val="28"/>
          <w:lang w:val="en-US"/>
        </w:rPr>
      </w:pPr>
      <w:r w:rsidRPr="000152BA">
        <w:rPr>
          <w:sz w:val="28"/>
          <w:szCs w:val="28"/>
          <w:lang w:val="en-US"/>
        </w:rPr>
        <w:t xml:space="preserve">I. Translate the following texts into Russian: </w:t>
      </w:r>
    </w:p>
    <w:p w:rsidR="00782D01" w:rsidRPr="000152BA" w:rsidRDefault="00782D01" w:rsidP="008A3787">
      <w:pPr>
        <w:ind w:firstLine="360"/>
        <w:jc w:val="both"/>
        <w:rPr>
          <w:sz w:val="28"/>
          <w:szCs w:val="28"/>
          <w:lang w:val="en-US"/>
        </w:rPr>
      </w:pPr>
    </w:p>
    <w:p w:rsidR="00CC2404" w:rsidRPr="000152BA" w:rsidRDefault="00CC2404" w:rsidP="008A3787">
      <w:pPr>
        <w:ind w:firstLine="360"/>
        <w:jc w:val="both"/>
        <w:rPr>
          <w:sz w:val="28"/>
          <w:szCs w:val="28"/>
          <w:lang w:val="en-US"/>
        </w:rPr>
      </w:pPr>
      <w:r w:rsidRPr="000152BA">
        <w:rPr>
          <w:sz w:val="28"/>
          <w:szCs w:val="28"/>
          <w:lang w:val="en-US"/>
        </w:rPr>
        <w:t xml:space="preserve">1. Tugs are an indispensable part of the industry of the river </w:t>
      </w:r>
      <w:smartTag w:uri="urn:schemas-microsoft-com:office:smarttags" w:element="place">
        <w:r w:rsidRPr="000152BA">
          <w:rPr>
            <w:sz w:val="28"/>
            <w:szCs w:val="28"/>
            <w:lang w:val="en-US"/>
          </w:rPr>
          <w:t>Thames</w:t>
        </w:r>
      </w:smartTag>
      <w:r w:rsidRPr="000152BA">
        <w:rPr>
          <w:sz w:val="28"/>
          <w:szCs w:val="28"/>
          <w:lang w:val="en-US"/>
        </w:rPr>
        <w:t xml:space="preserve">. </w:t>
      </w:r>
      <w:r w:rsidRPr="000152BA">
        <w:rPr>
          <w:sz w:val="28"/>
          <w:szCs w:val="28"/>
        </w:rPr>
        <w:t>А</w:t>
      </w:r>
      <w:r w:rsidRPr="000152BA">
        <w:rPr>
          <w:sz w:val="28"/>
          <w:szCs w:val="28"/>
          <w:lang w:val="en-US"/>
        </w:rPr>
        <w:t xml:space="preserve"> most important and highly specialized, part of tug work is the hand1ing of liners, and ships of all sizes in and out of the docks. </w:t>
      </w:r>
    </w:p>
    <w:p w:rsidR="00CC2404" w:rsidRPr="000152BA" w:rsidRDefault="00CC2404" w:rsidP="008A3787">
      <w:pPr>
        <w:ind w:firstLine="360"/>
        <w:jc w:val="both"/>
        <w:rPr>
          <w:sz w:val="28"/>
          <w:szCs w:val="28"/>
          <w:lang w:val="en-US"/>
        </w:rPr>
      </w:pPr>
      <w:r w:rsidRPr="000152BA">
        <w:rPr>
          <w:sz w:val="28"/>
          <w:szCs w:val="28"/>
          <w:lang w:val="en-US"/>
        </w:rPr>
        <w:t xml:space="preserve">The Association is comprised of the </w:t>
      </w:r>
      <w:proofErr w:type="spellStart"/>
      <w:r w:rsidRPr="000152BA">
        <w:rPr>
          <w:sz w:val="28"/>
          <w:szCs w:val="28"/>
          <w:lang w:val="en-US"/>
        </w:rPr>
        <w:t>undermentioned</w:t>
      </w:r>
      <w:proofErr w:type="spellEnd"/>
      <w:r w:rsidRPr="000152BA">
        <w:rPr>
          <w:sz w:val="28"/>
          <w:szCs w:val="28"/>
          <w:lang w:val="en-US"/>
        </w:rPr>
        <w:t xml:space="preserve"> old established Tug Companies, engaged in the towage of all classes of ships in the river </w:t>
      </w:r>
      <w:smartTag w:uri="urn:schemas-microsoft-com:office:smarttags" w:element="place">
        <w:r w:rsidRPr="000152BA">
          <w:rPr>
            <w:sz w:val="28"/>
            <w:szCs w:val="28"/>
            <w:lang w:val="en-US"/>
          </w:rPr>
          <w:t>Thames</w:t>
        </w:r>
      </w:smartTag>
      <w:r w:rsidRPr="000152BA">
        <w:rPr>
          <w:sz w:val="28"/>
          <w:szCs w:val="28"/>
          <w:lang w:val="en-US"/>
        </w:rPr>
        <w:t xml:space="preserve">, the Medway and also undertakes coastal and near Continental towage. </w:t>
      </w:r>
    </w:p>
    <w:p w:rsidR="00CE046B" w:rsidRPr="000152BA" w:rsidRDefault="00CC2404" w:rsidP="008A3787">
      <w:pPr>
        <w:ind w:firstLine="360"/>
        <w:jc w:val="both"/>
        <w:rPr>
          <w:sz w:val="28"/>
          <w:szCs w:val="28"/>
          <w:lang w:val="en-US"/>
        </w:rPr>
      </w:pPr>
      <w:r w:rsidRPr="000152BA">
        <w:rPr>
          <w:sz w:val="28"/>
          <w:szCs w:val="28"/>
          <w:lang w:val="en-US"/>
        </w:rPr>
        <w:t xml:space="preserve">Large fleets of powerful tugs are maintained, most of which are fully equipped with salvage and fire-fighting app1icances, also </w:t>
      </w:r>
      <w:r w:rsidRPr="000152BA">
        <w:rPr>
          <w:iCs/>
          <w:sz w:val="28"/>
          <w:szCs w:val="28"/>
          <w:lang w:val="en-US"/>
        </w:rPr>
        <w:t xml:space="preserve">W/T, </w:t>
      </w:r>
      <w:r w:rsidRPr="000152BA">
        <w:rPr>
          <w:sz w:val="28"/>
          <w:szCs w:val="28"/>
          <w:lang w:val="en-US"/>
        </w:rPr>
        <w:t>V.</w:t>
      </w:r>
      <w:r w:rsidRPr="000152BA">
        <w:rPr>
          <w:sz w:val="28"/>
          <w:szCs w:val="28"/>
        </w:rPr>
        <w:t>Н</w:t>
      </w:r>
      <w:r w:rsidRPr="000152BA">
        <w:rPr>
          <w:sz w:val="28"/>
          <w:szCs w:val="28"/>
          <w:lang w:val="en-US"/>
        </w:rPr>
        <w:t>.</w:t>
      </w:r>
      <w:r w:rsidRPr="000152BA">
        <w:rPr>
          <w:sz w:val="28"/>
          <w:szCs w:val="28"/>
        </w:rPr>
        <w:t>Р</w:t>
      </w:r>
      <w:r w:rsidRPr="000152BA">
        <w:rPr>
          <w:sz w:val="28"/>
          <w:szCs w:val="28"/>
          <w:lang w:val="en-US"/>
        </w:rPr>
        <w:t>. and radar equipment, are available for rendering immediate assistance to vessels in distress, whether in the Thames Estuary or elsewhere.</w:t>
      </w:r>
      <w:r w:rsidR="00CE046B" w:rsidRPr="000152BA">
        <w:rPr>
          <w:sz w:val="28"/>
          <w:szCs w:val="28"/>
          <w:lang w:val="en-US"/>
        </w:rPr>
        <w:t xml:space="preserve"> </w:t>
      </w:r>
    </w:p>
    <w:p w:rsidR="00CE046B" w:rsidRPr="000152BA" w:rsidRDefault="00CE046B" w:rsidP="008A3787">
      <w:pPr>
        <w:ind w:firstLine="360"/>
        <w:jc w:val="both"/>
        <w:rPr>
          <w:b/>
          <w:sz w:val="28"/>
          <w:szCs w:val="28"/>
          <w:lang w:val="en-US"/>
        </w:rPr>
      </w:pPr>
      <w:r w:rsidRPr="000152BA">
        <w:rPr>
          <w:b/>
          <w:sz w:val="28"/>
          <w:szCs w:val="28"/>
          <w:lang w:val="en-US"/>
        </w:rPr>
        <w:t xml:space="preserve">2. </w:t>
      </w:r>
      <w:smartTag w:uri="urn:schemas-microsoft-com:office:smarttags" w:element="place">
        <w:smartTag w:uri="urn:schemas-microsoft-com:office:smarttags" w:element="City">
          <w:r w:rsidRPr="000152BA">
            <w:rPr>
              <w:b/>
              <w:sz w:val="28"/>
              <w:szCs w:val="28"/>
              <w:lang w:val="en-US"/>
            </w:rPr>
            <w:t>Anchorage</w:t>
          </w:r>
        </w:smartTag>
      </w:smartTag>
      <w:r w:rsidRPr="000152BA">
        <w:rPr>
          <w:b/>
          <w:sz w:val="28"/>
          <w:szCs w:val="28"/>
          <w:lang w:val="en-US"/>
        </w:rPr>
        <w:t xml:space="preserve"> </w:t>
      </w:r>
    </w:p>
    <w:p w:rsidR="008A3787" w:rsidRPr="000152BA" w:rsidRDefault="00CE046B" w:rsidP="008A3787">
      <w:pPr>
        <w:ind w:firstLine="360"/>
        <w:jc w:val="both"/>
        <w:rPr>
          <w:sz w:val="28"/>
          <w:szCs w:val="28"/>
          <w:lang w:val="en-US"/>
        </w:rPr>
      </w:pPr>
      <w:smartTag w:uri="urn:schemas-microsoft-com:office:smarttags" w:element="place">
        <w:r w:rsidRPr="000152BA">
          <w:rPr>
            <w:sz w:val="28"/>
            <w:szCs w:val="28"/>
            <w:lang w:val="en-US"/>
          </w:rPr>
          <w:t>North Sydney</w:t>
        </w:r>
      </w:smartTag>
      <w:r w:rsidRPr="000152BA">
        <w:rPr>
          <w:sz w:val="28"/>
          <w:szCs w:val="28"/>
          <w:lang w:val="en-US"/>
        </w:rPr>
        <w:t xml:space="preserve"> roads afford good open anchorage with offshore winds. Mariners are warned not to anchor northward of' the pecked line drawn on the chart across the </w:t>
      </w:r>
      <w:proofErr w:type="spellStart"/>
      <w:r w:rsidRPr="000152BA">
        <w:rPr>
          <w:sz w:val="28"/>
          <w:szCs w:val="28"/>
          <w:lang w:val="en-US"/>
        </w:rPr>
        <w:t>harbour</w:t>
      </w:r>
      <w:proofErr w:type="spellEnd"/>
      <w:r w:rsidRPr="000152BA">
        <w:rPr>
          <w:sz w:val="28"/>
          <w:szCs w:val="28"/>
          <w:lang w:val="en-US"/>
        </w:rPr>
        <w:t xml:space="preserve"> abreast of the town of </w:t>
      </w:r>
      <w:smartTag w:uri="urn:schemas-microsoft-com:office:smarttags" w:element="City">
        <w:smartTag w:uri="urn:schemas-microsoft-com:office:smarttags" w:element="place">
          <w:r w:rsidRPr="000152BA">
            <w:rPr>
              <w:sz w:val="28"/>
              <w:szCs w:val="28"/>
              <w:lang w:val="en-US"/>
            </w:rPr>
            <w:t>Sydney Mines</w:t>
          </w:r>
        </w:smartTag>
      </w:smartTag>
      <w:r w:rsidRPr="000152BA">
        <w:rPr>
          <w:sz w:val="28"/>
          <w:szCs w:val="28"/>
          <w:lang w:val="en-US"/>
        </w:rPr>
        <w:t>.</w:t>
      </w:r>
    </w:p>
    <w:p w:rsidR="00A3498C" w:rsidRPr="000152BA" w:rsidRDefault="00A3498C" w:rsidP="008A3787">
      <w:pPr>
        <w:ind w:firstLine="360"/>
        <w:jc w:val="both"/>
        <w:rPr>
          <w:sz w:val="28"/>
          <w:szCs w:val="28"/>
          <w:lang w:val="en-US"/>
        </w:rPr>
      </w:pPr>
      <w:r w:rsidRPr="000152BA">
        <w:rPr>
          <w:sz w:val="28"/>
          <w:szCs w:val="28"/>
          <w:lang w:val="en-US"/>
        </w:rPr>
        <w:t>Sheltered anchorage m</w:t>
      </w:r>
      <w:r w:rsidRPr="000152BA">
        <w:rPr>
          <w:sz w:val="28"/>
          <w:szCs w:val="28"/>
        </w:rPr>
        <w:t>ау</w:t>
      </w:r>
      <w:r w:rsidRPr="000152BA">
        <w:rPr>
          <w:sz w:val="28"/>
          <w:szCs w:val="28"/>
          <w:lang w:val="en-US"/>
        </w:rPr>
        <w:t xml:space="preserve"> be obtained in </w:t>
      </w:r>
      <w:r w:rsidR="00C619DA" w:rsidRPr="000152BA">
        <w:rPr>
          <w:sz w:val="28"/>
          <w:szCs w:val="28"/>
          <w:lang w:val="en-US"/>
        </w:rPr>
        <w:t>Fishery</w:t>
      </w:r>
      <w:r w:rsidRPr="000152BA">
        <w:rPr>
          <w:sz w:val="28"/>
          <w:szCs w:val="28"/>
          <w:lang w:val="en-US"/>
        </w:rPr>
        <w:t xml:space="preserve"> Cove, southward of south-east bar, in depths of from 6 to 7 fathoms, mud. </w:t>
      </w:r>
    </w:p>
    <w:p w:rsidR="00CE046B" w:rsidRPr="000152BA" w:rsidRDefault="00A3498C" w:rsidP="008A3787">
      <w:pPr>
        <w:ind w:firstLine="360"/>
        <w:jc w:val="both"/>
        <w:rPr>
          <w:sz w:val="28"/>
          <w:szCs w:val="28"/>
          <w:lang w:val="en-US"/>
        </w:rPr>
      </w:pPr>
      <w:r w:rsidRPr="000152BA">
        <w:rPr>
          <w:sz w:val="28"/>
          <w:szCs w:val="28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0152BA">
            <w:rPr>
              <w:sz w:val="28"/>
              <w:szCs w:val="28"/>
              <w:lang w:val="en-US"/>
            </w:rPr>
            <w:t>port</w:t>
          </w:r>
        </w:smartTag>
        <w:r w:rsidRPr="000152BA">
          <w:rPr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 w:rsidRPr="000152BA">
            <w:rPr>
              <w:sz w:val="28"/>
              <w:szCs w:val="28"/>
              <w:lang w:val="en-US"/>
            </w:rPr>
            <w:t>Sydney</w:t>
          </w:r>
        </w:smartTag>
      </w:smartTag>
      <w:r w:rsidRPr="000152BA">
        <w:rPr>
          <w:sz w:val="28"/>
          <w:szCs w:val="28"/>
          <w:lang w:val="en-US"/>
        </w:rPr>
        <w:t xml:space="preserve"> being completely sheltered by south-east bar, safe anchorage m</w:t>
      </w:r>
      <w:r w:rsidRPr="000152BA">
        <w:rPr>
          <w:sz w:val="28"/>
          <w:szCs w:val="28"/>
        </w:rPr>
        <w:t>ау</w:t>
      </w:r>
      <w:r w:rsidRPr="000152BA">
        <w:rPr>
          <w:sz w:val="28"/>
          <w:szCs w:val="28"/>
          <w:lang w:val="en-US"/>
        </w:rPr>
        <w:t xml:space="preserve"> </w:t>
      </w:r>
      <w:proofErr w:type="gramStart"/>
      <w:r w:rsidRPr="000152BA">
        <w:rPr>
          <w:sz w:val="28"/>
          <w:szCs w:val="28"/>
          <w:lang w:val="en-US"/>
        </w:rPr>
        <w:t>be</w:t>
      </w:r>
      <w:proofErr w:type="gramEnd"/>
      <w:r w:rsidRPr="000152BA">
        <w:rPr>
          <w:sz w:val="28"/>
          <w:szCs w:val="28"/>
          <w:lang w:val="en-US"/>
        </w:rPr>
        <w:t xml:space="preserve"> obtained everywhere, in deep water outside the prohibited anchorages indicated on the chart and described below. If southward of Shingle point, on the western shore, about 3</w:t>
      </w:r>
      <w:r w:rsidRPr="000152BA">
        <w:rPr>
          <w:sz w:val="28"/>
          <w:szCs w:val="28"/>
          <w:vertAlign w:val="superscript"/>
          <w:lang w:val="en-US"/>
        </w:rPr>
        <w:t>1</w:t>
      </w:r>
      <w:r w:rsidRPr="000152BA">
        <w:rPr>
          <w:sz w:val="28"/>
          <w:szCs w:val="28"/>
          <w:lang w:val="en-US"/>
        </w:rPr>
        <w:t>/</w:t>
      </w:r>
      <w:r w:rsidRPr="000152BA">
        <w:rPr>
          <w:sz w:val="28"/>
          <w:szCs w:val="28"/>
          <w:vertAlign w:val="subscript"/>
          <w:lang w:val="en-US"/>
        </w:rPr>
        <w:t>2</w:t>
      </w:r>
      <w:r w:rsidRPr="000152BA">
        <w:rPr>
          <w:sz w:val="28"/>
          <w:szCs w:val="28"/>
          <w:lang w:val="en-US"/>
        </w:rPr>
        <w:t xml:space="preserve"> miles southward of Edward point, there are several shoals (mentioned above), although there is sufficient depth and </w:t>
      </w:r>
      <w:r w:rsidRPr="000152BA">
        <w:rPr>
          <w:iCs/>
          <w:sz w:val="28"/>
          <w:szCs w:val="28"/>
          <w:lang w:val="en-US"/>
        </w:rPr>
        <w:t>room</w:t>
      </w:r>
      <w:r w:rsidRPr="000152BA">
        <w:rPr>
          <w:i/>
          <w:iCs/>
          <w:sz w:val="28"/>
          <w:szCs w:val="28"/>
          <w:lang w:val="en-US"/>
        </w:rPr>
        <w:t xml:space="preserve"> </w:t>
      </w:r>
      <w:r w:rsidRPr="000152BA">
        <w:rPr>
          <w:sz w:val="28"/>
          <w:szCs w:val="28"/>
          <w:lang w:val="en-US"/>
        </w:rPr>
        <w:t xml:space="preserve">between them far vessels of moderate draught, right up to the head of the </w:t>
      </w:r>
      <w:proofErr w:type="spellStart"/>
      <w:r w:rsidRPr="000152BA">
        <w:rPr>
          <w:sz w:val="28"/>
          <w:szCs w:val="28"/>
          <w:lang w:val="en-US"/>
        </w:rPr>
        <w:t>harbour</w:t>
      </w:r>
      <w:proofErr w:type="spellEnd"/>
      <w:r w:rsidRPr="000152BA">
        <w:rPr>
          <w:sz w:val="28"/>
          <w:szCs w:val="28"/>
          <w:lang w:val="en-US"/>
        </w:rPr>
        <w:t>.</w:t>
      </w:r>
    </w:p>
    <w:p w:rsidR="00975046" w:rsidRPr="000152BA" w:rsidRDefault="00975046" w:rsidP="008A3787">
      <w:pPr>
        <w:ind w:firstLine="360"/>
        <w:jc w:val="both"/>
        <w:rPr>
          <w:sz w:val="28"/>
          <w:szCs w:val="28"/>
          <w:lang w:val="en-US"/>
        </w:rPr>
      </w:pPr>
    </w:p>
    <w:p w:rsidR="00075880" w:rsidRPr="00044EC7" w:rsidRDefault="003374FC" w:rsidP="008A3787">
      <w:pPr>
        <w:ind w:firstLine="360"/>
        <w:jc w:val="both"/>
        <w:rPr>
          <w:sz w:val="28"/>
          <w:szCs w:val="28"/>
          <w:lang w:val="en-US"/>
        </w:rPr>
      </w:pPr>
      <w:r w:rsidRPr="000152BA">
        <w:rPr>
          <w:sz w:val="28"/>
          <w:szCs w:val="28"/>
          <w:lang w:val="en-US"/>
        </w:rPr>
        <w:t xml:space="preserve">II. Answer the questions: </w:t>
      </w:r>
    </w:p>
    <w:p w:rsidR="003374FC" w:rsidRPr="000152BA" w:rsidRDefault="003374FC" w:rsidP="003374FC">
      <w:pPr>
        <w:jc w:val="both"/>
        <w:rPr>
          <w:sz w:val="28"/>
          <w:szCs w:val="28"/>
          <w:lang w:val="en-US"/>
        </w:rPr>
      </w:pPr>
      <w:r w:rsidRPr="000152BA">
        <w:rPr>
          <w:sz w:val="28"/>
          <w:szCs w:val="28"/>
          <w:lang w:val="en-US"/>
        </w:rPr>
        <w:t>1. When m</w:t>
      </w:r>
      <w:r w:rsidRPr="000152BA">
        <w:rPr>
          <w:sz w:val="28"/>
          <w:szCs w:val="28"/>
        </w:rPr>
        <w:t>ау</w:t>
      </w:r>
      <w:r w:rsidRPr="000152BA">
        <w:rPr>
          <w:sz w:val="28"/>
          <w:szCs w:val="28"/>
          <w:lang w:val="en-US"/>
        </w:rPr>
        <w:t xml:space="preserve"> ships need towing within port limits? </w:t>
      </w:r>
    </w:p>
    <w:p w:rsidR="003374FC" w:rsidRPr="00044EC7" w:rsidRDefault="003374FC" w:rsidP="003374FC">
      <w:pPr>
        <w:jc w:val="both"/>
        <w:rPr>
          <w:sz w:val="28"/>
          <w:szCs w:val="28"/>
          <w:lang w:val="en-US"/>
        </w:rPr>
      </w:pPr>
      <w:r w:rsidRPr="000152BA">
        <w:rPr>
          <w:sz w:val="28"/>
          <w:szCs w:val="28"/>
          <w:lang w:val="en-US"/>
        </w:rPr>
        <w:t xml:space="preserve">2. What appliances are powerful tugs equipped with? </w:t>
      </w:r>
    </w:p>
    <w:p w:rsidR="003374FC" w:rsidRPr="000152BA" w:rsidRDefault="003374FC" w:rsidP="003374FC">
      <w:pPr>
        <w:jc w:val="both"/>
        <w:rPr>
          <w:sz w:val="28"/>
          <w:szCs w:val="28"/>
          <w:lang w:val="en-US"/>
        </w:rPr>
      </w:pPr>
      <w:r w:rsidRPr="000152BA">
        <w:rPr>
          <w:sz w:val="28"/>
          <w:szCs w:val="28"/>
          <w:lang w:val="en-US"/>
        </w:rPr>
        <w:t xml:space="preserve">3. Where are mooring rapes secured ashore? </w:t>
      </w:r>
    </w:p>
    <w:p w:rsidR="003374FC" w:rsidRPr="00044EC7" w:rsidRDefault="003374FC" w:rsidP="003374FC">
      <w:pPr>
        <w:jc w:val="both"/>
        <w:rPr>
          <w:sz w:val="28"/>
          <w:szCs w:val="28"/>
          <w:lang w:val="en-US"/>
        </w:rPr>
      </w:pPr>
      <w:proofErr w:type="gramStart"/>
      <w:r w:rsidRPr="000152BA">
        <w:rPr>
          <w:sz w:val="28"/>
          <w:szCs w:val="28"/>
          <w:lang w:val="en-US"/>
        </w:rPr>
        <w:t>4. Why are dry-cargo vessels usually</w:t>
      </w:r>
      <w:proofErr w:type="gramEnd"/>
      <w:r w:rsidRPr="000152BA">
        <w:rPr>
          <w:sz w:val="28"/>
          <w:szCs w:val="28"/>
          <w:lang w:val="en-US"/>
        </w:rPr>
        <w:t xml:space="preserve"> moored alongside? </w:t>
      </w:r>
    </w:p>
    <w:p w:rsidR="003374FC" w:rsidRPr="00044EC7" w:rsidRDefault="003374FC" w:rsidP="003374FC">
      <w:pPr>
        <w:jc w:val="both"/>
        <w:rPr>
          <w:sz w:val="28"/>
          <w:szCs w:val="28"/>
          <w:lang w:val="en-US"/>
        </w:rPr>
      </w:pPr>
      <w:r w:rsidRPr="000152BA">
        <w:rPr>
          <w:sz w:val="28"/>
          <w:szCs w:val="28"/>
          <w:lang w:val="en-US"/>
        </w:rPr>
        <w:t>5. What length of anchor chain is usually paid out?</w:t>
      </w:r>
    </w:p>
    <w:p w:rsidR="003374FC" w:rsidRPr="00044EC7" w:rsidRDefault="003374FC" w:rsidP="008A3787">
      <w:pPr>
        <w:ind w:firstLine="360"/>
        <w:jc w:val="both"/>
        <w:rPr>
          <w:sz w:val="28"/>
          <w:szCs w:val="28"/>
          <w:lang w:val="en-US"/>
        </w:rPr>
      </w:pPr>
    </w:p>
    <w:p w:rsidR="000859DE" w:rsidRDefault="000859DE" w:rsidP="008A3787">
      <w:pPr>
        <w:ind w:firstLine="360"/>
        <w:jc w:val="both"/>
        <w:rPr>
          <w:sz w:val="28"/>
          <w:szCs w:val="28"/>
        </w:rPr>
      </w:pPr>
    </w:p>
    <w:p w:rsidR="000859DE" w:rsidRDefault="000859DE" w:rsidP="008A3787">
      <w:pPr>
        <w:ind w:firstLine="360"/>
        <w:jc w:val="both"/>
        <w:rPr>
          <w:sz w:val="28"/>
          <w:szCs w:val="28"/>
        </w:rPr>
      </w:pPr>
    </w:p>
    <w:p w:rsidR="003374FC" w:rsidRPr="00044EC7" w:rsidRDefault="003374FC" w:rsidP="008A3787">
      <w:pPr>
        <w:ind w:firstLine="360"/>
        <w:jc w:val="both"/>
        <w:rPr>
          <w:sz w:val="28"/>
          <w:szCs w:val="28"/>
          <w:lang w:val="en-US"/>
        </w:rPr>
      </w:pPr>
      <w:r w:rsidRPr="000152BA">
        <w:rPr>
          <w:sz w:val="28"/>
          <w:szCs w:val="28"/>
          <w:lang w:val="en-US"/>
        </w:rPr>
        <w:lastRenderedPageBreak/>
        <w:t xml:space="preserve"> III. Translate the following sentences into English: </w:t>
      </w:r>
    </w:p>
    <w:p w:rsidR="00075880" w:rsidRPr="00044EC7" w:rsidRDefault="00075880" w:rsidP="008A3787">
      <w:pPr>
        <w:ind w:firstLine="360"/>
        <w:jc w:val="both"/>
        <w:rPr>
          <w:sz w:val="28"/>
          <w:szCs w:val="28"/>
          <w:lang w:val="en-US"/>
        </w:rPr>
      </w:pPr>
    </w:p>
    <w:p w:rsidR="003374FC" w:rsidRPr="000152BA" w:rsidRDefault="003374FC" w:rsidP="003374FC">
      <w:pPr>
        <w:jc w:val="both"/>
        <w:rPr>
          <w:sz w:val="28"/>
          <w:szCs w:val="28"/>
        </w:rPr>
      </w:pPr>
      <w:r w:rsidRPr="000152BA">
        <w:rPr>
          <w:sz w:val="28"/>
          <w:szCs w:val="28"/>
        </w:rPr>
        <w:t xml:space="preserve">1. С какой стороны канала нужно обойти этот топляк? </w:t>
      </w:r>
    </w:p>
    <w:p w:rsidR="003374FC" w:rsidRPr="000152BA" w:rsidRDefault="003374FC" w:rsidP="003374FC">
      <w:pPr>
        <w:jc w:val="both"/>
        <w:rPr>
          <w:sz w:val="28"/>
          <w:szCs w:val="28"/>
        </w:rPr>
      </w:pPr>
      <w:r w:rsidRPr="000152BA">
        <w:rPr>
          <w:sz w:val="28"/>
          <w:szCs w:val="28"/>
        </w:rPr>
        <w:t xml:space="preserve">2. Эта якорная стоянка защищена от северных ветров. </w:t>
      </w:r>
    </w:p>
    <w:p w:rsidR="008F79FB" w:rsidRPr="00044EC7" w:rsidRDefault="003374FC" w:rsidP="008F79FB">
      <w:pPr>
        <w:jc w:val="both"/>
        <w:rPr>
          <w:sz w:val="28"/>
          <w:szCs w:val="28"/>
        </w:rPr>
      </w:pPr>
      <w:r w:rsidRPr="000152BA">
        <w:rPr>
          <w:sz w:val="28"/>
          <w:szCs w:val="28"/>
        </w:rPr>
        <w:t>3. Прежде чем становиться на якорь, необходимо снизить</w:t>
      </w:r>
      <w:r w:rsidR="008F79FB" w:rsidRPr="000152BA">
        <w:rPr>
          <w:sz w:val="28"/>
          <w:szCs w:val="28"/>
        </w:rPr>
        <w:t xml:space="preserve"> скорость и в нужное время остановить машину. </w:t>
      </w:r>
    </w:p>
    <w:p w:rsidR="008F79FB" w:rsidRPr="00044EC7" w:rsidRDefault="008F79FB" w:rsidP="008F79FB">
      <w:pPr>
        <w:jc w:val="both"/>
        <w:rPr>
          <w:sz w:val="28"/>
          <w:szCs w:val="28"/>
        </w:rPr>
      </w:pPr>
      <w:r w:rsidRPr="000152BA">
        <w:rPr>
          <w:sz w:val="28"/>
          <w:szCs w:val="28"/>
        </w:rPr>
        <w:t xml:space="preserve">4. Инерцию переднего хода можно погасить, отдав якорь. </w:t>
      </w:r>
    </w:p>
    <w:p w:rsidR="008F79FB" w:rsidRPr="00044EC7" w:rsidRDefault="008F79FB" w:rsidP="008F79FB">
      <w:pPr>
        <w:jc w:val="both"/>
        <w:rPr>
          <w:sz w:val="28"/>
          <w:szCs w:val="28"/>
        </w:rPr>
      </w:pPr>
      <w:r w:rsidRPr="00044EC7">
        <w:rPr>
          <w:sz w:val="28"/>
          <w:szCs w:val="28"/>
        </w:rPr>
        <w:t xml:space="preserve">5. </w:t>
      </w:r>
      <w:r w:rsidRPr="000152BA">
        <w:rPr>
          <w:sz w:val="28"/>
          <w:szCs w:val="28"/>
        </w:rPr>
        <w:t>Буксирующее</w:t>
      </w:r>
      <w:r w:rsidRPr="00044EC7">
        <w:rPr>
          <w:sz w:val="28"/>
          <w:szCs w:val="28"/>
        </w:rPr>
        <w:t xml:space="preserve"> </w:t>
      </w:r>
      <w:r w:rsidRPr="000152BA">
        <w:rPr>
          <w:sz w:val="28"/>
          <w:szCs w:val="28"/>
        </w:rPr>
        <w:t>и</w:t>
      </w:r>
      <w:r w:rsidRPr="00044EC7">
        <w:rPr>
          <w:sz w:val="28"/>
          <w:szCs w:val="28"/>
        </w:rPr>
        <w:t xml:space="preserve"> </w:t>
      </w:r>
      <w:r w:rsidRPr="000152BA">
        <w:rPr>
          <w:sz w:val="28"/>
          <w:szCs w:val="28"/>
        </w:rPr>
        <w:t>буксируемое</w:t>
      </w:r>
      <w:r w:rsidRPr="00044EC7">
        <w:rPr>
          <w:sz w:val="28"/>
          <w:szCs w:val="28"/>
        </w:rPr>
        <w:t xml:space="preserve"> </w:t>
      </w:r>
      <w:r w:rsidRPr="000152BA">
        <w:rPr>
          <w:sz w:val="28"/>
          <w:szCs w:val="28"/>
        </w:rPr>
        <w:t>суда</w:t>
      </w:r>
      <w:r w:rsidRPr="00044EC7">
        <w:rPr>
          <w:sz w:val="28"/>
          <w:szCs w:val="28"/>
        </w:rPr>
        <w:t xml:space="preserve"> </w:t>
      </w:r>
      <w:r w:rsidRPr="000152BA">
        <w:rPr>
          <w:sz w:val="28"/>
          <w:szCs w:val="28"/>
        </w:rPr>
        <w:t>поддерживают</w:t>
      </w:r>
      <w:r w:rsidRPr="00044EC7">
        <w:rPr>
          <w:sz w:val="28"/>
          <w:szCs w:val="28"/>
        </w:rPr>
        <w:t xml:space="preserve"> </w:t>
      </w:r>
      <w:r w:rsidRPr="000152BA">
        <w:rPr>
          <w:sz w:val="28"/>
          <w:szCs w:val="28"/>
        </w:rPr>
        <w:t>постоянную</w:t>
      </w:r>
      <w:r w:rsidRPr="00044EC7">
        <w:rPr>
          <w:sz w:val="28"/>
          <w:szCs w:val="28"/>
        </w:rPr>
        <w:t xml:space="preserve"> </w:t>
      </w:r>
      <w:r w:rsidRPr="000152BA">
        <w:rPr>
          <w:sz w:val="28"/>
          <w:szCs w:val="28"/>
        </w:rPr>
        <w:t>связь</w:t>
      </w:r>
      <w:r w:rsidRPr="00044EC7">
        <w:rPr>
          <w:sz w:val="28"/>
          <w:szCs w:val="28"/>
        </w:rPr>
        <w:t xml:space="preserve"> </w:t>
      </w:r>
      <w:r w:rsidRPr="000152BA">
        <w:rPr>
          <w:sz w:val="28"/>
          <w:szCs w:val="28"/>
        </w:rPr>
        <w:t>для</w:t>
      </w:r>
      <w:r w:rsidRPr="00044EC7">
        <w:rPr>
          <w:sz w:val="28"/>
          <w:szCs w:val="28"/>
        </w:rPr>
        <w:t xml:space="preserve"> </w:t>
      </w:r>
      <w:r w:rsidRPr="000152BA">
        <w:rPr>
          <w:sz w:val="28"/>
          <w:szCs w:val="28"/>
        </w:rPr>
        <w:t>координации</w:t>
      </w:r>
      <w:r w:rsidRPr="00044EC7">
        <w:rPr>
          <w:sz w:val="28"/>
          <w:szCs w:val="28"/>
        </w:rPr>
        <w:t xml:space="preserve"> </w:t>
      </w:r>
      <w:r w:rsidRPr="000152BA">
        <w:rPr>
          <w:sz w:val="28"/>
          <w:szCs w:val="28"/>
        </w:rPr>
        <w:t>своих</w:t>
      </w:r>
      <w:r w:rsidRPr="00044EC7">
        <w:rPr>
          <w:sz w:val="28"/>
          <w:szCs w:val="28"/>
        </w:rPr>
        <w:t xml:space="preserve"> </w:t>
      </w:r>
      <w:r w:rsidRPr="000152BA">
        <w:rPr>
          <w:sz w:val="28"/>
          <w:szCs w:val="28"/>
        </w:rPr>
        <w:t>действий</w:t>
      </w:r>
      <w:r w:rsidRPr="00044EC7">
        <w:rPr>
          <w:sz w:val="28"/>
          <w:szCs w:val="28"/>
        </w:rPr>
        <w:t xml:space="preserve">. </w:t>
      </w:r>
    </w:p>
    <w:p w:rsidR="00075880" w:rsidRDefault="00075880" w:rsidP="008F79FB">
      <w:pPr>
        <w:ind w:firstLine="360"/>
        <w:jc w:val="both"/>
        <w:rPr>
          <w:sz w:val="28"/>
          <w:szCs w:val="28"/>
        </w:rPr>
      </w:pPr>
    </w:p>
    <w:p w:rsidR="000859DE" w:rsidRPr="000152BA" w:rsidRDefault="000859DE" w:rsidP="008F79FB">
      <w:pPr>
        <w:ind w:firstLine="360"/>
        <w:jc w:val="both"/>
        <w:rPr>
          <w:sz w:val="28"/>
          <w:szCs w:val="28"/>
        </w:rPr>
      </w:pPr>
    </w:p>
    <w:p w:rsidR="00CE046B" w:rsidRPr="000152BA" w:rsidRDefault="008F79FB" w:rsidP="008F79FB">
      <w:pPr>
        <w:ind w:firstLine="360"/>
        <w:jc w:val="both"/>
        <w:rPr>
          <w:sz w:val="28"/>
          <w:szCs w:val="28"/>
          <w:lang w:val="en-US"/>
        </w:rPr>
      </w:pPr>
      <w:r w:rsidRPr="000152BA">
        <w:rPr>
          <w:sz w:val="28"/>
          <w:szCs w:val="28"/>
          <w:lang w:val="en-US"/>
        </w:rPr>
        <w:t>IV. Translate the following business letter into English:</w:t>
      </w:r>
    </w:p>
    <w:p w:rsidR="007268BA" w:rsidRPr="000152BA" w:rsidRDefault="007268BA" w:rsidP="008F79FB">
      <w:pPr>
        <w:ind w:firstLine="360"/>
        <w:jc w:val="both"/>
        <w:rPr>
          <w:sz w:val="28"/>
          <w:szCs w:val="28"/>
          <w:lang w:val="en-US"/>
        </w:rPr>
      </w:pPr>
    </w:p>
    <w:p w:rsidR="00075880" w:rsidRPr="000152BA" w:rsidRDefault="005A7724" w:rsidP="00075880">
      <w:pPr>
        <w:ind w:firstLine="360"/>
        <w:jc w:val="right"/>
        <w:rPr>
          <w:sz w:val="28"/>
          <w:szCs w:val="28"/>
        </w:rPr>
      </w:pPr>
      <w:r w:rsidRPr="000152BA">
        <w:rPr>
          <w:sz w:val="28"/>
          <w:szCs w:val="28"/>
        </w:rPr>
        <w:t>2 ноября 20</w:t>
      </w:r>
      <w:r w:rsidR="00075880" w:rsidRPr="000152BA">
        <w:rPr>
          <w:sz w:val="28"/>
          <w:szCs w:val="28"/>
        </w:rPr>
        <w:t xml:space="preserve">. . . г. </w:t>
      </w:r>
    </w:p>
    <w:p w:rsidR="00075880" w:rsidRPr="000152BA" w:rsidRDefault="00075880" w:rsidP="00075880">
      <w:pPr>
        <w:jc w:val="both"/>
        <w:rPr>
          <w:sz w:val="28"/>
          <w:szCs w:val="28"/>
        </w:rPr>
      </w:pPr>
      <w:r w:rsidRPr="000152BA">
        <w:rPr>
          <w:sz w:val="28"/>
          <w:szCs w:val="28"/>
        </w:rPr>
        <w:t>Капитану и/или судовладельцам</w:t>
      </w:r>
    </w:p>
    <w:p w:rsidR="00075880" w:rsidRPr="000152BA" w:rsidRDefault="00075880" w:rsidP="00190CC8">
      <w:pPr>
        <w:jc w:val="both"/>
        <w:rPr>
          <w:sz w:val="28"/>
          <w:szCs w:val="28"/>
        </w:rPr>
      </w:pPr>
      <w:r w:rsidRPr="000152BA">
        <w:rPr>
          <w:sz w:val="28"/>
          <w:szCs w:val="28"/>
        </w:rPr>
        <w:t>т/</w:t>
      </w:r>
      <w:proofErr w:type="spellStart"/>
      <w:r w:rsidRPr="000152BA">
        <w:rPr>
          <w:sz w:val="28"/>
          <w:szCs w:val="28"/>
        </w:rPr>
        <w:t>х</w:t>
      </w:r>
      <w:proofErr w:type="spellEnd"/>
      <w:r w:rsidRPr="000152BA">
        <w:rPr>
          <w:sz w:val="28"/>
          <w:szCs w:val="28"/>
        </w:rPr>
        <w:t xml:space="preserve"> «Океан»</w:t>
      </w:r>
    </w:p>
    <w:p w:rsidR="005A7724" w:rsidRPr="000152BA" w:rsidRDefault="005A7724" w:rsidP="008F79FB">
      <w:pPr>
        <w:ind w:firstLine="360"/>
        <w:jc w:val="both"/>
        <w:rPr>
          <w:sz w:val="28"/>
          <w:szCs w:val="28"/>
        </w:rPr>
      </w:pPr>
      <w:r w:rsidRPr="000152BA">
        <w:rPr>
          <w:sz w:val="28"/>
          <w:szCs w:val="28"/>
        </w:rPr>
        <w:t xml:space="preserve">Уважаемые господа/ господин </w:t>
      </w:r>
      <w:r w:rsidRPr="000152BA">
        <w:rPr>
          <w:sz w:val="28"/>
          <w:szCs w:val="28"/>
          <w:lang w:val="en-US"/>
        </w:rPr>
        <w:t>N</w:t>
      </w:r>
      <w:r w:rsidRPr="00044EC7">
        <w:rPr>
          <w:sz w:val="28"/>
          <w:szCs w:val="28"/>
        </w:rPr>
        <w:t>!</w:t>
      </w:r>
    </w:p>
    <w:p w:rsidR="005A7724" w:rsidRPr="000152BA" w:rsidRDefault="005A7724" w:rsidP="008F79FB">
      <w:pPr>
        <w:ind w:firstLine="360"/>
        <w:jc w:val="both"/>
        <w:rPr>
          <w:sz w:val="28"/>
          <w:szCs w:val="28"/>
        </w:rPr>
      </w:pPr>
    </w:p>
    <w:p w:rsidR="00075880" w:rsidRPr="000152BA" w:rsidRDefault="00075880" w:rsidP="008F79FB">
      <w:pPr>
        <w:ind w:firstLine="360"/>
        <w:jc w:val="both"/>
        <w:rPr>
          <w:sz w:val="28"/>
          <w:szCs w:val="28"/>
        </w:rPr>
      </w:pPr>
      <w:r w:rsidRPr="000152BA">
        <w:rPr>
          <w:sz w:val="28"/>
          <w:szCs w:val="28"/>
        </w:rPr>
        <w:t xml:space="preserve"> </w:t>
      </w:r>
      <w:proofErr w:type="gramStart"/>
      <w:r w:rsidRPr="000152BA">
        <w:rPr>
          <w:sz w:val="28"/>
          <w:szCs w:val="28"/>
        </w:rPr>
        <w:t>Вынужден</w:t>
      </w:r>
      <w:proofErr w:type="gramEnd"/>
      <w:r w:rsidRPr="000152BA">
        <w:rPr>
          <w:sz w:val="28"/>
          <w:szCs w:val="28"/>
        </w:rPr>
        <w:t xml:space="preserve"> напомнить Вам, что мы оказали Вам помощь по Вашей просьбе. Вашим представителем был подписан </w:t>
      </w:r>
      <w:proofErr w:type="spellStart"/>
      <w:r w:rsidRPr="000152BA">
        <w:rPr>
          <w:sz w:val="28"/>
          <w:szCs w:val="28"/>
        </w:rPr>
        <w:t>Ллойдовский</w:t>
      </w:r>
      <w:proofErr w:type="spellEnd"/>
      <w:r w:rsidRPr="000152BA">
        <w:rPr>
          <w:sz w:val="28"/>
          <w:szCs w:val="28"/>
        </w:rPr>
        <w:t xml:space="preserve"> контракт о спасении, копию которого мы прилагаем. </w:t>
      </w:r>
    </w:p>
    <w:p w:rsidR="00075880" w:rsidRPr="000152BA" w:rsidRDefault="00075880" w:rsidP="00075880">
      <w:pPr>
        <w:ind w:firstLine="360"/>
        <w:jc w:val="right"/>
        <w:rPr>
          <w:sz w:val="28"/>
          <w:szCs w:val="28"/>
        </w:rPr>
      </w:pPr>
      <w:r w:rsidRPr="000152BA">
        <w:rPr>
          <w:sz w:val="28"/>
          <w:szCs w:val="28"/>
        </w:rPr>
        <w:t xml:space="preserve">Искренне Ваш, </w:t>
      </w:r>
    </w:p>
    <w:p w:rsidR="007268BA" w:rsidRPr="000152BA" w:rsidRDefault="00075880" w:rsidP="00075880">
      <w:pPr>
        <w:ind w:firstLine="360"/>
        <w:jc w:val="right"/>
        <w:rPr>
          <w:sz w:val="28"/>
          <w:szCs w:val="28"/>
        </w:rPr>
      </w:pPr>
      <w:r w:rsidRPr="000152BA">
        <w:rPr>
          <w:sz w:val="28"/>
          <w:szCs w:val="28"/>
        </w:rPr>
        <w:t>капитан т/</w:t>
      </w:r>
      <w:proofErr w:type="spellStart"/>
      <w:r w:rsidRPr="000152BA">
        <w:rPr>
          <w:sz w:val="28"/>
          <w:szCs w:val="28"/>
        </w:rPr>
        <w:t>х</w:t>
      </w:r>
      <w:proofErr w:type="spellEnd"/>
      <w:r w:rsidRPr="000152BA">
        <w:rPr>
          <w:sz w:val="28"/>
          <w:szCs w:val="28"/>
        </w:rPr>
        <w:t xml:space="preserve"> «Подольск»</w:t>
      </w:r>
    </w:p>
    <w:p w:rsidR="00075880" w:rsidRPr="000152BA" w:rsidRDefault="00075880" w:rsidP="00075880">
      <w:pPr>
        <w:ind w:firstLine="360"/>
        <w:jc w:val="right"/>
        <w:rPr>
          <w:sz w:val="28"/>
          <w:szCs w:val="28"/>
        </w:rPr>
      </w:pPr>
    </w:p>
    <w:p w:rsidR="00D647E3" w:rsidRPr="00044EC7" w:rsidRDefault="00D647E3" w:rsidP="00D018C7">
      <w:pPr>
        <w:ind w:firstLine="360"/>
        <w:jc w:val="center"/>
        <w:rPr>
          <w:sz w:val="28"/>
          <w:szCs w:val="28"/>
        </w:rPr>
      </w:pPr>
    </w:p>
    <w:sectPr w:rsidR="00D647E3" w:rsidRPr="00044EC7" w:rsidSect="00FC7EC0">
      <w:footerReference w:type="even" r:id="rId7"/>
      <w:footerReference w:type="default" r:id="rId8"/>
      <w:pgSz w:w="11906" w:h="16838"/>
      <w:pgMar w:top="1701" w:right="1701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A10" w:rsidRDefault="007B4A10">
      <w:r>
        <w:separator/>
      </w:r>
    </w:p>
  </w:endnote>
  <w:endnote w:type="continuationSeparator" w:id="0">
    <w:p w:rsidR="007B4A10" w:rsidRDefault="007B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B2" w:rsidRDefault="00CC5472" w:rsidP="00FC7E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62B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62B2" w:rsidRDefault="000C62B2" w:rsidP="00B07E8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B2" w:rsidRDefault="00CC5472" w:rsidP="00C63A5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62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59DE">
      <w:rPr>
        <w:rStyle w:val="a4"/>
        <w:noProof/>
      </w:rPr>
      <w:t>2</w:t>
    </w:r>
    <w:r>
      <w:rPr>
        <w:rStyle w:val="a4"/>
      </w:rPr>
      <w:fldChar w:fldCharType="end"/>
    </w:r>
  </w:p>
  <w:p w:rsidR="000C62B2" w:rsidRDefault="000C62B2" w:rsidP="00B07E81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A10" w:rsidRDefault="007B4A10">
      <w:r>
        <w:separator/>
      </w:r>
    </w:p>
  </w:footnote>
  <w:footnote w:type="continuationSeparator" w:id="0">
    <w:p w:rsidR="007B4A10" w:rsidRDefault="007B4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572"/>
    <w:multiLevelType w:val="multilevel"/>
    <w:tmpl w:val="9580DD5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1F7A2B"/>
    <w:multiLevelType w:val="hybridMultilevel"/>
    <w:tmpl w:val="3CACF5A6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>
    <w:nsid w:val="0F4866D5"/>
    <w:multiLevelType w:val="hybridMultilevel"/>
    <w:tmpl w:val="95740040"/>
    <w:lvl w:ilvl="0" w:tplc="60562E2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0FF13352"/>
    <w:multiLevelType w:val="hybridMultilevel"/>
    <w:tmpl w:val="A118AE68"/>
    <w:lvl w:ilvl="0" w:tplc="9CAAB62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338A3"/>
    <w:multiLevelType w:val="hybridMultilevel"/>
    <w:tmpl w:val="84F8B6B4"/>
    <w:lvl w:ilvl="0" w:tplc="3130480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D61ACD"/>
    <w:multiLevelType w:val="hybridMultilevel"/>
    <w:tmpl w:val="4EF6A6CA"/>
    <w:lvl w:ilvl="0" w:tplc="9B160C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77BAE"/>
    <w:multiLevelType w:val="hybridMultilevel"/>
    <w:tmpl w:val="27E02948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2916743F"/>
    <w:multiLevelType w:val="hybridMultilevel"/>
    <w:tmpl w:val="683084CE"/>
    <w:lvl w:ilvl="0" w:tplc="C61EFB32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8">
    <w:nsid w:val="2BEC3398"/>
    <w:multiLevelType w:val="hybridMultilevel"/>
    <w:tmpl w:val="F782EC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3948E9"/>
    <w:multiLevelType w:val="hybridMultilevel"/>
    <w:tmpl w:val="6E68EBAA"/>
    <w:lvl w:ilvl="0" w:tplc="241A5CEE">
      <w:start w:val="1"/>
      <w:numFmt w:val="upperRoman"/>
      <w:lvlText w:val="%1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>
    <w:nsid w:val="42DB0DB0"/>
    <w:multiLevelType w:val="hybridMultilevel"/>
    <w:tmpl w:val="717AF6FA"/>
    <w:lvl w:ilvl="0" w:tplc="9B160C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114D60"/>
    <w:multiLevelType w:val="hybridMultilevel"/>
    <w:tmpl w:val="7D92B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A26A99"/>
    <w:multiLevelType w:val="hybridMultilevel"/>
    <w:tmpl w:val="9580DD52"/>
    <w:lvl w:ilvl="0" w:tplc="9B160C9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C8A1EDA"/>
    <w:multiLevelType w:val="hybridMultilevel"/>
    <w:tmpl w:val="2A520E9A"/>
    <w:lvl w:ilvl="0" w:tplc="86FAA2F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2C6EE2"/>
    <w:multiLevelType w:val="hybridMultilevel"/>
    <w:tmpl w:val="C7046550"/>
    <w:lvl w:ilvl="0" w:tplc="637850C4">
      <w:start w:val="1"/>
      <w:numFmt w:val="upperRoman"/>
      <w:lvlText w:val="%1.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15">
    <w:nsid w:val="505E6944"/>
    <w:multiLevelType w:val="hybridMultilevel"/>
    <w:tmpl w:val="6EE0E9C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4E06945"/>
    <w:multiLevelType w:val="hybridMultilevel"/>
    <w:tmpl w:val="DC9CC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237930"/>
    <w:multiLevelType w:val="hybridMultilevel"/>
    <w:tmpl w:val="23E46F24"/>
    <w:lvl w:ilvl="0" w:tplc="9B160C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7224D5"/>
    <w:multiLevelType w:val="hybridMultilevel"/>
    <w:tmpl w:val="17800358"/>
    <w:lvl w:ilvl="0" w:tplc="9B160C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1D162D"/>
    <w:multiLevelType w:val="hybridMultilevel"/>
    <w:tmpl w:val="3F306A32"/>
    <w:lvl w:ilvl="0" w:tplc="F3B6254C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0">
    <w:nsid w:val="6FEF6FC5"/>
    <w:multiLevelType w:val="hybridMultilevel"/>
    <w:tmpl w:val="4110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3951F8"/>
    <w:multiLevelType w:val="hybridMultilevel"/>
    <w:tmpl w:val="9C747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EF14DF"/>
    <w:multiLevelType w:val="hybridMultilevel"/>
    <w:tmpl w:val="567E952C"/>
    <w:lvl w:ilvl="0" w:tplc="9B160C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1594A"/>
    <w:multiLevelType w:val="hybridMultilevel"/>
    <w:tmpl w:val="7526B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14"/>
  </w:num>
  <w:num w:numId="5">
    <w:abstractNumId w:val="13"/>
  </w:num>
  <w:num w:numId="6">
    <w:abstractNumId w:val="15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16"/>
  </w:num>
  <w:num w:numId="12">
    <w:abstractNumId w:val="5"/>
  </w:num>
  <w:num w:numId="13">
    <w:abstractNumId w:val="12"/>
  </w:num>
  <w:num w:numId="14">
    <w:abstractNumId w:val="0"/>
  </w:num>
  <w:num w:numId="15">
    <w:abstractNumId w:val="20"/>
  </w:num>
  <w:num w:numId="16">
    <w:abstractNumId w:val="21"/>
  </w:num>
  <w:num w:numId="17">
    <w:abstractNumId w:val="18"/>
  </w:num>
  <w:num w:numId="18">
    <w:abstractNumId w:val="10"/>
  </w:num>
  <w:num w:numId="19">
    <w:abstractNumId w:val="17"/>
  </w:num>
  <w:num w:numId="20">
    <w:abstractNumId w:val="22"/>
  </w:num>
  <w:num w:numId="21">
    <w:abstractNumId w:val="6"/>
  </w:num>
  <w:num w:numId="22">
    <w:abstractNumId w:val="1"/>
  </w:num>
  <w:num w:numId="23">
    <w:abstractNumId w:val="2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B0F"/>
    <w:rsid w:val="0000085E"/>
    <w:rsid w:val="000152BA"/>
    <w:rsid w:val="000171E6"/>
    <w:rsid w:val="000233DC"/>
    <w:rsid w:val="000379D9"/>
    <w:rsid w:val="00037BC4"/>
    <w:rsid w:val="00044EC7"/>
    <w:rsid w:val="000464CD"/>
    <w:rsid w:val="00047580"/>
    <w:rsid w:val="000504BA"/>
    <w:rsid w:val="00064E2D"/>
    <w:rsid w:val="000718EA"/>
    <w:rsid w:val="00075880"/>
    <w:rsid w:val="000770B0"/>
    <w:rsid w:val="00080102"/>
    <w:rsid w:val="00081E03"/>
    <w:rsid w:val="000859DE"/>
    <w:rsid w:val="00092E8C"/>
    <w:rsid w:val="000954EE"/>
    <w:rsid w:val="000A2BF2"/>
    <w:rsid w:val="000B5225"/>
    <w:rsid w:val="000B57BE"/>
    <w:rsid w:val="000B58C7"/>
    <w:rsid w:val="000C62B2"/>
    <w:rsid w:val="000C7228"/>
    <w:rsid w:val="000D176B"/>
    <w:rsid w:val="000E1B63"/>
    <w:rsid w:val="000F60D0"/>
    <w:rsid w:val="00106638"/>
    <w:rsid w:val="001120A9"/>
    <w:rsid w:val="00113A56"/>
    <w:rsid w:val="00116AF3"/>
    <w:rsid w:val="0012018D"/>
    <w:rsid w:val="00121670"/>
    <w:rsid w:val="00132E29"/>
    <w:rsid w:val="0014201E"/>
    <w:rsid w:val="00147F98"/>
    <w:rsid w:val="0017025C"/>
    <w:rsid w:val="00190CC8"/>
    <w:rsid w:val="001A48C1"/>
    <w:rsid w:val="001A7449"/>
    <w:rsid w:val="001B28E2"/>
    <w:rsid w:val="001B40D0"/>
    <w:rsid w:val="001B50B0"/>
    <w:rsid w:val="001B5936"/>
    <w:rsid w:val="001C2138"/>
    <w:rsid w:val="001D001D"/>
    <w:rsid w:val="001D0377"/>
    <w:rsid w:val="001D3924"/>
    <w:rsid w:val="001D460D"/>
    <w:rsid w:val="001D5A42"/>
    <w:rsid w:val="001E1061"/>
    <w:rsid w:val="001E4EBF"/>
    <w:rsid w:val="00237776"/>
    <w:rsid w:val="00241C59"/>
    <w:rsid w:val="002475C3"/>
    <w:rsid w:val="00264FA4"/>
    <w:rsid w:val="002667FD"/>
    <w:rsid w:val="00272680"/>
    <w:rsid w:val="00285317"/>
    <w:rsid w:val="00286B0E"/>
    <w:rsid w:val="00286DA7"/>
    <w:rsid w:val="00295F81"/>
    <w:rsid w:val="002A5A77"/>
    <w:rsid w:val="002B1A45"/>
    <w:rsid w:val="002C0630"/>
    <w:rsid w:val="002D2785"/>
    <w:rsid w:val="002F5103"/>
    <w:rsid w:val="003208E0"/>
    <w:rsid w:val="00322680"/>
    <w:rsid w:val="003374FC"/>
    <w:rsid w:val="003479C6"/>
    <w:rsid w:val="00350321"/>
    <w:rsid w:val="003515AB"/>
    <w:rsid w:val="00362F9A"/>
    <w:rsid w:val="00393A9E"/>
    <w:rsid w:val="003A5360"/>
    <w:rsid w:val="003B1294"/>
    <w:rsid w:val="003B301C"/>
    <w:rsid w:val="003C0F14"/>
    <w:rsid w:val="003C19F7"/>
    <w:rsid w:val="003D267A"/>
    <w:rsid w:val="004024B0"/>
    <w:rsid w:val="00403677"/>
    <w:rsid w:val="00415780"/>
    <w:rsid w:val="0041685D"/>
    <w:rsid w:val="004371B5"/>
    <w:rsid w:val="00450FDC"/>
    <w:rsid w:val="0045229C"/>
    <w:rsid w:val="0045296D"/>
    <w:rsid w:val="00452CE8"/>
    <w:rsid w:val="0047149F"/>
    <w:rsid w:val="004854F1"/>
    <w:rsid w:val="00487888"/>
    <w:rsid w:val="004904D0"/>
    <w:rsid w:val="004B51DF"/>
    <w:rsid w:val="004B525C"/>
    <w:rsid w:val="004B5852"/>
    <w:rsid w:val="004C0D04"/>
    <w:rsid w:val="004C3510"/>
    <w:rsid w:val="004C78C7"/>
    <w:rsid w:val="004D396D"/>
    <w:rsid w:val="004D5D50"/>
    <w:rsid w:val="004E6D9B"/>
    <w:rsid w:val="00503607"/>
    <w:rsid w:val="005428CE"/>
    <w:rsid w:val="00561B48"/>
    <w:rsid w:val="00572C69"/>
    <w:rsid w:val="00573033"/>
    <w:rsid w:val="005806DF"/>
    <w:rsid w:val="005917CD"/>
    <w:rsid w:val="0059608C"/>
    <w:rsid w:val="005A1A57"/>
    <w:rsid w:val="005A7724"/>
    <w:rsid w:val="005B013A"/>
    <w:rsid w:val="005D3C24"/>
    <w:rsid w:val="005E0AD6"/>
    <w:rsid w:val="005E10A1"/>
    <w:rsid w:val="00603172"/>
    <w:rsid w:val="006074DD"/>
    <w:rsid w:val="0061089A"/>
    <w:rsid w:val="00630A62"/>
    <w:rsid w:val="00640FC9"/>
    <w:rsid w:val="006428CF"/>
    <w:rsid w:val="0064536D"/>
    <w:rsid w:val="006460AD"/>
    <w:rsid w:val="00651DC3"/>
    <w:rsid w:val="00660004"/>
    <w:rsid w:val="00671D3F"/>
    <w:rsid w:val="00672162"/>
    <w:rsid w:val="00677BC8"/>
    <w:rsid w:val="00691792"/>
    <w:rsid w:val="006A361D"/>
    <w:rsid w:val="006A769D"/>
    <w:rsid w:val="006E0640"/>
    <w:rsid w:val="006F26EB"/>
    <w:rsid w:val="00700F81"/>
    <w:rsid w:val="007023A3"/>
    <w:rsid w:val="00704294"/>
    <w:rsid w:val="00710083"/>
    <w:rsid w:val="007109C9"/>
    <w:rsid w:val="00726626"/>
    <w:rsid w:val="007268BA"/>
    <w:rsid w:val="00726E0B"/>
    <w:rsid w:val="007276E2"/>
    <w:rsid w:val="007334B4"/>
    <w:rsid w:val="0073498E"/>
    <w:rsid w:val="007407E2"/>
    <w:rsid w:val="007445AB"/>
    <w:rsid w:val="007457B3"/>
    <w:rsid w:val="0075044F"/>
    <w:rsid w:val="007805AD"/>
    <w:rsid w:val="00782D01"/>
    <w:rsid w:val="0078603C"/>
    <w:rsid w:val="007A33DA"/>
    <w:rsid w:val="007B3623"/>
    <w:rsid w:val="007B4A10"/>
    <w:rsid w:val="007B6F90"/>
    <w:rsid w:val="007B745B"/>
    <w:rsid w:val="007D36FA"/>
    <w:rsid w:val="00822552"/>
    <w:rsid w:val="00827F7E"/>
    <w:rsid w:val="00835C5D"/>
    <w:rsid w:val="00845066"/>
    <w:rsid w:val="0085791A"/>
    <w:rsid w:val="00873DBB"/>
    <w:rsid w:val="00896550"/>
    <w:rsid w:val="008A2EAE"/>
    <w:rsid w:val="008A3787"/>
    <w:rsid w:val="008A7AD5"/>
    <w:rsid w:val="008B541C"/>
    <w:rsid w:val="008C2C92"/>
    <w:rsid w:val="008D1965"/>
    <w:rsid w:val="008F0F9B"/>
    <w:rsid w:val="008F79FB"/>
    <w:rsid w:val="00903473"/>
    <w:rsid w:val="009073B1"/>
    <w:rsid w:val="00930BF8"/>
    <w:rsid w:val="00937AF8"/>
    <w:rsid w:val="00945A1D"/>
    <w:rsid w:val="0096488C"/>
    <w:rsid w:val="0096578A"/>
    <w:rsid w:val="00972C70"/>
    <w:rsid w:val="0097403D"/>
    <w:rsid w:val="00975046"/>
    <w:rsid w:val="009844D5"/>
    <w:rsid w:val="009A3B04"/>
    <w:rsid w:val="009B4187"/>
    <w:rsid w:val="009C36EB"/>
    <w:rsid w:val="009C3E39"/>
    <w:rsid w:val="009E59B7"/>
    <w:rsid w:val="009F0EE3"/>
    <w:rsid w:val="009F12A2"/>
    <w:rsid w:val="00A05410"/>
    <w:rsid w:val="00A25E1F"/>
    <w:rsid w:val="00A3498C"/>
    <w:rsid w:val="00A4083C"/>
    <w:rsid w:val="00A43E06"/>
    <w:rsid w:val="00A45655"/>
    <w:rsid w:val="00A52F9B"/>
    <w:rsid w:val="00A613D0"/>
    <w:rsid w:val="00A85A59"/>
    <w:rsid w:val="00A97BFA"/>
    <w:rsid w:val="00AC5797"/>
    <w:rsid w:val="00AC583C"/>
    <w:rsid w:val="00AE7040"/>
    <w:rsid w:val="00AF6AC6"/>
    <w:rsid w:val="00B06979"/>
    <w:rsid w:val="00B07E81"/>
    <w:rsid w:val="00B116D2"/>
    <w:rsid w:val="00B366E4"/>
    <w:rsid w:val="00B36747"/>
    <w:rsid w:val="00B36DF1"/>
    <w:rsid w:val="00B40621"/>
    <w:rsid w:val="00B5570F"/>
    <w:rsid w:val="00B565FD"/>
    <w:rsid w:val="00B82426"/>
    <w:rsid w:val="00B86785"/>
    <w:rsid w:val="00B95607"/>
    <w:rsid w:val="00B95783"/>
    <w:rsid w:val="00BA1960"/>
    <w:rsid w:val="00BA2CFC"/>
    <w:rsid w:val="00BB6B47"/>
    <w:rsid w:val="00BC4972"/>
    <w:rsid w:val="00BD40C2"/>
    <w:rsid w:val="00BE43F2"/>
    <w:rsid w:val="00BE5DCD"/>
    <w:rsid w:val="00BE681B"/>
    <w:rsid w:val="00C0298D"/>
    <w:rsid w:val="00C02F41"/>
    <w:rsid w:val="00C0461C"/>
    <w:rsid w:val="00C05425"/>
    <w:rsid w:val="00C06869"/>
    <w:rsid w:val="00C06A28"/>
    <w:rsid w:val="00C0759E"/>
    <w:rsid w:val="00C1053C"/>
    <w:rsid w:val="00C164D8"/>
    <w:rsid w:val="00C26A06"/>
    <w:rsid w:val="00C3575C"/>
    <w:rsid w:val="00C4429B"/>
    <w:rsid w:val="00C47DBD"/>
    <w:rsid w:val="00C619DA"/>
    <w:rsid w:val="00C63A56"/>
    <w:rsid w:val="00C70F70"/>
    <w:rsid w:val="00C7501C"/>
    <w:rsid w:val="00C82DB4"/>
    <w:rsid w:val="00C86C88"/>
    <w:rsid w:val="00C930A2"/>
    <w:rsid w:val="00C97708"/>
    <w:rsid w:val="00CC2404"/>
    <w:rsid w:val="00CC4FC4"/>
    <w:rsid w:val="00CC5472"/>
    <w:rsid w:val="00CE046B"/>
    <w:rsid w:val="00CE2191"/>
    <w:rsid w:val="00CF5100"/>
    <w:rsid w:val="00D002E8"/>
    <w:rsid w:val="00D018C7"/>
    <w:rsid w:val="00D07277"/>
    <w:rsid w:val="00D23EBA"/>
    <w:rsid w:val="00D26F5F"/>
    <w:rsid w:val="00D37961"/>
    <w:rsid w:val="00D401D9"/>
    <w:rsid w:val="00D4036E"/>
    <w:rsid w:val="00D4409B"/>
    <w:rsid w:val="00D647E3"/>
    <w:rsid w:val="00D65525"/>
    <w:rsid w:val="00D813D4"/>
    <w:rsid w:val="00D9773B"/>
    <w:rsid w:val="00D97DF5"/>
    <w:rsid w:val="00DB649F"/>
    <w:rsid w:val="00DB7219"/>
    <w:rsid w:val="00DD7CB4"/>
    <w:rsid w:val="00DE2A38"/>
    <w:rsid w:val="00DE50D1"/>
    <w:rsid w:val="00DF18AD"/>
    <w:rsid w:val="00E12686"/>
    <w:rsid w:val="00E36A53"/>
    <w:rsid w:val="00E41389"/>
    <w:rsid w:val="00E4195E"/>
    <w:rsid w:val="00E52439"/>
    <w:rsid w:val="00E652E7"/>
    <w:rsid w:val="00E65421"/>
    <w:rsid w:val="00E72649"/>
    <w:rsid w:val="00EA04EF"/>
    <w:rsid w:val="00EA1FBA"/>
    <w:rsid w:val="00EC64F3"/>
    <w:rsid w:val="00ED51E1"/>
    <w:rsid w:val="00EE2CAA"/>
    <w:rsid w:val="00EE39CC"/>
    <w:rsid w:val="00EF1123"/>
    <w:rsid w:val="00F00591"/>
    <w:rsid w:val="00F016AE"/>
    <w:rsid w:val="00F01B0F"/>
    <w:rsid w:val="00F108FF"/>
    <w:rsid w:val="00F21917"/>
    <w:rsid w:val="00F30350"/>
    <w:rsid w:val="00F3262A"/>
    <w:rsid w:val="00F653B6"/>
    <w:rsid w:val="00F864B6"/>
    <w:rsid w:val="00F87538"/>
    <w:rsid w:val="00F969C2"/>
    <w:rsid w:val="00FA3587"/>
    <w:rsid w:val="00FA59EA"/>
    <w:rsid w:val="00FB613D"/>
    <w:rsid w:val="00FC04DA"/>
    <w:rsid w:val="00FC57F0"/>
    <w:rsid w:val="00FC7EC0"/>
    <w:rsid w:val="00FC7F91"/>
    <w:rsid w:val="00FE15F4"/>
    <w:rsid w:val="00FE22D1"/>
    <w:rsid w:val="00FE3DE8"/>
    <w:rsid w:val="00FF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4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2018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2018D"/>
  </w:style>
  <w:style w:type="paragraph" w:styleId="a5">
    <w:name w:val="header"/>
    <w:basedOn w:val="a"/>
    <w:rsid w:val="0012018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msun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mitus</dc:creator>
  <cp:lastModifiedBy>Парус</cp:lastModifiedBy>
  <cp:revision>4</cp:revision>
  <cp:lastPrinted>2007-02-06T04:23:00Z</cp:lastPrinted>
  <dcterms:created xsi:type="dcterms:W3CDTF">2020-07-09T21:25:00Z</dcterms:created>
  <dcterms:modified xsi:type="dcterms:W3CDTF">2020-07-13T23:25:00Z</dcterms:modified>
</cp:coreProperties>
</file>