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1A5E7" w14:textId="77777777" w:rsidR="003A276C" w:rsidRDefault="003A276C" w:rsidP="003A276C">
      <w:pPr>
        <w:jc w:val="center"/>
        <w:rPr>
          <w:b/>
        </w:rPr>
      </w:pPr>
      <w:r>
        <w:rPr>
          <w:b/>
        </w:rPr>
        <w:t>Контрольная работа по методам классификации</w:t>
      </w:r>
    </w:p>
    <w:p w14:paraId="17066B75" w14:textId="77777777" w:rsidR="003A276C" w:rsidRDefault="003A276C" w:rsidP="003A276C">
      <w:r>
        <w:t>Контрольная работа состоит из нескольких заданий. От варианта студента зависят входные данные, для которых будут решаться задания, а также некоторые особенности выполнения заданий.</w:t>
      </w:r>
    </w:p>
    <w:p w14:paraId="6C55277E" w14:textId="77777777" w:rsidR="003A276C" w:rsidRDefault="003A276C" w:rsidP="003A276C">
      <w:r>
        <w:t>Всем студентам предоставляются наборы данных, в зависимости от варианта, для этих данных необходимо:</w:t>
      </w:r>
    </w:p>
    <w:p w14:paraId="19D8EB43" w14:textId="77777777" w:rsidR="003A276C" w:rsidRDefault="003A276C" w:rsidP="003A276C">
      <w:pPr>
        <w:pStyle w:val="a4"/>
        <w:numPr>
          <w:ilvl w:val="0"/>
          <w:numId w:val="1"/>
        </w:numPr>
      </w:pPr>
      <w:r>
        <w:t xml:space="preserve">Построить классификатор на основе метода ближайших </w:t>
      </w:r>
      <w:r>
        <w:rPr>
          <w:lang w:val="en-US"/>
        </w:rPr>
        <w:t>k</w:t>
      </w:r>
      <w:r w:rsidRPr="003A276C">
        <w:t xml:space="preserve"> </w:t>
      </w:r>
      <w:r>
        <w:t xml:space="preserve">соседей и определить класс тестового значения (описание метода можно найти по ссылке </w:t>
      </w:r>
      <w:hyperlink r:id="rId5" w:history="1">
        <w:r>
          <w:rPr>
            <w:rStyle w:val="a3"/>
          </w:rPr>
          <w:t>http://www.machinelearning.ru/wiki/index.php?title=%D0%9C%D0%B5%D1%82%D0%BE%D0%B4_%D0%B1%D0%BB%D0%B8%D0%B6%D0%B0%D0%B9%D1%88%D0%B5%D0%B3%D0%BE_%D1%81%D0%BE%D1%81%D0%B5%D0%B4%D0%B0</w:t>
        </w:r>
      </w:hyperlink>
      <w:r>
        <w:t xml:space="preserve"> ). От варианта зависят весовая функция и значение </w:t>
      </w:r>
      <w:r>
        <w:rPr>
          <w:lang w:val="en-US"/>
        </w:rPr>
        <w:t>k</w:t>
      </w:r>
      <w:r>
        <w:t>.</w:t>
      </w:r>
    </w:p>
    <w:p w14:paraId="31C61EC4" w14:textId="77777777" w:rsidR="003A276C" w:rsidRDefault="003A276C" w:rsidP="003A276C">
      <w:pPr>
        <w:pStyle w:val="a4"/>
        <w:numPr>
          <w:ilvl w:val="0"/>
          <w:numId w:val="1"/>
        </w:numPr>
      </w:pPr>
      <w:r>
        <w:t xml:space="preserve">Построить классификатор на основе алгоритма </w:t>
      </w:r>
      <w:r>
        <w:rPr>
          <w:lang w:val="en-US"/>
        </w:rPr>
        <w:t>CART</w:t>
      </w:r>
      <w:r>
        <w:t xml:space="preserve"> построения дерева принятия решений (методические указания и пример будут приведены ниже). От варианта зависит выбор обучающей выборки. Дополнительная теория по решающим деревьям: </w:t>
      </w:r>
      <w:hyperlink r:id="rId6" w:history="1">
        <w:r>
          <w:rPr>
            <w:rStyle w:val="a3"/>
          </w:rPr>
          <w:t>https://habrahabr.ru/company/ods/blog/322534/</w:t>
        </w:r>
      </w:hyperlink>
      <w:r>
        <w:t xml:space="preserve"> </w:t>
      </w:r>
      <w:r>
        <w:br/>
      </w:r>
      <w:hyperlink r:id="rId7" w:history="1">
        <w:r>
          <w:rPr>
            <w:rStyle w:val="a3"/>
          </w:rPr>
          <w:t>https://habrahabr.ru/post/116385/</w:t>
        </w:r>
      </w:hyperlink>
      <w:r>
        <w:t xml:space="preserve"> </w:t>
      </w:r>
    </w:p>
    <w:p w14:paraId="18970C3D" w14:textId="77777777" w:rsidR="003A276C" w:rsidRDefault="003A276C" w:rsidP="003A276C">
      <w:pPr>
        <w:ind w:left="360"/>
        <w:rPr>
          <w:b/>
        </w:rPr>
      </w:pPr>
      <w:r>
        <w:rPr>
          <w:b/>
        </w:rPr>
        <w:t>Методические указания по построению дерева классификации</w:t>
      </w:r>
    </w:p>
    <w:p w14:paraId="75BD3B20" w14:textId="77777777" w:rsidR="003A276C" w:rsidRDefault="003A276C" w:rsidP="003A276C">
      <w:pPr>
        <w:rPr>
          <w:rFonts w:eastAsiaTheme="minorEastAsia"/>
        </w:rPr>
      </w:pPr>
      <w:r>
        <w:t xml:space="preserve">Пусть дана обучающая выборка из </w:t>
      </w:r>
      <w:r>
        <w:rPr>
          <w:lang w:val="en-US"/>
        </w:rPr>
        <w:t>n</w:t>
      </w:r>
      <w:r w:rsidRPr="003A276C">
        <w:t xml:space="preserve"> </w:t>
      </w:r>
      <w:r>
        <w:t xml:space="preserve">объектов, каждый из которых описывается </w:t>
      </w:r>
      <w:r>
        <w:rPr>
          <w:lang w:val="en-US"/>
        </w:rPr>
        <w:t>m</w:t>
      </w:r>
      <w:r w:rsidRPr="003A276C">
        <w:t xml:space="preserve"> </w:t>
      </w:r>
      <w:r>
        <w:t xml:space="preserve">признаками </w:t>
      </w:r>
      <m:oMath>
        <m:r>
          <w:rPr>
            <w:rFonts w:ascii="Cambria Math" w:hAnsi="Cambria Math"/>
          </w:rPr>
          <m:t>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11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1m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,…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n2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nm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}</m:t>
        </m:r>
      </m:oMath>
      <w:r>
        <w:rPr>
          <w:rFonts w:eastAsiaTheme="minorEastAsia"/>
        </w:rPr>
        <w:t xml:space="preserve">. При этом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∈X</m:t>
        </m:r>
      </m:oMath>
      <w:r>
        <w:rPr>
          <w:rFonts w:eastAsiaTheme="minorEastAsia"/>
        </w:rPr>
        <w:t xml:space="preserve"> - вектор признаков </w:t>
      </w:r>
      <w:r>
        <w:rPr>
          <w:rFonts w:eastAsiaTheme="minorEastAsia"/>
          <w:lang w:val="en-US"/>
        </w:rPr>
        <w:t>i</w:t>
      </w:r>
      <w:r>
        <w:rPr>
          <w:rFonts w:eastAsiaTheme="minorEastAsia"/>
        </w:rPr>
        <w:t xml:space="preserve">-го объекта, 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– класс </w:t>
      </w:r>
      <w:r>
        <w:rPr>
          <w:rFonts w:eastAsiaTheme="minorEastAsia"/>
          <w:lang w:val="en-US"/>
        </w:rPr>
        <w:t>i</w:t>
      </w:r>
      <w:r>
        <w:rPr>
          <w:rFonts w:eastAsiaTheme="minorEastAsia"/>
        </w:rPr>
        <w:t>-го объекта. Будем считать для простоты, что все признаки являются числовыми характеристиками.</w:t>
      </w:r>
    </w:p>
    <w:p w14:paraId="779238F3" w14:textId="77777777" w:rsidR="003A276C" w:rsidRDefault="003A276C" w:rsidP="003A276C">
      <w:pPr>
        <w:rPr>
          <w:rFonts w:eastAsiaTheme="minorEastAsia"/>
        </w:rPr>
      </w:pPr>
      <w:r>
        <w:rPr>
          <w:rFonts w:eastAsiaTheme="minorEastAsia"/>
        </w:rPr>
        <w:t>Опишем алгоритм построения дерева:</w:t>
      </w:r>
    </w:p>
    <w:p w14:paraId="3F9FCC12" w14:textId="77777777" w:rsidR="003A276C" w:rsidRDefault="003A276C" w:rsidP="003A276C">
      <w:pPr>
        <w:rPr>
          <w:rFonts w:eastAsiaTheme="minorEastAsia"/>
          <w:i/>
        </w:rPr>
      </w:pPr>
      <w:r>
        <w:rPr>
          <w:rFonts w:eastAsiaTheme="minorEastAsia"/>
        </w:rPr>
        <w:t xml:space="preserve">Входные данные: указатель на вершину дерева, множество объектов </w:t>
      </w:r>
      <m:oMath>
        <m:r>
          <w:rPr>
            <w:rFonts w:ascii="Cambria Math" w:eastAsiaTheme="minorEastAsia" w:hAnsi="Cambria Math"/>
          </w:rPr>
          <m:t>(X,Y)'</m:t>
        </m:r>
      </m:oMath>
    </w:p>
    <w:p w14:paraId="7064A9E0" w14:textId="77777777" w:rsidR="003A276C" w:rsidRDefault="003A276C" w:rsidP="003A276C">
      <w:pPr>
        <w:rPr>
          <w:i/>
        </w:rPr>
      </w:pPr>
      <w:r>
        <w:rPr>
          <w:i/>
        </w:rPr>
        <w:t xml:space="preserve">Если все объекты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)'</m:t>
        </m:r>
      </m:oMath>
      <w:r>
        <w:rPr>
          <w:rFonts w:eastAsiaTheme="minorEastAsia"/>
          <w:i/>
        </w:rPr>
        <w:t xml:space="preserve"> относятся к одному классу, то вершина становится терминальной и дальше не обрабатывается,</w:t>
      </w:r>
      <w:r>
        <w:rPr>
          <w:i/>
        </w:rPr>
        <w:t xml:space="preserve"> иначе:</w:t>
      </w:r>
    </w:p>
    <w:p w14:paraId="60D5E052" w14:textId="77777777" w:rsidR="003A276C" w:rsidRDefault="003A276C" w:rsidP="003A276C">
      <w:pPr>
        <w:pStyle w:val="a4"/>
        <w:numPr>
          <w:ilvl w:val="0"/>
          <w:numId w:val="2"/>
        </w:numPr>
        <w:rPr>
          <w:i/>
        </w:rPr>
      </w:pPr>
      <w:r>
        <w:rPr>
          <w:i/>
        </w:rPr>
        <w:t xml:space="preserve">Для каждого признака </w:t>
      </w:r>
      <m:oMath>
        <m:r>
          <w:rPr>
            <w:rFonts w:ascii="Cambria Math" w:hAnsi="Cambria Math"/>
          </w:rPr>
          <m:t>i∈(1..m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  <w:i/>
        </w:rPr>
        <w:t xml:space="preserve"> найдём такое значение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  <w:i/>
        </w:rPr>
        <w:t xml:space="preserve">, что при разделении всех объектов </w:t>
      </w:r>
      <m:oMath>
        <m:r>
          <w:rPr>
            <w:rFonts w:ascii="Cambria Math" w:eastAsiaTheme="minorEastAsia" w:hAnsi="Cambria Math"/>
          </w:rPr>
          <m:t>(X,Y)'</m:t>
        </m:r>
      </m:oMath>
      <w:r>
        <w:rPr>
          <w:rFonts w:eastAsiaTheme="minorEastAsia"/>
          <w:i/>
        </w:rPr>
        <w:t xml:space="preserve"> на два подмножества </w:t>
      </w:r>
      <m:oMath>
        <m:r>
          <w:rPr>
            <w:rFonts w:ascii="Cambria Math" w:eastAsiaTheme="minorEastAsia" w:hAnsi="Cambria Math"/>
          </w:rPr>
          <m:t>(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X,Y)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  <m:r>
          <w:rPr>
            <w:rFonts w:ascii="Cambria Math" w:eastAsiaTheme="minorEastAsia" w:hAnsi="Cambria Math"/>
          </w:rPr>
          <m:t>,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  <m:r>
              <w:rPr>
                <w:rFonts w:ascii="Cambria Math" w:eastAsiaTheme="minorEastAsia" w:hAnsi="Cambria Math"/>
              </w:rPr>
              <m:t>)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</m:oMath>
      <w:r w:rsidRPr="003A276C"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 xml:space="preserve">по правилу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1i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  <m:r>
          <w:rPr>
            <w:rFonts w:ascii="Cambria Math" w:eastAsiaTheme="minorEastAsia" w:hAnsi="Cambria Math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2i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  <w:i/>
        </w:rPr>
        <w:t xml:space="preserve"> (то есть, объекты разделяются на 2 подмножества по </w:t>
      </w:r>
      <w:r>
        <w:rPr>
          <w:rFonts w:eastAsiaTheme="minorEastAsia"/>
          <w:i/>
          <w:lang w:val="en-US"/>
        </w:rPr>
        <w:t>i</w:t>
      </w:r>
      <w:r>
        <w:rPr>
          <w:rFonts w:eastAsiaTheme="minorEastAsia"/>
          <w:i/>
        </w:rPr>
        <w:t xml:space="preserve">-му признаку), в одном из подмножеств будет </w:t>
      </w:r>
      <w:r>
        <w:rPr>
          <w:rFonts w:eastAsiaTheme="minorEastAsia"/>
          <w:i/>
        </w:rPr>
        <w:lastRenderedPageBreak/>
        <w:t>максимально выделен один класс. Выберем признак, который даёт наилучшее разбиение.</w:t>
      </w:r>
    </w:p>
    <w:p w14:paraId="080BA400" w14:textId="77777777" w:rsidR="003A276C" w:rsidRDefault="003A276C" w:rsidP="003A276C">
      <w:pPr>
        <w:pStyle w:val="a4"/>
        <w:numPr>
          <w:ilvl w:val="0"/>
          <w:numId w:val="2"/>
        </w:numPr>
        <w:rPr>
          <w:i/>
        </w:rPr>
      </w:pPr>
      <w:r>
        <w:rPr>
          <w:i/>
        </w:rPr>
        <w:t xml:space="preserve">Подмножество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</m:oMath>
      <w:r>
        <w:rPr>
          <w:rFonts w:eastAsiaTheme="minorEastAsia"/>
          <w:i/>
        </w:rPr>
        <w:t xml:space="preserve"> поместим в левое поддерево, а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X,Y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</m:oMath>
      <w:r>
        <w:rPr>
          <w:rFonts w:eastAsiaTheme="minorEastAsia"/>
          <w:i/>
        </w:rPr>
        <w:t xml:space="preserve"> - в правое. Применим рекурсивно этот же алгоритм для каждого из поддеревьев.</w:t>
      </w:r>
    </w:p>
    <w:p w14:paraId="419F514B" w14:textId="77777777" w:rsidR="003A276C" w:rsidRDefault="003A276C" w:rsidP="003A276C">
      <w:pPr>
        <w:ind w:left="360"/>
      </w:pPr>
      <w:r>
        <w:t>Рассмотрим этот алгоритм на примере:</w:t>
      </w:r>
    </w:p>
    <w:p w14:paraId="17FE740E" w14:textId="77777777" w:rsidR="003A276C" w:rsidRDefault="003A276C" w:rsidP="003A276C">
      <w:pPr>
        <w:ind w:left="360"/>
        <w:rPr>
          <w:lang w:val="en-US"/>
        </w:rPr>
      </w:pPr>
      <w:r>
        <w:t xml:space="preserve">Дано множество объектов </w:t>
      </w:r>
      <w:r>
        <w:rPr>
          <w:lang w:val="en-US"/>
        </w:rPr>
        <w:t>{(1,1</w:t>
      </w:r>
      <w:r>
        <w:t>,1</w:t>
      </w:r>
      <w:r>
        <w:rPr>
          <w:lang w:val="en-US"/>
        </w:rPr>
        <w:t>),(</w:t>
      </w:r>
      <w:r>
        <w:t>1,2,1</w:t>
      </w:r>
      <w:r>
        <w:rPr>
          <w:lang w:val="en-US"/>
        </w:rPr>
        <w:t>)</w:t>
      </w:r>
      <w:r>
        <w:t>,(</w:t>
      </w:r>
      <w:r>
        <w:rPr>
          <w:lang w:val="en-US"/>
        </w:rPr>
        <w:t>2,1,1</w:t>
      </w:r>
      <w:r>
        <w:t>)</w:t>
      </w:r>
      <w:r>
        <w:rPr>
          <w:lang w:val="en-US"/>
        </w:rPr>
        <w:t>,(2,2,1),(3,3,2),(3,4,2),(2,3,2),(2,4,2),(3,2,2)}</w:t>
      </w:r>
    </w:p>
    <w:p w14:paraId="17B6ED58" w14:textId="7D3BF234" w:rsidR="003A276C" w:rsidRDefault="003A276C" w:rsidP="003A276C">
      <w:pPr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78B44EF" wp14:editId="432F00BC">
            <wp:extent cx="5463540" cy="364236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BFB8B" w14:textId="77777777" w:rsidR="003A276C" w:rsidRDefault="003A276C" w:rsidP="003A276C">
      <w:pPr>
        <w:ind w:left="360"/>
      </w:pPr>
      <w:r>
        <w:t>В каждом объекте первые два числа – признаки, координаты точки, третье число – класс, к которому точка относится.</w:t>
      </w:r>
    </w:p>
    <w:p w14:paraId="49ADF4A3" w14:textId="77777777" w:rsidR="003A276C" w:rsidRDefault="003A276C" w:rsidP="003A276C">
      <w:pPr>
        <w:ind w:left="360"/>
      </w:pPr>
      <w:r>
        <w:t>Построим для данного примера дерево:</w:t>
      </w:r>
    </w:p>
    <w:p w14:paraId="318EF5B2" w14:textId="77777777" w:rsidR="003A276C" w:rsidRDefault="003A276C" w:rsidP="003A276C">
      <w:pPr>
        <w:pStyle w:val="a4"/>
        <w:numPr>
          <w:ilvl w:val="0"/>
          <w:numId w:val="3"/>
        </w:numPr>
      </w:pPr>
      <w:r>
        <w:t xml:space="preserve">В корневую вершину передаётся всё множество объектов. Рассмотрим признаки и найдём для них значения чисел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=2.5,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=2.5</m:t>
        </m:r>
      </m:oMath>
      <w:r>
        <w:rPr>
          <w:rFonts w:eastAsiaTheme="minorEastAsia"/>
        </w:rPr>
        <w:t>. Изобразим эти разделяющие прямые на рисунке</w:t>
      </w:r>
    </w:p>
    <w:p w14:paraId="54747765" w14:textId="28A2E661" w:rsidR="003A276C" w:rsidRDefault="003A276C" w:rsidP="003A276C">
      <w:pPr>
        <w:pStyle w:val="a4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4E078BD" wp14:editId="716AC8B6">
            <wp:extent cx="4053840" cy="2697480"/>
            <wp:effectExtent l="0" t="0" r="381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52D58" w14:textId="77777777" w:rsidR="003A276C" w:rsidRDefault="003A276C" w:rsidP="003A276C">
      <w:pPr>
        <w:pStyle w:val="a4"/>
        <w:rPr>
          <w:rFonts w:eastAsiaTheme="minorEastAsia"/>
        </w:rPr>
      </w:pPr>
      <w:r>
        <w:t xml:space="preserve">Обе прямые разделяют по классам одинаково, но выберем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, так как эта прямая делит на более близкие по количеству подмножества.</w:t>
      </w:r>
    </w:p>
    <w:p w14:paraId="2E793FAB" w14:textId="7E5EBF4A" w:rsidR="003A276C" w:rsidRDefault="003A276C" w:rsidP="003A276C">
      <w:pPr>
        <w:pStyle w:val="a4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272BC668" wp14:editId="66C71432">
                <wp:extent cx="5258435" cy="2112645"/>
                <wp:effectExtent l="9525" t="0" r="0" b="1905"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81040" y="94042"/>
                            <a:ext cx="4399494" cy="318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3539A" w14:textId="77777777" w:rsidR="003A276C" w:rsidRDefault="003A276C" w:rsidP="003A276C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{(1,1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,1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),(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1,2,1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,(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2,1,1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,(2,2,1),(3,3,2),(3,4,2),(2,3,2),(2,4,2),(3,2,2)}</w:t>
                              </w:r>
                            </w:p>
                            <w:p w14:paraId="31BB1BAE" w14:textId="77777777" w:rsidR="003A276C" w:rsidRDefault="003A276C" w:rsidP="003A276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9"/>
                        <wps:cNvCnPr>
                          <a:cxnSpLocks noChangeShapeType="1"/>
                          <a:stCxn id="27" idx="2"/>
                          <a:endCxn id="29" idx="0"/>
                        </wps:cNvCnPr>
                        <wps:spPr bwMode="auto">
                          <a:xfrm flipH="1">
                            <a:off x="2663460" y="412465"/>
                            <a:ext cx="17327" cy="3200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07173" y="732538"/>
                            <a:ext cx="913398" cy="431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5551A2" w14:textId="77777777" w:rsidR="003A276C" w:rsidRDefault="003A276C" w:rsidP="003A276C">
                              <w:pPr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y≤2.5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00547"/>
                            <a:ext cx="2594975" cy="318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DD6B9D" w14:textId="77777777" w:rsidR="003A276C" w:rsidRDefault="003A276C" w:rsidP="003A276C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{(1,1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,1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),(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1,2,1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,(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2,1,1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,(2,2,1), (3,2,2)}</w:t>
                              </w:r>
                            </w:p>
                            <w:p w14:paraId="6776445E" w14:textId="77777777" w:rsidR="003A276C" w:rsidRDefault="003A276C" w:rsidP="003A276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006706" y="1500547"/>
                            <a:ext cx="2147765" cy="318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5E530" w14:textId="77777777" w:rsidR="003A276C" w:rsidRDefault="003A276C" w:rsidP="003A276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3"/>
                        <wps:cNvCnPr>
                          <a:cxnSpLocks noChangeShapeType="1"/>
                          <a:stCxn id="29" idx="1"/>
                          <a:endCxn id="30" idx="0"/>
                        </wps:cNvCnPr>
                        <wps:spPr bwMode="auto">
                          <a:xfrm flipH="1">
                            <a:off x="1297900" y="948669"/>
                            <a:ext cx="909273" cy="5518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4"/>
                        <wps:cNvCnPr>
                          <a:cxnSpLocks noChangeShapeType="1"/>
                          <a:stCxn id="29" idx="3"/>
                          <a:endCxn id="34" idx="0"/>
                        </wps:cNvCnPr>
                        <wps:spPr bwMode="auto">
                          <a:xfrm>
                            <a:off x="3120571" y="948669"/>
                            <a:ext cx="971156" cy="326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871423" y="1275341"/>
                            <a:ext cx="440609" cy="4924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40EB7" w14:textId="77777777" w:rsidR="003A276C" w:rsidRDefault="003A276C" w:rsidP="003A276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  <w:p w14:paraId="3EF545C4" w14:textId="77777777" w:rsidR="003A276C" w:rsidRDefault="003A276C" w:rsidP="003A276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14:paraId="62824E63" w14:textId="77777777" w:rsidR="003A276C" w:rsidRDefault="003A276C" w:rsidP="003A276C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2BC668" id="Полотно 35" o:spid="_x0000_s1026" editas="canvas" style="width:414.05pt;height:166.35pt;mso-position-horizontal-relative:char;mso-position-vertical-relative:line" coordsize="52584,2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84;height:2112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4810;top:940;width:43995;height:3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" strokecolor="white [3212]">
                  <v:textbox>
                    <w:txbxContent>
                      <w:p w14:paraId="6253539A" w14:textId="77777777" w:rsidR="003A276C" w:rsidRDefault="003A276C" w:rsidP="003A276C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{(1,1</w:t>
                        </w:r>
                        <w:r>
                          <w:rPr>
                            <w:sz w:val="24"/>
                            <w:szCs w:val="24"/>
                          </w:rPr>
                          <w:t>,1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),(</w:t>
                        </w:r>
                        <w:r>
                          <w:rPr>
                            <w:sz w:val="24"/>
                            <w:szCs w:val="24"/>
                          </w:rPr>
                          <w:t>1,2,1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)</w:t>
                        </w:r>
                        <w:r>
                          <w:rPr>
                            <w:sz w:val="24"/>
                            <w:szCs w:val="24"/>
                          </w:rPr>
                          <w:t>,(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2,1,1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,(2,2,1),(3,3,2),(3,4,2),(2,3,2),(2,4,2),(3,2,2)}</w:t>
                        </w:r>
                      </w:p>
                      <w:p w14:paraId="31BB1BAE" w14:textId="77777777" w:rsidR="003A276C" w:rsidRDefault="003A276C" w:rsidP="003A276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9" type="#_x0000_t32" style="position:absolute;left:26634;top:4124;width:173;height:32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<v:stroke endarrow="block"/>
                </v:shape>
                <v:rect id="Rectangle 20" o:spid="_x0000_s1030" style="position:absolute;left:22071;top:7325;width:9134;height:4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14:paraId="105551A2" w14:textId="77777777" w:rsidR="003A276C" w:rsidRDefault="003A276C" w:rsidP="003A276C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y≤2.5</m:t>
                            </m:r>
                          </m:oMath>
                        </m:oMathPara>
                      </w:p>
                    </w:txbxContent>
                  </v:textbox>
                </v:rect>
                <v:shape id="Text Box 21" o:spid="_x0000_s1031" type="#_x0000_t202" style="position:absolute;top:15005;width:25949;height:3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" strokecolor="white [3212]">
                  <v:textbox>
                    <w:txbxContent>
                      <w:p w14:paraId="36DD6B9D" w14:textId="77777777" w:rsidR="003A276C" w:rsidRDefault="003A276C" w:rsidP="003A276C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{(1,1</w:t>
                        </w:r>
                        <w:r>
                          <w:rPr>
                            <w:sz w:val="24"/>
                            <w:szCs w:val="24"/>
                          </w:rPr>
                          <w:t>,1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),(</w:t>
                        </w:r>
                        <w:r>
                          <w:rPr>
                            <w:sz w:val="24"/>
                            <w:szCs w:val="24"/>
                          </w:rPr>
                          <w:t>1,2,1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)</w:t>
                        </w:r>
                        <w:r>
                          <w:rPr>
                            <w:sz w:val="24"/>
                            <w:szCs w:val="24"/>
                          </w:rPr>
                          <w:t>,(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2,1,1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,(2,2,1), (3,2,2)}</w:t>
                        </w:r>
                      </w:p>
                      <w:p w14:paraId="6776445E" w14:textId="77777777" w:rsidR="003A276C" w:rsidRDefault="003A276C" w:rsidP="003A276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2" o:spid="_x0000_s1032" type="#_x0000_t202" style="position:absolute;left:30067;top:15005;width:21477;height:3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" strokecolor="white [3212]">
                  <v:textbox>
                    <w:txbxContent>
                      <w:p w14:paraId="3F75E530" w14:textId="77777777" w:rsidR="003A276C" w:rsidRDefault="003A276C" w:rsidP="003A276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23" o:spid="_x0000_s1033" type="#_x0000_t32" style="position:absolute;left:12979;top:9486;width:9092;height:55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fX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Y1F318MAAADbAAAADwAA&#10;AAAAAAAAAAAAAAAHAgAAZHJzL2Rvd25yZXYueG1sUEsFBgAAAAADAAMAtwAAAPcCAAAAAA==&#10;">
                  <v:stroke endarrow="block"/>
                </v:shape>
                <v:shape id="AutoShape 24" o:spid="_x0000_s1034" type="#_x0000_t32" style="position:absolute;left:31205;top:9486;width:9712;height:3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<v:stroke endarrow="block"/>
                </v:shape>
                <v:oval id="Oval 25" o:spid="_x0000_s1035" style="position:absolute;left:38714;top:12753;width:4406;height:4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>
                  <v:textbox>
                    <w:txbxContent>
                      <w:p w14:paraId="25440EB7" w14:textId="77777777" w:rsidR="003A276C" w:rsidRDefault="003A276C" w:rsidP="003A276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  <w:p w14:paraId="3EF545C4" w14:textId="77777777" w:rsidR="003A276C" w:rsidRDefault="003A276C" w:rsidP="003A276C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  <w:p w14:paraId="62824E63" w14:textId="77777777" w:rsidR="003A276C" w:rsidRDefault="003A276C" w:rsidP="003A276C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7C8C4D86" w14:textId="77777777" w:rsidR="003A276C" w:rsidRDefault="003A276C" w:rsidP="003A276C">
      <w:pPr>
        <w:pStyle w:val="a4"/>
      </w:pPr>
      <w:r>
        <w:t>В правом поддереве все объекты относятся к одному классу, поэтому вершина становится терминальной и будет относить любую попавшую в неё точку ко 2му классу (синие).</w:t>
      </w:r>
    </w:p>
    <w:p w14:paraId="2D86F5AE" w14:textId="77777777" w:rsidR="003A276C" w:rsidRPr="003A276C" w:rsidRDefault="003A276C" w:rsidP="003A276C">
      <w:pPr>
        <w:pStyle w:val="a4"/>
        <w:rPr>
          <w:rFonts w:eastAsiaTheme="minorEastAsia"/>
        </w:rPr>
      </w:pPr>
      <w:r>
        <w:t xml:space="preserve">К левому поддереву необходимо применить аналогичный алгоритм. Найдём значения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для каждого признака.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=2.5,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=1.5</m:t>
        </m:r>
      </m:oMath>
    </w:p>
    <w:p w14:paraId="2D8BF28C" w14:textId="0F9CA1CC" w:rsidR="003A276C" w:rsidRDefault="003A276C" w:rsidP="003A276C">
      <w:pPr>
        <w:pStyle w:val="a4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A73342C" wp14:editId="48C02D74">
            <wp:extent cx="4000500" cy="26593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4B2A2" w14:textId="77777777" w:rsidR="003A276C" w:rsidRDefault="003A276C" w:rsidP="003A276C">
      <w:pPr>
        <w:pStyle w:val="a4"/>
        <w:rPr>
          <w:rFonts w:eastAsiaTheme="minorEastAsia"/>
        </w:rPr>
      </w:pPr>
      <w:r>
        <w:lastRenderedPageBreak/>
        <w:t>Лучшее разделение по классам нам даёт первый признак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=2.5)</m:t>
        </m:r>
      </m:oMath>
      <w:r>
        <w:rPr>
          <w:rFonts w:eastAsiaTheme="minorEastAsia"/>
        </w:rPr>
        <w:t>. Следовательно, построим дерево следующим образом: В левом поддереве у нас окажутся только объекты из 1го класса, в правом поддереве только из второго. В итоге получим готовое дерево принятия решений для рассмотренной обучающей выборки:</w:t>
      </w:r>
    </w:p>
    <w:p w14:paraId="1CA5DF86" w14:textId="253E3C56" w:rsidR="003A276C" w:rsidRDefault="003A276C" w:rsidP="003A276C">
      <w:pPr>
        <w:pStyle w:val="a4"/>
      </w:pPr>
      <w:r>
        <w:rPr>
          <w:noProof/>
        </w:rPr>
        <mc:AlternateContent>
          <mc:Choice Requires="wpc">
            <w:drawing>
              <wp:inline distT="0" distB="0" distL="0" distR="0" wp14:anchorId="55675095" wp14:editId="3F907DFD">
                <wp:extent cx="5258435" cy="3169920"/>
                <wp:effectExtent l="0" t="0" r="0" b="1905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1040" y="94034"/>
                            <a:ext cx="4399494" cy="318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F3CC2B" w14:textId="77777777" w:rsidR="003A276C" w:rsidRDefault="003A276C" w:rsidP="003A276C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{(1,1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,1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),(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1,2,1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,(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2,1,1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,(2,2,1),(3,3,2),(3,4,2),(2,3,2),(2,4,2),(3,2,2)}</w:t>
                              </w:r>
                            </w:p>
                            <w:p w14:paraId="56EC7193" w14:textId="77777777" w:rsidR="003A276C" w:rsidRDefault="003A276C" w:rsidP="003A276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47CDFA14" w14:textId="77777777" w:rsidR="003A276C" w:rsidRDefault="003A276C" w:rsidP="003A276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"/>
                        <wps:cNvCnPr>
                          <a:cxnSpLocks noChangeShapeType="1"/>
                          <a:stCxn id="14" idx="2"/>
                          <a:endCxn id="16" idx="0"/>
                        </wps:cNvCnPr>
                        <wps:spPr bwMode="auto">
                          <a:xfrm flipH="1">
                            <a:off x="2663460" y="412428"/>
                            <a:ext cx="17327" cy="3200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07173" y="732472"/>
                            <a:ext cx="913398" cy="431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FBC47" w14:textId="77777777" w:rsidR="003A276C" w:rsidRDefault="003A276C" w:rsidP="003A276C">
                              <w:pPr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y≤2.5</m:t>
                                  </m:r>
                                </m:oMath>
                              </m:oMathPara>
                            </w:p>
                            <w:p w14:paraId="6D86D2D9" w14:textId="77777777" w:rsidR="003A276C" w:rsidRDefault="003A276C" w:rsidP="003A276C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0618" y="1500412"/>
                            <a:ext cx="2594975" cy="318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3857B1" w14:textId="77777777" w:rsidR="003A276C" w:rsidRDefault="003A276C" w:rsidP="003A276C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{(1,1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,1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),(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1,2,1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,(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2,1,1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,(2,2,1), (3,2,2)}</w:t>
                              </w:r>
                            </w:p>
                            <w:p w14:paraId="25892494" w14:textId="77777777" w:rsidR="003A276C" w:rsidRDefault="003A276C" w:rsidP="003A276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194CFE3C" w14:textId="77777777" w:rsidR="003A276C" w:rsidRDefault="003A276C" w:rsidP="003A276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"/>
                        <wps:cNvCnPr>
                          <a:cxnSpLocks noChangeShapeType="1"/>
                          <a:stCxn id="16" idx="1"/>
                          <a:endCxn id="17" idx="0"/>
                        </wps:cNvCnPr>
                        <wps:spPr bwMode="auto">
                          <a:xfrm flipH="1">
                            <a:off x="1988518" y="947759"/>
                            <a:ext cx="218655" cy="5526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9"/>
                        <wps:cNvCnPr>
                          <a:cxnSpLocks noChangeShapeType="1"/>
                          <a:stCxn id="16" idx="3"/>
                          <a:endCxn id="20" idx="0"/>
                        </wps:cNvCnPr>
                        <wps:spPr bwMode="auto">
                          <a:xfrm>
                            <a:off x="3120571" y="947759"/>
                            <a:ext cx="971156" cy="327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871423" y="1275227"/>
                            <a:ext cx="440609" cy="4924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493836E" w14:textId="77777777" w:rsidR="003A276C" w:rsidRDefault="003A276C" w:rsidP="003A276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  <w:p w14:paraId="0A260E26" w14:textId="77777777" w:rsidR="003A276C" w:rsidRDefault="003A276C" w:rsidP="003A276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14:paraId="70F96C98" w14:textId="77777777" w:rsidR="003A276C" w:rsidRDefault="003A276C" w:rsidP="003A276C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3021" y="1818807"/>
                            <a:ext cx="912573" cy="431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896DFD" w14:textId="77777777" w:rsidR="003A276C" w:rsidRDefault="003A276C" w:rsidP="003A276C">
                              <w:pPr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x≤2.5</m:t>
                                  </m:r>
                                </m:oMath>
                              </m:oMathPara>
                            </w:p>
                            <w:p w14:paraId="694D3C01" w14:textId="77777777" w:rsidR="003A276C" w:rsidRDefault="003A276C" w:rsidP="003A276C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25434" y="2527358"/>
                            <a:ext cx="440609" cy="4924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95D67" w14:textId="77777777" w:rsidR="003A276C" w:rsidRDefault="003A276C" w:rsidP="003A276C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1</w:t>
                              </w:r>
                            </w:p>
                            <w:p w14:paraId="262122BE" w14:textId="77777777" w:rsidR="003A276C" w:rsidRDefault="003A276C" w:rsidP="003A276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14:paraId="603EA332" w14:textId="77777777" w:rsidR="003A276C" w:rsidRDefault="003A276C" w:rsidP="003A276C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680787" y="2527358"/>
                            <a:ext cx="440609" cy="4924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11137F" w14:textId="77777777" w:rsidR="003A276C" w:rsidRDefault="003A276C" w:rsidP="003A276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  <w:p w14:paraId="5B25D9C2" w14:textId="77777777" w:rsidR="003A276C" w:rsidRDefault="003A276C" w:rsidP="003A276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14:paraId="561FD386" w14:textId="77777777" w:rsidR="003A276C" w:rsidRDefault="003A276C" w:rsidP="003A276C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4"/>
                        <wps:cNvCnPr>
                          <a:cxnSpLocks noChangeShapeType="1"/>
                          <a:stCxn id="21" idx="1"/>
                          <a:endCxn id="22" idx="0"/>
                        </wps:cNvCnPr>
                        <wps:spPr bwMode="auto">
                          <a:xfrm flipH="1">
                            <a:off x="845739" y="2034919"/>
                            <a:ext cx="607282" cy="4924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5"/>
                        <wps:cNvCnPr>
                          <a:cxnSpLocks noChangeShapeType="1"/>
                          <a:stCxn id="21" idx="3"/>
                          <a:endCxn id="23" idx="0"/>
                        </wps:cNvCnPr>
                        <wps:spPr bwMode="auto">
                          <a:xfrm>
                            <a:off x="2365594" y="2034919"/>
                            <a:ext cx="535497" cy="4924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675095" id="Полотно 26" o:spid="_x0000_s1036" editas="canvas" style="width:414.05pt;height:249.6pt;mso-position-horizontal-relative:char;mso-position-vertical-relative:line" coordsize="52584,3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">
                <v:shape id="_x0000_s1037" type="#_x0000_t75" style="position:absolute;width:52584;height:31699;visibility:visible;mso-wrap-style:square">
                  <v:fill o:detectmouseclick="t"/>
                  <v:path o:connecttype="none"/>
                </v:shape>
                <v:shape id="Text Box 4" o:spid="_x0000_s1038" type="#_x0000_t202" style="position:absolute;left:4810;top:940;width:43995;height:3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" strokecolor="white [3212]">
                  <v:textbox>
                    <w:txbxContent>
                      <w:p w14:paraId="4FF3CC2B" w14:textId="77777777" w:rsidR="003A276C" w:rsidRDefault="003A276C" w:rsidP="003A276C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{(1,1</w:t>
                        </w:r>
                        <w:r>
                          <w:rPr>
                            <w:sz w:val="24"/>
                            <w:szCs w:val="24"/>
                          </w:rPr>
                          <w:t>,1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),(</w:t>
                        </w:r>
                        <w:r>
                          <w:rPr>
                            <w:sz w:val="24"/>
                            <w:szCs w:val="24"/>
                          </w:rPr>
                          <w:t>1,2,1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)</w:t>
                        </w:r>
                        <w:r>
                          <w:rPr>
                            <w:sz w:val="24"/>
                            <w:szCs w:val="24"/>
                          </w:rPr>
                          <w:t>,(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2,1,1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,(2,2,1),(3,3,2),(3,4,2),(2,3,2),(2,4,2),(3,2,2)}</w:t>
                        </w:r>
                      </w:p>
                      <w:p w14:paraId="56EC7193" w14:textId="77777777" w:rsidR="003A276C" w:rsidRDefault="003A276C" w:rsidP="003A276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47CDFA14" w14:textId="77777777" w:rsidR="003A276C" w:rsidRDefault="003A276C" w:rsidP="003A276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5" o:spid="_x0000_s1039" type="#_x0000_t32" style="position:absolute;left:26634;top:4124;width:173;height:32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<v:stroke endarrow="block"/>
                </v:shape>
                <v:rect id="Rectangle 6" o:spid="_x0000_s1040" style="position:absolute;left:22071;top:7324;width:9134;height:4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451FBC47" w14:textId="77777777" w:rsidR="003A276C" w:rsidRDefault="003A276C" w:rsidP="003A276C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y≤2.5</m:t>
                            </m:r>
                          </m:oMath>
                        </m:oMathPara>
                      </w:p>
                      <w:p w14:paraId="6D86D2D9" w14:textId="77777777" w:rsidR="003A276C" w:rsidRDefault="003A276C" w:rsidP="003A276C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shape id="Text Box 7" o:spid="_x0000_s1041" type="#_x0000_t202" style="position:absolute;left:6906;top:15004;width:25949;height:3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" strokecolor="white [3212]">
                  <v:textbox>
                    <w:txbxContent>
                      <w:p w14:paraId="6D3857B1" w14:textId="77777777" w:rsidR="003A276C" w:rsidRDefault="003A276C" w:rsidP="003A276C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{(1,1</w:t>
                        </w:r>
                        <w:r>
                          <w:rPr>
                            <w:sz w:val="24"/>
                            <w:szCs w:val="24"/>
                          </w:rPr>
                          <w:t>,1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),(</w:t>
                        </w:r>
                        <w:r>
                          <w:rPr>
                            <w:sz w:val="24"/>
                            <w:szCs w:val="24"/>
                          </w:rPr>
                          <w:t>1,2,1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)</w:t>
                        </w:r>
                        <w:r>
                          <w:rPr>
                            <w:sz w:val="24"/>
                            <w:szCs w:val="24"/>
                          </w:rPr>
                          <w:t>,(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2,1,1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,(2,2,1), (3,2,2)}</w:t>
                        </w:r>
                      </w:p>
                      <w:p w14:paraId="25892494" w14:textId="77777777" w:rsidR="003A276C" w:rsidRDefault="003A276C" w:rsidP="003A276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194CFE3C" w14:textId="77777777" w:rsidR="003A276C" w:rsidRDefault="003A276C" w:rsidP="003A276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8" o:spid="_x0000_s1042" type="#_x0000_t32" style="position:absolute;left:19885;top:9477;width:2186;height:55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  <v:shape id="AutoShape 9" o:spid="_x0000_s1043" type="#_x0000_t32" style="position:absolute;left:31205;top:9477;width:9712;height:32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v:oval id="Oval 10" o:spid="_x0000_s1044" style="position:absolute;left:38714;top:12752;width:4406;height:4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>
                  <v:textbox>
                    <w:txbxContent>
                      <w:p w14:paraId="6493836E" w14:textId="77777777" w:rsidR="003A276C" w:rsidRDefault="003A276C" w:rsidP="003A276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  <w:p w14:paraId="0A260E26" w14:textId="77777777" w:rsidR="003A276C" w:rsidRDefault="003A276C" w:rsidP="003A276C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  <w:p w14:paraId="70F96C98" w14:textId="77777777" w:rsidR="003A276C" w:rsidRDefault="003A276C" w:rsidP="003A276C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oval>
                <v:rect id="Rectangle 11" o:spid="_x0000_s1045" style="position:absolute;left:14530;top:18188;width:9125;height:4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14:paraId="2E896DFD" w14:textId="77777777" w:rsidR="003A276C" w:rsidRDefault="003A276C" w:rsidP="003A276C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x≤2.5</m:t>
                            </m:r>
                          </m:oMath>
                        </m:oMathPara>
                      </w:p>
                      <w:p w14:paraId="694D3C01" w14:textId="77777777" w:rsidR="003A276C" w:rsidRDefault="003A276C" w:rsidP="003A276C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oval id="Oval 12" o:spid="_x0000_s1046" style="position:absolute;left:6254;top:25273;width:4406;height:4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>
                  <v:textbox>
                    <w:txbxContent>
                      <w:p w14:paraId="56195D67" w14:textId="77777777" w:rsidR="003A276C" w:rsidRDefault="003A276C" w:rsidP="003A276C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1</w:t>
                        </w:r>
                      </w:p>
                      <w:p w14:paraId="262122BE" w14:textId="77777777" w:rsidR="003A276C" w:rsidRDefault="003A276C" w:rsidP="003A276C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  <w:p w14:paraId="603EA332" w14:textId="77777777" w:rsidR="003A276C" w:rsidRDefault="003A276C" w:rsidP="003A276C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oval>
                <v:oval id="Oval 13" o:spid="_x0000_s1047" style="position:absolute;left:26807;top:25273;width:4406;height:4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>
                  <v:textbox>
                    <w:txbxContent>
                      <w:p w14:paraId="6511137F" w14:textId="77777777" w:rsidR="003A276C" w:rsidRDefault="003A276C" w:rsidP="003A276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  <w:p w14:paraId="5B25D9C2" w14:textId="77777777" w:rsidR="003A276C" w:rsidRDefault="003A276C" w:rsidP="003A276C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  <w:p w14:paraId="561FD386" w14:textId="77777777" w:rsidR="003A276C" w:rsidRDefault="003A276C" w:rsidP="003A276C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oval>
                <v:shape id="AutoShape 14" o:spid="_x0000_s1048" type="#_x0000_t32" style="position:absolute;left:8457;top:20349;width:6073;height:49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l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Bi3c5cMAAADbAAAADwAA&#10;AAAAAAAAAAAAAAAHAgAAZHJzL2Rvd25yZXYueG1sUEsFBgAAAAADAAMAtwAAAPcCAAAAAA==&#10;">
                  <v:stroke endarrow="block"/>
                </v:shape>
                <v:shape id="AutoShape 15" o:spid="_x0000_s1049" type="#_x0000_t32" style="position:absolute;left:23655;top:20349;width:5355;height:49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<v:stroke endarrow="block"/>
                </v:shape>
                <w10:anchorlock/>
              </v:group>
            </w:pict>
          </mc:Fallback>
        </mc:AlternateContent>
      </w:r>
    </w:p>
    <w:p w14:paraId="227CD619" w14:textId="77777777" w:rsidR="003A276C" w:rsidRDefault="003A276C" w:rsidP="003A276C">
      <w:pPr>
        <w:pStyle w:val="a4"/>
      </w:pPr>
    </w:p>
    <w:p w14:paraId="2A2E3C53" w14:textId="77777777" w:rsidR="003A276C" w:rsidRDefault="003A276C" w:rsidP="003A276C">
      <w:pPr>
        <w:pStyle w:val="a4"/>
      </w:pPr>
    </w:p>
    <w:p w14:paraId="4ACCFB51" w14:textId="77777777" w:rsidR="003A276C" w:rsidRDefault="003A276C" w:rsidP="003A276C">
      <w:pPr>
        <w:jc w:val="center"/>
        <w:rPr>
          <w:b/>
        </w:rPr>
      </w:pPr>
      <w:r>
        <w:rPr>
          <w:b/>
        </w:rPr>
        <w:t>Варианты для контрольной работы:</w:t>
      </w:r>
    </w:p>
    <w:p w14:paraId="34D230FC" w14:textId="77777777" w:rsidR="003A276C" w:rsidRDefault="003A276C" w:rsidP="003A276C">
      <w:r>
        <w:t xml:space="preserve">Для всех вариантов в методе ближайших соседей значение </w:t>
      </w:r>
      <w:r>
        <w:rPr>
          <w:lang w:val="en-US"/>
        </w:rPr>
        <w:t>k</w:t>
      </w:r>
      <w:r>
        <w:t xml:space="preserve"> (количество соседей) необходимо брать на 1 больше, чем количество классов в обучающей последовательности. Варианты обучающих последовательностей и тестового объекта:</w:t>
      </w:r>
    </w:p>
    <w:p w14:paraId="7EAE1639" w14:textId="77777777" w:rsidR="003A276C" w:rsidRDefault="003A276C" w:rsidP="003A276C">
      <w:pPr>
        <w:pStyle w:val="a4"/>
        <w:numPr>
          <w:ilvl w:val="0"/>
          <w:numId w:val="4"/>
        </w:numPr>
      </w:pPr>
      <w:r>
        <w:t>(</w:t>
      </w:r>
      <w:r>
        <w:rPr>
          <w:lang w:val="en-US"/>
        </w:rPr>
        <w:t>X</w:t>
      </w:r>
      <w:r>
        <w:t>,</w:t>
      </w:r>
      <w:r>
        <w:rPr>
          <w:lang w:val="en-US"/>
        </w:rPr>
        <w:t>Y</w:t>
      </w:r>
      <w:r>
        <w:t xml:space="preserve">)={(1,8,1), (1,3,1), (3,5,1), (1,1,1), (2,7,1), (3,8,1), (2,4,1), (8,7,2), (11,12,2), (12,14,2), (8,13,2)}: тестовый объект </w:t>
      </w:r>
      <w:r>
        <w:rPr>
          <w:lang w:val="en-US"/>
        </w:rPr>
        <w:t>x</w:t>
      </w:r>
      <w:r>
        <w:t>’=(5,8)</w:t>
      </w:r>
    </w:p>
    <w:p w14:paraId="77979160" w14:textId="77777777" w:rsidR="003A276C" w:rsidRDefault="003A276C" w:rsidP="003A276C">
      <w:pPr>
        <w:pStyle w:val="a4"/>
        <w:numPr>
          <w:ilvl w:val="0"/>
          <w:numId w:val="4"/>
        </w:numPr>
      </w:pPr>
      <w:r>
        <w:t>(</w:t>
      </w:r>
      <w:r>
        <w:rPr>
          <w:lang w:val="en-US"/>
        </w:rPr>
        <w:t>X</w:t>
      </w:r>
      <w:r>
        <w:t>,</w:t>
      </w:r>
      <w:r>
        <w:rPr>
          <w:lang w:val="en-US"/>
        </w:rPr>
        <w:t>Y</w:t>
      </w:r>
      <w:r>
        <w:t xml:space="preserve">)={ (2,7,1), (6,6,1), (8,6,1), (7,5,1), (5,9,1), (9,9,2), (11,2,2), (6,4,2), (10,9,2), (8,6,3), (1,10,3), (9,7,3), (5,13,3), (2,14,3)}: тестовый объект </w:t>
      </w:r>
      <w:r>
        <w:rPr>
          <w:lang w:val="en-US"/>
        </w:rPr>
        <w:t>x</w:t>
      </w:r>
      <w:r>
        <w:t>’=(10,8)</w:t>
      </w:r>
    </w:p>
    <w:p w14:paraId="0CB0F5B5" w14:textId="77777777" w:rsidR="003A276C" w:rsidRDefault="003A276C" w:rsidP="003A276C">
      <w:pPr>
        <w:pStyle w:val="a4"/>
        <w:numPr>
          <w:ilvl w:val="0"/>
          <w:numId w:val="4"/>
        </w:numPr>
      </w:pPr>
      <w:r>
        <w:t>(</w:t>
      </w:r>
      <w:r>
        <w:rPr>
          <w:lang w:val="en-US"/>
        </w:rPr>
        <w:t>X</w:t>
      </w:r>
      <w:r>
        <w:t>,</w:t>
      </w:r>
      <w:r>
        <w:rPr>
          <w:lang w:val="en-US"/>
        </w:rPr>
        <w:t>Y</w:t>
      </w:r>
      <w:r>
        <w:t xml:space="preserve">)={ (1,7,1), (3,2,1), (6,8,1), (4,7,1), (9,8,1), (4,5,1), (1,2,1), (14,10,2), (8,12,2), (14,12,2), (11,10,2), (13,8,2), (13,6,2)}: тестовый объект </w:t>
      </w:r>
      <w:r>
        <w:rPr>
          <w:lang w:val="en-US"/>
        </w:rPr>
        <w:t>x</w:t>
      </w:r>
      <w:r>
        <w:t>’=(6,7)</w:t>
      </w:r>
    </w:p>
    <w:p w14:paraId="7BCECE88" w14:textId="77777777" w:rsidR="003A276C" w:rsidRDefault="003A276C" w:rsidP="003A276C">
      <w:pPr>
        <w:pStyle w:val="a4"/>
        <w:numPr>
          <w:ilvl w:val="0"/>
          <w:numId w:val="4"/>
        </w:numPr>
      </w:pPr>
      <w:r>
        <w:t>(</w:t>
      </w:r>
      <w:r>
        <w:rPr>
          <w:lang w:val="en-US"/>
        </w:rPr>
        <w:t>X</w:t>
      </w:r>
      <w:r>
        <w:t>,</w:t>
      </w:r>
      <w:r>
        <w:rPr>
          <w:lang w:val="en-US"/>
        </w:rPr>
        <w:t>Y</w:t>
      </w:r>
      <w:r>
        <w:t xml:space="preserve">)={ (7,9,1), (2,5,1), (5,6,1), (8,6,1), (7,6,1), (7,9,2), (14,7,2), (14,2,2), (6,7,2), (10,3,2), (11,9,2), (9,1,2)}: тестовый объект </w:t>
      </w:r>
      <w:r>
        <w:rPr>
          <w:lang w:val="en-US"/>
        </w:rPr>
        <w:t>x</w:t>
      </w:r>
      <w:r>
        <w:t>’=(12,12)</w:t>
      </w:r>
    </w:p>
    <w:p w14:paraId="47D636EF" w14:textId="77777777" w:rsidR="003A276C" w:rsidRDefault="003A276C" w:rsidP="003A276C">
      <w:pPr>
        <w:pStyle w:val="a4"/>
        <w:numPr>
          <w:ilvl w:val="0"/>
          <w:numId w:val="4"/>
        </w:numPr>
      </w:pPr>
      <w:r>
        <w:t>(</w:t>
      </w:r>
      <w:r>
        <w:rPr>
          <w:lang w:val="en-US"/>
        </w:rPr>
        <w:t>X</w:t>
      </w:r>
      <w:r>
        <w:t>,</w:t>
      </w:r>
      <w:r>
        <w:rPr>
          <w:lang w:val="en-US"/>
        </w:rPr>
        <w:t>Y</w:t>
      </w:r>
      <w:r>
        <w:t xml:space="preserve">)={ (2,9,1), (9,3,1), (3,9,1), (5,5,1), (8,9,1), (5,1,1), (6,4,1), (12,8,2), (12,14,2), (12,11,2), (11,6,2), (13,7,2)}: тестовый объект </w:t>
      </w:r>
      <w:r>
        <w:rPr>
          <w:lang w:val="en-US"/>
        </w:rPr>
        <w:t>x</w:t>
      </w:r>
      <w:r>
        <w:t>’=(4,10)</w:t>
      </w:r>
    </w:p>
    <w:p w14:paraId="00064EA9" w14:textId="77777777" w:rsidR="003A276C" w:rsidRDefault="003A276C" w:rsidP="003A276C">
      <w:pPr>
        <w:pStyle w:val="a4"/>
        <w:numPr>
          <w:ilvl w:val="0"/>
          <w:numId w:val="4"/>
        </w:numPr>
      </w:pPr>
      <w:r>
        <w:lastRenderedPageBreak/>
        <w:t xml:space="preserve"> (</w:t>
      </w:r>
      <w:r>
        <w:rPr>
          <w:lang w:val="en-US"/>
        </w:rPr>
        <w:t>X</w:t>
      </w:r>
      <w:r>
        <w:t>,</w:t>
      </w:r>
      <w:r>
        <w:rPr>
          <w:lang w:val="en-US"/>
        </w:rPr>
        <w:t>Y</w:t>
      </w:r>
      <w:r>
        <w:t xml:space="preserve">)={ (7,8,1), (6,7,1), (2,1,1), (2,4,1), (9,9,1), (8,4,1), (4,7,1), (11,13,2), (6,11,2), (14,8,2), (11,7,2)}: тестовый объект </w:t>
      </w:r>
      <w:r>
        <w:rPr>
          <w:lang w:val="en-US"/>
        </w:rPr>
        <w:t>x</w:t>
      </w:r>
      <w:r>
        <w:t>’=(6,1)</w:t>
      </w:r>
    </w:p>
    <w:p w14:paraId="0D046916" w14:textId="77777777" w:rsidR="003A276C" w:rsidRDefault="003A276C" w:rsidP="003A276C">
      <w:pPr>
        <w:pStyle w:val="a4"/>
        <w:numPr>
          <w:ilvl w:val="0"/>
          <w:numId w:val="4"/>
        </w:numPr>
      </w:pPr>
      <w:r>
        <w:t>(</w:t>
      </w:r>
      <w:r>
        <w:rPr>
          <w:lang w:val="en-US"/>
        </w:rPr>
        <w:t>X</w:t>
      </w:r>
      <w:r>
        <w:t>,</w:t>
      </w:r>
      <w:r>
        <w:rPr>
          <w:lang w:val="en-US"/>
        </w:rPr>
        <w:t>Y</w:t>
      </w:r>
      <w:r>
        <w:t xml:space="preserve">)={ (4,7,1), (4,3,1), (4,8,1), (8,6,2), (14,5,2), (9,4,2), (3,13,3), (8,10,3), (2,7,3)}: тестовый объект </w:t>
      </w:r>
      <w:r>
        <w:rPr>
          <w:lang w:val="en-US"/>
        </w:rPr>
        <w:t>x</w:t>
      </w:r>
      <w:r>
        <w:t>’=(4,9)</w:t>
      </w:r>
    </w:p>
    <w:p w14:paraId="7D40339A" w14:textId="77777777" w:rsidR="003A276C" w:rsidRDefault="003A276C" w:rsidP="003A276C">
      <w:pPr>
        <w:pStyle w:val="a4"/>
        <w:numPr>
          <w:ilvl w:val="0"/>
          <w:numId w:val="4"/>
        </w:numPr>
      </w:pPr>
      <w:r>
        <w:t>(</w:t>
      </w:r>
      <w:r>
        <w:rPr>
          <w:lang w:val="en-US"/>
        </w:rPr>
        <w:t>X</w:t>
      </w:r>
      <w:r>
        <w:t>,</w:t>
      </w:r>
      <w:r>
        <w:rPr>
          <w:lang w:val="en-US"/>
        </w:rPr>
        <w:t>Y</w:t>
      </w:r>
      <w:r>
        <w:t xml:space="preserve">)={ (5,9,1), (2,9,1), (3,7,1), (8,8,2), (14,4,2), (10,1,2), (12,4,2), (7,7,2), (12,7,2), (9,13,3), (2,14,3), (1,7,3), (5,14,3), (6,6,3), (9,6,3)}: тестовый объект </w:t>
      </w:r>
      <w:r>
        <w:rPr>
          <w:lang w:val="en-US"/>
        </w:rPr>
        <w:t>x</w:t>
      </w:r>
      <w:r>
        <w:t>’=(5,6)</w:t>
      </w:r>
    </w:p>
    <w:p w14:paraId="230894CD" w14:textId="77777777" w:rsidR="003A276C" w:rsidRDefault="003A276C" w:rsidP="003A276C">
      <w:pPr>
        <w:pStyle w:val="a4"/>
        <w:numPr>
          <w:ilvl w:val="0"/>
          <w:numId w:val="4"/>
        </w:numPr>
        <w:ind w:left="851" w:hanging="502"/>
      </w:pPr>
      <w:r>
        <w:t>(</w:t>
      </w:r>
      <w:r>
        <w:rPr>
          <w:lang w:val="en-US"/>
        </w:rPr>
        <w:t>X</w:t>
      </w:r>
      <w:r>
        <w:t>,</w:t>
      </w:r>
      <w:r>
        <w:rPr>
          <w:lang w:val="en-US"/>
        </w:rPr>
        <w:t>Y</w:t>
      </w:r>
      <w:r>
        <w:t xml:space="preserve">)={ (8,4,1), (9,4,1), (4,2,1), (4,1,1), (8,1,1), (11,7,2), (9,4,2), (12,5,2), (14,1,2), (6,12,3), (7,14,3), (9,9,3), (1,12,3), (4,13,3), (8,9,3)}: тестовый объект </w:t>
      </w:r>
      <w:r>
        <w:rPr>
          <w:lang w:val="en-US"/>
        </w:rPr>
        <w:t>x</w:t>
      </w:r>
      <w:r>
        <w:t>’=(6,10)</w:t>
      </w:r>
    </w:p>
    <w:p w14:paraId="1B41357F" w14:textId="77777777" w:rsidR="003A276C" w:rsidRDefault="003A276C" w:rsidP="003A276C">
      <w:pPr>
        <w:pStyle w:val="a4"/>
        <w:numPr>
          <w:ilvl w:val="0"/>
          <w:numId w:val="4"/>
        </w:numPr>
        <w:ind w:left="851" w:hanging="502"/>
      </w:pPr>
      <w:r>
        <w:t>(</w:t>
      </w:r>
      <w:r>
        <w:rPr>
          <w:lang w:val="en-US"/>
        </w:rPr>
        <w:t>X</w:t>
      </w:r>
      <w:r>
        <w:t>,</w:t>
      </w:r>
      <w:r>
        <w:rPr>
          <w:lang w:val="en-US"/>
        </w:rPr>
        <w:t>Y</w:t>
      </w:r>
      <w:r>
        <w:t xml:space="preserve">)={ (6,5,1), (1,9,1), (1,9,1), (1,6,1), (8,4,1), (14,11,2), (13,13,2), (6,7,2), (12,11,2), (13,9,2), (9,7,2)}: тестовый объект </w:t>
      </w:r>
      <w:r>
        <w:rPr>
          <w:lang w:val="en-US"/>
        </w:rPr>
        <w:t>x</w:t>
      </w:r>
      <w:r>
        <w:t>’=(7,3)</w:t>
      </w:r>
    </w:p>
    <w:p w14:paraId="2FAE0561" w14:textId="77777777" w:rsidR="003A276C" w:rsidRDefault="003A276C" w:rsidP="003A276C">
      <w:pPr>
        <w:pStyle w:val="a4"/>
        <w:numPr>
          <w:ilvl w:val="0"/>
          <w:numId w:val="4"/>
        </w:numPr>
        <w:ind w:left="851" w:hanging="502"/>
      </w:pPr>
      <w:r>
        <w:t>(</w:t>
      </w:r>
      <w:r>
        <w:rPr>
          <w:lang w:val="en-US"/>
        </w:rPr>
        <w:t>X</w:t>
      </w:r>
      <w:r>
        <w:t>,</w:t>
      </w:r>
      <w:r>
        <w:rPr>
          <w:lang w:val="en-US"/>
        </w:rPr>
        <w:t>Y</w:t>
      </w:r>
      <w:r>
        <w:t xml:space="preserve">)={ (7,2,1), (8,1,1), (8,7,1), (8,2,1), (9,9,1), (6,8,1), (13,8,2), (6,1,2), (11,8,2), (4,12,3), (7,14,3), (1,8,3), (9,6,3)}: тестовый объект </w:t>
      </w:r>
      <w:r>
        <w:rPr>
          <w:lang w:val="en-US"/>
        </w:rPr>
        <w:t>x</w:t>
      </w:r>
      <w:r>
        <w:t>’=(13,10)</w:t>
      </w:r>
    </w:p>
    <w:p w14:paraId="42113593" w14:textId="77777777" w:rsidR="003A276C" w:rsidRDefault="003A276C" w:rsidP="003A276C">
      <w:r>
        <w:t>Варианты весовых функций:</w:t>
      </w:r>
    </w:p>
    <w:p w14:paraId="2941325A" w14:textId="2C644782" w:rsidR="003A276C" w:rsidRDefault="003A276C" w:rsidP="003A276C">
      <w:pPr>
        <w:pStyle w:val="a4"/>
        <w:numPr>
          <w:ilvl w:val="0"/>
          <w:numId w:val="5"/>
        </w:numPr>
      </w:pPr>
      <w:r>
        <w:rPr>
          <w:noProof/>
        </w:rPr>
        <w:drawing>
          <wp:inline distT="0" distB="0" distL="0" distR="0" wp14:anchorId="31C9121A" wp14:editId="7A9E77BB">
            <wp:extent cx="1066800" cy="182880"/>
            <wp:effectExtent l="0" t="0" r="0" b="7620"/>
            <wp:docPr id="10" name="Рисунок 10" descr="w(i,u) = [i\leq 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w(i,u) = [i\leq k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— метод </w:t>
      </w:r>
      <w:r>
        <w:rPr>
          <w:noProof/>
        </w:rPr>
        <w:drawing>
          <wp:inline distT="0" distB="0" distL="0" distR="0" wp14:anchorId="09C83B34" wp14:editId="22F357D7">
            <wp:extent cx="152400" cy="121920"/>
            <wp:effectExtent l="0" t="0" r="0" b="0"/>
            <wp:docPr id="9" name="Рисунок 9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ближайших соседей;</w:t>
      </w:r>
    </w:p>
    <w:p w14:paraId="45357A64" w14:textId="5AE577B0" w:rsidR="003A276C" w:rsidRDefault="003A276C" w:rsidP="003A276C">
      <w:pPr>
        <w:pStyle w:val="a4"/>
        <w:numPr>
          <w:ilvl w:val="0"/>
          <w:numId w:val="5"/>
        </w:numPr>
      </w:pPr>
      <w:r>
        <w:rPr>
          <w:noProof/>
        </w:rPr>
        <w:drawing>
          <wp:inline distT="0" distB="0" distL="0" distR="0" wp14:anchorId="6193DF81" wp14:editId="31350AA0">
            <wp:extent cx="1219200" cy="198120"/>
            <wp:effectExtent l="0" t="0" r="0" b="0"/>
            <wp:docPr id="8" name="Рисунок 8" descr="w(i,u) = [i\leq k] q^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w(i,u) = [i\leq k] q^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— метод </w:t>
      </w:r>
      <w:r>
        <w:rPr>
          <w:noProof/>
        </w:rPr>
        <w:drawing>
          <wp:inline distT="0" distB="0" distL="0" distR="0" wp14:anchorId="00F238C0" wp14:editId="4CA98D9B">
            <wp:extent cx="152400" cy="121920"/>
            <wp:effectExtent l="0" t="0" r="0" b="0"/>
            <wp:docPr id="7" name="Рисунок 7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экспоненциально взвешенных ближайших соседей, где предполагается </w:t>
      </w:r>
      <w:r>
        <w:rPr>
          <w:noProof/>
        </w:rPr>
        <w:drawing>
          <wp:inline distT="0" distB="0" distL="0" distR="0" wp14:anchorId="6777CBE7" wp14:editId="5BC19695">
            <wp:extent cx="304800" cy="152400"/>
            <wp:effectExtent l="0" t="0" r="0" b="0"/>
            <wp:docPr id="6" name="Рисунок 6" descr="q &lt;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q &lt;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  <m:oMath>
        <m:r>
          <w:rPr>
            <w:rFonts w:ascii="Cambria Math" w:hAnsi="Cambria Math"/>
          </w:rPr>
          <m:t>q=0.75</m:t>
        </m:r>
      </m:oMath>
    </w:p>
    <w:p w14:paraId="2FA5240C" w14:textId="15C5EBFD" w:rsidR="003A276C" w:rsidRDefault="003A276C" w:rsidP="003A276C">
      <w:pPr>
        <w:pStyle w:val="a4"/>
        <w:numPr>
          <w:ilvl w:val="0"/>
          <w:numId w:val="5"/>
        </w:numPr>
      </w:pPr>
      <w:r>
        <w:rPr>
          <w:noProof/>
        </w:rPr>
        <w:drawing>
          <wp:inline distT="0" distB="0" distL="0" distR="0" wp14:anchorId="79D658EC" wp14:editId="375011C1">
            <wp:extent cx="1524000" cy="419100"/>
            <wp:effectExtent l="0" t="0" r="0" b="0"/>
            <wp:docPr id="5" name="Рисунок 5" descr="w(i,u) = K\biggl(\frac{\rho(u,x_{i; u})}{h}\bigg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w(i,u) = K\biggl(\frac{\rho(u,x_{i; u})}{h}\biggr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— </w:t>
      </w:r>
      <w:hyperlink r:id="rId16" w:tooltip="Метод парзеновского окна" w:history="1">
        <w:r>
          <w:rPr>
            <w:rStyle w:val="a3"/>
          </w:rPr>
          <w:t>метод парзеновского окна</w:t>
        </w:r>
      </w:hyperlink>
      <w:r>
        <w:t> фиксированной ширины </w:t>
      </w:r>
      <w:r>
        <w:rPr>
          <w:noProof/>
        </w:rPr>
        <w:drawing>
          <wp:inline distT="0" distB="0" distL="0" distR="0" wp14:anchorId="2F1E52A4" wp14:editId="1630ABED">
            <wp:extent cx="152400" cy="121920"/>
            <wp:effectExtent l="0" t="0" r="0" b="0"/>
            <wp:docPr id="4" name="Рисунок 4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  <m:oMath>
        <m:r>
          <w:rPr>
            <w:rFonts w:ascii="Cambria Math" w:hAnsi="Cambria Math"/>
          </w:rPr>
          <m:t>h=0.1</m:t>
        </m:r>
      </m:oMath>
    </w:p>
    <w:p w14:paraId="6D64B267" w14:textId="474A20A3" w:rsidR="003A276C" w:rsidRDefault="003A276C" w:rsidP="003A276C">
      <w:pPr>
        <w:pStyle w:val="a4"/>
        <w:numPr>
          <w:ilvl w:val="0"/>
          <w:numId w:val="5"/>
        </w:numPr>
      </w:pPr>
      <w:r>
        <w:rPr>
          <w:noProof/>
        </w:rPr>
        <w:drawing>
          <wp:inline distT="0" distB="0" distL="0" distR="0" wp14:anchorId="39552FA0" wp14:editId="7DF1FB7F">
            <wp:extent cx="1752600" cy="449580"/>
            <wp:effectExtent l="0" t="0" r="0" b="7620"/>
            <wp:docPr id="3" name="Рисунок 3" descr="w(i,u) = K\biggl(\frac{\rho(u,x_{i; u})}{\rho(u,x_{k+1; u})}\bigg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w(i,u) = K\biggl(\frac{\rho(u,x_{i; u})}{\rho(u,x_{k+1; u})}\biggr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— </w:t>
      </w:r>
      <w:hyperlink r:id="rId19" w:tooltip="Метод парзеновского окна" w:history="1">
        <w:r>
          <w:rPr>
            <w:rStyle w:val="a3"/>
          </w:rPr>
          <w:t>метод парзеновского окна</w:t>
        </w:r>
      </w:hyperlink>
      <w:r>
        <w:t> переменной ширины;</w:t>
      </w:r>
    </w:p>
    <w:p w14:paraId="4B1D15A6" w14:textId="21180BA5" w:rsidR="003A276C" w:rsidRDefault="003A276C" w:rsidP="003A276C">
      <w:r>
        <w:t>Здесь </w:t>
      </w:r>
      <w:r>
        <w:rPr>
          <w:noProof/>
        </w:rPr>
        <w:drawing>
          <wp:inline distT="0" distB="0" distL="0" distR="0" wp14:anchorId="1410E2FF" wp14:editId="794682E2">
            <wp:extent cx="381000" cy="182880"/>
            <wp:effectExtent l="0" t="0" r="0" b="7620"/>
            <wp:docPr id="2" name="Рисунок 2" descr="K(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K(r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— заданная неотрицательная монотонно невозрастающая функция на </w:t>
      </w:r>
      <w:r>
        <w:rPr>
          <w:noProof/>
        </w:rPr>
        <w:drawing>
          <wp:inline distT="0" distB="0" distL="0" distR="0" wp14:anchorId="66E10A41" wp14:editId="06E94135">
            <wp:extent cx="533400" cy="182880"/>
            <wp:effectExtent l="0" t="0" r="0" b="7620"/>
            <wp:docPr id="1" name="Рисунок 1" descr="[0,+\in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[0,+\infty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-r</m:t>
            </m:r>
          </m:sup>
        </m:sSup>
      </m:oMath>
    </w:p>
    <w:p w14:paraId="35D46170" w14:textId="77777777" w:rsidR="003A276C" w:rsidRDefault="003A276C" w:rsidP="003A276C"/>
    <w:p w14:paraId="2FAAE140" w14:textId="77777777" w:rsidR="003A276C" w:rsidRDefault="003A276C" w:rsidP="003A276C"/>
    <w:p w14:paraId="49902CBD" w14:textId="77777777" w:rsidR="003A276C" w:rsidRDefault="003A276C" w:rsidP="003A276C">
      <w:r>
        <w:t xml:space="preserve">Как определить свой вариант? У каждого студента есть некоторый номер </w:t>
      </w:r>
      <w:r>
        <w:rPr>
          <w:lang w:val="en-US"/>
        </w:rPr>
        <w:t>N</w:t>
      </w:r>
      <w:r>
        <w:t xml:space="preserve">, который его уникально идентифицирует. </w:t>
      </w:r>
    </w:p>
    <w:p w14:paraId="3B113C5B" w14:textId="77777777" w:rsidR="003A276C" w:rsidRDefault="003A276C" w:rsidP="003A276C">
      <w:r>
        <w:t xml:space="preserve">Вариант выборки для методы ближайших соседей определяется по формуле: </w:t>
      </w:r>
    </w:p>
    <w:p w14:paraId="1F4545E7" w14:textId="77777777" w:rsidR="003A276C" w:rsidRDefault="003A276C" w:rsidP="003A276C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в</m:t>
              </m:r>
            </m:sub>
          </m:sSub>
          <m:r>
            <w:rPr>
              <w:rFonts w:ascii="Cambria Math" w:hAnsi="Cambria Math"/>
            </w:rPr>
            <m:t>=(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N+13</m:t>
              </m:r>
            </m:e>
          </m:d>
          <m:r>
            <w:rPr>
              <w:rFonts w:ascii="Cambria Math" w:hAnsi="Cambria Math"/>
              <w:lang w:val="en-US"/>
            </w:rPr>
            <m:t xml:space="preserve"> mod 11)</m:t>
          </m:r>
          <m:r>
            <w:rPr>
              <w:rFonts w:ascii="Cambria Math" w:eastAsiaTheme="minorEastAsia" w:hAnsi="Cambria Math"/>
              <w:lang w:val="en-US"/>
            </w:rPr>
            <m:t xml:space="preserve">+1 </m:t>
          </m:r>
        </m:oMath>
      </m:oMathPara>
    </w:p>
    <w:p w14:paraId="3F977666" w14:textId="77777777" w:rsidR="003A276C" w:rsidRDefault="003A276C" w:rsidP="003A276C">
      <w:r>
        <w:t>Вариант весовой функции определяется по формуле:</w:t>
      </w:r>
    </w:p>
    <w:p w14:paraId="30A60BD6" w14:textId="77777777" w:rsidR="003A276C" w:rsidRDefault="003A276C" w:rsidP="003A276C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вф</m:t>
              </m:r>
            </m:sub>
          </m:sSub>
          <m:r>
            <w:rPr>
              <w:rFonts w:ascii="Cambria Math" w:eastAsiaTheme="minorEastAsia" w:hAnsi="Cambria Math"/>
            </w:rPr>
            <m:t>=(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N+7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 mod 4)+1</m:t>
          </m:r>
        </m:oMath>
      </m:oMathPara>
    </w:p>
    <w:p w14:paraId="6D20CFFB" w14:textId="77777777" w:rsidR="003A276C" w:rsidRDefault="003A276C" w:rsidP="003A276C">
      <w:pPr>
        <w:rPr>
          <w:rFonts w:eastAsiaTheme="minorEastAsia"/>
        </w:rPr>
      </w:pPr>
      <w:r>
        <w:rPr>
          <w:rFonts w:eastAsiaTheme="minorEastAsia"/>
        </w:rPr>
        <w:t>Вариант выборки для метода построения решающего дерева определяется по формуле:</w:t>
      </w:r>
    </w:p>
    <w:p w14:paraId="1ED7B5B7" w14:textId="77777777" w:rsidR="003A276C" w:rsidRDefault="003A276C" w:rsidP="003A276C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вд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N*N+2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 mod 11</m:t>
              </m:r>
            </m:e>
          </m:d>
          <m:r>
            <w:rPr>
              <w:rFonts w:ascii="Cambria Math" w:hAnsi="Cambria Math"/>
              <w:lang w:val="en-US"/>
            </w:rPr>
            <m:t>+1</m:t>
          </m:r>
        </m:oMath>
      </m:oMathPara>
    </w:p>
    <w:p w14:paraId="5462E5C0" w14:textId="77777777" w:rsidR="003A276C" w:rsidRDefault="003A276C" w:rsidP="003A276C">
      <w:r>
        <w:rPr>
          <w:rFonts w:eastAsiaTheme="minorEastAsia"/>
        </w:rPr>
        <w:t xml:space="preserve">В отчёте по контрольной работе необходимо указать свой номер и результаты расчётов по указанным выше формулам.  После чего уже описывать подробный ход решения. Для метода построения решающих деревьев необходимо изобразить графически получившееся в итоге дерево (можно как в примере). </w:t>
      </w:r>
    </w:p>
    <w:p w14:paraId="316B6605" w14:textId="77777777" w:rsidR="00D90370" w:rsidRDefault="00D90370">
      <w:bookmarkStart w:id="0" w:name="_GoBack"/>
      <w:bookmarkEnd w:id="0"/>
    </w:p>
    <w:sectPr w:rsidR="00D9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6837"/>
    <w:multiLevelType w:val="hybridMultilevel"/>
    <w:tmpl w:val="C0480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37A85"/>
    <w:multiLevelType w:val="hybridMultilevel"/>
    <w:tmpl w:val="030E9BA6"/>
    <w:lvl w:ilvl="0" w:tplc="D166AC92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F3AF9"/>
    <w:multiLevelType w:val="hybridMultilevel"/>
    <w:tmpl w:val="1DA24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1EB1"/>
    <w:multiLevelType w:val="hybridMultilevel"/>
    <w:tmpl w:val="ABDC9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3074"/>
    <w:multiLevelType w:val="hybridMultilevel"/>
    <w:tmpl w:val="E0B4083C"/>
    <w:lvl w:ilvl="0" w:tplc="6C044DC4">
      <w:start w:val="1"/>
      <w:numFmt w:val="decimal"/>
      <w:lvlText w:val="%1."/>
      <w:lvlJc w:val="left"/>
      <w:pPr>
        <w:ind w:left="720" w:hanging="360"/>
      </w:pPr>
      <w:rPr>
        <w:rFonts w:eastAsiaTheme="minorEastAsia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B8"/>
    <w:rsid w:val="003525B8"/>
    <w:rsid w:val="003A276C"/>
    <w:rsid w:val="00D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0870D-A22C-4473-A4AC-C4F7E020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76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7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0.gif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hyperlink" Target="https://habrahabr.ru/post/116385/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hyperlink" Target="http://www.machinelearning.ru/wiki/index.php?title=%D0%9C%D0%B5%D1%82%D0%BE%D0%B4_%D0%BF%D0%B0%D1%80%D0%B7%D0%B5%D0%BD%D0%BE%D0%B2%D1%81%D0%BA%D0%BE%D0%B3%D0%BE_%D0%BE%D0%BA%D0%BD%D0%B0" TargetMode="External"/><Relationship Id="rId20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hyperlink" Target="https://habrahabr.ru/company/ods/blog/322534/" TargetMode="External"/><Relationship Id="rId11" Type="http://schemas.openxmlformats.org/officeDocument/2006/relationships/image" Target="media/image4.gif"/><Relationship Id="rId5" Type="http://schemas.openxmlformats.org/officeDocument/2006/relationships/hyperlink" Target="http://www.machinelearning.ru/wiki/index.php?title=%D0%9C%D0%B5%D1%82%D0%BE%D0%B4_%D0%B1%D0%BB%D0%B8%D0%B6%D0%B0%D0%B9%D1%88%D0%B5%D0%B3%D0%BE_%D1%81%D0%BE%D1%81%D0%B5%D0%B4%D0%B0" TargetMode="Externa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machinelearning.ru/wiki/index.php?title=%D0%9C%D0%B5%D1%82%D0%BE%D0%B4_%D0%BF%D0%B0%D1%80%D0%B7%D0%B5%D0%BD%D0%BE%D0%B2%D1%81%D0%BA%D0%BE%D0%B3%D0%BE_%D0%BE%D0%BA%D0%BD%D0%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Недзелюк</dc:creator>
  <cp:keywords/>
  <dc:description/>
  <cp:lastModifiedBy>Михаил Недзелюк</cp:lastModifiedBy>
  <cp:revision>3</cp:revision>
  <dcterms:created xsi:type="dcterms:W3CDTF">2020-10-11T06:04:00Z</dcterms:created>
  <dcterms:modified xsi:type="dcterms:W3CDTF">2020-10-11T06:05:00Z</dcterms:modified>
</cp:coreProperties>
</file>