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27" w:rsidRPr="007D3C41" w:rsidRDefault="00681027" w:rsidP="00681027">
      <w:pPr>
        <w:tabs>
          <w:tab w:val="left" w:pos="142"/>
          <w:tab w:val="left" w:pos="426"/>
        </w:tabs>
        <w:jc w:val="right"/>
        <w:rPr>
          <w:b/>
          <w:bCs/>
        </w:rPr>
      </w:pPr>
      <w:r w:rsidRPr="007D3C41">
        <w:rPr>
          <w:b/>
          <w:bCs/>
        </w:rPr>
        <w:t xml:space="preserve">Приложение </w:t>
      </w:r>
      <w:r w:rsidR="005E65E4">
        <w:rPr>
          <w:b/>
          <w:bCs/>
        </w:rPr>
        <w:t>6</w:t>
      </w:r>
      <w:bookmarkStart w:id="0" w:name="_GoBack"/>
      <w:bookmarkEnd w:id="0"/>
    </w:p>
    <w:p w:rsidR="00681027" w:rsidRPr="007D3C41" w:rsidRDefault="00681027" w:rsidP="00681027">
      <w:pPr>
        <w:tabs>
          <w:tab w:val="left" w:pos="142"/>
          <w:tab w:val="left" w:pos="426"/>
        </w:tabs>
        <w:jc w:val="right"/>
        <w:rPr>
          <w:b/>
          <w:bCs/>
        </w:rPr>
      </w:pPr>
      <w:r w:rsidRPr="007D3C41">
        <w:rPr>
          <w:b/>
          <w:bCs/>
        </w:rPr>
        <w:t xml:space="preserve"> к рабочей программе</w:t>
      </w:r>
    </w:p>
    <w:p w:rsidR="00A848C3" w:rsidRDefault="00A848C3" w:rsidP="007530E0">
      <w:pPr>
        <w:keepNext/>
        <w:jc w:val="center"/>
        <w:outlineLvl w:val="0"/>
        <w:rPr>
          <w:sz w:val="20"/>
          <w:szCs w:val="20"/>
        </w:rPr>
      </w:pPr>
    </w:p>
    <w:p w:rsidR="007530E0" w:rsidRPr="002C43DC" w:rsidRDefault="007530E0" w:rsidP="007530E0">
      <w:pPr>
        <w:keepNext/>
        <w:jc w:val="center"/>
        <w:outlineLvl w:val="0"/>
        <w:rPr>
          <w:sz w:val="20"/>
          <w:szCs w:val="20"/>
        </w:rPr>
      </w:pPr>
      <w:r w:rsidRPr="002C43DC">
        <w:rPr>
          <w:sz w:val="20"/>
          <w:szCs w:val="20"/>
        </w:rPr>
        <w:t>Федеральное государственное бюджетное образовательное</w:t>
      </w:r>
      <w:r>
        <w:rPr>
          <w:sz w:val="20"/>
          <w:szCs w:val="20"/>
        </w:rPr>
        <w:t xml:space="preserve"> </w:t>
      </w:r>
      <w:r w:rsidRPr="002C43DC">
        <w:rPr>
          <w:sz w:val="20"/>
          <w:szCs w:val="20"/>
        </w:rPr>
        <w:t>учреждение высшего образования</w:t>
      </w:r>
    </w:p>
    <w:p w:rsidR="007530E0" w:rsidRPr="002C43DC" w:rsidRDefault="007530E0" w:rsidP="007530E0">
      <w:pPr>
        <w:spacing w:line="280" w:lineRule="exact"/>
        <w:jc w:val="center"/>
        <w:rPr>
          <w:b/>
          <w:spacing w:val="30"/>
          <w:sz w:val="20"/>
          <w:szCs w:val="20"/>
        </w:rPr>
      </w:pPr>
      <w:r>
        <w:rPr>
          <w:b/>
          <w:sz w:val="20"/>
          <w:szCs w:val="20"/>
        </w:rPr>
        <w:t>УРАЛЬСКИЙ ГОСУДАРСТВЕННЫЙ ЭКОНОМИЧЕСКИЙ УНИВЕРСИТЕТ</w:t>
      </w:r>
    </w:p>
    <w:p w:rsidR="007530E0" w:rsidRDefault="007530E0" w:rsidP="007530E0">
      <w:pPr>
        <w:ind w:left="5670"/>
        <w:rPr>
          <w:sz w:val="20"/>
          <w:szCs w:val="20"/>
        </w:rPr>
      </w:pPr>
    </w:p>
    <w:p w:rsidR="007530E0" w:rsidRDefault="007530E0" w:rsidP="007530E0">
      <w:pPr>
        <w:ind w:left="5670"/>
        <w:rPr>
          <w:sz w:val="20"/>
          <w:szCs w:val="20"/>
        </w:rPr>
      </w:pPr>
    </w:p>
    <w:p w:rsidR="007530E0" w:rsidRDefault="007530E0" w:rsidP="007530E0">
      <w:pPr>
        <w:ind w:left="5670"/>
        <w:rPr>
          <w:sz w:val="20"/>
          <w:szCs w:val="20"/>
        </w:rPr>
      </w:pPr>
    </w:p>
    <w:p w:rsidR="007530E0" w:rsidRPr="002C43DC" w:rsidRDefault="007530E0" w:rsidP="007530E0">
      <w:pPr>
        <w:ind w:left="5670"/>
        <w:rPr>
          <w:sz w:val="20"/>
          <w:szCs w:val="20"/>
        </w:rPr>
      </w:pPr>
      <w:r w:rsidRPr="002C43DC">
        <w:rPr>
          <w:sz w:val="20"/>
          <w:szCs w:val="20"/>
        </w:rPr>
        <w:t>УТВЕРЖД</w:t>
      </w:r>
      <w:r>
        <w:rPr>
          <w:sz w:val="20"/>
          <w:szCs w:val="20"/>
        </w:rPr>
        <w:t>ЕНЫ</w:t>
      </w:r>
    </w:p>
    <w:p w:rsidR="007530E0" w:rsidRPr="002C43DC" w:rsidRDefault="007530E0" w:rsidP="007530E0">
      <w:pPr>
        <w:ind w:left="5670"/>
        <w:rPr>
          <w:color w:val="000000"/>
          <w:sz w:val="20"/>
          <w:szCs w:val="20"/>
        </w:rPr>
      </w:pPr>
      <w:r>
        <w:rPr>
          <w:sz w:val="20"/>
          <w:szCs w:val="20"/>
        </w:rPr>
        <w:t>на заседании кафедры Экономики труда и управления персоналом</w:t>
      </w:r>
    </w:p>
    <w:p w:rsidR="007530E0" w:rsidRPr="002C43DC" w:rsidRDefault="007530E0" w:rsidP="007530E0">
      <w:pPr>
        <w:ind w:left="5670"/>
        <w:rPr>
          <w:color w:val="000000"/>
          <w:sz w:val="20"/>
          <w:szCs w:val="20"/>
        </w:rPr>
      </w:pPr>
    </w:p>
    <w:p w:rsidR="007530E0" w:rsidRDefault="007530E0" w:rsidP="007530E0">
      <w:pPr>
        <w:tabs>
          <w:tab w:val="left" w:pos="708"/>
        </w:tabs>
        <w:jc w:val="center"/>
        <w:rPr>
          <w:rStyle w:val="dxdefaultcursor"/>
        </w:rPr>
      </w:pPr>
    </w:p>
    <w:p w:rsidR="007530E0" w:rsidRDefault="007530E0" w:rsidP="007530E0">
      <w:pPr>
        <w:tabs>
          <w:tab w:val="left" w:pos="708"/>
        </w:tabs>
        <w:jc w:val="center"/>
        <w:rPr>
          <w:rStyle w:val="dxdefaultcursor"/>
        </w:rPr>
      </w:pPr>
    </w:p>
    <w:p w:rsidR="007530E0" w:rsidRDefault="007530E0" w:rsidP="007530E0">
      <w:pPr>
        <w:tabs>
          <w:tab w:val="left" w:pos="708"/>
        </w:tabs>
        <w:jc w:val="center"/>
        <w:rPr>
          <w:rStyle w:val="dxdefaultcursor"/>
        </w:rPr>
      </w:pPr>
    </w:p>
    <w:p w:rsidR="007530E0" w:rsidRDefault="007530E0" w:rsidP="007530E0">
      <w:pPr>
        <w:tabs>
          <w:tab w:val="left" w:pos="708"/>
        </w:tabs>
        <w:jc w:val="center"/>
        <w:rPr>
          <w:rStyle w:val="dxdefaultcursor"/>
        </w:rPr>
      </w:pPr>
    </w:p>
    <w:p w:rsidR="007530E0" w:rsidRPr="00A848C3" w:rsidRDefault="00A848C3" w:rsidP="007530E0">
      <w:pPr>
        <w:tabs>
          <w:tab w:val="left" w:pos="708"/>
        </w:tabs>
        <w:jc w:val="center"/>
        <w:rPr>
          <w:rStyle w:val="dxdefaultcursor"/>
          <w:b/>
        </w:rPr>
      </w:pPr>
      <w:r w:rsidRPr="00A848C3">
        <w:rPr>
          <w:rStyle w:val="dxdefaultcursor"/>
          <w:b/>
        </w:rPr>
        <w:t>МЕТОДИЧЕСКИЕ РЕКОМЕНДАЦИИ ПО ВЫПОЛНЕНИЮ</w:t>
      </w:r>
    </w:p>
    <w:p w:rsidR="00A848C3" w:rsidRPr="00A848C3" w:rsidRDefault="00A848C3" w:rsidP="007530E0">
      <w:pPr>
        <w:tabs>
          <w:tab w:val="left" w:pos="708"/>
        </w:tabs>
        <w:jc w:val="center"/>
        <w:rPr>
          <w:rStyle w:val="dxdefaultcursor"/>
          <w:b/>
        </w:rPr>
      </w:pPr>
    </w:p>
    <w:p w:rsidR="00A848C3" w:rsidRPr="00A848C3" w:rsidRDefault="00A848C3" w:rsidP="00681027">
      <w:p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  <w:r w:rsidRPr="00A848C3">
        <w:rPr>
          <w:b/>
        </w:rPr>
        <w:t xml:space="preserve">КОНТРОЛЬНЫХ РАБОТ ПО ДИСЦИПЛИНЕ </w:t>
      </w:r>
    </w:p>
    <w:p w:rsidR="00681027" w:rsidRPr="00A848C3" w:rsidRDefault="00681027" w:rsidP="00681027">
      <w:p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  <w:r w:rsidRPr="00A848C3">
        <w:rPr>
          <w:b/>
        </w:rPr>
        <w:t>«Управление человеческими ресурсами»</w:t>
      </w:r>
    </w:p>
    <w:p w:rsidR="00A848C3" w:rsidRDefault="00A848C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D2781" w:rsidRPr="00A848C3" w:rsidRDefault="000D2781" w:rsidP="000D2781">
      <w:pPr>
        <w:ind w:firstLine="709"/>
        <w:jc w:val="center"/>
        <w:rPr>
          <w:b/>
        </w:rPr>
      </w:pPr>
    </w:p>
    <w:p w:rsidR="009B783E" w:rsidRPr="009B783E" w:rsidRDefault="009B783E" w:rsidP="009B783E">
      <w:pPr>
        <w:ind w:firstLine="284"/>
        <w:jc w:val="both"/>
        <w:rPr>
          <w:rFonts w:eastAsia="Calibri"/>
          <w:b/>
        </w:rPr>
      </w:pPr>
      <w:r w:rsidRPr="009B783E">
        <w:rPr>
          <w:rFonts w:eastAsia="Calibri"/>
          <w:b/>
        </w:rPr>
        <w:t>Контрольная работа:</w:t>
      </w:r>
    </w:p>
    <w:p w:rsidR="009B783E" w:rsidRPr="009B783E" w:rsidRDefault="009B783E" w:rsidP="009B783E">
      <w:pPr>
        <w:ind w:firstLine="284"/>
        <w:jc w:val="both"/>
        <w:rPr>
          <w:rFonts w:eastAsia="Calibri"/>
          <w:u w:val="single"/>
        </w:rPr>
      </w:pPr>
      <w:r w:rsidRPr="009B783E">
        <w:rPr>
          <w:rFonts w:eastAsia="Calibri"/>
          <w:bCs/>
          <w:u w:val="single"/>
        </w:rPr>
        <w:t>Цель контрольной работы</w:t>
      </w:r>
    </w:p>
    <w:p w:rsidR="009B783E" w:rsidRPr="009B783E" w:rsidRDefault="009B783E" w:rsidP="009B783E">
      <w:pPr>
        <w:ind w:firstLine="284"/>
        <w:jc w:val="both"/>
        <w:rPr>
          <w:rFonts w:eastAsia="Calibri"/>
        </w:rPr>
      </w:pPr>
      <w:r w:rsidRPr="009B783E">
        <w:rPr>
          <w:rFonts w:eastAsia="Calibri"/>
        </w:rPr>
        <w:t xml:space="preserve">Выполнение контрольной работы осуществляется на основе знаний, полученных в результате самостоятельного изучения курса в целях формирования устойчивых понятий по теоретическим положениям дисциплины и навыков по их практическому использованию. </w:t>
      </w:r>
    </w:p>
    <w:p w:rsidR="009B783E" w:rsidRPr="009B783E" w:rsidRDefault="009B783E" w:rsidP="009B783E">
      <w:pPr>
        <w:tabs>
          <w:tab w:val="left" w:pos="720"/>
          <w:tab w:val="left" w:pos="900"/>
        </w:tabs>
        <w:ind w:firstLine="284"/>
        <w:jc w:val="both"/>
        <w:rPr>
          <w:rFonts w:eastAsia="Calibri"/>
        </w:rPr>
      </w:pPr>
      <w:r w:rsidRPr="009B783E">
        <w:rPr>
          <w:rFonts w:eastAsia="Calibri"/>
        </w:rPr>
        <w:t>В методических рекомендациях содержатся сведения по основным этапам подготовки и защиты контрольной работы, что должно дать студентам возможность избежать распространенных ошибок, правильно спланировать выполнение работы, знать, что и для чего нужно делать на каждом этапе, сконцентрировать усилия на наиболее важных вопросах и в конечном итоге успешно защитить выпускную работу.</w:t>
      </w:r>
    </w:p>
    <w:p w:rsidR="009B783E" w:rsidRPr="009B783E" w:rsidRDefault="009B783E" w:rsidP="009B783E">
      <w:pPr>
        <w:tabs>
          <w:tab w:val="left" w:pos="720"/>
          <w:tab w:val="left" w:pos="900"/>
        </w:tabs>
        <w:ind w:firstLine="284"/>
        <w:jc w:val="both"/>
        <w:rPr>
          <w:rFonts w:eastAsia="Calibri"/>
          <w:u w:val="single"/>
        </w:rPr>
      </w:pPr>
    </w:p>
    <w:p w:rsidR="009B783E" w:rsidRPr="009B783E" w:rsidRDefault="009B783E" w:rsidP="009B783E">
      <w:pPr>
        <w:tabs>
          <w:tab w:val="left" w:pos="720"/>
          <w:tab w:val="left" w:pos="900"/>
        </w:tabs>
        <w:ind w:firstLine="284"/>
        <w:jc w:val="both"/>
        <w:rPr>
          <w:rFonts w:eastAsia="Calibri"/>
          <w:u w:val="single"/>
        </w:rPr>
      </w:pPr>
      <w:r w:rsidRPr="009B783E">
        <w:rPr>
          <w:rFonts w:eastAsia="Calibri"/>
          <w:u w:val="single"/>
        </w:rPr>
        <w:t>Сроки и форма представления контрольной работы:</w:t>
      </w:r>
    </w:p>
    <w:p w:rsidR="009B783E" w:rsidRPr="009B783E" w:rsidRDefault="009B783E" w:rsidP="009B783E">
      <w:pPr>
        <w:tabs>
          <w:tab w:val="left" w:pos="720"/>
          <w:tab w:val="left" w:pos="900"/>
        </w:tabs>
        <w:ind w:firstLine="284"/>
        <w:jc w:val="both"/>
        <w:rPr>
          <w:rFonts w:eastAsia="Calibri"/>
        </w:rPr>
      </w:pPr>
      <w:r w:rsidRPr="009B783E">
        <w:rPr>
          <w:rFonts w:eastAsia="Calibri"/>
        </w:rPr>
        <w:t xml:space="preserve">Контрольная работа представляется студентом в электронной форме. </w:t>
      </w:r>
    </w:p>
    <w:p w:rsidR="009B783E" w:rsidRPr="009B783E" w:rsidRDefault="009B783E" w:rsidP="009B783E">
      <w:pPr>
        <w:tabs>
          <w:tab w:val="left" w:pos="720"/>
          <w:tab w:val="left" w:pos="900"/>
        </w:tabs>
        <w:ind w:firstLine="284"/>
        <w:jc w:val="both"/>
        <w:rPr>
          <w:rFonts w:eastAsia="Calibri"/>
        </w:rPr>
      </w:pPr>
      <w:r w:rsidRPr="009B783E">
        <w:rPr>
          <w:rFonts w:eastAsia="Calibri"/>
        </w:rPr>
        <w:t>Для студентов ИДО, контрольная представляется на портал электронных образовательных услуг.</w:t>
      </w:r>
    </w:p>
    <w:p w:rsidR="009B783E" w:rsidRPr="009B783E" w:rsidRDefault="009B783E" w:rsidP="009B783E">
      <w:pPr>
        <w:tabs>
          <w:tab w:val="left" w:pos="720"/>
          <w:tab w:val="left" w:pos="900"/>
        </w:tabs>
        <w:ind w:firstLine="284"/>
        <w:jc w:val="both"/>
        <w:rPr>
          <w:rFonts w:eastAsia="Calibri"/>
        </w:rPr>
      </w:pPr>
      <w:r w:rsidRPr="009B783E">
        <w:rPr>
          <w:rFonts w:eastAsia="Calibri"/>
        </w:rPr>
        <w:t>Для студентов ИНО и заочного отделения</w:t>
      </w:r>
      <w:r w:rsidR="00C70A12">
        <w:rPr>
          <w:rFonts w:eastAsia="Calibri"/>
        </w:rPr>
        <w:t xml:space="preserve"> на портал Портфолио</w:t>
      </w:r>
      <w:r w:rsidRPr="009B783E">
        <w:rPr>
          <w:rFonts w:eastAsia="Calibri"/>
        </w:rPr>
        <w:t xml:space="preserve">: </w:t>
      </w:r>
      <w:hyperlink r:id="rId7" w:history="1">
        <w:r w:rsidR="00C70A12" w:rsidRPr="00C70A12">
          <w:rPr>
            <w:color w:val="0000FF"/>
            <w:u w:val="single"/>
          </w:rPr>
          <w:t>https://portfolio.usue.ru/</w:t>
        </w:r>
      </w:hyperlink>
    </w:p>
    <w:p w:rsidR="009B783E" w:rsidRDefault="009B783E" w:rsidP="009B783E">
      <w:pPr>
        <w:tabs>
          <w:tab w:val="left" w:pos="720"/>
          <w:tab w:val="left" w:pos="900"/>
        </w:tabs>
        <w:ind w:firstLine="284"/>
        <w:jc w:val="both"/>
        <w:rPr>
          <w:rFonts w:eastAsia="Calibri"/>
        </w:rPr>
      </w:pPr>
      <w:r w:rsidRPr="009B783E">
        <w:rPr>
          <w:rFonts w:eastAsia="Calibri"/>
        </w:rPr>
        <w:t>Срок отправки на проверку: за 1 месяц до начала сессии.</w:t>
      </w:r>
    </w:p>
    <w:p w:rsidR="00C70A12" w:rsidRPr="009B783E" w:rsidRDefault="00C70A12" w:rsidP="009B783E">
      <w:pPr>
        <w:tabs>
          <w:tab w:val="left" w:pos="720"/>
          <w:tab w:val="left" w:pos="900"/>
        </w:tabs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Контрольные, отправленные с нарушением </w:t>
      </w:r>
      <w:proofErr w:type="gramStart"/>
      <w:r>
        <w:rPr>
          <w:rFonts w:eastAsia="Calibri"/>
        </w:rPr>
        <w:t>сроков</w:t>
      </w:r>
      <w:proofErr w:type="gramEnd"/>
      <w:r>
        <w:rPr>
          <w:rFonts w:eastAsia="Calibri"/>
        </w:rPr>
        <w:t xml:space="preserve"> проверяются по остаточному принципу, в установленные сроки.</w:t>
      </w:r>
    </w:p>
    <w:p w:rsidR="009B783E" w:rsidRPr="009B783E" w:rsidRDefault="009B783E" w:rsidP="009B783E">
      <w:pPr>
        <w:tabs>
          <w:tab w:val="left" w:pos="720"/>
          <w:tab w:val="left" w:pos="900"/>
        </w:tabs>
        <w:ind w:firstLine="284"/>
        <w:jc w:val="both"/>
        <w:rPr>
          <w:rFonts w:eastAsia="Calibri"/>
          <w:u w:val="single"/>
        </w:rPr>
      </w:pPr>
    </w:p>
    <w:p w:rsidR="009B783E" w:rsidRPr="009B783E" w:rsidRDefault="009B783E" w:rsidP="009B783E">
      <w:pPr>
        <w:tabs>
          <w:tab w:val="left" w:pos="720"/>
          <w:tab w:val="left" w:pos="900"/>
        </w:tabs>
        <w:ind w:firstLine="284"/>
        <w:jc w:val="both"/>
        <w:rPr>
          <w:rFonts w:eastAsia="Calibri"/>
          <w:u w:val="single"/>
        </w:rPr>
      </w:pPr>
      <w:r w:rsidRPr="009B783E">
        <w:rPr>
          <w:rFonts w:eastAsia="Calibri"/>
          <w:u w:val="single"/>
        </w:rPr>
        <w:t>Структура контрольной работы:</w:t>
      </w:r>
    </w:p>
    <w:p w:rsidR="009B783E" w:rsidRDefault="009B783E" w:rsidP="009B783E">
      <w:pPr>
        <w:ind w:firstLine="284"/>
        <w:jc w:val="both"/>
        <w:rPr>
          <w:rFonts w:eastAsia="Calibri"/>
        </w:rPr>
      </w:pPr>
      <w:r w:rsidRPr="009B783E">
        <w:rPr>
          <w:rFonts w:eastAsia="Calibri"/>
        </w:rPr>
        <w:t>В рамках выполнения контрольной работы студенту необходимо самостоятельно познакомиться с рекомендуемой литературой</w:t>
      </w:r>
      <w:r w:rsidR="00C70A12">
        <w:rPr>
          <w:rFonts w:eastAsia="Calibri"/>
        </w:rPr>
        <w:t xml:space="preserve"> по представленным ниже темам</w:t>
      </w:r>
      <w:r w:rsidRPr="009B783E">
        <w:rPr>
          <w:rFonts w:eastAsia="Calibri"/>
        </w:rPr>
        <w:t xml:space="preserve"> и на основе полученных базовых представлений о сущности </w:t>
      </w:r>
      <w:r w:rsidR="00C70A12">
        <w:rPr>
          <w:rFonts w:eastAsia="Calibri"/>
        </w:rPr>
        <w:t>управления человеческими ресурсами подготовить:</w:t>
      </w:r>
    </w:p>
    <w:p w:rsidR="00C70A12" w:rsidRDefault="00C70A12" w:rsidP="00C70A12">
      <w:pPr>
        <w:pStyle w:val="a8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Доклад на 10 минут по выбранной теме.</w:t>
      </w:r>
      <w:r w:rsidR="00681027">
        <w:rPr>
          <w:rFonts w:eastAsia="Calibri"/>
        </w:rPr>
        <w:t xml:space="preserve"> В докладе должен быть отражен теоретический анализ темы, на основе изучения минимум 15 источников литературы (учебных пособий, научных статей и монографий, данных официальных сайтов); эмпирический анализ темы, подготовленный автором на базе данных деятельности предприятия; а также личное мнение автора по раскрываемой теме.</w:t>
      </w:r>
    </w:p>
    <w:p w:rsidR="00C70A12" w:rsidRDefault="00C70A12" w:rsidP="00C70A12">
      <w:pPr>
        <w:pStyle w:val="a8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Презентационное сопровождение доклада.</w:t>
      </w:r>
    </w:p>
    <w:p w:rsidR="00C70A12" w:rsidRPr="00C70A12" w:rsidRDefault="00C70A12" w:rsidP="00C70A12">
      <w:pPr>
        <w:ind w:left="284"/>
        <w:jc w:val="both"/>
        <w:rPr>
          <w:rFonts w:eastAsia="Calibri"/>
        </w:rPr>
      </w:pPr>
      <w:r>
        <w:rPr>
          <w:rFonts w:eastAsia="Calibri"/>
        </w:rPr>
        <w:t xml:space="preserve">Оба ответа размещаются на Порталах единым файлом в формате </w:t>
      </w:r>
      <w:r>
        <w:rPr>
          <w:rFonts w:eastAsia="Calibri"/>
          <w:lang w:val="en-US"/>
        </w:rPr>
        <w:t>PDF</w:t>
      </w:r>
      <w:r w:rsidRPr="00C70A12">
        <w:rPr>
          <w:rFonts w:eastAsia="Calibri"/>
        </w:rPr>
        <w:t>.</w:t>
      </w:r>
    </w:p>
    <w:p w:rsidR="009B783E" w:rsidRDefault="009B783E" w:rsidP="009B783E">
      <w:pPr>
        <w:ind w:firstLine="284"/>
        <w:jc w:val="both"/>
        <w:rPr>
          <w:rFonts w:eastAsia="Calibri"/>
        </w:rPr>
      </w:pPr>
    </w:p>
    <w:p w:rsidR="00681027" w:rsidRDefault="00681027" w:rsidP="009B783E">
      <w:pPr>
        <w:ind w:firstLine="284"/>
        <w:jc w:val="both"/>
        <w:rPr>
          <w:rFonts w:eastAsia="Calibri"/>
        </w:rPr>
      </w:pPr>
    </w:p>
    <w:p w:rsidR="00681027" w:rsidRPr="007D3C41" w:rsidRDefault="00681027" w:rsidP="00681027">
      <w:pPr>
        <w:tabs>
          <w:tab w:val="left" w:pos="142"/>
          <w:tab w:val="left" w:pos="426"/>
        </w:tabs>
        <w:jc w:val="center"/>
        <w:rPr>
          <w:b/>
          <w:snapToGrid w:val="0"/>
        </w:rPr>
      </w:pPr>
      <w:r w:rsidRPr="007D3C41">
        <w:rPr>
          <w:b/>
          <w:snapToGrid w:val="0"/>
        </w:rPr>
        <w:t xml:space="preserve">Перечень </w:t>
      </w:r>
      <w:r>
        <w:rPr>
          <w:b/>
          <w:snapToGrid w:val="0"/>
        </w:rPr>
        <w:t>тем</w:t>
      </w:r>
    </w:p>
    <w:p w:rsidR="00681027" w:rsidRPr="007D3C41" w:rsidRDefault="00681027" w:rsidP="00681027">
      <w:p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  <w:r>
        <w:rPr>
          <w:b/>
        </w:rPr>
        <w:t>контрольных</w:t>
      </w:r>
      <w:r w:rsidRPr="007D3C41">
        <w:rPr>
          <w:b/>
        </w:rPr>
        <w:t xml:space="preserve"> работ по дисциплине «Управление человеческими ресурсами»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Функциональное разделение труда и организационная структура службы управления персоналом.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Повышение эффективности работы службы управления персоналом.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 xml:space="preserve">Совершенствование системы управления персоналом. 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Оценка эффективности взаимодействия кадровой службы с другими службами предприятия.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Организация деятельности кадровой службы предприятия.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Проектирование организационной структуры управления персоналом.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Актуальные проблемы управления персоналом на предприятии.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 xml:space="preserve">Оценка эффективности кадровой политики организации. 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Совершенствование стратегического управления персоналом.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Организация работы по привлечению кадров на предприятие.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Совершенствование технологии отбора персонала на предприятии.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lastRenderedPageBreak/>
        <w:t>Формирование системы подготовки, переподготовки и повышения квалификации кадров на предприятии.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Организация непрерывного обучения персонала в производстве.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Организация работы по адаптации и закреплению работников на предприятии.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Анализ обеспеченности предприятия кадрами.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Анализ профессионально-квалификационного состава работников предприятия.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Внедрение социально-психологических методов управления персоналом организации.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Оценка эффективности использования организационно-экономических методов управления персоналом организации.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Совершенствование управления движением кадров на предприятии.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Формирование системы профессионально-квалификационного продвижения кадров.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Формирование и подготовка кадрового резерва.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Организация деятельности центра оценки персонала.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Моделирование трудовой карьеры сотрудников организации.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Совершенствование системы оценки персонала предприятия.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Организация информационного обеспечения системы управления персоналом.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Внедрение маркетинга персонала на предприятии.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Совершенствование работы по мотивации работников предприятия.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Анализ существующей нормативной основы управления персоналом на предприятии.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Управление персоналом в условиях кризиса.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Оценка социально-экономической эффективности работы с кадрами.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Оценка эффективности использования трудового потенциала организации.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Совершенствование методов и процедур оценки эффективности труда персонала.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Проблемы эффективности труда персонала: анализ и пути решения.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Современные технологии оценки персонала: оценка возможности применения на предприятии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Внедрение современных подходов к профессиональному развитию персонала организации.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Проектирование системы управления персоналом в организации.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Организация работы по подбору персонала с использованием современных технологий.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Кадровый потенциал организации: методы оценки и повышения эффективности использования.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Анализ современных концепций управления персоналом и их применение в деятельности современных организаций.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Взаимосвязь оценки персонала и аттестации с другими элементами системы управления персоналом.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Взаимосвязь стратегии управления персоналом и стратегии развития организации.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Диагностика эффективности системы мотивации персонала в организации.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Организация экспресс - адаптации и экспресс - тренинга персонала.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Формирование лояльности работников предприятия.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lastRenderedPageBreak/>
        <w:t>Внедрение современных технологий высвобождения персонала.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Организация высвобождения персонала в условиях кризиса.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Внедрение технологии аутстаффинга персонала на предприятии.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Оценка эффективности использования кадрового аутсорсинга.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Использование кадрового аудита в диагностике проблем управления персоналом.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Формирование корпоративной культуры как инструмента управления персоналом.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Внедрение технологии грейдирования в систему мотивации персонала предприятия.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Анализ рынка рекрутинговых услуг.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Анализ рынка консалтинговых услуг в сфере управления человеческими ресурсами.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Анализ рынка образовательных услуг в сфере профессиональной переподготовки и повышения квалификации кадров.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Анализ рынка услуг по лизингу персонала.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Анализ рынка услуг кадрового аутсорсинга.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Внедрение технологии профессиографии в деятельности предприятия по подбору персонала.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Управление текучестью кадров на предприятии.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Создание системы управление талантами на предприятии.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Организация процесса непрерывного обучения работников предприятия.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Внедрение ротации кадров в процесс профессионального развития персонала.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Внедрение инновационных методов в практику управления персоналом предприятия.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Оценка эффективности кадрового планирования на предприятии.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Обеспечение кадровой безопасности организации.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Кадровый реинжиниринг кризисного предприятия.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Регламентация работы сотрудников кадровой службы.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Оценка возможности использования предприятием лизинга персонала.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Разработка программы профессиональной адаптации вновь принятых работников.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Внедрение концепции развивающего управления персоналом на предприятии.</w:t>
      </w:r>
    </w:p>
    <w:p w:rsidR="00246FFA" w:rsidRPr="007D3C41" w:rsidRDefault="00246FFA" w:rsidP="00246FFA">
      <w:pPr>
        <w:numPr>
          <w:ilvl w:val="0"/>
          <w:numId w:val="2"/>
        </w:numPr>
        <w:tabs>
          <w:tab w:val="clear" w:pos="360"/>
          <w:tab w:val="left" w:pos="-2552"/>
          <w:tab w:val="left" w:pos="142"/>
          <w:tab w:val="left" w:pos="426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</w:pPr>
      <w:r w:rsidRPr="007D3C41">
        <w:t>Оценка эффективности службы управления персоналом с использованием системы сбалансированных показателей.</w:t>
      </w:r>
    </w:p>
    <w:p w:rsidR="00246FFA" w:rsidRPr="007D3C41" w:rsidRDefault="00246FFA" w:rsidP="00246FFA">
      <w:pPr>
        <w:tabs>
          <w:tab w:val="left" w:pos="142"/>
          <w:tab w:val="left" w:pos="426"/>
        </w:tabs>
        <w:jc w:val="both"/>
        <w:rPr>
          <w:b/>
          <w:snapToGrid w:val="0"/>
        </w:rPr>
      </w:pPr>
    </w:p>
    <w:p w:rsidR="00681027" w:rsidRPr="009B783E" w:rsidRDefault="00681027" w:rsidP="009B783E">
      <w:pPr>
        <w:ind w:firstLine="284"/>
        <w:jc w:val="both"/>
        <w:rPr>
          <w:rFonts w:eastAsia="Calibri"/>
        </w:rPr>
      </w:pPr>
    </w:p>
    <w:sectPr w:rsidR="00681027" w:rsidRPr="009B783E" w:rsidSect="006D11DA">
      <w:footerReference w:type="default" r:id="rId8"/>
      <w:pgSz w:w="11906" w:h="16838"/>
      <w:pgMar w:top="568" w:right="707" w:bottom="851" w:left="993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35" w:rsidRDefault="006D7035">
      <w:r>
        <w:separator/>
      </w:r>
    </w:p>
  </w:endnote>
  <w:endnote w:type="continuationSeparator" w:id="0">
    <w:p w:rsidR="006D7035" w:rsidRDefault="006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DA" w:rsidRPr="005C7C63" w:rsidRDefault="009B783E">
    <w:pPr>
      <w:pStyle w:val="a6"/>
      <w:jc w:val="center"/>
      <w:rPr>
        <w:sz w:val="20"/>
        <w:szCs w:val="20"/>
      </w:rPr>
    </w:pPr>
    <w:r w:rsidRPr="005C7C63">
      <w:rPr>
        <w:sz w:val="20"/>
        <w:szCs w:val="20"/>
      </w:rPr>
      <w:fldChar w:fldCharType="begin"/>
    </w:r>
    <w:r w:rsidRPr="005C7C63">
      <w:rPr>
        <w:sz w:val="20"/>
        <w:szCs w:val="20"/>
      </w:rPr>
      <w:instrText xml:space="preserve"> PAGE   \* MERGEFORMAT </w:instrText>
    </w:r>
    <w:r w:rsidRPr="005C7C63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5C7C6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35" w:rsidRDefault="006D7035">
      <w:r>
        <w:separator/>
      </w:r>
    </w:p>
  </w:footnote>
  <w:footnote w:type="continuationSeparator" w:id="0">
    <w:p w:rsidR="006D7035" w:rsidRDefault="006D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348"/>
    <w:multiLevelType w:val="hybridMultilevel"/>
    <w:tmpl w:val="213085AE"/>
    <w:lvl w:ilvl="0" w:tplc="A790C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77936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81"/>
    <w:rsid w:val="000D2781"/>
    <w:rsid w:val="00113036"/>
    <w:rsid w:val="00246FFA"/>
    <w:rsid w:val="00272161"/>
    <w:rsid w:val="005E65E4"/>
    <w:rsid w:val="00681027"/>
    <w:rsid w:val="006D7035"/>
    <w:rsid w:val="007530E0"/>
    <w:rsid w:val="009B783E"/>
    <w:rsid w:val="00A848C3"/>
    <w:rsid w:val="00C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5C9B"/>
  <w15:chartTrackingRefBased/>
  <w15:docId w15:val="{603F8967-E5ED-4906-B409-FDD076BD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qFormat/>
    <w:rsid w:val="000D278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table" w:styleId="a4">
    <w:name w:val="Table Grid"/>
    <w:basedOn w:val="a1"/>
    <w:uiPriority w:val="59"/>
    <w:rsid w:val="000D27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0D278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0D2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devex">
    <w:name w:val="dxebase_devex"/>
    <w:basedOn w:val="a0"/>
    <w:rsid w:val="000D2781"/>
  </w:style>
  <w:style w:type="character" w:customStyle="1" w:styleId="dxdefaultcursor">
    <w:name w:val="dxdefaultcursor"/>
    <w:basedOn w:val="a0"/>
    <w:rsid w:val="000D2781"/>
  </w:style>
  <w:style w:type="character" w:customStyle="1" w:styleId="ListLabel16">
    <w:name w:val="ListLabel 16"/>
    <w:qFormat/>
    <w:rsid w:val="000D2781"/>
    <w:rPr>
      <w:rFonts w:cs="Times New Roman CYR"/>
      <w:b/>
      <w:i/>
      <w:sz w:val="20"/>
      <w:szCs w:val="20"/>
    </w:rPr>
  </w:style>
  <w:style w:type="paragraph" w:styleId="a8">
    <w:name w:val="List Paragraph"/>
    <w:basedOn w:val="a"/>
    <w:uiPriority w:val="34"/>
    <w:qFormat/>
    <w:rsid w:val="00C7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folio.u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пеша</dc:creator>
  <cp:keywords/>
  <dc:description/>
  <cp:lastModifiedBy>Анастасия пеша</cp:lastModifiedBy>
  <cp:revision>3</cp:revision>
  <dcterms:created xsi:type="dcterms:W3CDTF">2020-02-29T08:26:00Z</dcterms:created>
  <dcterms:modified xsi:type="dcterms:W3CDTF">2020-02-29T08:27:00Z</dcterms:modified>
</cp:coreProperties>
</file>