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C33" w:rsidRDefault="00F93C33" w:rsidP="00F93C33">
      <w:pPr>
        <w:jc w:val="center"/>
        <w:outlineLvl w:val="0"/>
        <w:rPr>
          <w:b/>
          <w:i/>
          <w:sz w:val="28"/>
          <w:szCs w:val="28"/>
        </w:rPr>
      </w:pPr>
      <w:r w:rsidRPr="00967D63">
        <w:rPr>
          <w:b/>
          <w:i/>
          <w:sz w:val="28"/>
          <w:szCs w:val="28"/>
        </w:rPr>
        <w:t>Термодинамика</w:t>
      </w:r>
    </w:p>
    <w:p w:rsidR="00F93C33" w:rsidRDefault="00F93C33" w:rsidP="00F93C33">
      <w:pPr>
        <w:jc w:val="center"/>
        <w:rPr>
          <w:b/>
          <w:i/>
          <w:sz w:val="28"/>
          <w:szCs w:val="28"/>
        </w:rPr>
      </w:pPr>
    </w:p>
    <w:p w:rsidR="00F93C33" w:rsidRDefault="00F93C33" w:rsidP="00F93C33">
      <w:pPr>
        <w:jc w:val="both"/>
      </w:pPr>
      <w:r w:rsidRPr="00335E57">
        <w:rPr>
          <w:b/>
          <w:i/>
        </w:rPr>
        <w:t>З</w:t>
      </w:r>
      <w:r>
        <w:rPr>
          <w:b/>
          <w:i/>
        </w:rPr>
        <w:t>адача 4.</w:t>
      </w:r>
      <w:r>
        <w:t xml:space="preserve">   Двухатомный идеальный газ в количестве 2-х молей переходит из состояния 1 в состояние 2, а затем из состояния 2 в состояние 3.  Характер процессов  и параметры газа в каждом из состояний указаны в таблице 7. </w:t>
      </w:r>
    </w:p>
    <w:p w:rsidR="00F93C33" w:rsidRDefault="00F93C33" w:rsidP="00F93C33">
      <w:pPr>
        <w:ind w:firstLine="120"/>
        <w:jc w:val="both"/>
      </w:pPr>
      <w:r>
        <w:t xml:space="preserve"> 1) </w:t>
      </w:r>
      <w:r w:rsidRPr="00742457">
        <w:rPr>
          <w:b/>
        </w:rPr>
        <w:t>Изобразить</w:t>
      </w:r>
      <w:r>
        <w:t xml:space="preserve"> графики процессов в координатах Р-</w:t>
      </w:r>
      <w:proofErr w:type="gramStart"/>
      <w:r>
        <w:t>V</w:t>
      </w:r>
      <w:proofErr w:type="gramEnd"/>
      <w:r w:rsidRPr="00742457">
        <w:t>.</w:t>
      </w:r>
      <w:r>
        <w:t xml:space="preserve"> </w:t>
      </w:r>
    </w:p>
    <w:p w:rsidR="00F93C33" w:rsidRDefault="00F93C33" w:rsidP="00F93C33">
      <w:pPr>
        <w:ind w:firstLine="120"/>
        <w:jc w:val="both"/>
      </w:pPr>
      <w:r>
        <w:t xml:space="preserve"> 2) </w:t>
      </w:r>
      <w:r w:rsidRPr="00385304">
        <w:rPr>
          <w:b/>
        </w:rPr>
        <w:t>Определить</w:t>
      </w:r>
      <w:r>
        <w:t xml:space="preserve"> параметры газа, отмеченные в таблице вариантов знаком «?»</w:t>
      </w:r>
    </w:p>
    <w:p w:rsidR="00F93C33" w:rsidRDefault="00F93C33" w:rsidP="00F93C33">
      <w:pPr>
        <w:ind w:firstLine="120"/>
        <w:jc w:val="both"/>
      </w:pPr>
      <w:r>
        <w:t xml:space="preserve"> 3) </w:t>
      </w:r>
      <w:r w:rsidRPr="003C159C">
        <w:rPr>
          <w:b/>
        </w:rPr>
        <w:t>Определить</w:t>
      </w:r>
      <w:r>
        <w:t xml:space="preserve"> изменение внутренней энергии газа, совершенную работу и количество </w:t>
      </w:r>
    </w:p>
    <w:p w:rsidR="00F93C33" w:rsidRDefault="00F93C33" w:rsidP="00F93C33">
      <w:pPr>
        <w:ind w:firstLine="120"/>
        <w:jc w:val="both"/>
      </w:pPr>
      <w:r>
        <w:t xml:space="preserve">     теплоты, </w:t>
      </w:r>
      <w:proofErr w:type="gramStart"/>
      <w:r>
        <w:t>затраченное</w:t>
      </w:r>
      <w:proofErr w:type="gramEnd"/>
      <w:r>
        <w:t xml:space="preserve"> (или выделившееся) в результате перехода газа из состояния 1 в</w:t>
      </w:r>
    </w:p>
    <w:p w:rsidR="00F93C33" w:rsidRDefault="00F93C33" w:rsidP="00F93C33">
      <w:pPr>
        <w:ind w:firstLine="120"/>
        <w:jc w:val="both"/>
      </w:pPr>
      <w:r>
        <w:t xml:space="preserve">     состояние 3. </w:t>
      </w:r>
    </w:p>
    <w:p w:rsidR="00F93C33" w:rsidRDefault="00F93C33" w:rsidP="00F93C33">
      <w:pPr>
        <w:jc w:val="both"/>
      </w:pPr>
      <w:r w:rsidRPr="00623CCA">
        <w:rPr>
          <w:i/>
          <w:lang w:val="en-NZ"/>
        </w:rPr>
        <w:t>T</w:t>
      </w:r>
      <w:r w:rsidRPr="00E019ED">
        <w:t xml:space="preserve"> –</w:t>
      </w:r>
      <w:r>
        <w:t xml:space="preserve"> </w:t>
      </w:r>
      <w:proofErr w:type="gramStart"/>
      <w:r>
        <w:t>абсолютная</w:t>
      </w:r>
      <w:proofErr w:type="gramEnd"/>
      <w:r>
        <w:t xml:space="preserve"> температура;  </w:t>
      </w:r>
      <w:r w:rsidRPr="00623CCA">
        <w:rPr>
          <w:i/>
          <w:lang w:val="en-NZ"/>
        </w:rPr>
        <w:t>V</w:t>
      </w:r>
      <w:r w:rsidRPr="00E019ED">
        <w:t xml:space="preserve"> –</w:t>
      </w:r>
      <w:r>
        <w:t xml:space="preserve"> объём газа;  </w:t>
      </w:r>
      <w:r w:rsidRPr="00623CCA">
        <w:rPr>
          <w:i/>
          <w:sz w:val="28"/>
          <w:szCs w:val="28"/>
          <w:lang w:val="en-NZ"/>
        </w:rPr>
        <w:t>P</w:t>
      </w:r>
      <w:r w:rsidRPr="00742457">
        <w:rPr>
          <w:i/>
          <w:sz w:val="28"/>
          <w:szCs w:val="28"/>
        </w:rPr>
        <w:t xml:space="preserve"> </w:t>
      </w:r>
      <w:r w:rsidRPr="00742457">
        <w:t>–</w:t>
      </w:r>
      <w:r>
        <w:t xml:space="preserve"> давление газа</w:t>
      </w:r>
    </w:p>
    <w:p w:rsidR="00F93C33" w:rsidRDefault="00F93C33" w:rsidP="00F93C33">
      <w:pPr>
        <w:jc w:val="both"/>
      </w:pPr>
    </w:p>
    <w:p w:rsidR="00F93C33" w:rsidRDefault="00F93C33" w:rsidP="00F93C33">
      <w:pPr>
        <w:jc w:val="both"/>
      </w:pPr>
    </w:p>
    <w:p w:rsidR="00F93C33" w:rsidRDefault="00F93C33" w:rsidP="00F93C33">
      <w:pPr>
        <w:jc w:val="center"/>
        <w:outlineLvl w:val="0"/>
        <w:rPr>
          <w:b/>
          <w:i/>
        </w:rPr>
      </w:pPr>
      <w:r w:rsidRPr="00335E57">
        <w:rPr>
          <w:b/>
          <w:i/>
        </w:rPr>
        <w:t xml:space="preserve"> В</w:t>
      </w:r>
      <w:r>
        <w:rPr>
          <w:b/>
          <w:i/>
        </w:rPr>
        <w:t>арианты заданий к задаче 4</w:t>
      </w:r>
    </w:p>
    <w:p w:rsidR="00F93C33" w:rsidRDefault="00F93C33" w:rsidP="00F93C33">
      <w:pPr>
        <w:jc w:val="center"/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3"/>
        <w:gridCol w:w="1965"/>
        <w:gridCol w:w="720"/>
        <w:gridCol w:w="900"/>
        <w:gridCol w:w="900"/>
        <w:gridCol w:w="720"/>
        <w:gridCol w:w="705"/>
        <w:gridCol w:w="806"/>
        <w:gridCol w:w="743"/>
        <w:gridCol w:w="626"/>
        <w:gridCol w:w="823"/>
      </w:tblGrid>
      <w:tr w:rsidR="00F93C33" w:rsidTr="00F221F9">
        <w:tc>
          <w:tcPr>
            <w:tcW w:w="663" w:type="dxa"/>
            <w:shd w:val="clear" w:color="auto" w:fill="auto"/>
          </w:tcPr>
          <w:p w:rsidR="00F93C33" w:rsidRDefault="00F93C33" w:rsidP="00F221F9">
            <w:pPr>
              <w:jc w:val="center"/>
            </w:pPr>
            <w:r>
              <w:t xml:space="preserve">№ </w:t>
            </w:r>
          </w:p>
          <w:p w:rsidR="00F93C33" w:rsidRDefault="00F93C33" w:rsidP="00F221F9">
            <w:pPr>
              <w:jc w:val="center"/>
            </w:pPr>
            <w:r>
              <w:t>Вар.</w:t>
            </w:r>
          </w:p>
        </w:tc>
        <w:tc>
          <w:tcPr>
            <w:tcW w:w="1965" w:type="dxa"/>
            <w:shd w:val="clear" w:color="auto" w:fill="auto"/>
          </w:tcPr>
          <w:p w:rsidR="00F93C33" w:rsidRPr="007E1629" w:rsidRDefault="00F93C33" w:rsidP="00F221F9">
            <w:pPr>
              <w:jc w:val="center"/>
              <w:rPr>
                <w:b/>
                <w:i/>
              </w:rPr>
            </w:pPr>
            <w:r w:rsidRPr="007E1629">
              <w:rPr>
                <w:b/>
                <w:i/>
              </w:rPr>
              <w:t>процессы</w:t>
            </w:r>
          </w:p>
        </w:tc>
        <w:tc>
          <w:tcPr>
            <w:tcW w:w="720" w:type="dxa"/>
            <w:shd w:val="clear" w:color="auto" w:fill="auto"/>
          </w:tcPr>
          <w:p w:rsidR="00F93C33" w:rsidRPr="007E1629" w:rsidRDefault="00F93C33" w:rsidP="00F221F9">
            <w:pPr>
              <w:jc w:val="center"/>
              <w:rPr>
                <w:b/>
                <w:i/>
                <w:vertAlign w:val="subscript"/>
              </w:rPr>
            </w:pPr>
            <w:r w:rsidRPr="007E1629">
              <w:rPr>
                <w:b/>
                <w:i/>
              </w:rPr>
              <w:t>Т</w:t>
            </w:r>
            <w:proofErr w:type="gramStart"/>
            <w:r w:rsidRPr="007E1629">
              <w:rPr>
                <w:b/>
                <w:i/>
                <w:vertAlign w:val="subscript"/>
              </w:rPr>
              <w:t>1</w:t>
            </w:r>
            <w:proofErr w:type="gramEnd"/>
          </w:p>
          <w:p w:rsidR="00F93C33" w:rsidRPr="007E1629" w:rsidRDefault="00F93C33" w:rsidP="00F221F9">
            <w:pPr>
              <w:jc w:val="center"/>
              <w:rPr>
                <w:b/>
                <w:i/>
              </w:rPr>
            </w:pPr>
            <w:r w:rsidRPr="007E1629">
              <w:rPr>
                <w:b/>
                <w:i/>
                <w:sz w:val="20"/>
                <w:szCs w:val="20"/>
              </w:rPr>
              <w:t>(К)</w:t>
            </w:r>
          </w:p>
        </w:tc>
        <w:tc>
          <w:tcPr>
            <w:tcW w:w="900" w:type="dxa"/>
            <w:shd w:val="clear" w:color="auto" w:fill="auto"/>
          </w:tcPr>
          <w:p w:rsidR="00F93C33" w:rsidRPr="007E1629" w:rsidRDefault="00F93C33" w:rsidP="00F221F9">
            <w:pPr>
              <w:jc w:val="center"/>
              <w:rPr>
                <w:b/>
                <w:i/>
                <w:vertAlign w:val="subscript"/>
              </w:rPr>
            </w:pPr>
            <w:r w:rsidRPr="007E1629">
              <w:rPr>
                <w:b/>
                <w:i/>
                <w:lang w:val="en-NZ"/>
              </w:rPr>
              <w:t>V</w:t>
            </w:r>
            <w:r w:rsidRPr="007E1629">
              <w:rPr>
                <w:b/>
                <w:i/>
                <w:vertAlign w:val="subscript"/>
              </w:rPr>
              <w:t>1</w:t>
            </w:r>
          </w:p>
          <w:p w:rsidR="00F93C33" w:rsidRPr="007E1629" w:rsidRDefault="00F93C33" w:rsidP="00F221F9">
            <w:pPr>
              <w:rPr>
                <w:b/>
                <w:i/>
                <w:sz w:val="20"/>
                <w:szCs w:val="20"/>
              </w:rPr>
            </w:pPr>
            <w:r w:rsidRPr="007E1629">
              <w:rPr>
                <w:b/>
                <w:i/>
                <w:sz w:val="20"/>
                <w:szCs w:val="20"/>
              </w:rPr>
              <w:t>(10</w:t>
            </w:r>
            <w:r w:rsidRPr="007E1629">
              <w:rPr>
                <w:b/>
                <w:i/>
                <w:sz w:val="20"/>
                <w:szCs w:val="20"/>
                <w:vertAlign w:val="superscript"/>
              </w:rPr>
              <w:t>-3</w:t>
            </w:r>
            <w:r w:rsidRPr="007E1629">
              <w:rPr>
                <w:b/>
                <w:i/>
                <w:sz w:val="20"/>
                <w:szCs w:val="20"/>
              </w:rPr>
              <w:t>м</w:t>
            </w:r>
            <w:r w:rsidRPr="007E1629">
              <w:rPr>
                <w:b/>
                <w:i/>
                <w:sz w:val="20"/>
                <w:szCs w:val="20"/>
                <w:vertAlign w:val="superscript"/>
              </w:rPr>
              <w:t>3</w:t>
            </w:r>
            <w:r w:rsidRPr="007E1629">
              <w:rPr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:rsidR="00F93C33" w:rsidRPr="007E1629" w:rsidRDefault="00F93C33" w:rsidP="00F221F9">
            <w:pPr>
              <w:jc w:val="center"/>
              <w:rPr>
                <w:b/>
                <w:i/>
                <w:sz w:val="20"/>
                <w:szCs w:val="20"/>
              </w:rPr>
            </w:pPr>
            <w:r w:rsidRPr="007E1629">
              <w:rPr>
                <w:b/>
                <w:i/>
                <w:lang w:val="en-NZ"/>
              </w:rPr>
              <w:t>P</w:t>
            </w:r>
            <w:r w:rsidRPr="007E1629">
              <w:rPr>
                <w:b/>
                <w:i/>
                <w:vertAlign w:val="subscript"/>
              </w:rPr>
              <w:t>1</w:t>
            </w:r>
          </w:p>
          <w:p w:rsidR="00F93C33" w:rsidRPr="007E1629" w:rsidRDefault="00F93C33" w:rsidP="00F221F9">
            <w:pPr>
              <w:jc w:val="center"/>
              <w:rPr>
                <w:b/>
                <w:i/>
                <w:sz w:val="20"/>
                <w:szCs w:val="20"/>
              </w:rPr>
            </w:pPr>
            <w:r w:rsidRPr="007E1629">
              <w:rPr>
                <w:b/>
                <w:i/>
                <w:sz w:val="20"/>
                <w:szCs w:val="20"/>
              </w:rPr>
              <w:t>(10</w:t>
            </w:r>
            <w:r w:rsidRPr="007E1629">
              <w:rPr>
                <w:b/>
                <w:i/>
                <w:sz w:val="20"/>
                <w:szCs w:val="20"/>
                <w:vertAlign w:val="superscript"/>
              </w:rPr>
              <w:t>5</w:t>
            </w:r>
            <w:r w:rsidRPr="007E1629">
              <w:rPr>
                <w:b/>
                <w:i/>
                <w:sz w:val="20"/>
                <w:szCs w:val="20"/>
              </w:rPr>
              <w:t>Па)</w:t>
            </w:r>
          </w:p>
        </w:tc>
        <w:tc>
          <w:tcPr>
            <w:tcW w:w="720" w:type="dxa"/>
            <w:shd w:val="clear" w:color="auto" w:fill="auto"/>
          </w:tcPr>
          <w:p w:rsidR="00F93C33" w:rsidRPr="007E1629" w:rsidRDefault="00F93C33" w:rsidP="00F221F9">
            <w:pPr>
              <w:jc w:val="center"/>
              <w:rPr>
                <w:b/>
                <w:i/>
                <w:vertAlign w:val="subscript"/>
              </w:rPr>
            </w:pPr>
            <w:r w:rsidRPr="007E1629">
              <w:rPr>
                <w:b/>
                <w:i/>
              </w:rPr>
              <w:t>Т</w:t>
            </w:r>
            <w:proofErr w:type="gramStart"/>
            <w:r w:rsidRPr="007E1629">
              <w:rPr>
                <w:b/>
                <w:i/>
                <w:vertAlign w:val="subscript"/>
              </w:rPr>
              <w:t>2</w:t>
            </w:r>
            <w:proofErr w:type="gramEnd"/>
          </w:p>
          <w:p w:rsidR="00F93C33" w:rsidRPr="007E1629" w:rsidRDefault="00F93C33" w:rsidP="00F221F9">
            <w:pPr>
              <w:jc w:val="center"/>
              <w:rPr>
                <w:b/>
                <w:i/>
              </w:rPr>
            </w:pPr>
            <w:r w:rsidRPr="007E1629">
              <w:rPr>
                <w:b/>
                <w:i/>
                <w:sz w:val="20"/>
                <w:szCs w:val="20"/>
              </w:rPr>
              <w:t>(К)</w:t>
            </w:r>
          </w:p>
        </w:tc>
        <w:tc>
          <w:tcPr>
            <w:tcW w:w="705" w:type="dxa"/>
            <w:shd w:val="clear" w:color="auto" w:fill="auto"/>
          </w:tcPr>
          <w:p w:rsidR="00F93C33" w:rsidRPr="007E1629" w:rsidRDefault="00F93C33" w:rsidP="00F221F9">
            <w:pPr>
              <w:jc w:val="center"/>
              <w:rPr>
                <w:b/>
                <w:i/>
                <w:vertAlign w:val="subscript"/>
              </w:rPr>
            </w:pPr>
            <w:r w:rsidRPr="007E1629">
              <w:rPr>
                <w:b/>
                <w:i/>
                <w:lang w:val="en-NZ"/>
              </w:rPr>
              <w:t>V</w:t>
            </w:r>
            <w:r w:rsidRPr="007E1629">
              <w:rPr>
                <w:b/>
                <w:i/>
                <w:vertAlign w:val="subscript"/>
              </w:rPr>
              <w:t>2</w:t>
            </w:r>
          </w:p>
          <w:p w:rsidR="00F93C33" w:rsidRPr="007E1629" w:rsidRDefault="00F93C33" w:rsidP="00F221F9">
            <w:pPr>
              <w:rPr>
                <w:b/>
                <w:i/>
                <w:vertAlign w:val="subscript"/>
              </w:rPr>
            </w:pPr>
            <w:r w:rsidRPr="007E1629">
              <w:rPr>
                <w:b/>
                <w:i/>
                <w:sz w:val="20"/>
                <w:szCs w:val="20"/>
              </w:rPr>
              <w:t>(10</w:t>
            </w:r>
            <w:r w:rsidRPr="007E1629">
              <w:rPr>
                <w:b/>
                <w:i/>
                <w:sz w:val="20"/>
                <w:szCs w:val="20"/>
                <w:vertAlign w:val="superscript"/>
              </w:rPr>
              <w:t xml:space="preserve">-3 </w:t>
            </w:r>
            <w:r w:rsidRPr="007E1629">
              <w:rPr>
                <w:b/>
                <w:i/>
                <w:sz w:val="18"/>
                <w:szCs w:val="18"/>
              </w:rPr>
              <w:t>м</w:t>
            </w:r>
            <w:r w:rsidRPr="007E1629">
              <w:rPr>
                <w:b/>
                <w:i/>
                <w:sz w:val="18"/>
                <w:szCs w:val="18"/>
                <w:vertAlign w:val="superscript"/>
              </w:rPr>
              <w:t>3</w:t>
            </w:r>
            <w:r w:rsidRPr="007E1629">
              <w:rPr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806" w:type="dxa"/>
            <w:shd w:val="clear" w:color="auto" w:fill="auto"/>
          </w:tcPr>
          <w:p w:rsidR="00F93C33" w:rsidRPr="007E1629" w:rsidRDefault="00F93C33" w:rsidP="00F221F9">
            <w:pPr>
              <w:jc w:val="center"/>
              <w:rPr>
                <w:b/>
                <w:i/>
              </w:rPr>
            </w:pPr>
            <w:r w:rsidRPr="007E1629">
              <w:rPr>
                <w:b/>
                <w:i/>
                <w:lang w:val="en-NZ"/>
              </w:rPr>
              <w:t>P</w:t>
            </w:r>
            <w:r w:rsidRPr="007E1629">
              <w:rPr>
                <w:b/>
                <w:i/>
                <w:vertAlign w:val="subscript"/>
              </w:rPr>
              <w:t>2</w:t>
            </w:r>
          </w:p>
          <w:p w:rsidR="00F93C33" w:rsidRPr="007E1629" w:rsidRDefault="00F93C33" w:rsidP="00F221F9">
            <w:pPr>
              <w:rPr>
                <w:b/>
                <w:i/>
                <w:sz w:val="20"/>
                <w:szCs w:val="20"/>
              </w:rPr>
            </w:pPr>
            <w:proofErr w:type="gramStart"/>
            <w:r w:rsidRPr="007E1629">
              <w:rPr>
                <w:b/>
                <w:i/>
                <w:sz w:val="20"/>
                <w:szCs w:val="20"/>
              </w:rPr>
              <w:t>(10</w:t>
            </w:r>
            <w:r w:rsidRPr="007E1629">
              <w:rPr>
                <w:b/>
                <w:i/>
                <w:sz w:val="20"/>
                <w:szCs w:val="20"/>
                <w:vertAlign w:val="superscript"/>
              </w:rPr>
              <w:t>5</w:t>
            </w:r>
            <w:r w:rsidRPr="007E1629">
              <w:rPr>
                <w:b/>
                <w:i/>
                <w:sz w:val="20"/>
                <w:szCs w:val="20"/>
              </w:rPr>
              <w:t>Па</w:t>
            </w:r>
            <w:proofErr w:type="gramEnd"/>
          </w:p>
        </w:tc>
        <w:tc>
          <w:tcPr>
            <w:tcW w:w="743" w:type="dxa"/>
            <w:shd w:val="clear" w:color="auto" w:fill="auto"/>
          </w:tcPr>
          <w:p w:rsidR="00F93C33" w:rsidRPr="007E1629" w:rsidRDefault="00F93C33" w:rsidP="00F221F9">
            <w:pPr>
              <w:jc w:val="center"/>
              <w:rPr>
                <w:b/>
                <w:i/>
                <w:vertAlign w:val="subscript"/>
              </w:rPr>
            </w:pPr>
            <w:r w:rsidRPr="007E1629">
              <w:rPr>
                <w:b/>
                <w:i/>
              </w:rPr>
              <w:t>Т</w:t>
            </w:r>
            <w:r w:rsidRPr="007E1629">
              <w:rPr>
                <w:b/>
                <w:i/>
                <w:vertAlign w:val="subscript"/>
                <w:lang w:val="en-NZ"/>
              </w:rPr>
              <w:t>3</w:t>
            </w:r>
          </w:p>
          <w:p w:rsidR="00F93C33" w:rsidRPr="007E1629" w:rsidRDefault="00F93C33" w:rsidP="00F221F9">
            <w:pPr>
              <w:jc w:val="center"/>
              <w:rPr>
                <w:b/>
                <w:i/>
              </w:rPr>
            </w:pPr>
            <w:r w:rsidRPr="007E1629">
              <w:rPr>
                <w:b/>
                <w:i/>
                <w:sz w:val="20"/>
                <w:szCs w:val="20"/>
              </w:rPr>
              <w:t>(К)</w:t>
            </w:r>
          </w:p>
        </w:tc>
        <w:tc>
          <w:tcPr>
            <w:tcW w:w="626" w:type="dxa"/>
            <w:shd w:val="clear" w:color="auto" w:fill="auto"/>
          </w:tcPr>
          <w:p w:rsidR="00F93C33" w:rsidRPr="007E1629" w:rsidRDefault="00F93C33" w:rsidP="00F221F9">
            <w:pPr>
              <w:jc w:val="center"/>
              <w:rPr>
                <w:b/>
                <w:i/>
                <w:sz w:val="20"/>
                <w:szCs w:val="20"/>
              </w:rPr>
            </w:pPr>
            <w:r w:rsidRPr="007E1629">
              <w:rPr>
                <w:b/>
                <w:i/>
                <w:lang w:val="en-NZ"/>
              </w:rPr>
              <w:t>V</w:t>
            </w:r>
            <w:r w:rsidRPr="007E1629">
              <w:rPr>
                <w:b/>
                <w:i/>
                <w:vertAlign w:val="subscript"/>
                <w:lang w:val="en-NZ"/>
              </w:rPr>
              <w:t>3</w:t>
            </w:r>
          </w:p>
          <w:p w:rsidR="00F93C33" w:rsidRPr="007E1629" w:rsidRDefault="00F93C33" w:rsidP="00F221F9">
            <w:pPr>
              <w:jc w:val="center"/>
              <w:rPr>
                <w:b/>
                <w:i/>
                <w:sz w:val="20"/>
                <w:szCs w:val="20"/>
                <w:vertAlign w:val="subscript"/>
              </w:rPr>
            </w:pPr>
            <w:r w:rsidRPr="007E1629">
              <w:rPr>
                <w:b/>
                <w:i/>
                <w:sz w:val="20"/>
                <w:szCs w:val="20"/>
              </w:rPr>
              <w:t>(10</w:t>
            </w:r>
            <w:r w:rsidRPr="007E1629">
              <w:rPr>
                <w:b/>
                <w:i/>
                <w:sz w:val="20"/>
                <w:szCs w:val="20"/>
                <w:vertAlign w:val="superscript"/>
              </w:rPr>
              <w:t xml:space="preserve">-3 </w:t>
            </w:r>
            <w:r w:rsidRPr="007E1629">
              <w:rPr>
                <w:b/>
                <w:i/>
                <w:sz w:val="20"/>
                <w:szCs w:val="20"/>
              </w:rPr>
              <w:t>м</w:t>
            </w:r>
            <w:r w:rsidRPr="007E1629">
              <w:rPr>
                <w:b/>
                <w:i/>
                <w:sz w:val="20"/>
                <w:szCs w:val="20"/>
                <w:vertAlign w:val="superscript"/>
              </w:rPr>
              <w:t>3</w:t>
            </w:r>
            <w:r w:rsidRPr="007E1629">
              <w:rPr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823" w:type="dxa"/>
            <w:shd w:val="clear" w:color="auto" w:fill="auto"/>
          </w:tcPr>
          <w:p w:rsidR="00F93C33" w:rsidRPr="007E1629" w:rsidRDefault="00F93C33" w:rsidP="00F221F9">
            <w:pPr>
              <w:jc w:val="center"/>
              <w:rPr>
                <w:b/>
                <w:i/>
              </w:rPr>
            </w:pPr>
            <w:r w:rsidRPr="007E1629">
              <w:rPr>
                <w:b/>
                <w:i/>
                <w:lang w:val="en-NZ"/>
              </w:rPr>
              <w:t>P</w:t>
            </w:r>
            <w:r w:rsidRPr="007E1629">
              <w:rPr>
                <w:b/>
                <w:i/>
                <w:vertAlign w:val="subscript"/>
                <w:lang w:val="en-NZ"/>
              </w:rPr>
              <w:t>3</w:t>
            </w:r>
          </w:p>
          <w:p w:rsidR="00F93C33" w:rsidRPr="007E1629" w:rsidRDefault="00F93C33" w:rsidP="00F221F9">
            <w:pPr>
              <w:jc w:val="center"/>
              <w:rPr>
                <w:b/>
                <w:i/>
                <w:sz w:val="20"/>
                <w:szCs w:val="20"/>
              </w:rPr>
            </w:pPr>
            <w:proofErr w:type="gramStart"/>
            <w:r w:rsidRPr="007E1629">
              <w:rPr>
                <w:b/>
                <w:i/>
                <w:sz w:val="20"/>
                <w:szCs w:val="20"/>
              </w:rPr>
              <w:t>(10</w:t>
            </w:r>
            <w:r w:rsidRPr="007E1629">
              <w:rPr>
                <w:b/>
                <w:i/>
                <w:sz w:val="20"/>
                <w:szCs w:val="20"/>
                <w:vertAlign w:val="superscript"/>
              </w:rPr>
              <w:t>5</w:t>
            </w:r>
            <w:r w:rsidRPr="007E1629">
              <w:rPr>
                <w:b/>
                <w:i/>
                <w:sz w:val="20"/>
                <w:szCs w:val="20"/>
              </w:rPr>
              <w:t>Па</w:t>
            </w:r>
            <w:proofErr w:type="gramEnd"/>
          </w:p>
        </w:tc>
      </w:tr>
      <w:tr w:rsidR="00F93C33" w:rsidTr="00F221F9">
        <w:tc>
          <w:tcPr>
            <w:tcW w:w="663" w:type="dxa"/>
            <w:shd w:val="clear" w:color="auto" w:fill="auto"/>
          </w:tcPr>
          <w:p w:rsidR="00F93C33" w:rsidRPr="007E1629" w:rsidRDefault="00F93C33" w:rsidP="00F221F9">
            <w:pPr>
              <w:jc w:val="center"/>
              <w:rPr>
                <w:b/>
                <w:i/>
              </w:rPr>
            </w:pPr>
            <w:r w:rsidRPr="007E1629">
              <w:rPr>
                <w:b/>
                <w:i/>
              </w:rPr>
              <w:t>5</w:t>
            </w:r>
          </w:p>
        </w:tc>
        <w:tc>
          <w:tcPr>
            <w:tcW w:w="1965" w:type="dxa"/>
            <w:shd w:val="clear" w:color="auto" w:fill="auto"/>
          </w:tcPr>
          <w:p w:rsidR="00F93C33" w:rsidRPr="007E1629" w:rsidRDefault="00F93C33" w:rsidP="00F221F9">
            <w:pPr>
              <w:rPr>
                <w:sz w:val="20"/>
                <w:szCs w:val="20"/>
              </w:rPr>
            </w:pPr>
            <w:r w:rsidRPr="007E1629">
              <w:rPr>
                <w:sz w:val="20"/>
                <w:szCs w:val="20"/>
              </w:rPr>
              <w:t>1→2- изохорное нагревание</w:t>
            </w:r>
          </w:p>
          <w:p w:rsidR="00F93C33" w:rsidRPr="007E1629" w:rsidRDefault="00F93C33" w:rsidP="00F221F9">
            <w:pPr>
              <w:rPr>
                <w:sz w:val="20"/>
                <w:szCs w:val="20"/>
              </w:rPr>
            </w:pPr>
            <w:r w:rsidRPr="007E1629">
              <w:rPr>
                <w:sz w:val="20"/>
                <w:szCs w:val="20"/>
              </w:rPr>
              <w:t>2→3-изотермич. расширение</w:t>
            </w:r>
          </w:p>
          <w:p w:rsidR="00F93C33" w:rsidRPr="007E1629" w:rsidRDefault="00F93C33" w:rsidP="00F221F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F93C33" w:rsidRDefault="00F93C33" w:rsidP="00F221F9">
            <w:pPr>
              <w:jc w:val="center"/>
            </w:pPr>
            <w:r>
              <w:t>?</w:t>
            </w:r>
          </w:p>
        </w:tc>
        <w:tc>
          <w:tcPr>
            <w:tcW w:w="900" w:type="dxa"/>
            <w:shd w:val="clear" w:color="auto" w:fill="auto"/>
          </w:tcPr>
          <w:p w:rsidR="00F93C33" w:rsidRDefault="00F93C33" w:rsidP="00F221F9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F93C33" w:rsidRDefault="00F93C33" w:rsidP="00F221F9">
            <w:pPr>
              <w:jc w:val="center"/>
            </w:pPr>
            <w:r>
              <w:t>?</w:t>
            </w:r>
          </w:p>
        </w:tc>
        <w:tc>
          <w:tcPr>
            <w:tcW w:w="720" w:type="dxa"/>
            <w:shd w:val="clear" w:color="auto" w:fill="auto"/>
          </w:tcPr>
          <w:p w:rsidR="00F93C33" w:rsidRDefault="00F93C33" w:rsidP="00F221F9">
            <w:pPr>
              <w:jc w:val="center"/>
            </w:pPr>
            <w:r>
              <w:t>?</w:t>
            </w:r>
          </w:p>
        </w:tc>
        <w:tc>
          <w:tcPr>
            <w:tcW w:w="705" w:type="dxa"/>
            <w:shd w:val="clear" w:color="auto" w:fill="auto"/>
          </w:tcPr>
          <w:p w:rsidR="00F93C33" w:rsidRDefault="00F93C33" w:rsidP="00F221F9">
            <w:pPr>
              <w:jc w:val="center"/>
            </w:pPr>
            <w:r>
              <w:t>?</w:t>
            </w:r>
          </w:p>
        </w:tc>
        <w:tc>
          <w:tcPr>
            <w:tcW w:w="806" w:type="dxa"/>
            <w:shd w:val="clear" w:color="auto" w:fill="auto"/>
          </w:tcPr>
          <w:p w:rsidR="00F93C33" w:rsidRDefault="00F93C33" w:rsidP="00F221F9">
            <w:pPr>
              <w:jc w:val="center"/>
            </w:pPr>
            <w:r>
              <w:t>7</w:t>
            </w:r>
          </w:p>
        </w:tc>
        <w:tc>
          <w:tcPr>
            <w:tcW w:w="743" w:type="dxa"/>
            <w:shd w:val="clear" w:color="auto" w:fill="auto"/>
          </w:tcPr>
          <w:p w:rsidR="00F93C33" w:rsidRDefault="00F93C33" w:rsidP="00F221F9">
            <w:pPr>
              <w:jc w:val="center"/>
            </w:pPr>
            <w:r>
              <w:t>400</w:t>
            </w:r>
          </w:p>
        </w:tc>
        <w:tc>
          <w:tcPr>
            <w:tcW w:w="626" w:type="dxa"/>
            <w:shd w:val="clear" w:color="auto" w:fill="auto"/>
          </w:tcPr>
          <w:p w:rsidR="00F93C33" w:rsidRDefault="00F93C33" w:rsidP="00F221F9">
            <w:pPr>
              <w:jc w:val="center"/>
            </w:pPr>
            <w:r>
              <w:t>4</w:t>
            </w:r>
          </w:p>
        </w:tc>
        <w:tc>
          <w:tcPr>
            <w:tcW w:w="823" w:type="dxa"/>
            <w:shd w:val="clear" w:color="auto" w:fill="auto"/>
          </w:tcPr>
          <w:p w:rsidR="00F93C33" w:rsidRDefault="00F93C33" w:rsidP="00F221F9">
            <w:pPr>
              <w:jc w:val="center"/>
            </w:pPr>
            <w:r w:rsidRPr="007E1629">
              <w:rPr>
                <w:b/>
                <w:i/>
                <w:lang w:val="en-NZ"/>
              </w:rPr>
              <w:t>P</w:t>
            </w:r>
            <w:r w:rsidRPr="007E1629">
              <w:rPr>
                <w:b/>
                <w:i/>
                <w:vertAlign w:val="subscript"/>
              </w:rPr>
              <w:t>1</w:t>
            </w:r>
          </w:p>
        </w:tc>
      </w:tr>
    </w:tbl>
    <w:p w:rsidR="007324FD" w:rsidRPr="00F93C33" w:rsidRDefault="007324FD" w:rsidP="00F93C33"/>
    <w:sectPr w:rsidR="007324FD" w:rsidRPr="00F93C33" w:rsidSect="00732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061AE7"/>
    <w:rsid w:val="00061AE7"/>
    <w:rsid w:val="00102514"/>
    <w:rsid w:val="00424BFF"/>
    <w:rsid w:val="007324FD"/>
    <w:rsid w:val="00F93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</dc:creator>
  <cp:lastModifiedBy>km</cp:lastModifiedBy>
  <cp:revision>2</cp:revision>
  <dcterms:created xsi:type="dcterms:W3CDTF">2021-02-04T12:09:00Z</dcterms:created>
  <dcterms:modified xsi:type="dcterms:W3CDTF">2021-02-04T12:09:00Z</dcterms:modified>
</cp:coreProperties>
</file>