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6E" w:rsidRPr="005F2776" w:rsidRDefault="005F2776" w:rsidP="005F27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F277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F2776">
        <w:rPr>
          <w:rFonts w:ascii="Times New Roman" w:hAnsi="Times New Roman" w:cs="Times New Roman"/>
          <w:b/>
          <w:i/>
          <w:sz w:val="28"/>
          <w:szCs w:val="28"/>
        </w:rPr>
        <w:t>Многокритериальная оптимизация в принятии решений: постановка задачи, методы решения</w:t>
      </w:r>
    </w:p>
    <w:p w:rsidR="005F2776" w:rsidRPr="005F2776" w:rsidRDefault="005F2776" w:rsidP="005F27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работе</w:t>
      </w:r>
    </w:p>
    <w:p w:rsidR="005F2776" w:rsidRPr="005F2776" w:rsidRDefault="005F2776" w:rsidP="005F277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включать в себя:</w:t>
      </w:r>
    </w:p>
    <w:p w:rsidR="005F2776" w:rsidRPr="005F2776" w:rsidRDefault="005F2776" w:rsidP="005F2776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(1-2 </w:t>
      </w:r>
      <w:proofErr w:type="spellStart"/>
      <w:proofErr w:type="gramStart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F2776" w:rsidRPr="005F2776" w:rsidRDefault="005F2776" w:rsidP="005F2776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часть (12-17 </w:t>
      </w:r>
      <w:proofErr w:type="spellStart"/>
      <w:proofErr w:type="gramStart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F2776" w:rsidRPr="005F2776" w:rsidRDefault="005F2776" w:rsidP="005F2776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(1 </w:t>
      </w:r>
      <w:proofErr w:type="spellStart"/>
      <w:proofErr w:type="gramStart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2776" w:rsidRPr="005F2776" w:rsidRDefault="005F2776" w:rsidP="005F2776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 и прочих источников (от 10 наименований)</w:t>
      </w:r>
    </w:p>
    <w:p w:rsidR="005F2776" w:rsidRPr="005F2776" w:rsidRDefault="005F2776" w:rsidP="005F2776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(лучше использовать ав</w:t>
      </w:r>
      <w:bookmarkStart w:id="0" w:name="_GoBack"/>
      <w:bookmarkEnd w:id="0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томатическую вставку оглавления MS </w:t>
      </w:r>
      <w:proofErr w:type="spellStart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2776" w:rsidRPr="005F2776" w:rsidRDefault="005F2776" w:rsidP="005F277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оформления:</w:t>
      </w:r>
    </w:p>
    <w:p w:rsidR="005F2776" w:rsidRPr="005F2776" w:rsidRDefault="005F2776" w:rsidP="005F2776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текст оформляется шрифтом </w:t>
      </w:r>
      <w:proofErr w:type="spellStart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, 12ppt, с полуторным интервалом, красная строка 1.25см; поля страницы: верхнее, нижнее – 2см, левое – 3см, правое – 1.5см.</w:t>
      </w:r>
    </w:p>
    <w:p w:rsidR="005F2776" w:rsidRPr="005F2776" w:rsidRDefault="005F2776" w:rsidP="005F2776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включая титульный лист и список источников) должен составлять от 15 до 20 страниц, при этом на введение отводится 1-2 страницы, на заключение – 1 страница.</w:t>
      </w:r>
    </w:p>
    <w:p w:rsidR="005F2776" w:rsidRPr="005F2776" w:rsidRDefault="005F2776" w:rsidP="005F2776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реферата оформляется строго по образцу (общий образец для всех дисциплин). </w:t>
      </w:r>
    </w:p>
    <w:p w:rsidR="005F2776" w:rsidRPr="005F2776" w:rsidRDefault="005F2776" w:rsidP="005F2776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страниц обязательна. Номера страниц обязательно указывать в содержании. </w:t>
      </w:r>
    </w:p>
    <w:p w:rsidR="005F2776" w:rsidRPr="005F2776" w:rsidRDefault="005F2776" w:rsidP="005F277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 написанию работы:</w:t>
      </w:r>
    </w:p>
    <w:p w:rsidR="005F2776" w:rsidRPr="005F2776" w:rsidRDefault="005F2776" w:rsidP="005F2776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использовать как можно больше источников, минимальное количество источников – 10, из них минимум печатных источников – 3.</w:t>
      </w:r>
    </w:p>
    <w:p w:rsidR="005F2776" w:rsidRPr="005F2776" w:rsidRDefault="005F2776" w:rsidP="005F2776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Посвятите введение структуре реферата – с чем вы собираетесь познакомить читателя, в каком порядке, почему. </w:t>
      </w:r>
    </w:p>
    <w:p w:rsidR="005F2776" w:rsidRPr="005F2776" w:rsidRDefault="005F2776" w:rsidP="005F2776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обязательно должны быть формальные постановки задач и проблем, соответствующих теме, описание методов, числовые примеры.</w:t>
      </w:r>
    </w:p>
    <w:p w:rsidR="005F2776" w:rsidRPr="005F2776" w:rsidRDefault="005F2776" w:rsidP="005F2776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информация в работе была структурирована и наглядно представлена в виде таблиц, блок-схем, диаграмм, графиков (если они уместны в теме).</w:t>
      </w:r>
    </w:p>
    <w:p w:rsidR="005F2776" w:rsidRPr="005F2776" w:rsidRDefault="005F2776" w:rsidP="005F2776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коснитесь каждого пункта работы, сделайте вывод об актуальности, важности темы или т.п.</w:t>
      </w:r>
    </w:p>
    <w:p w:rsidR="005F2776" w:rsidRPr="005F2776" w:rsidRDefault="005F2776" w:rsidP="005F2776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Приветствуются ссылки на источники в тексте (указывайте в квадратных скобках номер источника в вашем списке литературы, например: [1, стр.4-6] или [2; 4, стр. 30]).</w:t>
      </w:r>
    </w:p>
    <w:p w:rsidR="005F2776" w:rsidRPr="005F2776" w:rsidRDefault="005F2776" w:rsidP="005F277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списка литературы:</w:t>
      </w:r>
    </w:p>
    <w:p w:rsidR="005F2776" w:rsidRPr="005F2776" w:rsidRDefault="005F2776" w:rsidP="005F27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5F2776" w:rsidRPr="005F2776" w:rsidRDefault="005F2776" w:rsidP="005F27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Кремер Н. Ш., </w:t>
      </w:r>
      <w:proofErr w:type="spellStart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Путко</w:t>
      </w:r>
      <w:proofErr w:type="spellEnd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А. Эконометрика, М. 2003 </w:t>
      </w:r>
    </w:p>
    <w:p w:rsidR="005F2776" w:rsidRPr="005F2776" w:rsidRDefault="005F2776" w:rsidP="005F27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F2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Damodar</w:t>
      </w:r>
      <w:proofErr w:type="spellEnd"/>
      <w:r w:rsidRPr="005F2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 Gujarati, Basic Econometrics (3</w:t>
      </w:r>
      <w:r w:rsidRPr="005F277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d</w:t>
      </w:r>
      <w:r w:rsidRPr="005F2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ed.), US Military Academy, West Point, Singapore 1995</w:t>
      </w:r>
    </w:p>
    <w:p w:rsidR="005F2776" w:rsidRPr="005F2776" w:rsidRDefault="005F2776" w:rsidP="005F27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RIN.ru, раздел «Философия» (</w:t>
      </w:r>
      <w:hyperlink r:id="rId6" w:tgtFrame="_blank" w:history="1">
        <w:r w:rsidRPr="005F27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http://istina.rin.ru/philosofy</w:t>
        </w:r>
      </w:hyperlink>
      <w:proofErr w:type="gramStart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5F2776" w:rsidRPr="005F2776" w:rsidRDefault="005F2776" w:rsidP="005F27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Лосский</w:t>
      </w:r>
      <w:proofErr w:type="spellEnd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 История русской философии. М., </w:t>
      </w:r>
      <w:proofErr w:type="spellStart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gramStart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proofErr w:type="spellEnd"/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>. 1991. (</w:t>
      </w:r>
      <w:hyperlink r:id="rId7" w:tgtFrame="_blank" w:history="1">
        <w:r w:rsidRPr="005F27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http://www.vehi.net/nlossky/istoriya/index.html</w:t>
        </w:r>
      </w:hyperlink>
      <w:r w:rsidRPr="005F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5F2776" w:rsidRDefault="005F2776"/>
    <w:sectPr w:rsidR="005F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5E8D"/>
    <w:multiLevelType w:val="multilevel"/>
    <w:tmpl w:val="2DA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36236"/>
    <w:multiLevelType w:val="multilevel"/>
    <w:tmpl w:val="FB2C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E5"/>
    <w:rsid w:val="00133B9E"/>
    <w:rsid w:val="005F2776"/>
    <w:rsid w:val="00656A6E"/>
    <w:rsid w:val="00C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hi.net/nlossky/istoriy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ina.rin.ru/philosof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Company>Hewlett-Packard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2021-02-12T11:47:00Z</dcterms:created>
  <dcterms:modified xsi:type="dcterms:W3CDTF">2021-02-12T11:49:00Z</dcterms:modified>
</cp:coreProperties>
</file>