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548"/>
        <w:gridCol w:w="2160"/>
        <w:gridCol w:w="2880"/>
      </w:tblGrid>
      <w:tr w:rsidR="002E765C" w14:paraId="29C6BD93" w14:textId="77777777" w:rsidTr="001844A5">
        <w:tc>
          <w:tcPr>
            <w:tcW w:w="4548" w:type="dxa"/>
          </w:tcPr>
          <w:p w14:paraId="0C8ABCDE" w14:textId="71228F2B" w:rsidR="002E765C" w:rsidRDefault="00283E02" w:rsidP="001844A5">
            <w:pPr>
              <w:pStyle w:val="Heading3"/>
              <w:spacing w:before="100" w:after="10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</w:t>
            </w:r>
            <w:r w:rsidR="002E76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Elektriskās ķēdes</w:t>
            </w:r>
            <w:r w:rsidR="002E765C" w:rsidRPr="00D3221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417C3D3B" w14:textId="77777777" w:rsidR="002E765C" w:rsidRPr="003163FC" w:rsidRDefault="002E765C" w:rsidP="001844A5">
            <w:pPr>
              <w:pStyle w:val="Heading3"/>
              <w:spacing w:before="100" w:after="100"/>
              <w:jc w:val="center"/>
              <w:outlineLvl w:val="2"/>
              <w:rPr>
                <w:rFonts w:ascii="Times New Roman" w:hAnsi="Times New Roman"/>
                <w:bCs w:val="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1.Aprēķinu – grafiskais darbs</w:t>
            </w:r>
          </w:p>
        </w:tc>
        <w:tc>
          <w:tcPr>
            <w:tcW w:w="2160" w:type="dxa"/>
          </w:tcPr>
          <w:p w14:paraId="5645DD32" w14:textId="66090B4B" w:rsidR="002E765C" w:rsidRPr="00D32217" w:rsidRDefault="002E765C" w:rsidP="001844A5">
            <w:pPr>
              <w:pStyle w:val="Heading3"/>
              <w:spacing w:before="100" w:after="10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D32217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Grupa</w:t>
            </w:r>
            <w:r w:rsidR="0079558E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880" w:type="dxa"/>
          </w:tcPr>
          <w:p w14:paraId="51439C0F" w14:textId="77777777" w:rsidR="002E765C" w:rsidRPr="00D32217" w:rsidRDefault="002E765C" w:rsidP="001844A5">
            <w:pPr>
              <w:pStyle w:val="Heading3"/>
              <w:spacing w:before="100" w:after="10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D32217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Datums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 xml:space="preserve"> ___  ___ 2020.g.</w:t>
            </w:r>
          </w:p>
        </w:tc>
      </w:tr>
      <w:tr w:rsidR="002E765C" w14:paraId="317AA129" w14:textId="77777777" w:rsidTr="001844A5">
        <w:tc>
          <w:tcPr>
            <w:tcW w:w="4548" w:type="dxa"/>
          </w:tcPr>
          <w:p w14:paraId="486366E0" w14:textId="58C1B90A" w:rsidR="002E765C" w:rsidRPr="00D32217" w:rsidRDefault="002E765C" w:rsidP="001844A5">
            <w:pPr>
              <w:pStyle w:val="Heading3"/>
              <w:spacing w:before="100" w:after="10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 w:rsidRPr="00D32217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Vārds, uzvārds:</w:t>
            </w:r>
            <w:r w:rsidR="0079558E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5040" w:type="dxa"/>
            <w:gridSpan w:val="2"/>
          </w:tcPr>
          <w:p w14:paraId="286E7B3D" w14:textId="1AE48C4D" w:rsidR="002E765C" w:rsidRPr="00D32217" w:rsidRDefault="002E765C" w:rsidP="001844A5">
            <w:pPr>
              <w:pStyle w:val="Heading3"/>
              <w:spacing w:before="100" w:after="10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>Tel. un e-pasts:</w:t>
            </w:r>
            <w:r w:rsidR="0079558E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48857F1B" w14:textId="77777777" w:rsidR="002E765C" w:rsidRDefault="002E765C" w:rsidP="002E765C"/>
    <w:p w14:paraId="446A0726" w14:textId="77777777" w:rsidR="002E765C" w:rsidRDefault="00F8367E" w:rsidP="002E765C">
      <w:r>
        <w:rPr>
          <w:noProof/>
        </w:rPr>
        <w:object w:dxaOrig="1440" w:dyaOrig="1440" w14:anchorId="6C81E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1pt;margin-top:0;width:256.5pt;height:127.5pt;z-index:251659264;mso-position-vertical:center">
            <v:imagedata r:id="rId5" o:title=""/>
            <w10:wrap type="square"/>
          </v:shape>
          <o:OLEObject Type="Embed" ProgID="Visio.Drawing.11" ShapeID="_x0000_s1026" DrawAspect="Content" ObjectID="_1674996199" r:id="rId6"/>
        </w:object>
      </w:r>
    </w:p>
    <w:p w14:paraId="32A11C90" w14:textId="37F39136" w:rsidR="002E765C" w:rsidRPr="002C24B0" w:rsidRDefault="002E765C" w:rsidP="002E765C">
      <w:pPr>
        <w:ind w:left="60"/>
        <w:rPr>
          <w:b/>
          <w:lang w:val="ru-RU"/>
        </w:rPr>
      </w:pPr>
      <w:r>
        <w:rPr>
          <w:b/>
        </w:rPr>
        <w:t xml:space="preserve">12. </w:t>
      </w:r>
      <w:r w:rsidR="002C24B0">
        <w:rPr>
          <w:b/>
          <w:lang w:val="ru-RU"/>
        </w:rPr>
        <w:t>задание</w:t>
      </w:r>
    </w:p>
    <w:p w14:paraId="69D19F65" w14:textId="77777777" w:rsidR="002E765C" w:rsidRPr="004C029A" w:rsidRDefault="002E765C" w:rsidP="002E765C">
      <w:pPr>
        <w:ind w:left="60"/>
        <w:rPr>
          <w:b/>
        </w:rPr>
      </w:pPr>
    </w:p>
    <w:p w14:paraId="29DCD2CA" w14:textId="211BD097" w:rsidR="002E765C" w:rsidRPr="004C029A" w:rsidRDefault="002C24B0" w:rsidP="002E765C">
      <w:pPr>
        <w:jc w:val="both"/>
      </w:pPr>
      <w:r>
        <w:rPr>
          <w:lang w:val="ru-RU"/>
        </w:rPr>
        <w:t>Рассчитать и построить графики</w:t>
      </w:r>
      <w:r w:rsidR="002E765C" w:rsidRPr="004C029A">
        <w:t xml:space="preserve"> </w:t>
      </w:r>
      <w:proofErr w:type="spellStart"/>
      <w:r w:rsidR="002E765C" w:rsidRPr="004C029A">
        <w:rPr>
          <w:i/>
        </w:rPr>
        <w:t>u</w:t>
      </w:r>
      <w:r w:rsidR="002E765C">
        <w:rPr>
          <w:i/>
          <w:vertAlign w:val="subscript"/>
        </w:rPr>
        <w:t>C</w:t>
      </w:r>
      <w:proofErr w:type="spellEnd"/>
      <w:r w:rsidR="002E765C" w:rsidRPr="004C029A">
        <w:rPr>
          <w:i/>
        </w:rPr>
        <w:t>(t)</w:t>
      </w:r>
      <w:r w:rsidR="002E765C" w:rsidRPr="004C029A">
        <w:t xml:space="preserve"> </w:t>
      </w:r>
      <w:r>
        <w:rPr>
          <w:lang w:val="ru-RU"/>
        </w:rPr>
        <w:t>и</w:t>
      </w:r>
      <w:r w:rsidR="002E765C" w:rsidRPr="004C029A">
        <w:t xml:space="preserve"> </w:t>
      </w:r>
      <w:proofErr w:type="spellStart"/>
      <w:r w:rsidR="002E765C" w:rsidRPr="004C029A">
        <w:rPr>
          <w:i/>
        </w:rPr>
        <w:t>i</w:t>
      </w:r>
      <w:r w:rsidR="002E765C">
        <w:rPr>
          <w:i/>
          <w:vertAlign w:val="subscript"/>
        </w:rPr>
        <w:t>C</w:t>
      </w:r>
      <w:proofErr w:type="spellEnd"/>
      <w:r w:rsidR="002E765C" w:rsidRPr="004C029A">
        <w:rPr>
          <w:i/>
        </w:rPr>
        <w:t>(t)</w:t>
      </w:r>
      <w:r w:rsidR="002E765C" w:rsidRPr="004C029A">
        <w:t xml:space="preserve">, </w:t>
      </w:r>
      <w:r>
        <w:rPr>
          <w:lang w:val="ru-RU"/>
        </w:rPr>
        <w:t>используя Классический и Операторный методы</w:t>
      </w:r>
      <w:r w:rsidR="002E765C" w:rsidRPr="004C029A">
        <w:t xml:space="preserve">. </w:t>
      </w:r>
      <w:proofErr w:type="spellStart"/>
      <w:r w:rsidRPr="00F8367E">
        <w:t>Вычислить</w:t>
      </w:r>
      <w:proofErr w:type="spellEnd"/>
      <w:r w:rsidR="002E765C" w:rsidRPr="004C029A">
        <w:t xml:space="preserve"> </w:t>
      </w:r>
      <w:proofErr w:type="spellStart"/>
      <w:r w:rsidR="002E765C" w:rsidRPr="004C029A">
        <w:rPr>
          <w:i/>
        </w:rPr>
        <w:t>t</w:t>
      </w:r>
      <w:r w:rsidR="002E765C" w:rsidRPr="004C029A">
        <w:rPr>
          <w:i/>
          <w:vertAlign w:val="subscript"/>
        </w:rPr>
        <w:t>pp</w:t>
      </w:r>
      <w:proofErr w:type="spellEnd"/>
      <w:r w:rsidR="002E765C" w:rsidRPr="004C029A">
        <w:t>.</w:t>
      </w:r>
    </w:p>
    <w:p w14:paraId="19C6E7D6" w14:textId="0DA58285" w:rsidR="00991085" w:rsidRDefault="00991085"/>
    <w:p w14:paraId="218CE2EA" w14:textId="1EF1864E" w:rsidR="002E765C" w:rsidRPr="00F8367E" w:rsidRDefault="002E765C"/>
    <w:p w14:paraId="0B4849E1" w14:textId="6F46E1D3" w:rsidR="002E765C" w:rsidRDefault="002E765C"/>
    <w:p w14:paraId="0D52587C" w14:textId="2B195834" w:rsidR="002E765C" w:rsidRDefault="002E765C"/>
    <w:p w14:paraId="06597D7D" w14:textId="38541978" w:rsidR="002E765C" w:rsidRPr="0064085E" w:rsidRDefault="002C24B0">
      <w:pPr>
        <w:rPr>
          <w:b/>
          <w:bCs/>
        </w:rPr>
      </w:pPr>
      <w:proofErr w:type="spellStart"/>
      <w:r w:rsidRPr="00F8367E">
        <w:rPr>
          <w:b/>
          <w:bCs/>
        </w:rPr>
        <w:t>Дано</w:t>
      </w:r>
      <w:proofErr w:type="spellEnd"/>
      <w:r w:rsidR="002E765C" w:rsidRPr="0064085E">
        <w:rPr>
          <w:b/>
          <w:bCs/>
        </w:rPr>
        <w:t xml:space="preserve">: </w:t>
      </w:r>
    </w:p>
    <w:p w14:paraId="75A6602D" w14:textId="764DBB87" w:rsidR="002E765C" w:rsidRDefault="002E765C">
      <w:r>
        <w:t>R</w:t>
      </w:r>
      <w:r w:rsidRPr="0064085E">
        <w:rPr>
          <w:vertAlign w:val="subscript"/>
        </w:rPr>
        <w:t>1</w:t>
      </w:r>
      <w:r>
        <w:t xml:space="preserve"> = R</w:t>
      </w:r>
      <w:r w:rsidRPr="0064085E">
        <w:rPr>
          <w:vertAlign w:val="subscript"/>
        </w:rPr>
        <w:t>2</w:t>
      </w:r>
      <w:r>
        <w:t xml:space="preserve"> = 2000 Ω</w:t>
      </w:r>
    </w:p>
    <w:p w14:paraId="7E494471" w14:textId="5D53EF0B" w:rsidR="002E765C" w:rsidRDefault="002E765C">
      <w:r>
        <w:t>R</w:t>
      </w:r>
      <w:r w:rsidRPr="0064085E">
        <w:rPr>
          <w:vertAlign w:val="subscript"/>
        </w:rPr>
        <w:t>3</w:t>
      </w:r>
      <w:r>
        <w:t xml:space="preserve"> = 1000 Ω</w:t>
      </w:r>
    </w:p>
    <w:p w14:paraId="78066484" w14:textId="12A66EAC" w:rsidR="002E765C" w:rsidRDefault="0064085E">
      <w:r>
        <w:t xml:space="preserve">C = 100 </w:t>
      </w:r>
      <w:proofErr w:type="spellStart"/>
      <w:r>
        <w:t>nF</w:t>
      </w:r>
      <w:proofErr w:type="spellEnd"/>
    </w:p>
    <w:p w14:paraId="15F0785B" w14:textId="025577E6" w:rsidR="0064085E" w:rsidRDefault="00B01AE9">
      <w:r>
        <w:t>J</w:t>
      </w:r>
      <w:r w:rsidR="0064085E">
        <w:t xml:space="preserve"> = 1 mA</w:t>
      </w:r>
    </w:p>
    <w:p w14:paraId="66025BCD" w14:textId="77777777" w:rsidR="00D80F84" w:rsidRPr="005703FD" w:rsidRDefault="00D80F84" w:rsidP="0064085E"/>
    <w:sectPr w:rsidR="00D80F84" w:rsidRPr="005703FD" w:rsidSect="00BE7065">
      <w:pgSz w:w="11906" w:h="16838"/>
      <w:pgMar w:top="810" w:right="85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A7932"/>
    <w:multiLevelType w:val="hybridMultilevel"/>
    <w:tmpl w:val="3E5EE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65C"/>
    <w:rsid w:val="000A31C7"/>
    <w:rsid w:val="00116488"/>
    <w:rsid w:val="0017766C"/>
    <w:rsid w:val="00183C90"/>
    <w:rsid w:val="001A162D"/>
    <w:rsid w:val="001A2C1E"/>
    <w:rsid w:val="001D6B03"/>
    <w:rsid w:val="001E615E"/>
    <w:rsid w:val="002244A2"/>
    <w:rsid w:val="00224502"/>
    <w:rsid w:val="0023271C"/>
    <w:rsid w:val="00273BD5"/>
    <w:rsid w:val="00283E02"/>
    <w:rsid w:val="002C24B0"/>
    <w:rsid w:val="002C5BD4"/>
    <w:rsid w:val="002E765C"/>
    <w:rsid w:val="003532F7"/>
    <w:rsid w:val="00370430"/>
    <w:rsid w:val="00397791"/>
    <w:rsid w:val="003E251D"/>
    <w:rsid w:val="00467D2D"/>
    <w:rsid w:val="005325A2"/>
    <w:rsid w:val="005703FD"/>
    <w:rsid w:val="005868D0"/>
    <w:rsid w:val="0064085E"/>
    <w:rsid w:val="00662F81"/>
    <w:rsid w:val="006B004F"/>
    <w:rsid w:val="006F09E7"/>
    <w:rsid w:val="0079558E"/>
    <w:rsid w:val="007C0477"/>
    <w:rsid w:val="008B23F9"/>
    <w:rsid w:val="00991085"/>
    <w:rsid w:val="00A774B5"/>
    <w:rsid w:val="00B01AE9"/>
    <w:rsid w:val="00BD709F"/>
    <w:rsid w:val="00BE7065"/>
    <w:rsid w:val="00C11B43"/>
    <w:rsid w:val="00C62BFA"/>
    <w:rsid w:val="00C76FB0"/>
    <w:rsid w:val="00D80F84"/>
    <w:rsid w:val="00DC5F83"/>
    <w:rsid w:val="00DF191C"/>
    <w:rsid w:val="00E15A9D"/>
    <w:rsid w:val="00E30B97"/>
    <w:rsid w:val="00E33AA2"/>
    <w:rsid w:val="00E71B73"/>
    <w:rsid w:val="00EA0772"/>
    <w:rsid w:val="00F30FBF"/>
    <w:rsid w:val="00F8367E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155431A"/>
  <w15:docId w15:val="{B4950904-17BF-4208-B668-6D789DB5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65C"/>
    <w:pPr>
      <w:spacing w:after="0" w:line="240" w:lineRule="auto"/>
    </w:pPr>
    <w:rPr>
      <w:rFonts w:eastAsia="SimSun" w:cs="Times New Roman"/>
      <w:sz w:val="24"/>
      <w:szCs w:val="24"/>
      <w:lang w:val="lv-LV" w:eastAsia="zh-CN"/>
    </w:rPr>
  </w:style>
  <w:style w:type="paragraph" w:styleId="Heading3">
    <w:name w:val="heading 3"/>
    <w:basedOn w:val="Normal"/>
    <w:next w:val="Normal"/>
    <w:link w:val="Heading3Char"/>
    <w:qFormat/>
    <w:rsid w:val="002E765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E765C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TableGrid">
    <w:name w:val="Table Grid"/>
    <w:basedOn w:val="TableNormal"/>
    <w:rsid w:val="002E765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8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44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F81"/>
    <w:rPr>
      <w:rFonts w:ascii="Tahoma" w:eastAsia="SimSun" w:hAnsi="Tahoma" w:cs="Tahoma"/>
      <w:sz w:val="16"/>
      <w:szCs w:val="16"/>
      <w:lang w:val="lv-LV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Artemijs Zubovs</dc:creator>
  <cp:keywords/>
  <dc:description/>
  <cp:lastModifiedBy>Artemijs Zubovs</cp:lastModifiedBy>
  <cp:revision>18</cp:revision>
  <dcterms:created xsi:type="dcterms:W3CDTF">2020-12-19T13:24:00Z</dcterms:created>
  <dcterms:modified xsi:type="dcterms:W3CDTF">2021-02-16T13:57:00Z</dcterms:modified>
</cp:coreProperties>
</file>