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 w:cstheme="minorBidi"/>
          <w:b w:val="0"/>
          <w:szCs w:val="22"/>
          <w:lang w:eastAsia="en-US"/>
        </w:rPr>
        <w:id w:val="131198560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C40C46B" w14:textId="047567C0" w:rsidR="00FC2978" w:rsidRPr="0078716D" w:rsidRDefault="00FC2978" w:rsidP="00FC2978">
          <w:pPr>
            <w:pStyle w:val="a3"/>
            <w:jc w:val="center"/>
            <w:rPr>
              <w:rFonts w:cs="Times New Roman"/>
              <w:szCs w:val="28"/>
            </w:rPr>
          </w:pPr>
          <w:r w:rsidRPr="0078716D">
            <w:rPr>
              <w:rFonts w:cs="Times New Roman"/>
              <w:szCs w:val="28"/>
            </w:rPr>
            <w:t>Оглавление</w:t>
          </w:r>
        </w:p>
        <w:p w14:paraId="7C4F61B9" w14:textId="77777777" w:rsidR="00843BC8" w:rsidRPr="00843BC8" w:rsidRDefault="00FC2978">
          <w:pPr>
            <w:pStyle w:val="11"/>
            <w:rPr>
              <w:rFonts w:asciiTheme="minorHAnsi" w:hAnsiTheme="minorHAnsi" w:cstheme="minorBidi"/>
              <w:b w:val="0"/>
              <w:sz w:val="22"/>
            </w:rPr>
          </w:pPr>
          <w:r w:rsidRPr="00843BC8">
            <w:rPr>
              <w:b w:val="0"/>
            </w:rPr>
            <w:fldChar w:fldCharType="begin"/>
          </w:r>
          <w:r w:rsidRPr="00843BC8">
            <w:rPr>
              <w:b w:val="0"/>
            </w:rPr>
            <w:instrText xml:space="preserve"> TOC \o "1-3" \h \z \u </w:instrText>
          </w:r>
          <w:r w:rsidRPr="00843BC8">
            <w:rPr>
              <w:b w:val="0"/>
            </w:rPr>
            <w:fldChar w:fldCharType="separate"/>
          </w:r>
          <w:hyperlink w:anchor="_Toc40366858" w:history="1">
            <w:r w:rsidR="00843BC8" w:rsidRPr="00843BC8">
              <w:rPr>
                <w:rStyle w:val="af1"/>
                <w:b w:val="0"/>
              </w:rPr>
              <w:t>Введение</w:t>
            </w:r>
            <w:r w:rsidR="00843BC8" w:rsidRPr="00843BC8">
              <w:rPr>
                <w:b w:val="0"/>
                <w:webHidden/>
              </w:rPr>
              <w:tab/>
            </w:r>
            <w:r w:rsidR="00843BC8" w:rsidRPr="00843BC8">
              <w:rPr>
                <w:b w:val="0"/>
                <w:webHidden/>
              </w:rPr>
              <w:fldChar w:fldCharType="begin"/>
            </w:r>
            <w:r w:rsidR="00843BC8" w:rsidRPr="00843BC8">
              <w:rPr>
                <w:b w:val="0"/>
                <w:webHidden/>
              </w:rPr>
              <w:instrText xml:space="preserve"> PAGEREF _Toc40366858 \h </w:instrText>
            </w:r>
            <w:r w:rsidR="00843BC8" w:rsidRPr="00843BC8">
              <w:rPr>
                <w:b w:val="0"/>
                <w:webHidden/>
              </w:rPr>
            </w:r>
            <w:r w:rsidR="00843BC8" w:rsidRPr="00843BC8">
              <w:rPr>
                <w:b w:val="0"/>
                <w:webHidden/>
              </w:rPr>
              <w:fldChar w:fldCharType="separate"/>
            </w:r>
            <w:r w:rsidR="00843BC8" w:rsidRPr="00843BC8">
              <w:rPr>
                <w:b w:val="0"/>
                <w:webHidden/>
              </w:rPr>
              <w:t>4</w:t>
            </w:r>
            <w:r w:rsidR="00843BC8" w:rsidRPr="00843BC8">
              <w:rPr>
                <w:b w:val="0"/>
                <w:webHidden/>
              </w:rPr>
              <w:fldChar w:fldCharType="end"/>
            </w:r>
          </w:hyperlink>
        </w:p>
        <w:p w14:paraId="0C64F789" w14:textId="77777777" w:rsidR="00843BC8" w:rsidRPr="00843BC8" w:rsidRDefault="005D769C">
          <w:pPr>
            <w:pStyle w:val="11"/>
            <w:rPr>
              <w:rFonts w:asciiTheme="minorHAnsi" w:hAnsiTheme="minorHAnsi" w:cstheme="minorBidi"/>
              <w:b w:val="0"/>
              <w:sz w:val="22"/>
            </w:rPr>
          </w:pPr>
          <w:hyperlink w:anchor="_Toc40366859" w:history="1">
            <w:r w:rsidR="00843BC8" w:rsidRPr="00843BC8">
              <w:rPr>
                <w:rStyle w:val="af1"/>
                <w:b w:val="0"/>
              </w:rPr>
              <w:t>1. Расчет кинематической схемы редуктора</w:t>
            </w:r>
            <w:r w:rsidR="00843BC8" w:rsidRPr="00843BC8">
              <w:rPr>
                <w:b w:val="0"/>
                <w:webHidden/>
              </w:rPr>
              <w:tab/>
            </w:r>
            <w:r w:rsidR="00843BC8" w:rsidRPr="00843BC8">
              <w:rPr>
                <w:b w:val="0"/>
                <w:webHidden/>
              </w:rPr>
              <w:fldChar w:fldCharType="begin"/>
            </w:r>
            <w:r w:rsidR="00843BC8" w:rsidRPr="00843BC8">
              <w:rPr>
                <w:b w:val="0"/>
                <w:webHidden/>
              </w:rPr>
              <w:instrText xml:space="preserve"> PAGEREF _Toc40366859 \h </w:instrText>
            </w:r>
            <w:r w:rsidR="00843BC8" w:rsidRPr="00843BC8">
              <w:rPr>
                <w:b w:val="0"/>
                <w:webHidden/>
              </w:rPr>
            </w:r>
            <w:r w:rsidR="00843BC8" w:rsidRPr="00843BC8">
              <w:rPr>
                <w:b w:val="0"/>
                <w:webHidden/>
              </w:rPr>
              <w:fldChar w:fldCharType="separate"/>
            </w:r>
            <w:r w:rsidR="00843BC8" w:rsidRPr="00843BC8">
              <w:rPr>
                <w:b w:val="0"/>
                <w:webHidden/>
              </w:rPr>
              <w:t>5</w:t>
            </w:r>
            <w:r w:rsidR="00843BC8" w:rsidRPr="00843BC8">
              <w:rPr>
                <w:b w:val="0"/>
                <w:webHidden/>
              </w:rPr>
              <w:fldChar w:fldCharType="end"/>
            </w:r>
          </w:hyperlink>
        </w:p>
        <w:p w14:paraId="18790A07" w14:textId="77777777" w:rsidR="00843BC8" w:rsidRPr="00843BC8" w:rsidRDefault="005D769C">
          <w:pPr>
            <w:pStyle w:val="11"/>
            <w:rPr>
              <w:rFonts w:asciiTheme="minorHAnsi" w:hAnsiTheme="minorHAnsi" w:cstheme="minorBidi"/>
              <w:b w:val="0"/>
              <w:sz w:val="22"/>
            </w:rPr>
          </w:pPr>
          <w:hyperlink w:anchor="_Toc40366860" w:history="1">
            <w:r w:rsidR="00843BC8" w:rsidRPr="00843BC8">
              <w:rPr>
                <w:rStyle w:val="af1"/>
                <w:b w:val="0"/>
              </w:rPr>
              <w:t>1.1 Подбор электродвигателя.</w:t>
            </w:r>
            <w:r w:rsidR="00843BC8" w:rsidRPr="00843BC8">
              <w:rPr>
                <w:b w:val="0"/>
                <w:webHidden/>
              </w:rPr>
              <w:tab/>
            </w:r>
            <w:r w:rsidR="00843BC8" w:rsidRPr="00843BC8">
              <w:rPr>
                <w:b w:val="0"/>
                <w:webHidden/>
              </w:rPr>
              <w:fldChar w:fldCharType="begin"/>
            </w:r>
            <w:r w:rsidR="00843BC8" w:rsidRPr="00843BC8">
              <w:rPr>
                <w:b w:val="0"/>
                <w:webHidden/>
              </w:rPr>
              <w:instrText xml:space="preserve"> PAGEREF _Toc40366860 \h </w:instrText>
            </w:r>
            <w:r w:rsidR="00843BC8" w:rsidRPr="00843BC8">
              <w:rPr>
                <w:b w:val="0"/>
                <w:webHidden/>
              </w:rPr>
            </w:r>
            <w:r w:rsidR="00843BC8" w:rsidRPr="00843BC8">
              <w:rPr>
                <w:b w:val="0"/>
                <w:webHidden/>
              </w:rPr>
              <w:fldChar w:fldCharType="separate"/>
            </w:r>
            <w:r w:rsidR="00843BC8" w:rsidRPr="00843BC8">
              <w:rPr>
                <w:b w:val="0"/>
                <w:webHidden/>
              </w:rPr>
              <w:t>5</w:t>
            </w:r>
            <w:r w:rsidR="00843BC8" w:rsidRPr="00843BC8">
              <w:rPr>
                <w:b w:val="0"/>
                <w:webHidden/>
              </w:rPr>
              <w:fldChar w:fldCharType="end"/>
            </w:r>
          </w:hyperlink>
        </w:p>
        <w:p w14:paraId="76827E6A" w14:textId="77777777" w:rsidR="00843BC8" w:rsidRPr="00843BC8" w:rsidRDefault="005D769C">
          <w:pPr>
            <w:pStyle w:val="11"/>
            <w:rPr>
              <w:rFonts w:asciiTheme="minorHAnsi" w:hAnsiTheme="minorHAnsi" w:cstheme="minorBidi"/>
              <w:b w:val="0"/>
              <w:sz w:val="22"/>
            </w:rPr>
          </w:pPr>
          <w:hyperlink w:anchor="_Toc40366861" w:history="1">
            <w:r w:rsidR="00843BC8" w:rsidRPr="00843BC8">
              <w:rPr>
                <w:rStyle w:val="af1"/>
                <w:b w:val="0"/>
                <w:bCs/>
              </w:rPr>
              <w:t>1.2 Подбор количества зубьев у зубчатых колёс</w:t>
            </w:r>
            <w:r w:rsidR="00843BC8" w:rsidRPr="00843BC8">
              <w:rPr>
                <w:b w:val="0"/>
                <w:webHidden/>
              </w:rPr>
              <w:tab/>
            </w:r>
            <w:r w:rsidR="00843BC8" w:rsidRPr="00843BC8">
              <w:rPr>
                <w:b w:val="0"/>
                <w:webHidden/>
              </w:rPr>
              <w:fldChar w:fldCharType="begin"/>
            </w:r>
            <w:r w:rsidR="00843BC8" w:rsidRPr="00843BC8">
              <w:rPr>
                <w:b w:val="0"/>
                <w:webHidden/>
              </w:rPr>
              <w:instrText xml:space="preserve"> PAGEREF _Toc40366861 \h </w:instrText>
            </w:r>
            <w:r w:rsidR="00843BC8" w:rsidRPr="00843BC8">
              <w:rPr>
                <w:b w:val="0"/>
                <w:webHidden/>
              </w:rPr>
            </w:r>
            <w:r w:rsidR="00843BC8" w:rsidRPr="00843BC8">
              <w:rPr>
                <w:b w:val="0"/>
                <w:webHidden/>
              </w:rPr>
              <w:fldChar w:fldCharType="separate"/>
            </w:r>
            <w:r w:rsidR="00843BC8" w:rsidRPr="00843BC8">
              <w:rPr>
                <w:b w:val="0"/>
                <w:webHidden/>
              </w:rPr>
              <w:t>6</w:t>
            </w:r>
            <w:r w:rsidR="00843BC8" w:rsidRPr="00843BC8">
              <w:rPr>
                <w:b w:val="0"/>
                <w:webHidden/>
              </w:rPr>
              <w:fldChar w:fldCharType="end"/>
            </w:r>
          </w:hyperlink>
        </w:p>
        <w:p w14:paraId="07389A7A" w14:textId="77777777" w:rsidR="00843BC8" w:rsidRPr="00843BC8" w:rsidRDefault="005D769C">
          <w:pPr>
            <w:pStyle w:val="11"/>
            <w:rPr>
              <w:rFonts w:asciiTheme="minorHAnsi" w:hAnsiTheme="minorHAnsi" w:cstheme="minorBidi"/>
              <w:b w:val="0"/>
              <w:sz w:val="22"/>
            </w:rPr>
          </w:pPr>
          <w:hyperlink w:anchor="_Toc40366862" w:history="1">
            <w:r w:rsidR="00843BC8" w:rsidRPr="00843BC8">
              <w:rPr>
                <w:rStyle w:val="af1"/>
                <w:b w:val="0"/>
                <w:bCs/>
              </w:rPr>
              <w:t>1.3 Определение вращающих моментов на валах.</w:t>
            </w:r>
            <w:r w:rsidR="00843BC8" w:rsidRPr="00843BC8">
              <w:rPr>
                <w:b w:val="0"/>
                <w:webHidden/>
              </w:rPr>
              <w:tab/>
            </w:r>
            <w:r w:rsidR="00843BC8" w:rsidRPr="00843BC8">
              <w:rPr>
                <w:b w:val="0"/>
                <w:webHidden/>
              </w:rPr>
              <w:fldChar w:fldCharType="begin"/>
            </w:r>
            <w:r w:rsidR="00843BC8" w:rsidRPr="00843BC8">
              <w:rPr>
                <w:b w:val="0"/>
                <w:webHidden/>
              </w:rPr>
              <w:instrText xml:space="preserve"> PAGEREF _Toc40366862 \h </w:instrText>
            </w:r>
            <w:r w:rsidR="00843BC8" w:rsidRPr="00843BC8">
              <w:rPr>
                <w:b w:val="0"/>
                <w:webHidden/>
              </w:rPr>
            </w:r>
            <w:r w:rsidR="00843BC8" w:rsidRPr="00843BC8">
              <w:rPr>
                <w:b w:val="0"/>
                <w:webHidden/>
              </w:rPr>
              <w:fldChar w:fldCharType="separate"/>
            </w:r>
            <w:r w:rsidR="00843BC8" w:rsidRPr="00843BC8">
              <w:rPr>
                <w:b w:val="0"/>
                <w:webHidden/>
              </w:rPr>
              <w:t>7</w:t>
            </w:r>
            <w:r w:rsidR="00843BC8" w:rsidRPr="00843BC8">
              <w:rPr>
                <w:b w:val="0"/>
                <w:webHidden/>
              </w:rPr>
              <w:fldChar w:fldCharType="end"/>
            </w:r>
          </w:hyperlink>
        </w:p>
        <w:p w14:paraId="218AF870" w14:textId="77777777" w:rsidR="00843BC8" w:rsidRPr="00843BC8" w:rsidRDefault="005D769C">
          <w:pPr>
            <w:pStyle w:val="11"/>
            <w:rPr>
              <w:rFonts w:asciiTheme="minorHAnsi" w:hAnsiTheme="minorHAnsi" w:cstheme="minorBidi"/>
              <w:b w:val="0"/>
              <w:sz w:val="22"/>
            </w:rPr>
          </w:pPr>
          <w:hyperlink w:anchor="_Toc40366863" w:history="1">
            <w:r w:rsidR="00843BC8" w:rsidRPr="00843BC8">
              <w:rPr>
                <w:rStyle w:val="af1"/>
                <w:b w:val="0"/>
              </w:rPr>
              <w:t>2. Расчет планетарной передачи</w:t>
            </w:r>
            <w:r w:rsidR="00843BC8" w:rsidRPr="00843BC8">
              <w:rPr>
                <w:b w:val="0"/>
                <w:webHidden/>
              </w:rPr>
              <w:tab/>
            </w:r>
            <w:r w:rsidR="00843BC8" w:rsidRPr="00843BC8">
              <w:rPr>
                <w:b w:val="0"/>
                <w:webHidden/>
              </w:rPr>
              <w:fldChar w:fldCharType="begin"/>
            </w:r>
            <w:r w:rsidR="00843BC8" w:rsidRPr="00843BC8">
              <w:rPr>
                <w:b w:val="0"/>
                <w:webHidden/>
              </w:rPr>
              <w:instrText xml:space="preserve"> PAGEREF _Toc40366863 \h </w:instrText>
            </w:r>
            <w:r w:rsidR="00843BC8" w:rsidRPr="00843BC8">
              <w:rPr>
                <w:b w:val="0"/>
                <w:webHidden/>
              </w:rPr>
            </w:r>
            <w:r w:rsidR="00843BC8" w:rsidRPr="00843BC8">
              <w:rPr>
                <w:b w:val="0"/>
                <w:webHidden/>
              </w:rPr>
              <w:fldChar w:fldCharType="separate"/>
            </w:r>
            <w:r w:rsidR="00843BC8" w:rsidRPr="00843BC8">
              <w:rPr>
                <w:b w:val="0"/>
                <w:webHidden/>
              </w:rPr>
              <w:t>8</w:t>
            </w:r>
            <w:r w:rsidR="00843BC8" w:rsidRPr="00843BC8">
              <w:rPr>
                <w:b w:val="0"/>
                <w:webHidden/>
              </w:rPr>
              <w:fldChar w:fldCharType="end"/>
            </w:r>
          </w:hyperlink>
        </w:p>
        <w:p w14:paraId="6B69AA6A" w14:textId="77777777" w:rsidR="00843BC8" w:rsidRPr="00843BC8" w:rsidRDefault="005D769C">
          <w:pPr>
            <w:pStyle w:val="11"/>
            <w:rPr>
              <w:rFonts w:asciiTheme="minorHAnsi" w:hAnsiTheme="minorHAnsi" w:cstheme="minorBidi"/>
              <w:b w:val="0"/>
              <w:sz w:val="22"/>
            </w:rPr>
          </w:pPr>
          <w:hyperlink w:anchor="_Toc40366864" w:history="1">
            <w:r w:rsidR="00843BC8" w:rsidRPr="00843BC8">
              <w:rPr>
                <w:rStyle w:val="af1"/>
                <w:b w:val="0"/>
              </w:rPr>
              <w:t>2.2 Определение допускаемых напряжений.</w:t>
            </w:r>
            <w:r w:rsidR="00843BC8" w:rsidRPr="00843BC8">
              <w:rPr>
                <w:b w:val="0"/>
                <w:webHidden/>
              </w:rPr>
              <w:tab/>
            </w:r>
            <w:r w:rsidR="00843BC8" w:rsidRPr="00843BC8">
              <w:rPr>
                <w:b w:val="0"/>
                <w:webHidden/>
              </w:rPr>
              <w:fldChar w:fldCharType="begin"/>
            </w:r>
            <w:r w:rsidR="00843BC8" w:rsidRPr="00843BC8">
              <w:rPr>
                <w:b w:val="0"/>
                <w:webHidden/>
              </w:rPr>
              <w:instrText xml:space="preserve"> PAGEREF _Toc40366864 \h </w:instrText>
            </w:r>
            <w:r w:rsidR="00843BC8" w:rsidRPr="00843BC8">
              <w:rPr>
                <w:b w:val="0"/>
                <w:webHidden/>
              </w:rPr>
            </w:r>
            <w:r w:rsidR="00843BC8" w:rsidRPr="00843BC8">
              <w:rPr>
                <w:b w:val="0"/>
                <w:webHidden/>
              </w:rPr>
              <w:fldChar w:fldCharType="separate"/>
            </w:r>
            <w:r w:rsidR="00843BC8" w:rsidRPr="00843BC8">
              <w:rPr>
                <w:b w:val="0"/>
                <w:webHidden/>
              </w:rPr>
              <w:t>8</w:t>
            </w:r>
            <w:r w:rsidR="00843BC8" w:rsidRPr="00843BC8">
              <w:rPr>
                <w:b w:val="0"/>
                <w:webHidden/>
              </w:rPr>
              <w:fldChar w:fldCharType="end"/>
            </w:r>
          </w:hyperlink>
        </w:p>
        <w:p w14:paraId="4FBB9A85" w14:textId="77777777" w:rsidR="00843BC8" w:rsidRPr="00843BC8" w:rsidRDefault="005D769C">
          <w:pPr>
            <w:pStyle w:val="11"/>
            <w:rPr>
              <w:rFonts w:asciiTheme="minorHAnsi" w:hAnsiTheme="minorHAnsi" w:cstheme="minorBidi"/>
              <w:b w:val="0"/>
              <w:sz w:val="22"/>
            </w:rPr>
          </w:pPr>
          <w:hyperlink w:anchor="_Toc40366865" w:history="1">
            <w:r w:rsidR="00843BC8" w:rsidRPr="00843BC8">
              <w:rPr>
                <w:rStyle w:val="af1"/>
                <w:b w:val="0"/>
              </w:rPr>
              <w:t>2.3 Определение межосевого расстояния.</w:t>
            </w:r>
            <w:r w:rsidR="00843BC8" w:rsidRPr="00843BC8">
              <w:rPr>
                <w:b w:val="0"/>
                <w:webHidden/>
              </w:rPr>
              <w:tab/>
            </w:r>
            <w:r w:rsidR="00843BC8" w:rsidRPr="00843BC8">
              <w:rPr>
                <w:b w:val="0"/>
                <w:webHidden/>
              </w:rPr>
              <w:fldChar w:fldCharType="begin"/>
            </w:r>
            <w:r w:rsidR="00843BC8" w:rsidRPr="00843BC8">
              <w:rPr>
                <w:b w:val="0"/>
                <w:webHidden/>
              </w:rPr>
              <w:instrText xml:space="preserve"> PAGEREF _Toc40366865 \h </w:instrText>
            </w:r>
            <w:r w:rsidR="00843BC8" w:rsidRPr="00843BC8">
              <w:rPr>
                <w:b w:val="0"/>
                <w:webHidden/>
              </w:rPr>
            </w:r>
            <w:r w:rsidR="00843BC8" w:rsidRPr="00843BC8">
              <w:rPr>
                <w:b w:val="0"/>
                <w:webHidden/>
              </w:rPr>
              <w:fldChar w:fldCharType="separate"/>
            </w:r>
            <w:r w:rsidR="00843BC8" w:rsidRPr="00843BC8">
              <w:rPr>
                <w:b w:val="0"/>
                <w:webHidden/>
              </w:rPr>
              <w:t>10</w:t>
            </w:r>
            <w:r w:rsidR="00843BC8" w:rsidRPr="00843BC8">
              <w:rPr>
                <w:b w:val="0"/>
                <w:webHidden/>
              </w:rPr>
              <w:fldChar w:fldCharType="end"/>
            </w:r>
          </w:hyperlink>
        </w:p>
        <w:p w14:paraId="6B23BD73" w14:textId="77777777" w:rsidR="00843BC8" w:rsidRPr="00843BC8" w:rsidRDefault="005D769C">
          <w:pPr>
            <w:pStyle w:val="11"/>
            <w:rPr>
              <w:rFonts w:asciiTheme="minorHAnsi" w:hAnsiTheme="minorHAnsi" w:cstheme="minorBidi"/>
              <w:b w:val="0"/>
              <w:sz w:val="22"/>
            </w:rPr>
          </w:pPr>
          <w:hyperlink w:anchor="_Toc40366866" w:history="1">
            <w:r w:rsidR="00843BC8" w:rsidRPr="00843BC8">
              <w:rPr>
                <w:rStyle w:val="af1"/>
                <w:b w:val="0"/>
              </w:rPr>
              <w:t>2.4 Геометрические параметры.</w:t>
            </w:r>
            <w:r w:rsidR="00843BC8" w:rsidRPr="00843BC8">
              <w:rPr>
                <w:b w:val="0"/>
                <w:webHidden/>
              </w:rPr>
              <w:tab/>
            </w:r>
            <w:r w:rsidR="00843BC8" w:rsidRPr="00843BC8">
              <w:rPr>
                <w:b w:val="0"/>
                <w:webHidden/>
              </w:rPr>
              <w:fldChar w:fldCharType="begin"/>
            </w:r>
            <w:r w:rsidR="00843BC8" w:rsidRPr="00843BC8">
              <w:rPr>
                <w:b w:val="0"/>
                <w:webHidden/>
              </w:rPr>
              <w:instrText xml:space="preserve"> PAGEREF _Toc40366866 \h </w:instrText>
            </w:r>
            <w:r w:rsidR="00843BC8" w:rsidRPr="00843BC8">
              <w:rPr>
                <w:b w:val="0"/>
                <w:webHidden/>
              </w:rPr>
            </w:r>
            <w:r w:rsidR="00843BC8" w:rsidRPr="00843BC8">
              <w:rPr>
                <w:b w:val="0"/>
                <w:webHidden/>
              </w:rPr>
              <w:fldChar w:fldCharType="separate"/>
            </w:r>
            <w:r w:rsidR="00843BC8" w:rsidRPr="00843BC8">
              <w:rPr>
                <w:b w:val="0"/>
                <w:webHidden/>
              </w:rPr>
              <w:t>11</w:t>
            </w:r>
            <w:r w:rsidR="00843BC8" w:rsidRPr="00843BC8">
              <w:rPr>
                <w:b w:val="0"/>
                <w:webHidden/>
              </w:rPr>
              <w:fldChar w:fldCharType="end"/>
            </w:r>
          </w:hyperlink>
        </w:p>
        <w:p w14:paraId="5527DC83" w14:textId="77777777" w:rsidR="00843BC8" w:rsidRPr="00843BC8" w:rsidRDefault="005D769C">
          <w:pPr>
            <w:pStyle w:val="11"/>
            <w:rPr>
              <w:rFonts w:asciiTheme="minorHAnsi" w:hAnsiTheme="minorHAnsi" w:cstheme="minorBidi"/>
              <w:b w:val="0"/>
              <w:sz w:val="22"/>
            </w:rPr>
          </w:pPr>
          <w:hyperlink w:anchor="_Toc40366867" w:history="1">
            <w:r w:rsidR="00843BC8" w:rsidRPr="00843BC8">
              <w:rPr>
                <w:rStyle w:val="af1"/>
                <w:b w:val="0"/>
              </w:rPr>
              <w:t>2.5 Силы в зацеплении.</w:t>
            </w:r>
            <w:r w:rsidR="00843BC8" w:rsidRPr="00843BC8">
              <w:rPr>
                <w:b w:val="0"/>
                <w:webHidden/>
              </w:rPr>
              <w:tab/>
            </w:r>
            <w:r w:rsidR="00843BC8" w:rsidRPr="00843BC8">
              <w:rPr>
                <w:b w:val="0"/>
                <w:webHidden/>
              </w:rPr>
              <w:fldChar w:fldCharType="begin"/>
            </w:r>
            <w:r w:rsidR="00843BC8" w:rsidRPr="00843BC8">
              <w:rPr>
                <w:b w:val="0"/>
                <w:webHidden/>
              </w:rPr>
              <w:instrText xml:space="preserve"> PAGEREF _Toc40366867 \h </w:instrText>
            </w:r>
            <w:r w:rsidR="00843BC8" w:rsidRPr="00843BC8">
              <w:rPr>
                <w:b w:val="0"/>
                <w:webHidden/>
              </w:rPr>
            </w:r>
            <w:r w:rsidR="00843BC8" w:rsidRPr="00843BC8">
              <w:rPr>
                <w:b w:val="0"/>
                <w:webHidden/>
              </w:rPr>
              <w:fldChar w:fldCharType="separate"/>
            </w:r>
            <w:r w:rsidR="00843BC8" w:rsidRPr="00843BC8">
              <w:rPr>
                <w:b w:val="0"/>
                <w:webHidden/>
              </w:rPr>
              <w:t>12</w:t>
            </w:r>
            <w:r w:rsidR="00843BC8" w:rsidRPr="00843BC8">
              <w:rPr>
                <w:b w:val="0"/>
                <w:webHidden/>
              </w:rPr>
              <w:fldChar w:fldCharType="end"/>
            </w:r>
          </w:hyperlink>
        </w:p>
        <w:p w14:paraId="7543719E" w14:textId="77777777" w:rsidR="00843BC8" w:rsidRPr="00843BC8" w:rsidRDefault="005D769C">
          <w:pPr>
            <w:pStyle w:val="11"/>
            <w:rPr>
              <w:rFonts w:asciiTheme="minorHAnsi" w:hAnsiTheme="minorHAnsi" w:cstheme="minorBidi"/>
              <w:b w:val="0"/>
              <w:sz w:val="22"/>
            </w:rPr>
          </w:pPr>
          <w:hyperlink w:anchor="_Toc40366868" w:history="1">
            <w:r w:rsidR="00843BC8" w:rsidRPr="00843BC8">
              <w:rPr>
                <w:rStyle w:val="af1"/>
                <w:b w:val="0"/>
              </w:rPr>
              <w:t xml:space="preserve">2.6 Проверка в </w:t>
            </w:r>
            <w:r w:rsidR="00843BC8" w:rsidRPr="00843BC8">
              <w:rPr>
                <w:rStyle w:val="af1"/>
                <w:b w:val="0"/>
                <w:lang w:val="en-US"/>
              </w:rPr>
              <w:t>APM</w:t>
            </w:r>
            <w:r w:rsidR="00843BC8" w:rsidRPr="00843BC8">
              <w:rPr>
                <w:rStyle w:val="af1"/>
                <w:b w:val="0"/>
              </w:rPr>
              <w:t xml:space="preserve"> </w:t>
            </w:r>
            <w:r w:rsidR="00843BC8" w:rsidRPr="00843BC8">
              <w:rPr>
                <w:rStyle w:val="af1"/>
                <w:b w:val="0"/>
                <w:lang w:val="en-US"/>
              </w:rPr>
              <w:t>Win</w:t>
            </w:r>
            <w:r w:rsidR="00843BC8" w:rsidRPr="00843BC8">
              <w:rPr>
                <w:rStyle w:val="af1"/>
                <w:b w:val="0"/>
              </w:rPr>
              <w:t xml:space="preserve"> </w:t>
            </w:r>
            <w:r w:rsidR="00843BC8" w:rsidRPr="00843BC8">
              <w:rPr>
                <w:rStyle w:val="af1"/>
                <w:b w:val="0"/>
                <w:lang w:val="en-US"/>
              </w:rPr>
              <w:t>Machine</w:t>
            </w:r>
            <w:r w:rsidR="00843BC8" w:rsidRPr="00843BC8">
              <w:rPr>
                <w:b w:val="0"/>
                <w:webHidden/>
              </w:rPr>
              <w:tab/>
            </w:r>
            <w:r w:rsidR="00843BC8" w:rsidRPr="00843BC8">
              <w:rPr>
                <w:b w:val="0"/>
                <w:webHidden/>
              </w:rPr>
              <w:fldChar w:fldCharType="begin"/>
            </w:r>
            <w:r w:rsidR="00843BC8" w:rsidRPr="00843BC8">
              <w:rPr>
                <w:b w:val="0"/>
                <w:webHidden/>
              </w:rPr>
              <w:instrText xml:space="preserve"> PAGEREF _Toc40366868 \h </w:instrText>
            </w:r>
            <w:r w:rsidR="00843BC8" w:rsidRPr="00843BC8">
              <w:rPr>
                <w:b w:val="0"/>
                <w:webHidden/>
              </w:rPr>
            </w:r>
            <w:r w:rsidR="00843BC8" w:rsidRPr="00843BC8">
              <w:rPr>
                <w:b w:val="0"/>
                <w:webHidden/>
              </w:rPr>
              <w:fldChar w:fldCharType="separate"/>
            </w:r>
            <w:r w:rsidR="00843BC8" w:rsidRPr="00843BC8">
              <w:rPr>
                <w:b w:val="0"/>
                <w:webHidden/>
              </w:rPr>
              <w:t>12</w:t>
            </w:r>
            <w:r w:rsidR="00843BC8" w:rsidRPr="00843BC8">
              <w:rPr>
                <w:b w:val="0"/>
                <w:webHidden/>
              </w:rPr>
              <w:fldChar w:fldCharType="end"/>
            </w:r>
          </w:hyperlink>
        </w:p>
        <w:p w14:paraId="376AA70C" w14:textId="77777777" w:rsidR="00843BC8" w:rsidRPr="00843BC8" w:rsidRDefault="005D769C">
          <w:pPr>
            <w:pStyle w:val="11"/>
            <w:rPr>
              <w:rFonts w:asciiTheme="minorHAnsi" w:hAnsiTheme="minorHAnsi" w:cstheme="minorBidi"/>
              <w:b w:val="0"/>
              <w:sz w:val="22"/>
            </w:rPr>
          </w:pPr>
          <w:hyperlink w:anchor="_Toc40366869" w:history="1">
            <w:r w:rsidR="00843BC8" w:rsidRPr="00843BC8">
              <w:rPr>
                <w:rStyle w:val="af1"/>
                <w:b w:val="0"/>
              </w:rPr>
              <w:t>3. Эскизное проектирование.</w:t>
            </w:r>
            <w:r w:rsidR="00843BC8" w:rsidRPr="00843BC8">
              <w:rPr>
                <w:b w:val="0"/>
                <w:webHidden/>
              </w:rPr>
              <w:tab/>
            </w:r>
            <w:r w:rsidR="00843BC8" w:rsidRPr="00843BC8">
              <w:rPr>
                <w:b w:val="0"/>
                <w:webHidden/>
              </w:rPr>
              <w:fldChar w:fldCharType="begin"/>
            </w:r>
            <w:r w:rsidR="00843BC8" w:rsidRPr="00843BC8">
              <w:rPr>
                <w:b w:val="0"/>
                <w:webHidden/>
              </w:rPr>
              <w:instrText xml:space="preserve"> PAGEREF _Toc40366869 \h </w:instrText>
            </w:r>
            <w:r w:rsidR="00843BC8" w:rsidRPr="00843BC8">
              <w:rPr>
                <w:b w:val="0"/>
                <w:webHidden/>
              </w:rPr>
            </w:r>
            <w:r w:rsidR="00843BC8" w:rsidRPr="00843BC8">
              <w:rPr>
                <w:b w:val="0"/>
                <w:webHidden/>
              </w:rPr>
              <w:fldChar w:fldCharType="separate"/>
            </w:r>
            <w:r w:rsidR="00843BC8" w:rsidRPr="00843BC8">
              <w:rPr>
                <w:b w:val="0"/>
                <w:webHidden/>
              </w:rPr>
              <w:t>14</w:t>
            </w:r>
            <w:r w:rsidR="00843BC8" w:rsidRPr="00843BC8">
              <w:rPr>
                <w:b w:val="0"/>
                <w:webHidden/>
              </w:rPr>
              <w:fldChar w:fldCharType="end"/>
            </w:r>
          </w:hyperlink>
        </w:p>
        <w:p w14:paraId="11973986" w14:textId="77777777" w:rsidR="00843BC8" w:rsidRPr="00843BC8" w:rsidRDefault="005D769C">
          <w:pPr>
            <w:pStyle w:val="11"/>
            <w:rPr>
              <w:rFonts w:asciiTheme="minorHAnsi" w:hAnsiTheme="minorHAnsi" w:cstheme="minorBidi"/>
              <w:b w:val="0"/>
              <w:sz w:val="22"/>
            </w:rPr>
          </w:pPr>
          <w:hyperlink w:anchor="_Toc40366870" w:history="1">
            <w:r w:rsidR="00843BC8" w:rsidRPr="00843BC8">
              <w:rPr>
                <w:rStyle w:val="af1"/>
                <w:b w:val="0"/>
              </w:rPr>
              <w:t>3.1 Диаметры валов.</w:t>
            </w:r>
            <w:r w:rsidR="00843BC8" w:rsidRPr="00843BC8">
              <w:rPr>
                <w:b w:val="0"/>
                <w:webHidden/>
              </w:rPr>
              <w:tab/>
            </w:r>
            <w:r w:rsidR="00843BC8" w:rsidRPr="00843BC8">
              <w:rPr>
                <w:b w:val="0"/>
                <w:webHidden/>
              </w:rPr>
              <w:fldChar w:fldCharType="begin"/>
            </w:r>
            <w:r w:rsidR="00843BC8" w:rsidRPr="00843BC8">
              <w:rPr>
                <w:b w:val="0"/>
                <w:webHidden/>
              </w:rPr>
              <w:instrText xml:space="preserve"> PAGEREF _Toc40366870 \h </w:instrText>
            </w:r>
            <w:r w:rsidR="00843BC8" w:rsidRPr="00843BC8">
              <w:rPr>
                <w:b w:val="0"/>
                <w:webHidden/>
              </w:rPr>
            </w:r>
            <w:r w:rsidR="00843BC8" w:rsidRPr="00843BC8">
              <w:rPr>
                <w:b w:val="0"/>
                <w:webHidden/>
              </w:rPr>
              <w:fldChar w:fldCharType="separate"/>
            </w:r>
            <w:r w:rsidR="00843BC8" w:rsidRPr="00843BC8">
              <w:rPr>
                <w:b w:val="0"/>
                <w:webHidden/>
              </w:rPr>
              <w:t>14</w:t>
            </w:r>
            <w:r w:rsidR="00843BC8" w:rsidRPr="00843BC8">
              <w:rPr>
                <w:b w:val="0"/>
                <w:webHidden/>
              </w:rPr>
              <w:fldChar w:fldCharType="end"/>
            </w:r>
          </w:hyperlink>
        </w:p>
        <w:p w14:paraId="71868C10" w14:textId="77777777" w:rsidR="00843BC8" w:rsidRPr="00843BC8" w:rsidRDefault="005D769C">
          <w:pPr>
            <w:pStyle w:val="11"/>
            <w:rPr>
              <w:rFonts w:asciiTheme="minorHAnsi" w:hAnsiTheme="minorHAnsi" w:cstheme="minorBidi"/>
              <w:b w:val="0"/>
              <w:sz w:val="22"/>
            </w:rPr>
          </w:pPr>
          <w:hyperlink w:anchor="_Toc40366871" w:history="1">
            <w:r w:rsidR="00843BC8" w:rsidRPr="00843BC8">
              <w:rPr>
                <w:rStyle w:val="af1"/>
                <w:b w:val="0"/>
              </w:rPr>
              <w:t>3.2 Расстояние между деталями.</w:t>
            </w:r>
            <w:r w:rsidR="00843BC8" w:rsidRPr="00843BC8">
              <w:rPr>
                <w:b w:val="0"/>
                <w:webHidden/>
              </w:rPr>
              <w:tab/>
            </w:r>
            <w:r w:rsidR="00843BC8" w:rsidRPr="00843BC8">
              <w:rPr>
                <w:b w:val="0"/>
                <w:webHidden/>
              </w:rPr>
              <w:fldChar w:fldCharType="begin"/>
            </w:r>
            <w:r w:rsidR="00843BC8" w:rsidRPr="00843BC8">
              <w:rPr>
                <w:b w:val="0"/>
                <w:webHidden/>
              </w:rPr>
              <w:instrText xml:space="preserve"> PAGEREF _Toc40366871 \h </w:instrText>
            </w:r>
            <w:r w:rsidR="00843BC8" w:rsidRPr="00843BC8">
              <w:rPr>
                <w:b w:val="0"/>
                <w:webHidden/>
              </w:rPr>
            </w:r>
            <w:r w:rsidR="00843BC8" w:rsidRPr="00843BC8">
              <w:rPr>
                <w:b w:val="0"/>
                <w:webHidden/>
              </w:rPr>
              <w:fldChar w:fldCharType="separate"/>
            </w:r>
            <w:r w:rsidR="00843BC8" w:rsidRPr="00843BC8">
              <w:rPr>
                <w:b w:val="0"/>
                <w:webHidden/>
              </w:rPr>
              <w:t>15</w:t>
            </w:r>
            <w:r w:rsidR="00843BC8" w:rsidRPr="00843BC8">
              <w:rPr>
                <w:b w:val="0"/>
                <w:webHidden/>
              </w:rPr>
              <w:fldChar w:fldCharType="end"/>
            </w:r>
          </w:hyperlink>
        </w:p>
        <w:p w14:paraId="51B83F77" w14:textId="77777777" w:rsidR="00843BC8" w:rsidRPr="00843BC8" w:rsidRDefault="005D769C">
          <w:pPr>
            <w:pStyle w:val="11"/>
            <w:rPr>
              <w:rFonts w:asciiTheme="minorHAnsi" w:hAnsiTheme="minorHAnsi" w:cstheme="minorBidi"/>
              <w:b w:val="0"/>
              <w:sz w:val="22"/>
            </w:rPr>
          </w:pPr>
          <w:hyperlink w:anchor="_Toc40366872" w:history="1">
            <w:r w:rsidR="00843BC8" w:rsidRPr="00843BC8">
              <w:rPr>
                <w:rStyle w:val="af1"/>
                <w:b w:val="0"/>
              </w:rPr>
              <w:t>3.3 Выбор типа и схемы установки подшипников.</w:t>
            </w:r>
            <w:r w:rsidR="00843BC8" w:rsidRPr="00843BC8">
              <w:rPr>
                <w:b w:val="0"/>
                <w:webHidden/>
              </w:rPr>
              <w:tab/>
            </w:r>
            <w:r w:rsidR="00843BC8" w:rsidRPr="00843BC8">
              <w:rPr>
                <w:b w:val="0"/>
                <w:webHidden/>
              </w:rPr>
              <w:fldChar w:fldCharType="begin"/>
            </w:r>
            <w:r w:rsidR="00843BC8" w:rsidRPr="00843BC8">
              <w:rPr>
                <w:b w:val="0"/>
                <w:webHidden/>
              </w:rPr>
              <w:instrText xml:space="preserve"> PAGEREF _Toc40366872 \h </w:instrText>
            </w:r>
            <w:r w:rsidR="00843BC8" w:rsidRPr="00843BC8">
              <w:rPr>
                <w:b w:val="0"/>
                <w:webHidden/>
              </w:rPr>
            </w:r>
            <w:r w:rsidR="00843BC8" w:rsidRPr="00843BC8">
              <w:rPr>
                <w:b w:val="0"/>
                <w:webHidden/>
              </w:rPr>
              <w:fldChar w:fldCharType="separate"/>
            </w:r>
            <w:r w:rsidR="00843BC8" w:rsidRPr="00843BC8">
              <w:rPr>
                <w:b w:val="0"/>
                <w:webHidden/>
              </w:rPr>
              <w:t>16</w:t>
            </w:r>
            <w:r w:rsidR="00843BC8" w:rsidRPr="00843BC8">
              <w:rPr>
                <w:b w:val="0"/>
                <w:webHidden/>
              </w:rPr>
              <w:fldChar w:fldCharType="end"/>
            </w:r>
          </w:hyperlink>
        </w:p>
        <w:p w14:paraId="2467A999" w14:textId="77777777" w:rsidR="00843BC8" w:rsidRPr="00843BC8" w:rsidRDefault="005D769C">
          <w:pPr>
            <w:pStyle w:val="11"/>
            <w:rPr>
              <w:rFonts w:asciiTheme="minorHAnsi" w:hAnsiTheme="minorHAnsi" w:cstheme="minorBidi"/>
              <w:b w:val="0"/>
              <w:sz w:val="22"/>
            </w:rPr>
          </w:pPr>
          <w:hyperlink w:anchor="_Toc40366873" w:history="1">
            <w:r w:rsidR="00843BC8" w:rsidRPr="00843BC8">
              <w:rPr>
                <w:rStyle w:val="af1"/>
                <w:b w:val="0"/>
              </w:rPr>
              <w:t>4. Корпусные детали.</w:t>
            </w:r>
            <w:r w:rsidR="00843BC8" w:rsidRPr="00843BC8">
              <w:rPr>
                <w:b w:val="0"/>
                <w:webHidden/>
              </w:rPr>
              <w:tab/>
            </w:r>
            <w:r w:rsidR="00843BC8" w:rsidRPr="00843BC8">
              <w:rPr>
                <w:b w:val="0"/>
                <w:webHidden/>
              </w:rPr>
              <w:fldChar w:fldCharType="begin"/>
            </w:r>
            <w:r w:rsidR="00843BC8" w:rsidRPr="00843BC8">
              <w:rPr>
                <w:b w:val="0"/>
                <w:webHidden/>
              </w:rPr>
              <w:instrText xml:space="preserve"> PAGEREF _Toc40366873 \h </w:instrText>
            </w:r>
            <w:r w:rsidR="00843BC8" w:rsidRPr="00843BC8">
              <w:rPr>
                <w:b w:val="0"/>
                <w:webHidden/>
              </w:rPr>
            </w:r>
            <w:r w:rsidR="00843BC8" w:rsidRPr="00843BC8">
              <w:rPr>
                <w:b w:val="0"/>
                <w:webHidden/>
              </w:rPr>
              <w:fldChar w:fldCharType="separate"/>
            </w:r>
            <w:r w:rsidR="00843BC8" w:rsidRPr="00843BC8">
              <w:rPr>
                <w:b w:val="0"/>
                <w:webHidden/>
              </w:rPr>
              <w:t>17</w:t>
            </w:r>
            <w:r w:rsidR="00843BC8" w:rsidRPr="00843BC8">
              <w:rPr>
                <w:b w:val="0"/>
                <w:webHidden/>
              </w:rPr>
              <w:fldChar w:fldCharType="end"/>
            </w:r>
          </w:hyperlink>
        </w:p>
        <w:p w14:paraId="37E2259A" w14:textId="77777777" w:rsidR="00843BC8" w:rsidRPr="00843BC8" w:rsidRDefault="005D769C">
          <w:pPr>
            <w:pStyle w:val="11"/>
            <w:rPr>
              <w:rFonts w:asciiTheme="minorHAnsi" w:hAnsiTheme="minorHAnsi" w:cstheme="minorBidi"/>
              <w:b w:val="0"/>
              <w:sz w:val="22"/>
            </w:rPr>
          </w:pPr>
          <w:hyperlink w:anchor="_Toc40366874" w:history="1">
            <w:r w:rsidR="00843BC8" w:rsidRPr="00843BC8">
              <w:rPr>
                <w:rStyle w:val="af1"/>
                <w:b w:val="0"/>
                <w:bCs/>
              </w:rPr>
              <w:t>Литература</w:t>
            </w:r>
            <w:r w:rsidR="00843BC8" w:rsidRPr="00843BC8">
              <w:rPr>
                <w:b w:val="0"/>
                <w:webHidden/>
              </w:rPr>
              <w:tab/>
            </w:r>
            <w:r w:rsidR="00843BC8" w:rsidRPr="00843BC8">
              <w:rPr>
                <w:b w:val="0"/>
                <w:webHidden/>
              </w:rPr>
              <w:fldChar w:fldCharType="begin"/>
            </w:r>
            <w:r w:rsidR="00843BC8" w:rsidRPr="00843BC8">
              <w:rPr>
                <w:b w:val="0"/>
                <w:webHidden/>
              </w:rPr>
              <w:instrText xml:space="preserve"> PAGEREF _Toc40366874 \h </w:instrText>
            </w:r>
            <w:r w:rsidR="00843BC8" w:rsidRPr="00843BC8">
              <w:rPr>
                <w:b w:val="0"/>
                <w:webHidden/>
              </w:rPr>
            </w:r>
            <w:r w:rsidR="00843BC8" w:rsidRPr="00843BC8">
              <w:rPr>
                <w:b w:val="0"/>
                <w:webHidden/>
              </w:rPr>
              <w:fldChar w:fldCharType="separate"/>
            </w:r>
            <w:r w:rsidR="00843BC8" w:rsidRPr="00843BC8">
              <w:rPr>
                <w:b w:val="0"/>
                <w:webHidden/>
              </w:rPr>
              <w:t>19</w:t>
            </w:r>
            <w:r w:rsidR="00843BC8" w:rsidRPr="00843BC8">
              <w:rPr>
                <w:b w:val="0"/>
                <w:webHidden/>
              </w:rPr>
              <w:fldChar w:fldCharType="end"/>
            </w:r>
          </w:hyperlink>
        </w:p>
        <w:p w14:paraId="79C968AC" w14:textId="77777777" w:rsidR="00843BC8" w:rsidRPr="00843BC8" w:rsidRDefault="005D769C">
          <w:pPr>
            <w:pStyle w:val="11"/>
            <w:rPr>
              <w:rFonts w:asciiTheme="minorHAnsi" w:hAnsiTheme="minorHAnsi" w:cstheme="minorBidi"/>
              <w:b w:val="0"/>
              <w:sz w:val="22"/>
            </w:rPr>
          </w:pPr>
          <w:hyperlink w:anchor="_Toc40366875" w:history="1">
            <w:r w:rsidR="00843BC8" w:rsidRPr="00843BC8">
              <w:rPr>
                <w:rStyle w:val="af1"/>
                <w:b w:val="0"/>
                <w:bCs/>
              </w:rPr>
              <w:t>Приложение А</w:t>
            </w:r>
            <w:r w:rsidR="00843BC8" w:rsidRPr="00843BC8">
              <w:rPr>
                <w:b w:val="0"/>
                <w:webHidden/>
              </w:rPr>
              <w:tab/>
            </w:r>
            <w:r w:rsidR="00843BC8" w:rsidRPr="00843BC8">
              <w:rPr>
                <w:b w:val="0"/>
                <w:webHidden/>
              </w:rPr>
              <w:fldChar w:fldCharType="begin"/>
            </w:r>
            <w:r w:rsidR="00843BC8" w:rsidRPr="00843BC8">
              <w:rPr>
                <w:b w:val="0"/>
                <w:webHidden/>
              </w:rPr>
              <w:instrText xml:space="preserve"> PAGEREF _Toc40366875 \h </w:instrText>
            </w:r>
            <w:r w:rsidR="00843BC8" w:rsidRPr="00843BC8">
              <w:rPr>
                <w:b w:val="0"/>
                <w:webHidden/>
              </w:rPr>
            </w:r>
            <w:r w:rsidR="00843BC8" w:rsidRPr="00843BC8">
              <w:rPr>
                <w:b w:val="0"/>
                <w:webHidden/>
              </w:rPr>
              <w:fldChar w:fldCharType="separate"/>
            </w:r>
            <w:r w:rsidR="00843BC8" w:rsidRPr="00843BC8">
              <w:rPr>
                <w:b w:val="0"/>
                <w:webHidden/>
              </w:rPr>
              <w:t>20</w:t>
            </w:r>
            <w:r w:rsidR="00843BC8" w:rsidRPr="00843BC8">
              <w:rPr>
                <w:b w:val="0"/>
                <w:webHidden/>
              </w:rPr>
              <w:fldChar w:fldCharType="end"/>
            </w:r>
          </w:hyperlink>
        </w:p>
        <w:p w14:paraId="6BBC1D4D" w14:textId="485BCA87" w:rsidR="00FC2978" w:rsidRDefault="00FC2978">
          <w:r w:rsidRPr="00843BC8">
            <w:rPr>
              <w:bCs/>
            </w:rPr>
            <w:fldChar w:fldCharType="end"/>
          </w:r>
        </w:p>
      </w:sdtContent>
    </w:sdt>
    <w:p w14:paraId="03639C08" w14:textId="0702FAED" w:rsidR="002E3985" w:rsidRDefault="002E3985" w:rsidP="002E3985">
      <w:pPr>
        <w:rPr>
          <w:b/>
          <w:bCs/>
        </w:rPr>
      </w:pPr>
    </w:p>
    <w:p w14:paraId="2FD6DD88" w14:textId="66961970" w:rsidR="001C697C" w:rsidRDefault="001C697C" w:rsidP="001C349D">
      <w:pPr>
        <w:spacing w:after="160"/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</w:pPr>
    </w:p>
    <w:p w14:paraId="515B21B9" w14:textId="77777777" w:rsidR="004D7C93" w:rsidRPr="00035EE4" w:rsidRDefault="004D7C93" w:rsidP="001C349D">
      <w:pPr>
        <w:spacing w:after="160"/>
        <w:jc w:val="left"/>
        <w:rPr>
          <w:lang w:eastAsia="ru-RU"/>
        </w:rPr>
      </w:pPr>
      <w:r w:rsidRPr="00035EE4">
        <w:rPr>
          <w:lang w:eastAsia="ru-RU"/>
        </w:rPr>
        <w:br w:type="page"/>
      </w:r>
    </w:p>
    <w:p w14:paraId="73FA0941" w14:textId="5A41FE3E" w:rsidR="002E3985" w:rsidRPr="0078716D" w:rsidRDefault="002E3985" w:rsidP="00843BC8">
      <w:pPr>
        <w:pStyle w:val="1"/>
        <w:spacing w:after="240"/>
        <w:rPr>
          <w:rFonts w:cs="Times New Roman"/>
        </w:rPr>
      </w:pPr>
      <w:bookmarkStart w:id="0" w:name="_Toc40366858"/>
      <w:r w:rsidRPr="0078716D">
        <w:rPr>
          <w:rFonts w:cs="Times New Roman"/>
        </w:rPr>
        <w:lastRenderedPageBreak/>
        <w:t>Введение</w:t>
      </w:r>
      <w:bookmarkEnd w:id="0"/>
    </w:p>
    <w:p w14:paraId="46AA40F8" w14:textId="0418A2C3" w:rsidR="004D7C93" w:rsidRDefault="004D7C93" w:rsidP="00486AD2">
      <w:pPr>
        <w:spacing w:after="160"/>
        <w:ind w:firstLine="708"/>
      </w:pPr>
      <w:r>
        <w:t>Цель</w:t>
      </w:r>
      <w:r w:rsidR="001C349D">
        <w:t xml:space="preserve"> этого</w:t>
      </w:r>
      <w:r>
        <w:t xml:space="preserve"> курсового проекта - проектирование привода конвейера с использованием планетарного редуктора.</w:t>
      </w:r>
      <w:r w:rsidR="00B846CB">
        <w:t xml:space="preserve"> Планетарные редукторы</w:t>
      </w:r>
      <w:r w:rsidR="001C349D">
        <w:t>, используются в системах, в которых</w:t>
      </w:r>
      <w:r w:rsidR="00B846CB">
        <w:t xml:space="preserve"> нужно получить минимальные габариты</w:t>
      </w:r>
      <w:r>
        <w:t xml:space="preserve"> при больших передаточных числах. </w:t>
      </w:r>
      <w:r w:rsidR="00B846CB">
        <w:t>Назначение редуктора -</w:t>
      </w:r>
      <w:r>
        <w:t xml:space="preserve"> пониже</w:t>
      </w:r>
      <w:r w:rsidR="00B846CB">
        <w:t>нии угловой скорости и повышение</w:t>
      </w:r>
      <w:r>
        <w:t xml:space="preserve"> крутящего момента ведомого вала по сравнению с ведущим.</w:t>
      </w:r>
    </w:p>
    <w:p w14:paraId="0C8B4942" w14:textId="77777777" w:rsidR="001C349D" w:rsidRDefault="00B846CB" w:rsidP="00486AD2">
      <w:pPr>
        <w:spacing w:after="160"/>
        <w:ind w:firstLine="708"/>
      </w:pPr>
      <w:r>
        <w:t xml:space="preserve">Планетарный редуктор получил такое название из-за планетарной передачи, передающей и преобразующей крутящий момент. Планетарная передача представляет собой набор </w:t>
      </w:r>
      <w:proofErr w:type="spellStart"/>
      <w:r>
        <w:t>взаимозацепленных</w:t>
      </w:r>
      <w:proofErr w:type="spellEnd"/>
      <w:r>
        <w:t xml:space="preserve"> зубчатых колес, часть из которых имеет общую геометрическую неподвижную ось вращения, а другая часть имеет подвижные оси вращения.</w:t>
      </w:r>
      <w:r w:rsidR="001C349D">
        <w:t xml:space="preserve"> В планетарном редукторе любое звено (солнечная шестерня, или водило, или коронная шестерня) может быть выбрано как ведущее или ведомое. Так же к особенностям такого редуктора можно отнести </w:t>
      </w:r>
      <w:r w:rsidR="001C349D" w:rsidRPr="00234B7C">
        <w:t>возможность получения больших передаточных отношений в условиях ограниченного поперечного габарита.</w:t>
      </w:r>
    </w:p>
    <w:p w14:paraId="56861050" w14:textId="77777777" w:rsidR="001C349D" w:rsidRDefault="001C349D" w:rsidP="00486AD2">
      <w:pPr>
        <w:spacing w:after="160"/>
        <w:ind w:firstLine="708"/>
      </w:pPr>
      <w:r>
        <w:t>Недостатки</w:t>
      </w:r>
      <w:r w:rsidR="00EB5604">
        <w:t xml:space="preserve"> планетарных редукторов – сложность в изготовлении</w:t>
      </w:r>
      <w:r>
        <w:t xml:space="preserve"> и</w:t>
      </w:r>
      <w:r w:rsidR="00EB5604">
        <w:t xml:space="preserve"> с</w:t>
      </w:r>
      <w:r w:rsidR="00EB5604" w:rsidRPr="00EB5604">
        <w:t>нижение КПД при передаче больших нагрузок</w:t>
      </w:r>
      <w:r w:rsidR="00EB5604">
        <w:t>.</w:t>
      </w:r>
    </w:p>
    <w:p w14:paraId="702CB4C3" w14:textId="77777777" w:rsidR="004D7C93" w:rsidRDefault="004D7C93" w:rsidP="00486AD2">
      <w:pPr>
        <w:spacing w:after="160"/>
        <w:jc w:val="left"/>
        <w:rPr>
          <w:b/>
          <w:lang w:eastAsia="ru-RU"/>
        </w:rPr>
      </w:pPr>
      <w:r>
        <w:rPr>
          <w:b/>
          <w:lang w:eastAsia="ru-RU"/>
        </w:rPr>
        <w:br w:type="page"/>
      </w:r>
    </w:p>
    <w:p w14:paraId="7E1F85A9" w14:textId="77777777" w:rsidR="004D7C93" w:rsidRPr="00060E03" w:rsidRDefault="00EB5604" w:rsidP="00386EFD">
      <w:pPr>
        <w:pStyle w:val="1"/>
        <w:spacing w:after="240"/>
      </w:pPr>
      <w:bookmarkStart w:id="1" w:name="_Toc40366859"/>
      <w:r w:rsidRPr="00060E03">
        <w:lastRenderedPageBreak/>
        <w:t>1. Расчет кинематической схемы редуктора</w:t>
      </w:r>
      <w:bookmarkEnd w:id="1"/>
    </w:p>
    <w:p w14:paraId="1A57A918" w14:textId="77777777" w:rsidR="00D226EF" w:rsidRPr="0031349C" w:rsidRDefault="00D226EF" w:rsidP="0031349C">
      <w:pPr>
        <w:pStyle w:val="a9"/>
        <w:spacing w:before="0"/>
        <w:ind w:firstLine="708"/>
        <w:jc w:val="both"/>
        <w:rPr>
          <w:b/>
          <w:lang w:eastAsia="ru-RU"/>
        </w:rPr>
      </w:pPr>
      <w:bookmarkStart w:id="2" w:name="_Toc38562963"/>
      <w:bookmarkStart w:id="3" w:name="_Toc38811855"/>
      <w:bookmarkStart w:id="4" w:name="_Toc40366860"/>
      <w:r w:rsidRPr="0031349C">
        <w:rPr>
          <w:b/>
          <w:lang w:eastAsia="ru-RU"/>
        </w:rPr>
        <w:t>1.1 Подбор электродвигателя.</w:t>
      </w:r>
      <w:bookmarkEnd w:id="2"/>
      <w:bookmarkEnd w:id="3"/>
      <w:bookmarkEnd w:id="4"/>
    </w:p>
    <w:tbl>
      <w:tblPr>
        <w:tblStyle w:val="ab"/>
        <w:tblpPr w:leftFromText="180" w:rightFromText="180" w:vertAnchor="text" w:horzAnchor="margin" w:tblpXSpec="right" w:tblpY="4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</w:tblGrid>
      <w:tr w:rsidR="00D226EF" w:rsidRPr="00F34120" w14:paraId="5CD46F50" w14:textId="77777777" w:rsidTr="00D226EF">
        <w:trPr>
          <w:trHeight w:val="439"/>
        </w:trPr>
        <w:tc>
          <w:tcPr>
            <w:tcW w:w="753" w:type="dxa"/>
          </w:tcPr>
          <w:p w14:paraId="2FFECB92" w14:textId="77777777" w:rsidR="00D226EF" w:rsidRPr="00F34120" w:rsidRDefault="00D226EF" w:rsidP="00486AD2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(1.1)</w:t>
            </w:r>
          </w:p>
        </w:tc>
      </w:tr>
    </w:tbl>
    <w:p w14:paraId="5CBF30A5" w14:textId="091427B0" w:rsidR="00FB69CF" w:rsidRPr="001F567C" w:rsidRDefault="00FB69CF" w:rsidP="00486AD2">
      <w:pPr>
        <w:ind w:firstLine="708"/>
      </w:pPr>
      <w:bookmarkStart w:id="5" w:name="_Toc38562964"/>
      <w:r>
        <w:t>Потребляемая мощность привода (мощность на выходе)</w:t>
      </w:r>
      <w:bookmarkEnd w:id="5"/>
      <w:r w:rsidR="001F567C" w:rsidRPr="001F567C">
        <w:t>:</w:t>
      </w:r>
    </w:p>
    <w:p w14:paraId="2DBA08F4" w14:textId="720E4024" w:rsidR="00FB69CF" w:rsidRPr="00D226EF" w:rsidRDefault="005D769C" w:rsidP="00486AD2">
      <w:pPr>
        <w:rPr>
          <w:rFonts w:eastAsiaTheme="minorEastAsia" w:cs="Times New Roman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Р</m:t>
              </m:r>
            </m:e>
            <m:sub>
              <m:r>
                <w:rPr>
                  <w:rFonts w:ascii="Cambria Math" w:hAnsi="Cambria Math" w:cs="Times New Roman"/>
                </w:rPr>
                <m:t>вых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F</m:t>
              </m:r>
            </m:e>
            <m:sub>
              <m:r>
                <w:rPr>
                  <w:rFonts w:ascii="Cambria Math" w:hAnsi="Cambria Math" w:cs="Times New Roman"/>
                </w:rPr>
                <m:t>t</m:t>
              </m:r>
            </m:sub>
          </m:sSub>
          <m:r>
            <w:rPr>
              <w:rFonts w:ascii="Cambria Math" w:hAnsi="Cambria Math" w:cs="Times New Roman"/>
            </w:rPr>
            <m:t>∙</m:t>
          </m:r>
          <m:r>
            <w:rPr>
              <w:rFonts w:ascii="Cambria Math" w:hAnsi="Cambria Math" w:cs="Times New Roman"/>
              <w:lang w:val="en-US"/>
            </w:rPr>
            <m:t>v=900∙9,81∙4,2=37081,8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Вт</m:t>
              </m:r>
            </m:e>
          </m:d>
          <m:r>
            <w:rPr>
              <w:rFonts w:ascii="Cambria Math" w:hAnsi="Cambria Math" w:cs="Times New Roman"/>
              <w:lang w:val="en-US"/>
            </w:rPr>
            <m:t>,</m:t>
          </m:r>
        </m:oMath>
      </m:oMathPara>
    </w:p>
    <w:p w14:paraId="54F63867" w14:textId="4F3ACF88" w:rsidR="00FB69CF" w:rsidRDefault="006F5BF4" w:rsidP="00486AD2">
      <w:pPr>
        <w:jc w:val="left"/>
        <w:rPr>
          <w:rFonts w:eastAsiaTheme="minorEastAsia"/>
          <w:iCs/>
        </w:rPr>
      </w:pPr>
      <w:r>
        <w:rPr>
          <w:rFonts w:eastAsiaTheme="minorEastAsia"/>
          <w:iCs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</m:oMath>
      <w:r w:rsidR="00FB69CF">
        <w:rPr>
          <w:rFonts w:eastAsiaTheme="minorEastAsia"/>
          <w:iCs/>
        </w:rPr>
        <w:t>-окружное усилие на барабане</w:t>
      </w:r>
      <w:r w:rsidR="002D1FEE">
        <w:rPr>
          <w:rFonts w:eastAsiaTheme="minorEastAsia"/>
          <w:iCs/>
        </w:rPr>
        <w:t xml:space="preserve"> </w:t>
      </w:r>
      <w:r w:rsidR="00FB69CF" w:rsidRPr="00444762">
        <w:rPr>
          <w:rFonts w:eastAsiaTheme="minorEastAsia"/>
          <w:iCs/>
        </w:rPr>
        <w:t>[</w:t>
      </w:r>
      <w:r w:rsidR="00FB69CF">
        <w:rPr>
          <w:rFonts w:eastAsiaTheme="minorEastAsia"/>
          <w:iCs/>
        </w:rPr>
        <w:t>кг</w:t>
      </w:r>
      <w:r w:rsidR="00FB69CF" w:rsidRPr="00444762">
        <w:rPr>
          <w:rFonts w:eastAsiaTheme="minorEastAsia"/>
          <w:iCs/>
        </w:rPr>
        <w:t>]</w:t>
      </w:r>
      <w:r w:rsidR="00FB69CF">
        <w:rPr>
          <w:rFonts w:eastAsiaTheme="minorEastAsia"/>
          <w:iCs/>
        </w:rPr>
        <w:t>;</w:t>
      </w:r>
    </w:p>
    <w:p w14:paraId="04DEB75D" w14:textId="77777777" w:rsidR="00FB69CF" w:rsidRPr="00224BB7" w:rsidRDefault="00FB69CF" w:rsidP="00486AD2">
      <w:pPr>
        <w:jc w:val="left"/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v</m:t>
        </m:r>
        <m:r>
          <w:rPr>
            <w:rFonts w:ascii="Cambria Math" w:eastAsiaTheme="minorEastAsia" w:hAnsi="Cambria Math"/>
          </w:rPr>
          <m:t>-скорость ленты конвейера [м/с]</m:t>
        </m:r>
      </m:oMath>
      <w:r>
        <w:rPr>
          <w:rFonts w:eastAsiaTheme="minorEastAsia"/>
          <w:iCs/>
        </w:rPr>
        <w:t>.</w:t>
      </w:r>
    </w:p>
    <w:p w14:paraId="6F2D2C7F" w14:textId="77777777" w:rsidR="00FB69CF" w:rsidRPr="002D1FEE" w:rsidRDefault="00FB69CF" w:rsidP="00486AD2">
      <w:pPr>
        <w:ind w:firstLine="708"/>
        <w:jc w:val="left"/>
        <w:rPr>
          <w:iCs/>
        </w:rPr>
      </w:pPr>
      <w:r>
        <w:rPr>
          <w:iCs/>
        </w:rPr>
        <w:t xml:space="preserve">КПД отдельных звеньев цепи в соответствии с </w:t>
      </w:r>
      <w:r w:rsidRPr="00567F55">
        <w:rPr>
          <w:iCs/>
        </w:rPr>
        <w:t>[</w:t>
      </w:r>
      <w:r>
        <w:rPr>
          <w:iCs/>
        </w:rPr>
        <w:t>1, табл. 1.1</w:t>
      </w:r>
      <w:r w:rsidR="002D1FEE">
        <w:rPr>
          <w:iCs/>
          <w:lang w:val="en-US"/>
        </w:rPr>
        <w:t>]</w:t>
      </w:r>
      <w:r>
        <w:rPr>
          <w:iCs/>
        </w:rPr>
        <w:t xml:space="preserve"> принимаем:</w:t>
      </w:r>
    </w:p>
    <w:p w14:paraId="3310E971" w14:textId="77777777" w:rsidR="00FB69CF" w:rsidRPr="00393D65" w:rsidRDefault="005D769C" w:rsidP="00486AD2">
      <w:pPr>
        <w:jc w:val="left"/>
        <w:rPr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η</m:t>
              </m:r>
            </m:e>
            <m:sub>
              <m:r>
                <w:rPr>
                  <w:rFonts w:ascii="Cambria Math" w:hAnsi="Cambria Math"/>
                </w:rPr>
                <m:t>м</m:t>
              </m:r>
            </m:sub>
          </m:sSub>
          <m:r>
            <w:rPr>
              <w:rFonts w:ascii="Cambria Math" w:hAnsi="Cambria Math"/>
            </w:rPr>
            <m:t>=0,98-КПД муфты соединительной</m:t>
          </m:r>
        </m:oMath>
      </m:oMathPara>
    </w:p>
    <w:p w14:paraId="2AD85DB5" w14:textId="77777777" w:rsidR="00FB69CF" w:rsidRPr="002D1FEE" w:rsidRDefault="005D769C" w:rsidP="00486AD2">
      <w:pPr>
        <w:jc w:val="left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η</m:t>
              </m:r>
            </m:e>
            <m:sub>
              <m:r>
                <w:rPr>
                  <w:rFonts w:ascii="Cambria Math" w:hAnsi="Cambria Math"/>
                </w:rPr>
                <m:t>пп</m:t>
              </m:r>
            </m:sub>
          </m:sSub>
          <m:r>
            <w:rPr>
              <w:rFonts w:ascii="Cambria Math" w:hAnsi="Cambria Math"/>
            </w:rPr>
            <m:t>=0,99-КПД подшипниковой пары</m:t>
          </m:r>
        </m:oMath>
      </m:oMathPara>
    </w:p>
    <w:p w14:paraId="498FB16F" w14:textId="77777777" w:rsidR="002D1FEE" w:rsidRPr="00393D65" w:rsidRDefault="005D769C" w:rsidP="00486AD2">
      <w:pPr>
        <w:jc w:val="left"/>
        <w:rPr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η</m:t>
              </m:r>
            </m:e>
            <m:sub>
              <m:r>
                <w:rPr>
                  <w:rFonts w:ascii="Cambria Math" w:hAnsi="Cambria Math"/>
                </w:rPr>
                <m:t>план</m:t>
              </m:r>
            </m:sub>
          </m:sSub>
          <m:r>
            <w:rPr>
              <w:rFonts w:ascii="Cambria Math" w:hAnsi="Cambria Math"/>
            </w:rPr>
            <m:t>=0,94-КПД планетарной передачи</m:t>
          </m:r>
        </m:oMath>
      </m:oMathPara>
    </w:p>
    <w:p w14:paraId="2896D082" w14:textId="77777777" w:rsidR="00FB69CF" w:rsidRDefault="00D226EF" w:rsidP="00486AD2">
      <w:pPr>
        <w:rPr>
          <w:iCs/>
        </w:rPr>
      </w:pPr>
      <w:r>
        <w:rPr>
          <w:iCs/>
        </w:rPr>
        <w:tab/>
      </w:r>
      <w:bookmarkStart w:id="6" w:name="_Toc38562965"/>
      <w:r>
        <w:rPr>
          <w:iCs/>
        </w:rPr>
        <w:t>Общий КПД привода:</w:t>
      </w:r>
      <w:bookmarkEnd w:id="6"/>
    </w:p>
    <w:tbl>
      <w:tblPr>
        <w:tblStyle w:val="ab"/>
        <w:tblpPr w:leftFromText="180" w:rightFromText="180" w:vertAnchor="text" w:horzAnchor="margin" w:tblpXSpec="right" w:tblpY="-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</w:tblGrid>
      <w:tr w:rsidR="00FB69CF" w:rsidRPr="00F34120" w14:paraId="26070A23" w14:textId="77777777" w:rsidTr="005C5CE7">
        <w:trPr>
          <w:trHeight w:val="401"/>
        </w:trPr>
        <w:tc>
          <w:tcPr>
            <w:tcW w:w="753" w:type="dxa"/>
          </w:tcPr>
          <w:p w14:paraId="3CC9D542" w14:textId="77777777" w:rsidR="00FB69CF" w:rsidRPr="00F34120" w:rsidRDefault="00FB69CF" w:rsidP="00486AD2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(1.2)</w:t>
            </w:r>
          </w:p>
        </w:tc>
      </w:tr>
    </w:tbl>
    <w:p w14:paraId="771CAD4A" w14:textId="77777777" w:rsidR="00FB69CF" w:rsidRDefault="00FB69CF" w:rsidP="00486AD2">
      <w:pPr>
        <w:jc w:val="left"/>
        <w:rPr>
          <w:iCs/>
        </w:rPr>
      </w:pPr>
      <w:r>
        <w:rPr>
          <w:iCs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общ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план</m:t>
            </m:r>
          </m:sub>
        </m:sSub>
        <m:r>
          <w:rPr>
            <w:rFonts w:ascii="Cambria Math" w:hAnsi="Cambria Math"/>
          </w:rPr>
          <m:t>∙</m:t>
        </m:r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м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∙</m:t>
        </m:r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пп</m:t>
            </m:r>
          </m:sub>
          <m:sup>
            <m:r>
              <w:rPr>
                <w:rFonts w:ascii="Cambria Math" w:hAnsi="Cambria Math"/>
              </w:rPr>
              <m:t>5</m:t>
            </m:r>
          </m:sup>
        </m:sSubSup>
        <m:r>
          <w:rPr>
            <w:rFonts w:ascii="Cambria Math" w:eastAsiaTheme="minorEastAsia" w:hAnsi="Cambria Math"/>
          </w:rPr>
          <m:t>=0,859</m:t>
        </m:r>
      </m:oMath>
      <w:r>
        <w:rPr>
          <w:iCs/>
        </w:rPr>
        <w:tab/>
      </w:r>
    </w:p>
    <w:p w14:paraId="2230E227" w14:textId="77777777" w:rsidR="00FB69CF" w:rsidRDefault="00FB69CF" w:rsidP="00486AD2">
      <w:pPr>
        <w:rPr>
          <w:iCs/>
        </w:rPr>
      </w:pPr>
      <w:r>
        <w:rPr>
          <w:iCs/>
        </w:rPr>
        <w:tab/>
        <w:t>Потребляемая мощность электродвигателя:</w:t>
      </w:r>
    </w:p>
    <w:tbl>
      <w:tblPr>
        <w:tblStyle w:val="ab"/>
        <w:tblpPr w:leftFromText="180" w:rightFromText="180" w:vertAnchor="text" w:horzAnchor="margin" w:tblpXSpec="right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</w:tblGrid>
      <w:tr w:rsidR="00FB69CF" w:rsidRPr="00F34120" w14:paraId="3EC53C5B" w14:textId="77777777" w:rsidTr="005C5CE7">
        <w:trPr>
          <w:trHeight w:val="401"/>
        </w:trPr>
        <w:tc>
          <w:tcPr>
            <w:tcW w:w="753" w:type="dxa"/>
          </w:tcPr>
          <w:p w14:paraId="4860A5CB" w14:textId="77777777" w:rsidR="00FB69CF" w:rsidRPr="00F34120" w:rsidRDefault="00FB69CF" w:rsidP="00486A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(1.3)</w:t>
            </w:r>
          </w:p>
        </w:tc>
      </w:tr>
    </w:tbl>
    <w:p w14:paraId="2FA94035" w14:textId="778DD542" w:rsidR="00FB69CF" w:rsidRPr="00CC636A" w:rsidRDefault="005D769C" w:rsidP="00486AD2">
      <w:pPr>
        <w:rPr>
          <w:rFonts w:eastAsiaTheme="minorEastAsia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Р</m:t>
              </m:r>
            </m:e>
            <m:sub>
              <m:r>
                <w:rPr>
                  <w:rFonts w:ascii="Cambria Math" w:hAnsi="Cambria Math"/>
                </w:rPr>
                <m:t>э.  потр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</w:rPr>
                    <m:t>вых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</w:rPr>
                    <m:t>общ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37081,8</m:t>
              </m:r>
            </m:num>
            <m:den>
              <m:r>
                <w:rPr>
                  <w:rFonts w:ascii="Cambria Math" w:hAnsi="Cambria Math"/>
                </w:rPr>
                <m:t>0,859</m:t>
              </m:r>
            </m:den>
          </m:f>
          <m:r>
            <w:rPr>
              <w:rFonts w:ascii="Cambria Math" w:hAnsi="Cambria Math"/>
            </w:rPr>
            <m:t xml:space="preserve">=43168,568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Вт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lang w:val="en-US"/>
            </w:rPr>
            <m:t>≈43,17 [</m:t>
          </m:r>
          <m:r>
            <w:rPr>
              <w:rFonts w:ascii="Cambria Math" w:eastAsiaTheme="minorEastAsia" w:hAnsi="Cambria Math"/>
            </w:rPr>
            <m:t>КВт</m:t>
          </m:r>
          <m:r>
            <w:rPr>
              <w:rFonts w:ascii="Cambria Math" w:eastAsiaTheme="minorEastAsia" w:hAnsi="Cambria Math"/>
              <w:lang w:val="en-US"/>
            </w:rPr>
            <m:t>]</m:t>
          </m:r>
        </m:oMath>
      </m:oMathPara>
    </w:p>
    <w:p w14:paraId="0B11003B" w14:textId="77777777" w:rsidR="00FB69CF" w:rsidRDefault="00FB69CF" w:rsidP="00486AD2">
      <w:pPr>
        <w:rPr>
          <w:rFonts w:eastAsiaTheme="minorEastAsia"/>
          <w:iCs/>
        </w:rPr>
      </w:pPr>
      <w:r>
        <w:rPr>
          <w:rFonts w:eastAsiaTheme="minorEastAsia"/>
          <w:iCs/>
        </w:rPr>
        <w:tab/>
      </w:r>
      <w:bookmarkStart w:id="7" w:name="_Toc38562966"/>
      <w:r>
        <w:rPr>
          <w:rFonts w:eastAsiaTheme="minorEastAsia"/>
          <w:iCs/>
        </w:rPr>
        <w:t>Частота вращения приводного вала:</w:t>
      </w:r>
      <w:bookmarkEnd w:id="7"/>
    </w:p>
    <w:tbl>
      <w:tblPr>
        <w:tblStyle w:val="ab"/>
        <w:tblpPr w:leftFromText="180" w:rightFromText="180" w:vertAnchor="text" w:horzAnchor="margin" w:tblpXSpec="right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</w:tblGrid>
      <w:tr w:rsidR="00FB69CF" w:rsidRPr="00F34120" w14:paraId="646D0092" w14:textId="77777777" w:rsidTr="005C5CE7">
        <w:trPr>
          <w:trHeight w:val="401"/>
        </w:trPr>
        <w:tc>
          <w:tcPr>
            <w:tcW w:w="648" w:type="dxa"/>
          </w:tcPr>
          <w:p w14:paraId="26429C25" w14:textId="77777777" w:rsidR="00FB69CF" w:rsidRPr="00F34120" w:rsidRDefault="00FB69CF" w:rsidP="00486A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(1.4)</w:t>
            </w:r>
          </w:p>
        </w:tc>
      </w:tr>
    </w:tbl>
    <w:p w14:paraId="44BBC5AB" w14:textId="77777777" w:rsidR="00FB69CF" w:rsidRDefault="005D769C" w:rsidP="00486AD2">
      <w:pPr>
        <w:rPr>
          <w:rFonts w:eastAsiaTheme="minorEastAsia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вых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60∙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v</m:t>
              </m:r>
            </m:num>
            <m:den>
              <m:r>
                <w:rPr>
                  <w:rFonts w:ascii="Cambria Math" w:hAnsi="Cambria Math"/>
                </w:rPr>
                <m:t>π∙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б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60∙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∙4,2</m:t>
              </m:r>
            </m:num>
            <m:den>
              <m:r>
                <w:rPr>
                  <w:rFonts w:ascii="Cambria Math" w:hAnsi="Cambria Math"/>
                </w:rPr>
                <m:t>π∙320</m:t>
              </m:r>
            </m:den>
          </m:f>
          <m:r>
            <w:rPr>
              <w:rFonts w:ascii="Cambria Math" w:hAnsi="Cambria Math"/>
            </w:rPr>
            <m:t xml:space="preserve">=250,669 </m:t>
          </m:r>
          <m:r>
            <w:rPr>
              <w:rFonts w:ascii="Cambria Math" w:hAnsi="Cambria Math"/>
              <w:lang w:val="en-US"/>
            </w:rPr>
            <m:t>[</m:t>
          </m:r>
          <m:r>
            <w:rPr>
              <w:rFonts w:ascii="Cambria Math" w:hAnsi="Cambria Math"/>
            </w:rPr>
            <m:t>об/мин</m:t>
          </m:r>
          <m:r>
            <w:rPr>
              <w:rFonts w:ascii="Cambria Math" w:hAnsi="Cambria Math"/>
              <w:lang w:val="en-US"/>
            </w:rPr>
            <m:t>]</m:t>
          </m:r>
        </m:oMath>
      </m:oMathPara>
    </w:p>
    <w:p w14:paraId="729B08C9" w14:textId="77777777" w:rsidR="00FB69CF" w:rsidRPr="00E155F9" w:rsidRDefault="00FB69CF" w:rsidP="00486AD2">
      <w:pPr>
        <w:rPr>
          <w:rFonts w:eastAsiaTheme="minorEastAsia"/>
        </w:rPr>
      </w:pPr>
      <w:r w:rsidRPr="00E155F9">
        <w:rPr>
          <w:rFonts w:eastAsiaTheme="minorEastAsia"/>
        </w:rPr>
        <w:t>где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D</w:t>
      </w:r>
      <w:r w:rsidRPr="00E155F9">
        <w:rPr>
          <w:rFonts w:eastAsiaTheme="minorEastAsia"/>
          <w:vertAlign w:val="subscript"/>
        </w:rPr>
        <w:t>б</w:t>
      </w:r>
      <w:r>
        <w:rPr>
          <w:rFonts w:eastAsiaTheme="minorEastAsia"/>
        </w:rPr>
        <w:t xml:space="preserve"> – диаметр барабана </w:t>
      </w:r>
      <w:r w:rsidRPr="00E155F9">
        <w:rPr>
          <w:rFonts w:eastAsiaTheme="minorEastAsia"/>
        </w:rPr>
        <w:t>[</w:t>
      </w:r>
      <w:r>
        <w:rPr>
          <w:rFonts w:eastAsiaTheme="minorEastAsia"/>
        </w:rPr>
        <w:t>мм</w:t>
      </w:r>
      <w:r w:rsidRPr="00E155F9">
        <w:rPr>
          <w:rFonts w:eastAsiaTheme="minorEastAsia"/>
        </w:rPr>
        <w:t>]</w:t>
      </w:r>
      <w:r>
        <w:rPr>
          <w:rFonts w:eastAsiaTheme="minorEastAsia"/>
        </w:rPr>
        <w:t>.</w:t>
      </w:r>
    </w:p>
    <w:p w14:paraId="40ACF4CA" w14:textId="77777777" w:rsidR="00FB69CF" w:rsidRDefault="00FB69CF" w:rsidP="00486AD2">
      <w:pPr>
        <w:rPr>
          <w:rFonts w:eastAsiaTheme="minorEastAsia"/>
        </w:rPr>
      </w:pPr>
      <w:r>
        <w:rPr>
          <w:rFonts w:eastAsiaTheme="minorEastAsia"/>
        </w:rPr>
        <w:tab/>
        <w:t>Значения передаточных чисел передач согласно</w:t>
      </w:r>
      <w:r w:rsidRPr="00E155F9">
        <w:rPr>
          <w:rFonts w:eastAsiaTheme="minorEastAsia"/>
        </w:rPr>
        <w:t xml:space="preserve"> [</w:t>
      </w:r>
      <w:r>
        <w:rPr>
          <w:rFonts w:eastAsiaTheme="minorEastAsia"/>
        </w:rPr>
        <w:t>2, табл. 3.6</w:t>
      </w:r>
      <w:r w:rsidRPr="00E155F9">
        <w:rPr>
          <w:rFonts w:eastAsiaTheme="minorEastAsia"/>
        </w:rPr>
        <w:t>]</w:t>
      </w:r>
      <w:r w:rsidRPr="001538C6">
        <w:rPr>
          <w:rFonts w:eastAsiaTheme="minorEastAsia"/>
        </w:rPr>
        <w:t xml:space="preserve"> </w:t>
      </w:r>
      <w:r>
        <w:rPr>
          <w:rFonts w:eastAsiaTheme="minorEastAsia"/>
        </w:rPr>
        <w:t>принимаем:</w:t>
      </w:r>
    </w:p>
    <w:p w14:paraId="4637C745" w14:textId="196FC204" w:rsidR="00FB69CF" w:rsidRPr="00471C56" w:rsidRDefault="00971FD7" w:rsidP="00486AD2">
      <w:pPr>
        <w:rPr>
          <w:rFonts w:eastAsiaTheme="minorEastAsia"/>
        </w:rPr>
      </w:pPr>
      <w:r>
        <w:rPr>
          <w:rFonts w:eastAsiaTheme="minorEastAsia"/>
          <w:lang w:val="en-US"/>
        </w:rPr>
        <w:t>u</w:t>
      </w:r>
      <w:r w:rsidR="00FB69CF">
        <w:rPr>
          <w:rFonts w:eastAsiaTheme="minorEastAsia"/>
          <w:vertAlign w:val="subscript"/>
        </w:rPr>
        <w:t xml:space="preserve">п </w:t>
      </w:r>
      <w:r w:rsidR="00FB69CF" w:rsidRPr="00471C56">
        <w:rPr>
          <w:rFonts w:eastAsiaTheme="minorEastAsia"/>
        </w:rPr>
        <w:t>=</w:t>
      </w:r>
      <w:r w:rsidR="00035EE4">
        <w:rPr>
          <w:rFonts w:eastAsiaTheme="minorEastAsia"/>
        </w:rPr>
        <w:t xml:space="preserve"> 5</w:t>
      </w:r>
      <w:r w:rsidR="00FB69CF">
        <w:rPr>
          <w:rFonts w:eastAsiaTheme="minorEastAsia"/>
        </w:rPr>
        <w:t xml:space="preserve"> – передаточное число планетарной передачи.</w:t>
      </w:r>
    </w:p>
    <w:p w14:paraId="64E46C65" w14:textId="77777777" w:rsidR="00FB69CF" w:rsidRDefault="00FB69CF" w:rsidP="00486AD2">
      <w:pPr>
        <w:ind w:firstLine="708"/>
        <w:rPr>
          <w:rFonts w:eastAsiaTheme="minorEastAsia"/>
        </w:rPr>
      </w:pPr>
      <w:bookmarkStart w:id="8" w:name="_Toc38562967"/>
      <w:r>
        <w:rPr>
          <w:rFonts w:eastAsiaTheme="minorEastAsia"/>
        </w:rPr>
        <w:t>Частота вращения электродвигателя:</w:t>
      </w:r>
      <w:bookmarkEnd w:id="8"/>
    </w:p>
    <w:tbl>
      <w:tblPr>
        <w:tblStyle w:val="ab"/>
        <w:tblpPr w:leftFromText="180" w:rightFromText="180" w:vertAnchor="text" w:horzAnchor="margin" w:tblpXSpec="right" w:tblpY="-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</w:tblGrid>
      <w:tr w:rsidR="00FB69CF" w:rsidRPr="00F34120" w14:paraId="0BDC7EAB" w14:textId="77777777" w:rsidTr="005C5CE7">
        <w:trPr>
          <w:trHeight w:val="312"/>
        </w:trPr>
        <w:tc>
          <w:tcPr>
            <w:tcW w:w="573" w:type="dxa"/>
          </w:tcPr>
          <w:p w14:paraId="2A1F3FBA" w14:textId="77777777" w:rsidR="00FB69CF" w:rsidRPr="00F34120" w:rsidRDefault="00FB69CF" w:rsidP="00486A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(1.5)</w:t>
            </w:r>
          </w:p>
        </w:tc>
      </w:tr>
    </w:tbl>
    <w:p w14:paraId="24F40D29" w14:textId="008CD055" w:rsidR="00FB69CF" w:rsidRPr="006D3E88" w:rsidRDefault="005D769C" w:rsidP="00486AD2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э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вых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п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=250</m:t>
          </m:r>
          <m:r>
            <w:rPr>
              <w:rFonts w:ascii="Cambria Math" w:eastAsiaTheme="minorEastAsia" w:hAnsi="Cambria Math"/>
            </w:rPr>
            <m:t>,</m:t>
          </m:r>
          <m:r>
            <w:rPr>
              <w:rFonts w:ascii="Cambria Math" w:eastAsiaTheme="minorEastAsia" w:hAnsi="Cambria Math"/>
              <w:lang w:val="en-US"/>
            </w:rPr>
            <m:t>669∙5=1253,345</m:t>
          </m:r>
          <m:r>
            <w:rPr>
              <w:rFonts w:ascii="Cambria Math" w:hAnsi="Cambria Math"/>
              <w:lang w:val="en-US"/>
            </w:rPr>
            <m:t>[</m:t>
          </m:r>
          <m:r>
            <w:rPr>
              <w:rFonts w:ascii="Cambria Math" w:hAnsi="Cambria Math"/>
            </w:rPr>
            <m:t>об/мин</m:t>
          </m:r>
          <m:r>
            <w:rPr>
              <w:rFonts w:ascii="Cambria Math" w:hAnsi="Cambria Math"/>
              <w:lang w:val="en-US"/>
            </w:rPr>
            <m:t>]</m:t>
          </m:r>
        </m:oMath>
      </m:oMathPara>
    </w:p>
    <w:p w14:paraId="41A9A9B9" w14:textId="799BF04E" w:rsidR="00FB69CF" w:rsidRDefault="00FB69CF" w:rsidP="00486AD2">
      <w:pPr>
        <w:rPr>
          <w:rFonts w:eastAsiaTheme="minorEastAsia"/>
          <w:iCs/>
        </w:rPr>
      </w:pPr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</w:rPr>
        <w:t xml:space="preserve">В соответствии с </w:t>
      </w:r>
      <w:r w:rsidRPr="006D3E88">
        <w:rPr>
          <w:rFonts w:eastAsiaTheme="minorEastAsia"/>
          <w:iCs/>
        </w:rPr>
        <w:t>[</w:t>
      </w:r>
      <w:r w:rsidR="00C92A98">
        <w:rPr>
          <w:rFonts w:eastAsiaTheme="minorEastAsia"/>
          <w:iCs/>
        </w:rPr>
        <w:t>2, табл. 2.2</w:t>
      </w:r>
      <w:r w:rsidRPr="006D3E88">
        <w:rPr>
          <w:rFonts w:eastAsiaTheme="minorEastAsia"/>
          <w:iCs/>
        </w:rPr>
        <w:t>]</w:t>
      </w:r>
      <w:r>
        <w:rPr>
          <w:rFonts w:eastAsiaTheme="minorEastAsia"/>
          <w:iCs/>
        </w:rPr>
        <w:t xml:space="preserve"> по полученным данным подбираем электродвигатель </w:t>
      </w:r>
      <w:r w:rsidR="00712F01" w:rsidRPr="00712F01">
        <w:rPr>
          <w:rFonts w:eastAsiaTheme="minorEastAsia"/>
          <w:iCs/>
        </w:rPr>
        <w:t>4A200L4Y3</w:t>
      </w:r>
      <w:r w:rsidR="00712F01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с мощностью </w:t>
      </w:r>
      <w:r>
        <w:rPr>
          <w:rFonts w:eastAsiaTheme="minorEastAsia"/>
          <w:iCs/>
          <w:lang w:val="en-US"/>
        </w:rPr>
        <w:t>P</w:t>
      </w:r>
      <w:r w:rsidR="00C92A98">
        <w:rPr>
          <w:rFonts w:eastAsiaTheme="minorEastAsia"/>
          <w:iCs/>
        </w:rPr>
        <w:t xml:space="preserve"> = 4</w:t>
      </w:r>
      <w:r w:rsidRPr="000B6622">
        <w:rPr>
          <w:rFonts w:eastAsiaTheme="minorEastAsia"/>
          <w:iCs/>
        </w:rPr>
        <w:t xml:space="preserve">5 </w:t>
      </w:r>
      <w:r>
        <w:rPr>
          <w:rFonts w:eastAsiaTheme="minorEastAsia"/>
          <w:iCs/>
        </w:rPr>
        <w:t xml:space="preserve">кВт и асинхронной частотой </w:t>
      </w:r>
      <w:r>
        <w:rPr>
          <w:rFonts w:eastAsiaTheme="minorEastAsia"/>
          <w:iCs/>
          <w:lang w:val="en-US"/>
        </w:rPr>
        <w:t>n</w:t>
      </w:r>
      <w:r w:rsidR="00C92A98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=</w:t>
      </w:r>
      <w:r w:rsidR="007703F4">
        <w:rPr>
          <w:rFonts w:eastAsiaTheme="minorEastAsia"/>
          <w:iCs/>
        </w:rPr>
        <w:t xml:space="preserve"> 1476</w:t>
      </w:r>
      <w:r>
        <w:rPr>
          <w:rFonts w:eastAsiaTheme="minorEastAsia"/>
          <w:iCs/>
        </w:rPr>
        <w:t xml:space="preserve"> об/мин.</w:t>
      </w:r>
    </w:p>
    <w:p w14:paraId="24E0F128" w14:textId="30CD464A" w:rsidR="00FB69CF" w:rsidRDefault="00FB69CF" w:rsidP="00486AD2">
      <w:pPr>
        <w:rPr>
          <w:rFonts w:eastAsiaTheme="minorEastAsia"/>
          <w:iCs/>
        </w:rPr>
      </w:pPr>
      <w:r>
        <w:rPr>
          <w:rFonts w:eastAsiaTheme="minorEastAsia"/>
          <w:iCs/>
        </w:rPr>
        <w:tab/>
      </w:r>
      <w:bookmarkStart w:id="9" w:name="_Toc38562968"/>
      <w:r w:rsidR="001F567C">
        <w:rPr>
          <w:rFonts w:eastAsiaTheme="minorEastAsia"/>
          <w:iCs/>
        </w:rPr>
        <w:t>Общее передаточное число привода</w:t>
      </w:r>
      <w:r>
        <w:rPr>
          <w:rFonts w:eastAsiaTheme="minorEastAsia"/>
          <w:iCs/>
        </w:rPr>
        <w:t>:</w:t>
      </w:r>
      <w:bookmarkEnd w:id="9"/>
    </w:p>
    <w:tbl>
      <w:tblPr>
        <w:tblStyle w:val="ab"/>
        <w:tblpPr w:leftFromText="180" w:rightFromText="180" w:vertAnchor="text" w:horzAnchor="margin" w:tblpXSpec="right" w:tblpY="2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</w:tblGrid>
      <w:tr w:rsidR="00FB69CF" w:rsidRPr="00F34120" w14:paraId="0D3E1C5C" w14:textId="77777777" w:rsidTr="005C5CE7">
        <w:trPr>
          <w:trHeight w:val="401"/>
        </w:trPr>
        <w:tc>
          <w:tcPr>
            <w:tcW w:w="753" w:type="dxa"/>
          </w:tcPr>
          <w:p w14:paraId="649041ED" w14:textId="77777777" w:rsidR="00FB69CF" w:rsidRPr="00F34120" w:rsidRDefault="00FB69CF" w:rsidP="00486A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(1.6)</w:t>
            </w:r>
          </w:p>
        </w:tc>
      </w:tr>
    </w:tbl>
    <w:p w14:paraId="22D2A12F" w14:textId="67989D56" w:rsidR="00FB69CF" w:rsidRPr="007D0CCE" w:rsidRDefault="005D769C" w:rsidP="00486AD2">
      <w:pPr>
        <w:rPr>
          <w:rFonts w:eastAsiaTheme="minorEastAsia"/>
          <w:i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ред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вых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1476</m:t>
              </m:r>
            </m:num>
            <m:den>
              <m:r>
                <w:rPr>
                  <w:rFonts w:ascii="Cambria Math" w:eastAsiaTheme="minorEastAsia" w:hAnsi="Cambria Math"/>
                </w:rPr>
                <m:t>250,669</m:t>
              </m:r>
            </m:den>
          </m:f>
          <m:r>
            <w:rPr>
              <w:rFonts w:ascii="Cambria Math" w:eastAsiaTheme="minorEastAsia" w:hAnsi="Cambria Math"/>
            </w:rPr>
            <m:t>=5,888</m:t>
          </m:r>
        </m:oMath>
      </m:oMathPara>
    </w:p>
    <w:p w14:paraId="057E3E8D" w14:textId="159C1EB5" w:rsidR="00FB69CF" w:rsidRPr="00BA0986" w:rsidRDefault="00FB69CF" w:rsidP="00486AD2">
      <w:pPr>
        <w:pStyle w:val="a9"/>
        <w:ind w:firstLine="708"/>
        <w:jc w:val="both"/>
        <w:rPr>
          <w:rFonts w:eastAsiaTheme="minorEastAsia"/>
          <w:b/>
          <w:bCs/>
        </w:rPr>
      </w:pPr>
      <w:bookmarkStart w:id="10" w:name="_Toc38561036"/>
      <w:bookmarkStart w:id="11" w:name="_Toc38561569"/>
      <w:bookmarkStart w:id="12" w:name="_Toc38561852"/>
      <w:bookmarkStart w:id="13" w:name="_Toc38562088"/>
      <w:bookmarkStart w:id="14" w:name="_Toc40366861"/>
      <w:r w:rsidRPr="00BA0986">
        <w:rPr>
          <w:rFonts w:eastAsiaTheme="minorEastAsia"/>
          <w:b/>
          <w:bCs/>
        </w:rPr>
        <w:lastRenderedPageBreak/>
        <w:t>1.2 Подбор количества зубьев у зубчатых колёс</w:t>
      </w:r>
      <w:bookmarkEnd w:id="10"/>
      <w:bookmarkEnd w:id="11"/>
      <w:bookmarkEnd w:id="12"/>
      <w:bookmarkEnd w:id="13"/>
      <w:bookmarkEnd w:id="14"/>
    </w:p>
    <w:tbl>
      <w:tblPr>
        <w:tblStyle w:val="ab"/>
        <w:tblpPr w:leftFromText="180" w:rightFromText="180" w:vertAnchor="text" w:horzAnchor="margin" w:tblpXSpec="right" w:tblpY="9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</w:tblGrid>
      <w:tr w:rsidR="00FB69CF" w:rsidRPr="00F34120" w14:paraId="421BF335" w14:textId="77777777" w:rsidTr="005C5CE7">
        <w:trPr>
          <w:trHeight w:val="401"/>
        </w:trPr>
        <w:tc>
          <w:tcPr>
            <w:tcW w:w="753" w:type="dxa"/>
          </w:tcPr>
          <w:p w14:paraId="57325CB8" w14:textId="77777777" w:rsidR="00FB69CF" w:rsidRPr="00F34120" w:rsidRDefault="00FB69CF" w:rsidP="00486A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(1.7)</w:t>
            </w:r>
          </w:p>
        </w:tc>
      </w:tr>
    </w:tbl>
    <w:p w14:paraId="454E1577" w14:textId="7CC671AB" w:rsidR="00FB69CF" w:rsidRDefault="00712F01" w:rsidP="00486AD2">
      <w:pPr>
        <w:ind w:firstLine="708"/>
      </w:pPr>
      <w:r>
        <w:t>Количество зубьев у солнечной шестерни</w:t>
      </w:r>
      <w:r w:rsidR="001F567C">
        <w:t xml:space="preserve"> возьмём</w:t>
      </w:r>
      <w:r w:rsidR="00FB69CF">
        <w:t xml:space="preserve"> </w:t>
      </w:r>
      <w:r w:rsidR="00FB69CF">
        <w:rPr>
          <w:lang w:val="en-US"/>
        </w:rPr>
        <w:t>z</w:t>
      </w:r>
      <w:r w:rsidR="001F567C">
        <w:rPr>
          <w:vertAlign w:val="subscript"/>
        </w:rPr>
        <w:t>a</w:t>
      </w:r>
      <w:r w:rsidR="00FB69CF">
        <w:t xml:space="preserve"> </w:t>
      </w:r>
      <w:r>
        <w:t>= 24</w:t>
      </w:r>
      <w:r w:rsidR="00FB69CF">
        <w:t xml:space="preserve">, </w:t>
      </w:r>
      <w:r w:rsidR="00E533D7">
        <w:t>тогда количество зубьев у корончатой шестерни</w:t>
      </w:r>
      <w:r w:rsidR="00FB69CF">
        <w:t xml:space="preserve"> из условия соосности равно:</w:t>
      </w:r>
    </w:p>
    <w:p w14:paraId="5F9A4E92" w14:textId="00A40CB7" w:rsidR="00FB69CF" w:rsidRPr="007D0CCE" w:rsidRDefault="005D769C" w:rsidP="00486AD2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ред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=24∙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5,888-1</m:t>
              </m:r>
            </m:e>
          </m:d>
          <m:r>
            <w:rPr>
              <w:rFonts w:ascii="Cambria Math" w:hAnsi="Cambria Math"/>
            </w:rPr>
            <m:t>=117,312</m:t>
          </m:r>
        </m:oMath>
      </m:oMathPara>
    </w:p>
    <w:p w14:paraId="3DC516CC" w14:textId="6F15DB7C" w:rsidR="00FB69CF" w:rsidRDefault="001F567C" w:rsidP="00486AD2">
      <w:pPr>
        <w:rPr>
          <w:rFonts w:eastAsiaTheme="minorEastAsia"/>
        </w:rPr>
      </w:pPr>
      <w:r>
        <w:rPr>
          <w:rFonts w:eastAsiaTheme="minorEastAsia"/>
        </w:rPr>
        <w:t xml:space="preserve">Возьмем  </w:t>
      </w:r>
      <w:r w:rsidR="00FB69CF">
        <w:rPr>
          <w:rFonts w:eastAsiaTheme="minorEastAsia"/>
        </w:rPr>
        <w:t xml:space="preserve"> </w:t>
      </w:r>
      <w:r w:rsidR="00FB69CF">
        <w:rPr>
          <w:rFonts w:eastAsiaTheme="minorEastAsia"/>
          <w:lang w:val="en-US"/>
        </w:rPr>
        <w:t>z</w:t>
      </w:r>
      <w:r>
        <w:rPr>
          <w:rFonts w:eastAsiaTheme="minorEastAsia"/>
          <w:vertAlign w:val="subscript"/>
        </w:rPr>
        <w:t>b</w:t>
      </w:r>
      <w:r w:rsidRPr="001F567C">
        <w:rPr>
          <w:rFonts w:eastAsiaTheme="minorEastAsia"/>
          <w:vertAlign w:val="subscript"/>
        </w:rPr>
        <w:t xml:space="preserve"> </w:t>
      </w:r>
      <w:r w:rsidR="00FB69CF" w:rsidRPr="00AF4FE0">
        <w:rPr>
          <w:rFonts w:eastAsiaTheme="minorEastAsia"/>
        </w:rPr>
        <w:t>=</w:t>
      </w:r>
      <w:r w:rsidRPr="001F567C">
        <w:rPr>
          <w:rFonts w:eastAsiaTheme="minorEastAsia"/>
        </w:rPr>
        <w:t xml:space="preserve"> 120</w:t>
      </w:r>
      <w:r w:rsidR="00FB69CF">
        <w:rPr>
          <w:rFonts w:eastAsiaTheme="minorEastAsia"/>
        </w:rPr>
        <w:t xml:space="preserve"> </w:t>
      </w:r>
    </w:p>
    <w:p w14:paraId="4D086F31" w14:textId="7B5EFA01" w:rsidR="00FB69CF" w:rsidRDefault="00FB69CF" w:rsidP="00486AD2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Количество зубьев </w:t>
      </w:r>
      <w:r w:rsidR="00712F01">
        <w:rPr>
          <w:rFonts w:eastAsiaTheme="minorEastAsia"/>
        </w:rPr>
        <w:t xml:space="preserve">у </w:t>
      </w:r>
      <w:r w:rsidR="001F567C">
        <w:rPr>
          <w:rFonts w:eastAsiaTheme="minorEastAsia"/>
        </w:rPr>
        <w:t>сателлита</w:t>
      </w:r>
      <w:r>
        <w:rPr>
          <w:rFonts w:eastAsiaTheme="minorEastAsia"/>
        </w:rPr>
        <w:t>:</w:t>
      </w:r>
    </w:p>
    <w:tbl>
      <w:tblPr>
        <w:tblStyle w:val="ab"/>
        <w:tblpPr w:leftFromText="180" w:rightFromText="180" w:vertAnchor="text" w:horzAnchor="margin" w:tblpXSpec="right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</w:tblGrid>
      <w:tr w:rsidR="00FB69CF" w:rsidRPr="00F34120" w14:paraId="7A361803" w14:textId="77777777" w:rsidTr="005C5CE7">
        <w:trPr>
          <w:trHeight w:val="401"/>
        </w:trPr>
        <w:tc>
          <w:tcPr>
            <w:tcW w:w="753" w:type="dxa"/>
          </w:tcPr>
          <w:p w14:paraId="579E97E5" w14:textId="77777777" w:rsidR="00FB69CF" w:rsidRPr="00F34120" w:rsidRDefault="00FB69CF" w:rsidP="00486A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(1.8)</w:t>
            </w:r>
          </w:p>
        </w:tc>
      </w:tr>
    </w:tbl>
    <w:p w14:paraId="0844138B" w14:textId="7D4E89B1" w:rsidR="00FB69CF" w:rsidRPr="007703F4" w:rsidRDefault="005D769C" w:rsidP="00486AD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120-24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=48</m:t>
          </m:r>
        </m:oMath>
      </m:oMathPara>
    </w:p>
    <w:p w14:paraId="2874A25D" w14:textId="63A85277" w:rsidR="007703F4" w:rsidRDefault="007703F4" w:rsidP="00486AD2">
      <w:pPr>
        <w:ind w:firstLine="708"/>
        <w:rPr>
          <w:rFonts w:eastAsiaTheme="minorEastAsia"/>
        </w:rPr>
      </w:pPr>
      <w:r>
        <w:rPr>
          <w:rFonts w:eastAsiaTheme="minorEastAsia"/>
        </w:rPr>
        <w:t>Условие соосности:</w:t>
      </w:r>
    </w:p>
    <w:tbl>
      <w:tblPr>
        <w:tblStyle w:val="ab"/>
        <w:tblpPr w:leftFromText="180" w:rightFromText="180" w:vertAnchor="text" w:horzAnchor="margin" w:tblpXSpec="right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</w:tblGrid>
      <w:tr w:rsidR="007703F4" w:rsidRPr="00F34120" w14:paraId="297320FD" w14:textId="77777777" w:rsidTr="005C5CE7">
        <w:trPr>
          <w:trHeight w:val="401"/>
        </w:trPr>
        <w:tc>
          <w:tcPr>
            <w:tcW w:w="753" w:type="dxa"/>
          </w:tcPr>
          <w:p w14:paraId="1D859A0A" w14:textId="77777777" w:rsidR="007703F4" w:rsidRPr="00F34120" w:rsidRDefault="007703F4" w:rsidP="00486A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(1.</w:t>
            </w:r>
            <w:r>
              <w:rPr>
                <w:rFonts w:eastAsiaTheme="minorEastAsia"/>
                <w:lang w:val="en-US"/>
              </w:rPr>
              <w:t>9</w:t>
            </w:r>
            <w:r>
              <w:rPr>
                <w:rFonts w:eastAsiaTheme="minorEastAsia"/>
              </w:rPr>
              <w:t>)</w:t>
            </w:r>
          </w:p>
        </w:tc>
      </w:tr>
    </w:tbl>
    <w:p w14:paraId="40C55BF5" w14:textId="77777777" w:rsidR="007703F4" w:rsidRPr="00375EEC" w:rsidRDefault="005D769C" w:rsidP="00486AD2">
      <w:pPr>
        <w:ind w:firstLine="708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g</m:t>
              </m:r>
            </m:sub>
          </m:sSub>
        </m:oMath>
      </m:oMathPara>
    </w:p>
    <w:p w14:paraId="0017B482" w14:textId="2BE05A52" w:rsidR="007703F4" w:rsidRPr="000B6622" w:rsidRDefault="001F567C" w:rsidP="00486AD2">
      <w:pPr>
        <w:ind w:firstLine="708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120=24+2∙48=120</m:t>
          </m:r>
        </m:oMath>
      </m:oMathPara>
    </w:p>
    <w:p w14:paraId="36AE7711" w14:textId="77777777" w:rsidR="00FB69CF" w:rsidRDefault="00FB69CF" w:rsidP="00486AD2">
      <w:pPr>
        <w:ind w:firstLine="708"/>
        <w:rPr>
          <w:rFonts w:eastAsiaTheme="minorEastAsia"/>
        </w:rPr>
      </w:pPr>
      <w:r>
        <w:rPr>
          <w:rFonts w:eastAsiaTheme="minorEastAsia"/>
        </w:rPr>
        <w:t>Условие симметричности:</w:t>
      </w:r>
    </w:p>
    <w:tbl>
      <w:tblPr>
        <w:tblStyle w:val="ab"/>
        <w:tblpPr w:leftFromText="180" w:rightFromText="180" w:vertAnchor="text" w:horzAnchor="margin" w:tblpXSpec="right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FB69CF" w:rsidRPr="00F34120" w14:paraId="3B332F92" w14:textId="77777777" w:rsidTr="0088422A">
        <w:trPr>
          <w:trHeight w:val="401"/>
        </w:trPr>
        <w:tc>
          <w:tcPr>
            <w:tcW w:w="893" w:type="dxa"/>
          </w:tcPr>
          <w:p w14:paraId="5E1A8A29" w14:textId="07375815" w:rsidR="00FB69CF" w:rsidRPr="00F34120" w:rsidRDefault="00551DC4" w:rsidP="00486A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(1.10</w:t>
            </w:r>
            <w:r w:rsidR="00FB69CF">
              <w:rPr>
                <w:rFonts w:eastAsiaTheme="minorEastAsia"/>
              </w:rPr>
              <w:t>)</w:t>
            </w:r>
          </w:p>
        </w:tc>
      </w:tr>
    </w:tbl>
    <w:p w14:paraId="0C4E7F4A" w14:textId="3A75FDFE" w:rsidR="0088422A" w:rsidRPr="0088422A" w:rsidRDefault="005D769C" w:rsidP="00486AD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ω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 xml:space="preserve">=γ;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ω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=γ;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ω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=γ</m:t>
          </m:r>
        </m:oMath>
      </m:oMathPara>
    </w:p>
    <w:p w14:paraId="3CEF8944" w14:textId="1D7CAACC" w:rsidR="00EA1F95" w:rsidRDefault="005D769C" w:rsidP="00486AD2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ω</m:t>
            </m:r>
          </m:sub>
        </m:sSub>
      </m:oMath>
      <w:r w:rsidR="00A17678">
        <w:rPr>
          <w:rFonts w:eastAsiaTheme="minorEastAsia"/>
        </w:rPr>
        <w:t xml:space="preserve"> –</w:t>
      </w:r>
      <w:r w:rsidR="00EA1F95" w:rsidRPr="00EA1F95">
        <w:rPr>
          <w:rFonts w:eastAsiaTheme="minorEastAsia"/>
        </w:rPr>
        <w:t xml:space="preserve"> число сател</w:t>
      </w:r>
      <w:r w:rsidR="00947364">
        <w:rPr>
          <w:rFonts w:eastAsiaTheme="minorEastAsia"/>
        </w:rPr>
        <w:t>л</w:t>
      </w:r>
      <w:r w:rsidR="00EA1F95" w:rsidRPr="00EA1F95">
        <w:rPr>
          <w:rFonts w:eastAsiaTheme="minorEastAsia"/>
        </w:rPr>
        <w:t>итов</w:t>
      </w:r>
    </w:p>
    <w:p w14:paraId="72DDF2D5" w14:textId="74347F0D" w:rsidR="00FB69CF" w:rsidRDefault="00EA1F95" w:rsidP="00486AD2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γ</m:t>
        </m:r>
      </m:oMath>
      <w:r>
        <w:rPr>
          <w:rFonts w:eastAsiaTheme="minorEastAsia"/>
        </w:rPr>
        <w:t xml:space="preserve"> </w:t>
      </w:r>
      <w:r w:rsidR="00A17678">
        <w:rPr>
          <w:rFonts w:eastAsiaTheme="minorEastAsia"/>
        </w:rPr>
        <w:t xml:space="preserve">– </w:t>
      </w:r>
      <w:r w:rsidRPr="00EA1F95">
        <w:rPr>
          <w:rFonts w:eastAsiaTheme="minorEastAsia"/>
        </w:rPr>
        <w:t>любое целое число</w:t>
      </w:r>
    </w:p>
    <w:p w14:paraId="47B9C76B" w14:textId="4F9AC2DF" w:rsidR="00FB69CF" w:rsidRDefault="001F567C" w:rsidP="00486AD2">
      <w:pPr>
        <w:rPr>
          <w:rFonts w:eastAsiaTheme="minorEastAsia"/>
        </w:rPr>
      </w:pPr>
      <w:r>
        <w:rPr>
          <w:rFonts w:eastAsiaTheme="minorEastAsia"/>
        </w:rPr>
        <w:t>Количество</w:t>
      </w:r>
      <w:r w:rsidR="00EA1F95">
        <w:rPr>
          <w:rFonts w:eastAsiaTheme="minorEastAsia"/>
        </w:rPr>
        <w:t xml:space="preserve"> сателлитов возьмем</w:t>
      </w:r>
      <w:r w:rsidR="00FB69CF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с</m:t>
            </m:r>
          </m:sub>
        </m:sSub>
        <m:r>
          <w:rPr>
            <w:rFonts w:ascii="Cambria Math" w:eastAsiaTheme="minorEastAsia" w:hAnsi="Cambria Math"/>
          </w:rPr>
          <m:t>=3</m:t>
        </m:r>
      </m:oMath>
      <w:r w:rsidR="00FB69CF">
        <w:rPr>
          <w:rFonts w:eastAsiaTheme="minorEastAsia"/>
        </w:rPr>
        <w:t>, тогда</w:t>
      </w:r>
    </w:p>
    <w:p w14:paraId="3D243F65" w14:textId="2DD0EA44" w:rsidR="00FB69CF" w:rsidRPr="00A17678" w:rsidRDefault="005D769C" w:rsidP="00486AD2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120+24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=48;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=8;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120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=40 </m:t>
          </m:r>
        </m:oMath>
      </m:oMathPara>
    </w:p>
    <w:p w14:paraId="32A0D245" w14:textId="77777777" w:rsidR="00FB69CF" w:rsidRDefault="00FB69CF" w:rsidP="00486AD2">
      <w:pPr>
        <w:rPr>
          <w:rFonts w:eastAsiaTheme="minorEastAsia"/>
        </w:rPr>
      </w:pPr>
      <w:r>
        <w:rPr>
          <w:rFonts w:eastAsiaTheme="minorEastAsia"/>
        </w:rPr>
        <w:t xml:space="preserve">Условие симметричности соблюдено. </w:t>
      </w:r>
    </w:p>
    <w:p w14:paraId="5EAF6CF8" w14:textId="77777777" w:rsidR="00FB69CF" w:rsidRDefault="00FB69CF" w:rsidP="00486AD2">
      <w:pPr>
        <w:ind w:firstLine="708"/>
        <w:rPr>
          <w:rFonts w:eastAsiaTheme="minorEastAsia"/>
        </w:rPr>
      </w:pPr>
      <w:r>
        <w:rPr>
          <w:rFonts w:eastAsiaTheme="minorEastAsia"/>
        </w:rPr>
        <w:t>Условие соседства:</w:t>
      </w:r>
    </w:p>
    <w:tbl>
      <w:tblPr>
        <w:tblStyle w:val="ab"/>
        <w:tblpPr w:leftFromText="180" w:rightFromText="180" w:vertAnchor="text" w:horzAnchor="margin" w:tblpXSpec="right" w:tblpY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FB69CF" w:rsidRPr="00F34120" w14:paraId="5748655E" w14:textId="77777777" w:rsidTr="005C5CE7">
        <w:trPr>
          <w:trHeight w:val="401"/>
        </w:trPr>
        <w:tc>
          <w:tcPr>
            <w:tcW w:w="753" w:type="dxa"/>
          </w:tcPr>
          <w:p w14:paraId="0AF44003" w14:textId="7910037E" w:rsidR="00FB69CF" w:rsidRPr="00F34120" w:rsidRDefault="00FB69CF" w:rsidP="00486A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(1.</w:t>
            </w:r>
            <w:r w:rsidR="00551DC4">
              <w:rPr>
                <w:rFonts w:eastAsiaTheme="minorEastAsia"/>
              </w:rPr>
              <w:t>11</w:t>
            </w:r>
            <w:r>
              <w:rPr>
                <w:rFonts w:eastAsiaTheme="minorEastAsia"/>
              </w:rPr>
              <w:t>)</w:t>
            </w:r>
          </w:p>
        </w:tc>
      </w:tr>
    </w:tbl>
    <w:p w14:paraId="0F659C6C" w14:textId="03E87D1B" w:rsidR="00FB69CF" w:rsidRPr="006A51D6" w:rsidRDefault="005D769C" w:rsidP="00486AD2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g</m:t>
              </m:r>
            </m:sub>
          </m:sSub>
          <m:r>
            <w:rPr>
              <w:rFonts w:ascii="Cambria Math" w:eastAsiaTheme="minorEastAsia" w:hAnsi="Cambria Math"/>
            </w:rPr>
            <m:t>+2&lt;(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g</m:t>
              </m:r>
            </m:sub>
          </m:sSub>
          <m:r>
            <w:rPr>
              <w:rFonts w:ascii="Cambria Math" w:eastAsiaTheme="minorEastAsia" w:hAnsi="Cambria Math"/>
            </w:rPr>
            <m:t>)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sub>
                  </m:sSub>
                </m:den>
              </m:f>
            </m:e>
          </m:func>
        </m:oMath>
      </m:oMathPara>
    </w:p>
    <w:p w14:paraId="482E8378" w14:textId="71D59D3B" w:rsidR="00FB69CF" w:rsidRPr="006A51D6" w:rsidRDefault="00A83EE8" w:rsidP="00486AD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48+2&lt;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24+48</m:t>
              </m:r>
            </m:e>
          </m:d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=62,353</m:t>
          </m:r>
        </m:oMath>
      </m:oMathPara>
    </w:p>
    <w:p w14:paraId="3B768130" w14:textId="77777777" w:rsidR="00FB69CF" w:rsidRPr="006A51D6" w:rsidRDefault="00FB69CF" w:rsidP="00486AD2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Условие соседства соблюдено. </w:t>
      </w:r>
    </w:p>
    <w:p w14:paraId="4C46EC2C" w14:textId="59579CCA" w:rsidR="00FB69CF" w:rsidRDefault="00FB69CF" w:rsidP="00486AD2">
      <w:pPr>
        <w:ind w:firstLine="708"/>
      </w:pPr>
      <w:r>
        <w:t>Передаточное число привода при т</w:t>
      </w:r>
      <w:r w:rsidR="001F567C">
        <w:t>аких зубчатых колёсах</w:t>
      </w:r>
      <w:r>
        <w:t xml:space="preserve"> равно:</w:t>
      </w:r>
    </w:p>
    <w:p w14:paraId="57DF36BD" w14:textId="168CB2E7" w:rsidR="00FB69CF" w:rsidRPr="00607D38" w:rsidRDefault="005D769C" w:rsidP="00486AD2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ред</m:t>
              </m:r>
            </m:sub>
          </m:sSub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</w:rPr>
            <m:t>=6</m:t>
          </m:r>
        </m:oMath>
      </m:oMathPara>
    </w:p>
    <w:p w14:paraId="2943D9F0" w14:textId="77777777" w:rsidR="00FB69CF" w:rsidRDefault="00FB69CF" w:rsidP="00486AD2">
      <w:pPr>
        <w:ind w:firstLine="708"/>
        <w:rPr>
          <w:rFonts w:eastAsiaTheme="minorEastAsia"/>
          <w:iCs/>
        </w:rPr>
      </w:pPr>
      <w:r>
        <w:rPr>
          <w:rFonts w:eastAsiaTheme="minorEastAsia"/>
          <w:iCs/>
        </w:rPr>
        <w:t>Частота вращения на выходе равна:</w:t>
      </w:r>
    </w:p>
    <w:p w14:paraId="2B0C8788" w14:textId="047392EB" w:rsidR="00FB69CF" w:rsidRPr="0099187B" w:rsidRDefault="005D769C" w:rsidP="00486AD2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вых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ред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1476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=246 [об/мин</m:t>
          </m:r>
          <m:r>
            <w:rPr>
              <w:rFonts w:ascii="Cambria Math" w:hAnsi="Cambria Math"/>
              <w:lang w:val="en-US"/>
            </w:rPr>
            <m:t>]</m:t>
          </m:r>
        </m:oMath>
      </m:oMathPara>
    </w:p>
    <w:p w14:paraId="1AB840DA" w14:textId="77777777" w:rsidR="00FB69CF" w:rsidRDefault="00FB69CF" w:rsidP="00486AD2">
      <w:pPr>
        <w:ind w:firstLine="708"/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>Расхождение от заданных частот:</w:t>
      </w:r>
    </w:p>
    <w:tbl>
      <w:tblPr>
        <w:tblStyle w:val="ab"/>
        <w:tblpPr w:leftFromText="180" w:rightFromText="180" w:vertAnchor="text" w:horzAnchor="margin" w:tblpXSpec="right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FB69CF" w:rsidRPr="00F34120" w14:paraId="7C936F35" w14:textId="77777777" w:rsidTr="005C5CE7">
        <w:trPr>
          <w:trHeight w:val="401"/>
        </w:trPr>
        <w:tc>
          <w:tcPr>
            <w:tcW w:w="893" w:type="dxa"/>
          </w:tcPr>
          <w:p w14:paraId="299CB9DF" w14:textId="4F0A5427" w:rsidR="00FB69CF" w:rsidRPr="00F34120" w:rsidRDefault="00FB69CF" w:rsidP="00486A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(1.1</w:t>
            </w:r>
            <w:r w:rsidR="00551DC4">
              <w:rPr>
                <w:rFonts w:eastAsiaTheme="minorEastAsia"/>
                <w:lang w:val="en-US"/>
              </w:rPr>
              <w:t>2</w:t>
            </w:r>
            <w:r>
              <w:rPr>
                <w:rFonts w:eastAsiaTheme="minorEastAsia"/>
              </w:rPr>
              <w:t>)</w:t>
            </w:r>
          </w:p>
        </w:tc>
      </w:tr>
    </w:tbl>
    <w:p w14:paraId="404AC32B" w14:textId="4D20AF13" w:rsidR="00595E2C" w:rsidRPr="007D40EB" w:rsidRDefault="005D769C" w:rsidP="00486AD2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вых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246-250,669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250,669</m:t>
                  </m:r>
                </m:den>
              </m:f>
              <m:r>
                <w:rPr>
                  <w:rFonts w:ascii="Cambria Math" w:eastAsiaTheme="minorEastAsia" w:hAnsi="Cambria Math"/>
                </w:rPr>
                <m:t>∙100</m:t>
              </m:r>
            </m:e>
          </m:d>
          <m:r>
            <w:rPr>
              <w:rFonts w:ascii="Cambria Math" w:eastAsiaTheme="minorEastAsia" w:hAnsi="Cambria Math"/>
            </w:rPr>
            <m:t>=1,86%</m:t>
          </m:r>
        </m:oMath>
      </m:oMathPara>
    </w:p>
    <w:p w14:paraId="44D7D326" w14:textId="506B1629" w:rsidR="007D40EB" w:rsidRPr="001B237A" w:rsidRDefault="007D40EB" w:rsidP="00486AD2">
      <w:pPr>
        <w:rPr>
          <w:rFonts w:eastAsiaTheme="minorEastAsia"/>
        </w:rPr>
      </w:pPr>
      <w:r>
        <w:rPr>
          <w:rFonts w:eastAsiaTheme="minorEastAsia"/>
        </w:rPr>
        <w:t>1</w:t>
      </w:r>
      <w:r w:rsidRPr="001B237A">
        <w:rPr>
          <w:rFonts w:eastAsiaTheme="minorEastAsia"/>
        </w:rPr>
        <w:t xml:space="preserve">,86% </w:t>
      </w:r>
      <w:proofErr w:type="gramStart"/>
      <w:r w:rsidRPr="001B237A">
        <w:rPr>
          <w:rFonts w:eastAsiaTheme="minorEastAsia"/>
        </w:rPr>
        <w:t>&lt; 4</w:t>
      </w:r>
      <w:proofErr w:type="gramEnd"/>
      <w:r w:rsidRPr="001B237A">
        <w:rPr>
          <w:rFonts w:eastAsiaTheme="minorEastAsia"/>
        </w:rPr>
        <w:t>%</w:t>
      </w:r>
    </w:p>
    <w:p w14:paraId="0B423BCA" w14:textId="77777777" w:rsidR="006F5BF4" w:rsidRPr="00BA0986" w:rsidRDefault="006F5BF4" w:rsidP="00386EFD">
      <w:pPr>
        <w:pStyle w:val="a9"/>
        <w:ind w:firstLine="708"/>
        <w:jc w:val="both"/>
        <w:rPr>
          <w:rFonts w:eastAsiaTheme="minorEastAsia"/>
          <w:b/>
          <w:bCs/>
        </w:rPr>
      </w:pPr>
      <w:bookmarkStart w:id="15" w:name="_Toc36468486"/>
      <w:bookmarkStart w:id="16" w:name="_Toc40366862"/>
      <w:r w:rsidRPr="00BA0986">
        <w:rPr>
          <w:rFonts w:eastAsiaTheme="minorEastAsia"/>
          <w:b/>
          <w:bCs/>
        </w:rPr>
        <w:t>1.3 Определение вращающих моментов на валах.</w:t>
      </w:r>
      <w:bookmarkEnd w:id="15"/>
      <w:bookmarkEnd w:id="16"/>
    </w:p>
    <w:p w14:paraId="06FC6910" w14:textId="77777777" w:rsidR="006F5BF4" w:rsidRDefault="006F5BF4" w:rsidP="00486AD2">
      <w:pPr>
        <w:ind w:firstLine="708"/>
      </w:pPr>
      <w:r>
        <w:t>Вращающий момент на приводном валу равен:</w:t>
      </w:r>
    </w:p>
    <w:tbl>
      <w:tblPr>
        <w:tblStyle w:val="ab"/>
        <w:tblpPr w:leftFromText="180" w:rightFromText="180" w:vertAnchor="text" w:horzAnchor="margin" w:tblpXSpec="right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6F5BF4" w:rsidRPr="00F34120" w14:paraId="583A22DC" w14:textId="77777777" w:rsidTr="005C5CE7">
        <w:trPr>
          <w:trHeight w:val="401"/>
        </w:trPr>
        <w:tc>
          <w:tcPr>
            <w:tcW w:w="753" w:type="dxa"/>
          </w:tcPr>
          <w:p w14:paraId="1C573287" w14:textId="77777777" w:rsidR="006F5BF4" w:rsidRPr="00F34120" w:rsidRDefault="006F5BF4" w:rsidP="00486A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(1.1</w:t>
            </w:r>
            <w:r>
              <w:rPr>
                <w:rFonts w:eastAsiaTheme="minorEastAsia"/>
                <w:lang w:val="en-US"/>
              </w:rPr>
              <w:t>3</w:t>
            </w:r>
            <w:r>
              <w:rPr>
                <w:rFonts w:eastAsiaTheme="minorEastAsia"/>
              </w:rPr>
              <w:t>)</w:t>
            </w:r>
          </w:p>
        </w:tc>
      </w:tr>
    </w:tbl>
    <w:p w14:paraId="49582624" w14:textId="086CD39A" w:rsidR="006F5BF4" w:rsidRPr="00F46125" w:rsidRDefault="005D769C" w:rsidP="00486AD2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вых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∙D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900∙9,81∙320</m:t>
              </m:r>
            </m:num>
            <m:den>
              <m:r>
                <w:rPr>
                  <w:rFonts w:ascii="Cambria Math" w:hAnsi="Cambria Math"/>
                </w:rPr>
                <m:t>2000</m:t>
              </m:r>
            </m:den>
          </m:f>
          <m:r>
            <w:rPr>
              <w:rFonts w:ascii="Cambria Math" w:hAnsi="Cambria Math"/>
            </w:rPr>
            <m:t>=1412,64</m:t>
          </m:r>
          <m:r>
            <w:rPr>
              <w:rFonts w:ascii="Cambria Math" w:hAnsi="Cambria Math"/>
              <w:lang w:val="en-US"/>
            </w:rPr>
            <m:t>[</m:t>
          </m:r>
          <m:r>
            <w:rPr>
              <w:rFonts w:ascii="Cambria Math" w:hAnsi="Cambria Math"/>
            </w:rPr>
            <m:t>Н∙м</m:t>
          </m:r>
          <m:r>
            <w:rPr>
              <w:rFonts w:ascii="Cambria Math" w:hAnsi="Cambria Math"/>
              <w:lang w:val="en-US"/>
            </w:rPr>
            <m:t>]</m:t>
          </m:r>
        </m:oMath>
      </m:oMathPara>
    </w:p>
    <w:p w14:paraId="55BC1336" w14:textId="77777777" w:rsidR="006F5BF4" w:rsidRDefault="006F5BF4" w:rsidP="00486AD2">
      <w:pPr>
        <w:ind w:firstLine="708"/>
        <w:rPr>
          <w:rFonts w:eastAsiaTheme="minorEastAsia"/>
          <w:iCs/>
        </w:rPr>
      </w:pPr>
      <w:r>
        <w:rPr>
          <w:rFonts w:eastAsiaTheme="minorEastAsia"/>
          <w:iCs/>
        </w:rPr>
        <w:t>Вращающий момент на валу от электродвигателя:</w:t>
      </w:r>
    </w:p>
    <w:tbl>
      <w:tblPr>
        <w:tblStyle w:val="ab"/>
        <w:tblpPr w:leftFromText="180" w:rightFromText="180" w:vertAnchor="text" w:horzAnchor="margin" w:tblpXSpec="right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6F5BF4" w:rsidRPr="00F34120" w14:paraId="6573EF33" w14:textId="77777777" w:rsidTr="005C5CE7">
        <w:trPr>
          <w:trHeight w:val="401"/>
        </w:trPr>
        <w:tc>
          <w:tcPr>
            <w:tcW w:w="753" w:type="dxa"/>
          </w:tcPr>
          <w:p w14:paraId="2B39DA2E" w14:textId="77777777" w:rsidR="006F5BF4" w:rsidRPr="00F34120" w:rsidRDefault="006F5BF4" w:rsidP="00486A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(1.1</w:t>
            </w:r>
            <w:r>
              <w:rPr>
                <w:rFonts w:eastAsiaTheme="minorEastAsia"/>
                <w:lang w:val="en-US"/>
              </w:rPr>
              <w:t>4</w:t>
            </w:r>
            <w:r>
              <w:rPr>
                <w:rFonts w:eastAsiaTheme="minorEastAsia"/>
              </w:rPr>
              <w:t>)</w:t>
            </w:r>
          </w:p>
        </w:tc>
      </w:tr>
    </w:tbl>
    <w:p w14:paraId="77C66B9A" w14:textId="3D4CB946" w:rsidR="001B237A" w:rsidRPr="00C0240E" w:rsidRDefault="005D769C" w:rsidP="00486AD2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вх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вых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</w:rPr>
                    <m:t>план.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ред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1412,64</m:t>
              </m:r>
            </m:num>
            <m:den>
              <m:r>
                <w:rPr>
                  <w:rFonts w:ascii="Cambria Math" w:hAnsi="Cambria Math"/>
                </w:rPr>
                <m:t>0,94∙6</m:t>
              </m:r>
            </m:den>
          </m:f>
          <m:r>
            <w:rPr>
              <w:rFonts w:ascii="Cambria Math" w:hAnsi="Cambria Math"/>
            </w:rPr>
            <m:t>=250,468</m:t>
          </m:r>
          <m:r>
            <w:rPr>
              <w:rFonts w:ascii="Cambria Math" w:hAnsi="Cambria Math"/>
              <w:lang w:val="en-US"/>
            </w:rPr>
            <m:t>[</m:t>
          </m:r>
          <m:r>
            <w:rPr>
              <w:rFonts w:ascii="Cambria Math" w:hAnsi="Cambria Math"/>
            </w:rPr>
            <m:t>Н∙м</m:t>
          </m:r>
          <m:r>
            <w:rPr>
              <w:rFonts w:ascii="Cambria Math" w:hAnsi="Cambria Math"/>
              <w:lang w:val="en-US"/>
            </w:rPr>
            <m:t>]</m:t>
          </m:r>
        </m:oMath>
      </m:oMathPara>
    </w:p>
    <w:p w14:paraId="69973EC9" w14:textId="77777777" w:rsidR="0031349C" w:rsidRDefault="0031349C">
      <w:pPr>
        <w:spacing w:after="160" w:line="259" w:lineRule="auto"/>
        <w:jc w:val="left"/>
        <w:rPr>
          <w:rFonts w:eastAsiaTheme="minorEastAsia" w:cstheme="majorBidi"/>
          <w:b/>
          <w:szCs w:val="32"/>
        </w:rPr>
      </w:pPr>
      <w:r>
        <w:rPr>
          <w:rFonts w:eastAsiaTheme="minorEastAsia"/>
        </w:rPr>
        <w:br w:type="page"/>
      </w:r>
    </w:p>
    <w:p w14:paraId="121AEE95" w14:textId="66FBEBF0" w:rsidR="001B237A" w:rsidRDefault="001B237A" w:rsidP="00386EFD">
      <w:pPr>
        <w:pStyle w:val="1"/>
        <w:spacing w:after="240"/>
        <w:rPr>
          <w:rFonts w:eastAsiaTheme="minorEastAsia"/>
        </w:rPr>
      </w:pPr>
      <w:bookmarkStart w:id="17" w:name="_Toc40366863"/>
      <w:r w:rsidRPr="001B237A">
        <w:rPr>
          <w:rFonts w:eastAsiaTheme="minorEastAsia"/>
        </w:rPr>
        <w:lastRenderedPageBreak/>
        <w:t>2.</w:t>
      </w:r>
      <w:r>
        <w:rPr>
          <w:rFonts w:eastAsiaTheme="minorEastAsia"/>
        </w:rPr>
        <w:t xml:space="preserve"> Расчет планетарной передачи</w:t>
      </w:r>
      <w:bookmarkEnd w:id="17"/>
    </w:p>
    <w:p w14:paraId="3A2E699E" w14:textId="3F59AA1F" w:rsidR="001B237A" w:rsidRPr="00DF3366" w:rsidRDefault="001B237A" w:rsidP="00C0240E">
      <w:pPr>
        <w:pStyle w:val="af2"/>
        <w:spacing w:line="360" w:lineRule="auto"/>
        <w:ind w:firstLine="708"/>
        <w:rPr>
          <w:b/>
        </w:rPr>
      </w:pPr>
      <w:r>
        <w:rPr>
          <w:b/>
        </w:rPr>
        <w:t>2.1 Выбор материала и термической обработки зубчатых колес планетарного редуктора</w:t>
      </w:r>
      <w:r w:rsidR="00DF3366" w:rsidRPr="00DF3366">
        <w:rPr>
          <w:b/>
        </w:rPr>
        <w:t>.</w:t>
      </w:r>
    </w:p>
    <w:p w14:paraId="3B70F5E2" w14:textId="0AB2FFD7" w:rsidR="006B2291" w:rsidRPr="005C7D70" w:rsidRDefault="001B237A" w:rsidP="00C0240E">
      <w:pPr>
        <w:pStyle w:val="af2"/>
        <w:spacing w:line="360" w:lineRule="auto"/>
        <w:rPr>
          <w:rFonts w:eastAsiaTheme="minorEastAsia" w:cs="Times New Roman"/>
        </w:rPr>
      </w:pPr>
      <w:r>
        <w:tab/>
      </w:r>
      <w:r w:rsidRPr="00C0240E">
        <w:rPr>
          <w:rFonts w:cs="Times New Roman"/>
        </w:rPr>
        <w:t>Материалом для зубчатых колес согласно [</w:t>
      </w:r>
      <w:r w:rsidR="005B285A" w:rsidRPr="00C0240E">
        <w:rPr>
          <w:rFonts w:cs="Times New Roman"/>
        </w:rPr>
        <w:t>1, табл. 2.1</w:t>
      </w:r>
      <w:r w:rsidRPr="00C0240E">
        <w:rPr>
          <w:rFonts w:cs="Times New Roman"/>
        </w:rPr>
        <w:t>]</w:t>
      </w:r>
      <w:r w:rsidR="00221D47" w:rsidRPr="00C0240E">
        <w:rPr>
          <w:rFonts w:cs="Times New Roman"/>
        </w:rPr>
        <w:t xml:space="preserve"> выбер</w:t>
      </w:r>
      <w:r w:rsidR="005B285A" w:rsidRPr="00C0240E">
        <w:rPr>
          <w:rFonts w:cs="Times New Roman"/>
        </w:rPr>
        <w:t>ем сталь 45ХЦ</w:t>
      </w:r>
      <w:r w:rsidR="00590202" w:rsidRPr="00C0240E">
        <w:rPr>
          <w:rFonts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T</m:t>
            </m:r>
          </m:sub>
        </m:sSub>
        <m:r>
          <w:rPr>
            <w:rFonts w:ascii="Cambria Math" w:hAnsi="Cambria Math" w:cs="Times New Roman"/>
          </w:rPr>
          <m:t>=780 МПа</m:t>
        </m:r>
      </m:oMath>
      <w:r w:rsidR="005C7D70">
        <w:rPr>
          <w:rFonts w:cs="Times New Roman"/>
        </w:rPr>
        <w:t xml:space="preserve">. </w:t>
      </w:r>
      <w:r w:rsidR="00590202" w:rsidRPr="00C0240E">
        <w:rPr>
          <w:rFonts w:cs="Times New Roman"/>
        </w:rPr>
        <w:t>В</w:t>
      </w:r>
      <w:r w:rsidR="005C7D70">
        <w:rPr>
          <w:rFonts w:cs="Times New Roman"/>
        </w:rPr>
        <w:t xml:space="preserve">ариант </w:t>
      </w:r>
      <w:r w:rsidR="005B285A" w:rsidRPr="00C0240E">
        <w:rPr>
          <w:rFonts w:cs="Times New Roman"/>
        </w:rPr>
        <w:t xml:space="preserve">термической обработки </w:t>
      </w:r>
      <w:r w:rsidR="005B285A" w:rsidRPr="00C0240E">
        <w:rPr>
          <w:rFonts w:cs="Times New Roman"/>
          <w:lang w:val="en-US"/>
        </w:rPr>
        <w:t>II</w:t>
      </w:r>
      <w:r w:rsidR="00221D47" w:rsidRPr="00C0240E">
        <w:rPr>
          <w:rFonts w:cs="Times New Roman"/>
        </w:rPr>
        <w:t>.</w:t>
      </w:r>
      <w:r w:rsidR="005B285A" w:rsidRPr="00C0240E">
        <w:rPr>
          <w:rFonts w:cs="Times New Roman"/>
        </w:rPr>
        <w:t xml:space="preserve"> </w:t>
      </w:r>
      <w:r w:rsidR="00590202" w:rsidRPr="00C0240E">
        <w:rPr>
          <w:rFonts w:cs="Times New Roman"/>
        </w:rPr>
        <w:t>Т.О. колеса –улучшение.</w:t>
      </w:r>
      <w:r w:rsidR="005B285A" w:rsidRPr="00C0240E">
        <w:rPr>
          <w:rFonts w:cs="Times New Roman"/>
        </w:rPr>
        <w:t xml:space="preserve"> </w:t>
      </w:r>
      <w:r w:rsidR="000F406A" w:rsidRPr="00C0240E">
        <w:rPr>
          <w:rFonts w:cs="Times New Roman"/>
          <w:lang w:val="en-US"/>
        </w:rPr>
        <w:t>HB</w:t>
      </w:r>
      <w:r w:rsidR="000F406A" w:rsidRPr="00C0240E">
        <w:rPr>
          <w:rFonts w:cs="Times New Roman"/>
        </w:rPr>
        <w:t>269…302</w:t>
      </w:r>
      <w:r w:rsidR="005C7D70">
        <w:rPr>
          <w:rFonts w:cs="Times New Roman"/>
        </w:rPr>
        <w:t xml:space="preserve">. </w:t>
      </w:r>
      <w:r w:rsidR="00590202" w:rsidRPr="00C0240E">
        <w:rPr>
          <w:rFonts w:cs="Times New Roman"/>
        </w:rPr>
        <w:t>Т.О. шестерни улучшение и закалка ТВЧ.</w:t>
      </w:r>
      <w:r w:rsidR="000F406A" w:rsidRPr="00C0240E">
        <w:rPr>
          <w:rFonts w:cs="Times New Roman"/>
        </w:rPr>
        <w:t xml:space="preserve"> </w:t>
      </w:r>
      <w:r w:rsidR="000F406A" w:rsidRPr="00C0240E">
        <w:rPr>
          <w:rFonts w:cs="Times New Roman"/>
          <w:lang w:val="en-US"/>
        </w:rPr>
        <w:t>HRC</w:t>
      </w:r>
      <w:r w:rsidR="000F406A" w:rsidRPr="00C0240E">
        <w:rPr>
          <w:rFonts w:cs="Times New Roman"/>
        </w:rPr>
        <w:t>=50…</w:t>
      </w:r>
      <w:r w:rsidR="00590202" w:rsidRPr="00C0240E">
        <w:rPr>
          <w:rFonts w:cs="Times New Roman"/>
        </w:rPr>
        <w:t>56.</w:t>
      </w:r>
    </w:p>
    <w:p w14:paraId="1426526A" w14:textId="52C9A81D" w:rsidR="006B2291" w:rsidRPr="005B1E1D" w:rsidRDefault="006B2291" w:rsidP="00C0240E">
      <w:pPr>
        <w:ind w:firstLine="708"/>
      </w:pPr>
      <w:r>
        <w:rPr>
          <w:rFonts w:eastAsiaTheme="minorEastAsia"/>
        </w:rPr>
        <w:t>Угловая скорость солнечной шестерни:</w:t>
      </w:r>
    </w:p>
    <w:tbl>
      <w:tblPr>
        <w:tblStyle w:val="ab"/>
        <w:tblpPr w:leftFromText="180" w:rightFromText="180" w:vertAnchor="text" w:horzAnchor="margin" w:tblpXSpec="right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021CFF" w:rsidRPr="00F34120" w14:paraId="48209238" w14:textId="77777777" w:rsidTr="00021CFF">
        <w:trPr>
          <w:trHeight w:val="401"/>
        </w:trPr>
        <w:tc>
          <w:tcPr>
            <w:tcW w:w="893" w:type="dxa"/>
          </w:tcPr>
          <w:p w14:paraId="08372F5C" w14:textId="6A0967E8" w:rsidR="00021CFF" w:rsidRPr="00F34120" w:rsidRDefault="00021CFF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(2.1)</w:t>
            </w:r>
          </w:p>
        </w:tc>
      </w:tr>
    </w:tbl>
    <w:p w14:paraId="1D347AA9" w14:textId="7697AA3F" w:rsidR="006B2291" w:rsidRPr="005B1E1D" w:rsidRDefault="005D769C" w:rsidP="00C0240E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2∙π 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э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60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2∙π ∙1476</m:t>
              </m:r>
            </m:num>
            <m:den>
              <m:r>
                <w:rPr>
                  <w:rFonts w:ascii="Cambria Math" w:eastAsiaTheme="minorEastAsia" w:hAnsi="Cambria Math"/>
                </w:rPr>
                <m:t>60</m:t>
              </m:r>
            </m:den>
          </m:f>
          <m:r>
            <w:rPr>
              <w:rFonts w:ascii="Cambria Math" w:eastAsiaTheme="minorEastAsia" w:hAnsi="Cambria Math"/>
            </w:rPr>
            <m:t>= 154,566 [рад/с]</m:t>
          </m:r>
        </m:oMath>
      </m:oMathPara>
    </w:p>
    <w:p w14:paraId="01526A2F" w14:textId="77777777" w:rsidR="006B2291" w:rsidRPr="00557A43" w:rsidRDefault="006B2291" w:rsidP="00C0240E">
      <w:pPr>
        <w:ind w:firstLine="708"/>
        <w:rPr>
          <w:rFonts w:eastAsiaTheme="minorEastAsia"/>
          <w:i/>
        </w:rPr>
      </w:pPr>
      <w:r>
        <w:rPr>
          <w:rFonts w:eastAsiaTheme="minorEastAsia"/>
        </w:rPr>
        <w:t>Угловая скорость водила:</w:t>
      </w:r>
    </w:p>
    <w:tbl>
      <w:tblPr>
        <w:tblStyle w:val="ab"/>
        <w:tblpPr w:leftFromText="180" w:rightFromText="180" w:vertAnchor="text" w:horzAnchor="margin" w:tblpXSpec="right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021CFF" w:rsidRPr="00F34120" w14:paraId="60FD0CAE" w14:textId="77777777" w:rsidTr="00021CFF">
        <w:trPr>
          <w:trHeight w:val="401"/>
        </w:trPr>
        <w:tc>
          <w:tcPr>
            <w:tcW w:w="893" w:type="dxa"/>
          </w:tcPr>
          <w:p w14:paraId="44F75ECF" w14:textId="56B4197A" w:rsidR="00021CFF" w:rsidRPr="00F34120" w:rsidRDefault="00021CFF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(2.2)</w:t>
            </w:r>
          </w:p>
        </w:tc>
      </w:tr>
    </w:tbl>
    <w:p w14:paraId="0FF70FD0" w14:textId="66DC551D" w:rsidR="006B2291" w:rsidRDefault="005D769C" w:rsidP="00C024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h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2∙π 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вых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60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2∙π ∙246</m:t>
              </m:r>
            </m:num>
            <m:den>
              <m:r>
                <w:rPr>
                  <w:rFonts w:ascii="Cambria Math" w:eastAsiaTheme="minorEastAsia" w:hAnsi="Cambria Math"/>
                </w:rPr>
                <m:t>60</m:t>
              </m:r>
            </m:den>
          </m:f>
          <m:r>
            <w:rPr>
              <w:rFonts w:ascii="Cambria Math" w:eastAsiaTheme="minorEastAsia" w:hAnsi="Cambria Math"/>
            </w:rPr>
            <m:t>= 25,761 [рад/с]</m:t>
          </m:r>
        </m:oMath>
      </m:oMathPara>
    </w:p>
    <w:p w14:paraId="04A5B45F" w14:textId="6255E69A" w:rsidR="005B1E1D" w:rsidRDefault="00DF3366" w:rsidP="00C0240E">
      <w:pPr>
        <w:pStyle w:val="1"/>
        <w:ind w:firstLine="708"/>
        <w:jc w:val="both"/>
        <w:rPr>
          <w:rFonts w:eastAsiaTheme="minorEastAsia"/>
        </w:rPr>
      </w:pPr>
      <w:bookmarkStart w:id="18" w:name="_Toc40366864"/>
      <w:r w:rsidRPr="009D78E2">
        <w:rPr>
          <w:rFonts w:eastAsiaTheme="minorEastAsia"/>
        </w:rPr>
        <w:t xml:space="preserve">2.2 </w:t>
      </w:r>
      <w:r>
        <w:rPr>
          <w:rFonts w:eastAsiaTheme="minorEastAsia"/>
        </w:rPr>
        <w:t>Определение допускаемых напряжений.</w:t>
      </w:r>
      <w:bookmarkEnd w:id="18"/>
    </w:p>
    <w:tbl>
      <w:tblPr>
        <w:tblStyle w:val="ab"/>
        <w:tblpPr w:leftFromText="180" w:rightFromText="180" w:vertAnchor="text" w:horzAnchor="margin" w:tblpXSpec="right" w:tblpY="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021CFF" w:rsidRPr="00F34120" w14:paraId="06664AD1" w14:textId="77777777" w:rsidTr="00021CFF">
        <w:trPr>
          <w:trHeight w:val="401"/>
        </w:trPr>
        <w:tc>
          <w:tcPr>
            <w:tcW w:w="893" w:type="dxa"/>
          </w:tcPr>
          <w:p w14:paraId="32767B55" w14:textId="5391A5FB" w:rsidR="00021CFF" w:rsidRPr="00F34120" w:rsidRDefault="00021CFF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(2.3)</w:t>
            </w:r>
          </w:p>
        </w:tc>
      </w:tr>
    </w:tbl>
    <w:p w14:paraId="2DAE76E1" w14:textId="53784C52" w:rsidR="005C5CE7" w:rsidRPr="005C5CE7" w:rsidRDefault="00DC57B3" w:rsidP="00C0240E">
      <w:pPr>
        <w:ind w:firstLine="708"/>
      </w:pPr>
      <w:r>
        <w:t>Допускаемое контактное напряжение</w:t>
      </w:r>
      <w:r w:rsidR="005C5CE7">
        <w:t>:</w:t>
      </w:r>
    </w:p>
    <w:p w14:paraId="18FEE950" w14:textId="1D50ECB9" w:rsidR="00DF3366" w:rsidRPr="009D78E2" w:rsidRDefault="005D769C" w:rsidP="00C0240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[</m:t>
              </m:r>
              <m:r>
                <w:rPr>
                  <w:rFonts w:ascii="Cambria Math" w:hAnsi="Cambria Math"/>
                </w:rPr>
                <m:t>σ]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HL</m:t>
              </m:r>
            </m:sub>
          </m:sSub>
          <m:r>
            <w:rPr>
              <w:rFonts w:ascii="Cambria Math" w:hAnsi="Cambria Math"/>
            </w:rPr>
            <m:t xml:space="preserve">∙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σ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sub>
          </m:sSub>
          <m:r>
            <w:rPr>
              <w:rFonts w:ascii="Cambria Math" w:hAnsi="Cambria Math"/>
            </w:rPr>
            <m:t>,где</m:t>
          </m:r>
        </m:oMath>
      </m:oMathPara>
    </w:p>
    <w:p w14:paraId="69A27B0D" w14:textId="6729B30B" w:rsidR="00DF3366" w:rsidRPr="009D78E2" w:rsidRDefault="005D769C" w:rsidP="00C0240E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HL</m:t>
            </m:r>
          </m:sub>
        </m:sSub>
      </m:oMath>
      <w:r w:rsidR="00DF3366" w:rsidRPr="009D78E2">
        <w:rPr>
          <w:rFonts w:eastAsiaTheme="minorEastAsia"/>
        </w:rPr>
        <w:t xml:space="preserve"> – </w:t>
      </w:r>
      <w:r w:rsidR="00DF3366">
        <w:rPr>
          <w:rFonts w:eastAsiaTheme="minorEastAsia"/>
        </w:rPr>
        <w:t>коэффициент долговечности</w:t>
      </w:r>
      <w:r w:rsidR="00DF3366" w:rsidRPr="009D78E2">
        <w:rPr>
          <w:rFonts w:eastAsiaTheme="minorEastAsia"/>
        </w:rPr>
        <w:t>;</w:t>
      </w:r>
    </w:p>
    <w:p w14:paraId="33353092" w14:textId="290D1D6F" w:rsidR="008B622D" w:rsidRDefault="005D769C" w:rsidP="00C0240E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σ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b>
        </m:sSub>
      </m:oMath>
      <w:r w:rsidR="005C5CE7" w:rsidRPr="005C5CE7">
        <w:rPr>
          <w:rFonts w:eastAsiaTheme="minorEastAsia"/>
        </w:rPr>
        <w:t xml:space="preserve">- </w:t>
      </w:r>
      <w:r w:rsidR="005C5CE7">
        <w:rPr>
          <w:rFonts w:eastAsiaTheme="minorEastAsia"/>
        </w:rPr>
        <w:t xml:space="preserve">исходное допускаемое контактное напряжение </w:t>
      </w:r>
      <w:r w:rsidR="005C5CE7" w:rsidRPr="005C5CE7">
        <w:rPr>
          <w:rFonts w:eastAsiaTheme="minorEastAsia"/>
        </w:rPr>
        <w:t>[</w:t>
      </w:r>
      <w:r w:rsidR="005C5CE7">
        <w:rPr>
          <w:rFonts w:eastAsiaTheme="minorEastAsia"/>
        </w:rPr>
        <w:t>МПа</w:t>
      </w:r>
      <w:r w:rsidR="005C5CE7" w:rsidRPr="005C5CE7">
        <w:rPr>
          <w:rFonts w:eastAsiaTheme="minorEastAsia"/>
        </w:rPr>
        <w:t>]</w:t>
      </w:r>
      <w:r w:rsidR="005C5CE7">
        <w:rPr>
          <w:rFonts w:eastAsiaTheme="minorEastAsia"/>
        </w:rPr>
        <w:t>.</w:t>
      </w:r>
    </w:p>
    <w:p w14:paraId="7353BF7D" w14:textId="09BBE69E" w:rsidR="00CA51F5" w:rsidRDefault="00CA51F5" w:rsidP="00C0240E">
      <w:pPr>
        <w:rPr>
          <w:rFonts w:eastAsiaTheme="minorEastAsia"/>
        </w:rPr>
      </w:pPr>
      <w:r>
        <w:rPr>
          <w:rFonts w:eastAsiaTheme="minorEastAsia"/>
        </w:rPr>
        <w:tab/>
        <w:t>Коэффициент долговечности:</w:t>
      </w:r>
    </w:p>
    <w:tbl>
      <w:tblPr>
        <w:tblStyle w:val="ab"/>
        <w:tblpPr w:leftFromText="180" w:rightFromText="180" w:vertAnchor="text" w:horzAnchor="margin" w:tblpXSpec="right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021CFF" w:rsidRPr="00F34120" w14:paraId="2B4E4D0D" w14:textId="77777777" w:rsidTr="00021CFF">
        <w:trPr>
          <w:trHeight w:val="401"/>
        </w:trPr>
        <w:tc>
          <w:tcPr>
            <w:tcW w:w="893" w:type="dxa"/>
          </w:tcPr>
          <w:p w14:paraId="49B47737" w14:textId="77777777" w:rsidR="00021CFF" w:rsidRPr="00F34120" w:rsidRDefault="00021CFF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(2.4)</w:t>
            </w:r>
          </w:p>
        </w:tc>
      </w:tr>
    </w:tbl>
    <w:p w14:paraId="551FF22F" w14:textId="01C31E08" w:rsidR="005C5CE7" w:rsidRPr="005C5CE7" w:rsidRDefault="005D769C" w:rsidP="00C024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HL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sub>
                      </m:sSub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  <w:lang w:val="en-US"/>
            </w:rPr>
            <m:t xml:space="preserve">, </m:t>
          </m:r>
          <m:r>
            <w:rPr>
              <w:rFonts w:ascii="Cambria Math" w:eastAsiaTheme="minorEastAsia" w:hAnsi="Cambria Math"/>
            </w:rPr>
            <m:t>где</m:t>
          </m:r>
        </m:oMath>
      </m:oMathPara>
    </w:p>
    <w:p w14:paraId="26D861BF" w14:textId="001C0F5E" w:rsidR="00DF3366" w:rsidRDefault="005D769C" w:rsidP="00C0240E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5C5CE7" w:rsidRPr="005C5CE7">
        <w:rPr>
          <w:rFonts w:eastAsiaTheme="minorEastAsia"/>
        </w:rPr>
        <w:t xml:space="preserve"> – </w:t>
      </w:r>
      <w:r w:rsidR="005C5CE7">
        <w:rPr>
          <w:rFonts w:eastAsiaTheme="minorEastAsia"/>
        </w:rPr>
        <w:t>число циклов перемены напряжений при относительном движении колес.</w:t>
      </w:r>
    </w:p>
    <w:p w14:paraId="1F1C9BCB" w14:textId="3E588AA3" w:rsidR="00964A3A" w:rsidRDefault="00964A3A" w:rsidP="00C0240E">
      <w:pPr>
        <w:rPr>
          <w:rFonts w:eastAsiaTheme="minorEastAsia"/>
        </w:rPr>
      </w:pPr>
      <w:r>
        <w:rPr>
          <w:rFonts w:eastAsiaTheme="minorEastAsia"/>
        </w:rPr>
        <w:t xml:space="preserve">В соответствии с </w:t>
      </w:r>
      <w:r w:rsidRPr="00964A3A">
        <w:rPr>
          <w:rFonts w:eastAsiaTheme="minorEastAsia"/>
        </w:rPr>
        <w:t xml:space="preserve">[1, </w:t>
      </w:r>
      <w:r>
        <w:rPr>
          <w:rFonts w:eastAsiaTheme="minorEastAsia"/>
        </w:rPr>
        <w:t>рис. 2.1</w:t>
      </w:r>
      <w:r w:rsidRPr="00964A3A">
        <w:rPr>
          <w:rFonts w:eastAsiaTheme="minorEastAsia"/>
        </w:rPr>
        <w:t>]</w:t>
      </w:r>
      <w:r>
        <w:rPr>
          <w:rFonts w:eastAsiaTheme="minorEastAsia"/>
        </w:rPr>
        <w:t xml:space="preserve"> при</w:t>
      </w:r>
      <w:r w:rsidRPr="00964A3A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средней </w:t>
      </w:r>
      <w:r>
        <w:rPr>
          <w:rFonts w:eastAsiaTheme="minorEastAsia"/>
          <w:lang w:val="en-US"/>
        </w:rPr>
        <w:t>HRC</w:t>
      </w:r>
      <w:r w:rsidRPr="00964A3A">
        <w:rPr>
          <w:rFonts w:eastAsiaTheme="minorEastAsia"/>
        </w:rPr>
        <w:t xml:space="preserve"> = </w:t>
      </w:r>
      <w:r w:rsidR="000F406A">
        <w:rPr>
          <w:rFonts w:eastAsiaTheme="minorEastAsia"/>
        </w:rPr>
        <w:t>53,</w:t>
      </w:r>
      <w:r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b>
        </m:sSub>
      </m:oMath>
      <w:r>
        <w:rPr>
          <w:rFonts w:eastAsiaTheme="minorEastAsia"/>
        </w:rPr>
        <w:t xml:space="preserve"> = 90 млн циклов</w:t>
      </w:r>
    </w:p>
    <w:p w14:paraId="772EFE1E" w14:textId="17FB7D82" w:rsidR="008B622D" w:rsidRPr="002E12E6" w:rsidRDefault="00CA51F5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Расчет к</w:t>
      </w:r>
      <w:r w:rsidR="002E12E6">
        <w:rPr>
          <w:rFonts w:eastAsiaTheme="minorEastAsia"/>
        </w:rPr>
        <w:t>оэффициент</w:t>
      </w:r>
      <w:r>
        <w:rPr>
          <w:rFonts w:eastAsiaTheme="minorEastAsia"/>
        </w:rPr>
        <w:t>а</w:t>
      </w:r>
      <w:r w:rsidR="007F5EE0">
        <w:rPr>
          <w:rFonts w:eastAsiaTheme="minorEastAsia"/>
        </w:rPr>
        <w:t xml:space="preserve"> долговечности</w:t>
      </w:r>
      <w:r w:rsidR="008B622D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солнечной </w:t>
      </w:r>
      <w:r w:rsidR="008B622D">
        <w:rPr>
          <w:rFonts w:eastAsiaTheme="minorEastAsia"/>
        </w:rPr>
        <w:t>шестерни</w:t>
      </w:r>
      <w:r>
        <w:rPr>
          <w:rFonts w:eastAsiaTheme="minorEastAsia"/>
        </w:rPr>
        <w:t>.</w:t>
      </w:r>
    </w:p>
    <w:tbl>
      <w:tblPr>
        <w:tblStyle w:val="ab"/>
        <w:tblpPr w:leftFromText="180" w:rightFromText="180" w:vertAnchor="text" w:horzAnchor="margin" w:tblpXSpec="right" w:tblpY="-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021CFF" w:rsidRPr="00F34120" w14:paraId="265A44CE" w14:textId="77777777" w:rsidTr="00021CFF">
        <w:trPr>
          <w:trHeight w:val="401"/>
        </w:trPr>
        <w:tc>
          <w:tcPr>
            <w:tcW w:w="893" w:type="dxa"/>
          </w:tcPr>
          <w:p w14:paraId="3EB44F7D" w14:textId="136C3B9A" w:rsidR="00021CFF" w:rsidRPr="00F34120" w:rsidRDefault="00021CFF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(2.5)</w:t>
            </w:r>
          </w:p>
        </w:tc>
      </w:tr>
    </w:tbl>
    <w:p w14:paraId="4F0ABB21" w14:textId="700E56DE" w:rsidR="008B622D" w:rsidRPr="008B622D" w:rsidRDefault="005D769C" w:rsidP="00C0240E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=573∙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ω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 xml:space="preserve">∙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h</m:t>
              </m:r>
            </m:sub>
          </m:sSub>
          <m:r>
            <w:rPr>
              <w:rFonts w:ascii="Cambria Math" w:eastAsiaTheme="minorEastAsia" w:hAnsi="Cambria Math"/>
            </w:rPr>
            <m:t>, где</m:t>
          </m:r>
        </m:oMath>
      </m:oMathPara>
    </w:p>
    <w:p w14:paraId="7D73C475" w14:textId="422808C1" w:rsidR="008B622D" w:rsidRDefault="005D769C" w:rsidP="00C0240E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ω</m:t>
            </m:r>
          </m:sub>
        </m:sSub>
      </m:oMath>
      <w:r w:rsidR="008B622D">
        <w:rPr>
          <w:rFonts w:eastAsiaTheme="minorEastAsia"/>
        </w:rPr>
        <w:t xml:space="preserve"> – число сателлитов</w:t>
      </w:r>
      <w:r w:rsidR="008B622D" w:rsidRPr="008B622D">
        <w:rPr>
          <w:rFonts w:eastAsiaTheme="minorEastAsia"/>
        </w:rPr>
        <w:t>;</w:t>
      </w:r>
    </w:p>
    <w:p w14:paraId="53674F27" w14:textId="1AF5DB17" w:rsidR="00A17678" w:rsidRPr="00A17678" w:rsidRDefault="005D769C" w:rsidP="00C0240E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</m:oMath>
      <w:r w:rsidR="00A17678">
        <w:rPr>
          <w:rFonts w:eastAsiaTheme="minorEastAsia"/>
        </w:rPr>
        <w:t xml:space="preserve"> – общее время работы передачи</w:t>
      </w:r>
      <w:r w:rsidR="00A17678" w:rsidRPr="00A17678">
        <w:rPr>
          <w:rFonts w:eastAsiaTheme="minorEastAsia"/>
        </w:rPr>
        <w:t>;</w:t>
      </w:r>
    </w:p>
    <w:tbl>
      <w:tblPr>
        <w:tblStyle w:val="ab"/>
        <w:tblpPr w:leftFromText="180" w:rightFromText="180" w:vertAnchor="text" w:horzAnchor="margin" w:tblpXSpec="right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021CFF" w:rsidRPr="00F34120" w14:paraId="47DD351A" w14:textId="77777777" w:rsidTr="00021CFF">
        <w:trPr>
          <w:trHeight w:val="401"/>
        </w:trPr>
        <w:tc>
          <w:tcPr>
            <w:tcW w:w="893" w:type="dxa"/>
          </w:tcPr>
          <w:p w14:paraId="0523C22F" w14:textId="36D2059C" w:rsidR="00021CFF" w:rsidRPr="00F34120" w:rsidRDefault="00021CFF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(2.6)</w:t>
            </w:r>
          </w:p>
        </w:tc>
      </w:tr>
    </w:tbl>
    <w:p w14:paraId="74FA462F" w14:textId="27A70104" w:rsidR="00A17678" w:rsidRDefault="005D769C" w:rsidP="00C0240E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</m:oMath>
      <w:r w:rsidR="00A17678">
        <w:rPr>
          <w:rFonts w:eastAsiaTheme="minorEastAsia"/>
        </w:rPr>
        <w:t xml:space="preserve"> – </w:t>
      </w:r>
      <w:r w:rsidR="008B622D">
        <w:rPr>
          <w:rFonts w:eastAsiaTheme="minorEastAsia"/>
        </w:rPr>
        <w:t>относительная углов</w:t>
      </w:r>
      <w:r w:rsidR="00A17678">
        <w:rPr>
          <w:rFonts w:eastAsiaTheme="minorEastAsia"/>
        </w:rPr>
        <w:t xml:space="preserve">ая скорость ведущей центральной </w:t>
      </w:r>
      <w:r w:rsidR="008B622D">
        <w:rPr>
          <w:rFonts w:eastAsiaTheme="minorEastAsia"/>
        </w:rPr>
        <w:t>шестерни</w:t>
      </w:r>
      <w:r w:rsidR="005B1E1D">
        <w:rPr>
          <w:rFonts w:eastAsiaTheme="minorEastAsia"/>
        </w:rPr>
        <w:t>;</w:t>
      </w:r>
    </w:p>
    <w:p w14:paraId="1CEFE2DE" w14:textId="6F04A3C1" w:rsidR="00557A43" w:rsidRDefault="005D769C" w:rsidP="00C0240E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 xml:space="preserve">= 154,566-25,761= 128,805  </m:t>
          </m:r>
          <m:r>
            <w:rPr>
              <w:rFonts w:ascii="Cambria Math" w:eastAsiaTheme="minorEastAsia" w:hAnsi="Cambria Math"/>
              <w:lang w:val="en-US"/>
            </w:rPr>
            <m:t>[</m:t>
          </m:r>
          <m:r>
            <w:rPr>
              <w:rFonts w:ascii="Cambria Math" w:eastAsiaTheme="minorEastAsia" w:hAnsi="Cambria Math"/>
            </w:rPr>
            <m:t>рад</m:t>
          </m:r>
          <m:r>
            <w:rPr>
              <w:rFonts w:ascii="Cambria Math" w:eastAsiaTheme="minorEastAsia" w:hAnsi="Cambria Math"/>
              <w:lang w:val="en-US"/>
            </w:rPr>
            <m:t>/</m:t>
          </m:r>
          <m:r>
            <w:rPr>
              <w:rFonts w:ascii="Cambria Math" w:eastAsiaTheme="minorEastAsia" w:hAnsi="Cambria Math"/>
            </w:rPr>
            <m:t>с]</m:t>
          </m:r>
        </m:oMath>
      </m:oMathPara>
    </w:p>
    <w:p w14:paraId="17BAD140" w14:textId="79709FBA" w:rsidR="00A17678" w:rsidRPr="00964A3A" w:rsidRDefault="005D769C" w:rsidP="00C0240E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=573∙3∙128,805∙ 24000=5,313∙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9</m:t>
              </m:r>
            </m:sup>
          </m:sSup>
        </m:oMath>
      </m:oMathPara>
    </w:p>
    <w:p w14:paraId="5E1A5316" w14:textId="0A3223F0" w:rsidR="00964A3A" w:rsidRPr="00964A3A" w:rsidRDefault="005D769C" w:rsidP="00C0240E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HL</m:t>
              </m:r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90∙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5,313∙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  <w:lang w:val="en-US"/>
            </w:rPr>
            <m:t>=0.507</m:t>
          </m:r>
        </m:oMath>
      </m:oMathPara>
    </w:p>
    <w:p w14:paraId="41A2D24B" w14:textId="0D3B090C" w:rsidR="00964A3A" w:rsidRDefault="00CA51F5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Расчет к</w:t>
      </w:r>
      <w:r w:rsidR="002E12E6">
        <w:rPr>
          <w:rFonts w:eastAsiaTheme="minorEastAsia"/>
        </w:rPr>
        <w:t>оэффициент</w:t>
      </w:r>
      <w:r>
        <w:rPr>
          <w:rFonts w:eastAsiaTheme="minorEastAsia"/>
        </w:rPr>
        <w:t>а</w:t>
      </w:r>
      <w:r w:rsidR="007F5EE0">
        <w:rPr>
          <w:rFonts w:eastAsiaTheme="minorEastAsia"/>
        </w:rPr>
        <w:t xml:space="preserve"> долговечности</w:t>
      </w:r>
      <w:r>
        <w:rPr>
          <w:rFonts w:eastAsiaTheme="minorEastAsia"/>
        </w:rPr>
        <w:t xml:space="preserve"> сателлитов.</w:t>
      </w:r>
    </w:p>
    <w:tbl>
      <w:tblPr>
        <w:tblStyle w:val="ab"/>
        <w:tblpPr w:leftFromText="180" w:rightFromText="180" w:vertAnchor="text" w:horzAnchor="margin" w:tblpXSpec="right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021CFF" w:rsidRPr="00F34120" w14:paraId="29374C58" w14:textId="77777777" w:rsidTr="00021CFF">
        <w:trPr>
          <w:trHeight w:val="401"/>
        </w:trPr>
        <w:tc>
          <w:tcPr>
            <w:tcW w:w="893" w:type="dxa"/>
          </w:tcPr>
          <w:p w14:paraId="702DD452" w14:textId="334D1595" w:rsidR="00021CFF" w:rsidRPr="00F34120" w:rsidRDefault="00021CFF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(2.7)</w:t>
            </w:r>
          </w:p>
        </w:tc>
      </w:tr>
    </w:tbl>
    <w:p w14:paraId="2B4EC953" w14:textId="4A8F637C" w:rsidR="00F90F14" w:rsidRPr="00F90F14" w:rsidRDefault="005D769C" w:rsidP="00C0240E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=573∙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h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 xml:space="preserve">∙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h</m:t>
              </m:r>
            </m:sub>
          </m:sSub>
          <m:r>
            <w:rPr>
              <w:rFonts w:ascii="Cambria Math" w:eastAsiaTheme="minorEastAsia" w:hAnsi="Cambria Math"/>
            </w:rPr>
            <m:t>, где</m:t>
          </m:r>
        </m:oMath>
      </m:oMathPara>
    </w:p>
    <w:p w14:paraId="0ADE6A92" w14:textId="77777777" w:rsidR="00F90F14" w:rsidRPr="00A17678" w:rsidRDefault="005D769C" w:rsidP="00C0240E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</m:oMath>
      <w:r w:rsidR="00F90F14">
        <w:rPr>
          <w:rFonts w:eastAsiaTheme="minorEastAsia"/>
        </w:rPr>
        <w:t xml:space="preserve"> – общее время работы передачи</w:t>
      </w:r>
      <w:r w:rsidR="00F90F14" w:rsidRPr="00A17678">
        <w:rPr>
          <w:rFonts w:eastAsiaTheme="minorEastAsia"/>
        </w:rPr>
        <w:t>;</w:t>
      </w:r>
    </w:p>
    <w:tbl>
      <w:tblPr>
        <w:tblStyle w:val="ab"/>
        <w:tblpPr w:leftFromText="180" w:rightFromText="180" w:vertAnchor="text" w:horzAnchor="margin" w:tblpXSpec="right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021CFF" w:rsidRPr="00F34120" w14:paraId="232F6D61" w14:textId="77777777" w:rsidTr="00021CFF">
        <w:trPr>
          <w:trHeight w:val="401"/>
        </w:trPr>
        <w:tc>
          <w:tcPr>
            <w:tcW w:w="893" w:type="dxa"/>
          </w:tcPr>
          <w:p w14:paraId="4AC2832F" w14:textId="38F2AFE9" w:rsidR="00021CFF" w:rsidRPr="00F34120" w:rsidRDefault="00021CFF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(2.8)</w:t>
            </w:r>
          </w:p>
        </w:tc>
      </w:tr>
    </w:tbl>
    <w:p w14:paraId="6C81C313" w14:textId="406EAF09" w:rsidR="00F90F14" w:rsidRDefault="005D769C" w:rsidP="00C0240E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den>
        </m:f>
        <m:r>
          <w:rPr>
            <w:rFonts w:ascii="Cambria Math" w:eastAsiaTheme="minorEastAsia" w:hAnsi="Cambria Math"/>
          </w:rPr>
          <m:t xml:space="preserve">- </m:t>
        </m:r>
      </m:oMath>
      <w:r w:rsidR="00D0330F">
        <w:rPr>
          <w:rFonts w:eastAsiaTheme="minorEastAsia"/>
        </w:rPr>
        <w:t>относительная угловая скорость водила;</w:t>
      </w:r>
    </w:p>
    <w:p w14:paraId="0DD867A6" w14:textId="73A7BE97" w:rsidR="00F90F14" w:rsidRPr="00D61846" w:rsidRDefault="005D769C" w:rsidP="00C0240E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h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154,566∙24</m:t>
              </m:r>
            </m:num>
            <m:den>
              <m:r>
                <w:rPr>
                  <w:rFonts w:ascii="Cambria Math" w:eastAsiaTheme="minorEastAsia" w:hAnsi="Cambria Math"/>
                </w:rPr>
                <m:t>48</m:t>
              </m:r>
            </m:den>
          </m:f>
          <m:r>
            <w:rPr>
              <w:rFonts w:ascii="Cambria Math" w:eastAsiaTheme="minorEastAsia" w:hAnsi="Cambria Math"/>
            </w:rPr>
            <m:t xml:space="preserve">=77,283 </m:t>
          </m:r>
          <m:r>
            <w:rPr>
              <w:rFonts w:ascii="Cambria Math" w:eastAsiaTheme="minorEastAsia" w:hAnsi="Cambria Math"/>
              <w:lang w:val="en-US"/>
            </w:rPr>
            <m:t>[</m:t>
          </m:r>
          <m:r>
            <w:rPr>
              <w:rFonts w:ascii="Cambria Math" w:eastAsiaTheme="minorEastAsia" w:hAnsi="Cambria Math"/>
            </w:rPr>
            <m:t>рад</m:t>
          </m:r>
          <m:r>
            <w:rPr>
              <w:rFonts w:ascii="Cambria Math" w:eastAsiaTheme="minorEastAsia" w:hAnsi="Cambria Math"/>
              <w:lang w:val="en-US"/>
            </w:rPr>
            <m:t>/</m:t>
          </m:r>
          <m:r>
            <w:rPr>
              <w:rFonts w:ascii="Cambria Math" w:eastAsiaTheme="minorEastAsia" w:hAnsi="Cambria Math"/>
            </w:rPr>
            <m:t>с]</m:t>
          </m:r>
        </m:oMath>
      </m:oMathPara>
    </w:p>
    <w:p w14:paraId="04C115D0" w14:textId="5DFFD333" w:rsidR="00D61846" w:rsidRPr="00D61846" w:rsidRDefault="005D769C" w:rsidP="00C0240E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=573∙77,283∙24000=1,062∙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9</m:t>
              </m:r>
            </m:sup>
          </m:sSup>
        </m:oMath>
      </m:oMathPara>
    </w:p>
    <w:p w14:paraId="1EE88958" w14:textId="5A38866A" w:rsidR="00D61846" w:rsidRPr="00D61846" w:rsidRDefault="005D769C" w:rsidP="00C0240E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HL</m:t>
              </m:r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24∙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1,062∙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  <w:lang w:val="en-US"/>
            </w:rPr>
            <m:t>=0,532</m:t>
          </m:r>
        </m:oMath>
      </m:oMathPara>
    </w:p>
    <w:p w14:paraId="2E7944BD" w14:textId="55F34113" w:rsidR="003129BD" w:rsidRDefault="003129BD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Расчет допускаемого контактного напряжения для солнечной шестерни.</w:t>
      </w:r>
    </w:p>
    <w:p w14:paraId="4B4A66BD" w14:textId="67F53C0F" w:rsidR="00ED06F3" w:rsidRDefault="00ED06F3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Исходное до</w:t>
      </w:r>
      <w:r w:rsidR="007E6A2A">
        <w:rPr>
          <w:rFonts w:eastAsiaTheme="minorEastAsia"/>
        </w:rPr>
        <w:t xml:space="preserve">пускаемое контактное напряжение возьмем согласно </w:t>
      </w:r>
      <w:r w:rsidR="007E6A2A" w:rsidRPr="007E6A2A">
        <w:rPr>
          <w:rFonts w:eastAsiaTheme="minorEastAsia"/>
        </w:rPr>
        <w:t xml:space="preserve">[1, </w:t>
      </w:r>
      <w:r w:rsidR="007E6A2A">
        <w:rPr>
          <w:rFonts w:eastAsiaTheme="minorEastAsia"/>
        </w:rPr>
        <w:t>табл. 2.2</w:t>
      </w:r>
      <w:r w:rsidR="007E6A2A" w:rsidRPr="007E6A2A">
        <w:rPr>
          <w:rFonts w:eastAsiaTheme="minorEastAsia"/>
        </w:rPr>
        <w:t>]</w:t>
      </w:r>
      <w:r w:rsidR="007E6A2A">
        <w:rPr>
          <w:rFonts w:eastAsiaTheme="minorEastAsia"/>
        </w:rPr>
        <w:t>.</w:t>
      </w:r>
    </w:p>
    <w:p w14:paraId="6EAF840C" w14:textId="759CFDA4" w:rsidR="006B2291" w:rsidRPr="006B2291" w:rsidRDefault="005D769C" w:rsidP="00C0240E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[</m:t>
              </m:r>
              <m:r>
                <w:rPr>
                  <w:rFonts w:ascii="Cambria Math" w:hAnsi="Cambria Math"/>
                </w:rPr>
                <m:t>σ]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 xml:space="preserve">14∙53+170=912 </m:t>
          </m:r>
          <m:r>
            <w:rPr>
              <w:rFonts w:ascii="Cambria Math" w:eastAsiaTheme="minorEastAsia" w:hAnsi="Cambria Math"/>
              <w:lang w:val="en-US"/>
            </w:rPr>
            <m:t>[</m:t>
          </m:r>
          <m:r>
            <w:rPr>
              <w:rFonts w:ascii="Cambria Math" w:eastAsiaTheme="minorEastAsia" w:hAnsi="Cambria Math"/>
            </w:rPr>
            <m:t>МПа</m:t>
          </m:r>
          <m:r>
            <w:rPr>
              <w:rFonts w:ascii="Cambria Math" w:eastAsiaTheme="minorEastAsia" w:hAnsi="Cambria Math"/>
              <w:lang w:val="en-US"/>
            </w:rPr>
            <m:t>]</m:t>
          </m:r>
        </m:oMath>
      </m:oMathPara>
    </w:p>
    <w:p w14:paraId="65C10701" w14:textId="6BC6071A" w:rsidR="000C2FE4" w:rsidRDefault="000C2FE4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Допускаемое контактное напряжение</w:t>
      </w:r>
      <w:r w:rsidR="003129BD" w:rsidRPr="003129BD">
        <w:rPr>
          <w:rFonts w:eastAsiaTheme="minorEastAsia"/>
        </w:rPr>
        <w:t xml:space="preserve"> </w:t>
      </w:r>
      <w:r w:rsidR="003129BD">
        <w:rPr>
          <w:rFonts w:eastAsiaTheme="minorEastAsia"/>
        </w:rPr>
        <w:t>солнечной шестерни</w:t>
      </w:r>
      <w:r>
        <w:rPr>
          <w:rFonts w:eastAsiaTheme="minorEastAsia"/>
        </w:rPr>
        <w:t>:</w:t>
      </w:r>
    </w:p>
    <w:p w14:paraId="29AADE7D" w14:textId="3F2D2969" w:rsidR="002E12E6" w:rsidRPr="003129BD" w:rsidRDefault="005D769C" w:rsidP="00C024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[</m:t>
              </m:r>
              <m:r>
                <w:rPr>
                  <w:rFonts w:ascii="Cambria Math" w:hAnsi="Cambria Math"/>
                </w:rPr>
                <m:t>σ]</m:t>
              </m:r>
            </m:e>
            <m:sub>
              <m:r>
                <w:rPr>
                  <w:rFonts w:ascii="Cambria Math" w:hAnsi="Cambria Math"/>
                </w:rPr>
                <m:t>Ha</m:t>
              </m:r>
            </m:sub>
          </m:sSub>
          <m:r>
            <w:rPr>
              <w:rFonts w:ascii="Cambria Math" w:hAnsi="Cambria Math"/>
            </w:rPr>
            <m:t>=0.507∙912=462,384 [МПа]</m:t>
          </m:r>
        </m:oMath>
      </m:oMathPara>
    </w:p>
    <w:p w14:paraId="70D186AD" w14:textId="3D303AEA" w:rsidR="003129BD" w:rsidRDefault="003129BD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Расчет допускаемого контактного напряжения для сателлита.</w:t>
      </w:r>
    </w:p>
    <w:p w14:paraId="3128815A" w14:textId="77777777" w:rsidR="003129BD" w:rsidRDefault="003129BD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Исходное допускаемое контактное напряжение возьмем согласно </w:t>
      </w:r>
      <w:r w:rsidRPr="007E6A2A">
        <w:rPr>
          <w:rFonts w:eastAsiaTheme="minorEastAsia"/>
        </w:rPr>
        <w:t xml:space="preserve">[1, </w:t>
      </w:r>
      <w:r>
        <w:rPr>
          <w:rFonts w:eastAsiaTheme="minorEastAsia"/>
        </w:rPr>
        <w:t>табл. 2.2</w:t>
      </w:r>
      <w:r w:rsidRPr="007E6A2A">
        <w:rPr>
          <w:rFonts w:eastAsiaTheme="minorEastAsia"/>
        </w:rPr>
        <w:t>]</w:t>
      </w:r>
      <w:r>
        <w:rPr>
          <w:rFonts w:eastAsiaTheme="minorEastAsia"/>
        </w:rPr>
        <w:t>.</w:t>
      </w:r>
    </w:p>
    <w:p w14:paraId="79F71FC0" w14:textId="795F911C" w:rsidR="003129BD" w:rsidRPr="006B2291" w:rsidRDefault="005D769C" w:rsidP="00C0240E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[</m:t>
              </m:r>
              <m:r>
                <w:rPr>
                  <w:rFonts w:ascii="Cambria Math" w:hAnsi="Cambria Math"/>
                </w:rPr>
                <m:t>σ]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 xml:space="preserve">1,8∙285,5+67=580,9 </m:t>
          </m:r>
          <m:r>
            <w:rPr>
              <w:rFonts w:ascii="Cambria Math" w:eastAsiaTheme="minorEastAsia" w:hAnsi="Cambria Math"/>
              <w:lang w:val="en-US"/>
            </w:rPr>
            <m:t>[</m:t>
          </m:r>
          <m:r>
            <w:rPr>
              <w:rFonts w:ascii="Cambria Math" w:eastAsiaTheme="minorEastAsia" w:hAnsi="Cambria Math"/>
            </w:rPr>
            <m:t>МПа</m:t>
          </m:r>
          <m:r>
            <w:rPr>
              <w:rFonts w:ascii="Cambria Math" w:eastAsiaTheme="minorEastAsia" w:hAnsi="Cambria Math"/>
              <w:lang w:val="en-US"/>
            </w:rPr>
            <m:t>]</m:t>
          </m:r>
        </m:oMath>
      </m:oMathPara>
    </w:p>
    <w:p w14:paraId="188A0296" w14:textId="11F9EEA5" w:rsidR="003129BD" w:rsidRDefault="003129BD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Допускаемое контактное напряжение</w:t>
      </w:r>
      <w:r w:rsidR="00032A08">
        <w:rPr>
          <w:rFonts w:eastAsiaTheme="minorEastAsia"/>
        </w:rPr>
        <w:t xml:space="preserve"> сателлита</w:t>
      </w:r>
      <w:r>
        <w:rPr>
          <w:rFonts w:eastAsiaTheme="minorEastAsia"/>
        </w:rPr>
        <w:t>:</w:t>
      </w:r>
    </w:p>
    <w:p w14:paraId="580FCA52" w14:textId="5CF85E96" w:rsidR="003129BD" w:rsidRPr="00ED06F3" w:rsidRDefault="005D769C" w:rsidP="00C024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[</m:t>
              </m:r>
              <m:r>
                <w:rPr>
                  <w:rFonts w:ascii="Cambria Math" w:hAnsi="Cambria Math"/>
                </w:rPr>
                <m:t>σ]</m:t>
              </m:r>
            </m:e>
            <m:sub>
              <m:r>
                <w:rPr>
                  <w:rFonts w:ascii="Cambria Math" w:hAnsi="Cambria Math"/>
                </w:rPr>
                <m:t>Hg</m:t>
              </m:r>
            </m:sub>
          </m:sSub>
          <m:r>
            <w:rPr>
              <w:rFonts w:ascii="Cambria Math" w:hAnsi="Cambria Math"/>
            </w:rPr>
            <m:t>=0.532∙580,9=309,039 [МПа]</m:t>
          </m:r>
        </m:oMath>
      </m:oMathPara>
    </w:p>
    <w:p w14:paraId="2C28000A" w14:textId="0BD38A36" w:rsidR="00CA51F5" w:rsidRDefault="00CA51F5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Допускаемое напряжение изгиба:</w:t>
      </w:r>
    </w:p>
    <w:tbl>
      <w:tblPr>
        <w:tblStyle w:val="ab"/>
        <w:tblpPr w:leftFromText="180" w:rightFromText="180" w:vertAnchor="text" w:horzAnchor="margin" w:tblpXSpec="right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021CFF" w:rsidRPr="00F34120" w14:paraId="4A8DCF0F" w14:textId="77777777" w:rsidTr="00021CFF">
        <w:trPr>
          <w:trHeight w:val="401"/>
        </w:trPr>
        <w:tc>
          <w:tcPr>
            <w:tcW w:w="893" w:type="dxa"/>
          </w:tcPr>
          <w:p w14:paraId="2DA914C0" w14:textId="4687CDFE" w:rsidR="00021CFF" w:rsidRPr="00F34120" w:rsidRDefault="00021CFF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(2.9)</w:t>
            </w:r>
          </w:p>
        </w:tc>
      </w:tr>
    </w:tbl>
    <w:p w14:paraId="15964A6A" w14:textId="3D4D4CF7" w:rsidR="00CA51F5" w:rsidRDefault="005D769C" w:rsidP="00C0240E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[</m:t>
              </m:r>
              <m:r>
                <w:rPr>
                  <w:rFonts w:ascii="Cambria Math" w:hAnsi="Cambria Math"/>
                </w:rPr>
                <m:t>σ]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FL</m:t>
              </m:r>
            </m:sub>
          </m:sSub>
          <m:r>
            <w:rPr>
              <w:rFonts w:ascii="Cambria Math" w:hAnsi="Cambria Math"/>
            </w:rPr>
            <m:t xml:space="preserve">∙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σ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sub>
          </m:sSub>
          <m:r>
            <w:rPr>
              <w:rFonts w:ascii="Cambria Math" w:hAnsi="Cambria Math"/>
            </w:rPr>
            <m:t>, где</m:t>
          </m:r>
        </m:oMath>
      </m:oMathPara>
    </w:p>
    <w:p w14:paraId="41B182A0" w14:textId="77777777" w:rsidR="00CA51F5" w:rsidRDefault="005D769C" w:rsidP="00C0240E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FL</m:t>
            </m:r>
          </m:sub>
        </m:sSub>
      </m:oMath>
      <w:r w:rsidR="00CA51F5">
        <w:rPr>
          <w:rFonts w:eastAsiaTheme="minorEastAsia"/>
        </w:rPr>
        <w:t xml:space="preserve"> – коэффициент долговечности</w:t>
      </w:r>
      <w:r w:rsidR="00CA51F5" w:rsidRPr="009D78E2">
        <w:rPr>
          <w:rFonts w:eastAsiaTheme="minorEastAsia"/>
        </w:rPr>
        <w:t>;</w:t>
      </w:r>
    </w:p>
    <w:p w14:paraId="02D357DE" w14:textId="6F21D255" w:rsidR="00CA51F5" w:rsidRDefault="005D769C" w:rsidP="00C0240E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σ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b>
        </m:sSub>
      </m:oMath>
      <w:r w:rsidR="00CA51F5">
        <w:rPr>
          <w:rFonts w:eastAsiaTheme="minorEastAsia"/>
        </w:rPr>
        <w:t xml:space="preserve"> – исходное допускаемое напряжение изгиба.</w:t>
      </w:r>
    </w:p>
    <w:p w14:paraId="0D49646C" w14:textId="50852990" w:rsidR="007F5EE0" w:rsidRDefault="007F5EE0" w:rsidP="00C0240E">
      <w:pPr>
        <w:rPr>
          <w:rFonts w:eastAsiaTheme="minorEastAsia"/>
        </w:rPr>
      </w:pPr>
      <w:r>
        <w:rPr>
          <w:rFonts w:eastAsiaTheme="minorEastAsia"/>
        </w:rPr>
        <w:tab/>
        <w:t>Коэффициент долговечности:</w:t>
      </w:r>
    </w:p>
    <w:tbl>
      <w:tblPr>
        <w:tblStyle w:val="ab"/>
        <w:tblpPr w:leftFromText="180" w:rightFromText="180" w:vertAnchor="text" w:horzAnchor="margin" w:tblpXSpec="right" w:tblpY="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021CFF" w:rsidRPr="00F34120" w14:paraId="2F7C7689" w14:textId="77777777" w:rsidTr="00021CFF">
        <w:trPr>
          <w:trHeight w:val="401"/>
        </w:trPr>
        <w:tc>
          <w:tcPr>
            <w:tcW w:w="893" w:type="dxa"/>
          </w:tcPr>
          <w:p w14:paraId="0FF119EE" w14:textId="17860406" w:rsidR="00021CFF" w:rsidRPr="00F34120" w:rsidRDefault="00021CFF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(2.10)</w:t>
            </w:r>
          </w:p>
        </w:tc>
      </w:tr>
    </w:tbl>
    <w:p w14:paraId="6D403935" w14:textId="54DC2CA7" w:rsidR="007F5EE0" w:rsidRPr="007F5EE0" w:rsidRDefault="005D769C" w:rsidP="00C024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FL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m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4∙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</m:den>
              </m:f>
            </m:e>
          </m:rad>
        </m:oMath>
      </m:oMathPara>
    </w:p>
    <w:p w14:paraId="0F11E796" w14:textId="643E56D8" w:rsidR="007F5EE0" w:rsidRDefault="007F5EE0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Расчет коэффициента долговечности солнечной шестерни:</w:t>
      </w:r>
    </w:p>
    <w:p w14:paraId="1626A96C" w14:textId="5CE41EAE" w:rsidR="007F5EE0" w:rsidRPr="00441CC4" w:rsidRDefault="005D769C" w:rsidP="00C0240E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FL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4∙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313∙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</w:rPr>
            <m:t>=0,302</m:t>
          </m:r>
        </m:oMath>
      </m:oMathPara>
    </w:p>
    <w:p w14:paraId="31A902C0" w14:textId="231AFEE3" w:rsidR="007F5EE0" w:rsidRDefault="007F5EE0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Расчет коэффициента долговечности сателлитов:</w:t>
      </w:r>
    </w:p>
    <w:p w14:paraId="3BDB547F" w14:textId="4F73BA7D" w:rsidR="007F5EE0" w:rsidRPr="000A0123" w:rsidRDefault="005D769C" w:rsidP="00C024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FL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9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4∙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1,062∙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</w:rPr>
            <m:t>=0,538</m:t>
          </m:r>
        </m:oMath>
      </m:oMathPara>
    </w:p>
    <w:p w14:paraId="4EE5C6BC" w14:textId="77777777" w:rsidR="000A0123" w:rsidRPr="00032A08" w:rsidRDefault="000A0123" w:rsidP="00C0240E">
      <w:pPr>
        <w:rPr>
          <w:rFonts w:eastAsiaTheme="minorEastAsia"/>
        </w:rPr>
      </w:pPr>
    </w:p>
    <w:p w14:paraId="3EAE6A7B" w14:textId="094080FF" w:rsidR="00032A08" w:rsidRPr="00032A08" w:rsidRDefault="00032A08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Расчет допускаемого напряжения</w:t>
      </w:r>
      <w:r w:rsidRPr="00032A08">
        <w:rPr>
          <w:rFonts w:eastAsiaTheme="minorEastAsia"/>
        </w:rPr>
        <w:t xml:space="preserve"> </w:t>
      </w:r>
      <w:r>
        <w:rPr>
          <w:rFonts w:eastAsiaTheme="minorEastAsia"/>
        </w:rPr>
        <w:t>изгиба для солнечно</w:t>
      </w:r>
      <w:r w:rsidR="005E4719">
        <w:rPr>
          <w:rFonts w:eastAsiaTheme="minorEastAsia"/>
        </w:rPr>
        <w:t>й шестерни</w:t>
      </w:r>
      <w:r>
        <w:rPr>
          <w:rFonts w:eastAsiaTheme="minorEastAsia"/>
        </w:rPr>
        <w:t>.</w:t>
      </w:r>
    </w:p>
    <w:p w14:paraId="6B9FA780" w14:textId="64A9FA53" w:rsidR="007F5EE0" w:rsidRDefault="007E6A2A" w:rsidP="00C0240E">
      <w:pPr>
        <w:rPr>
          <w:rFonts w:eastAsiaTheme="minorEastAsia"/>
        </w:rPr>
      </w:pPr>
      <w:r>
        <w:rPr>
          <w:rFonts w:eastAsiaTheme="minorEastAsia"/>
        </w:rPr>
        <w:tab/>
        <w:t xml:space="preserve">Исходное допускаемое напряжение изгиба возьмем согласно </w:t>
      </w:r>
      <w:r w:rsidRPr="007E6A2A">
        <w:rPr>
          <w:rFonts w:eastAsiaTheme="minorEastAsia"/>
        </w:rPr>
        <w:t xml:space="preserve">[1, </w:t>
      </w:r>
      <w:r>
        <w:rPr>
          <w:rFonts w:eastAsiaTheme="minorEastAsia"/>
        </w:rPr>
        <w:t>табл. 2.2</w:t>
      </w:r>
      <w:r w:rsidRPr="007E6A2A">
        <w:rPr>
          <w:rFonts w:eastAsiaTheme="minorEastAsia"/>
        </w:rPr>
        <w:t>]</w:t>
      </w:r>
      <w:r>
        <w:rPr>
          <w:rFonts w:eastAsiaTheme="minorEastAsia"/>
        </w:rPr>
        <w:t>.</w:t>
      </w:r>
    </w:p>
    <w:p w14:paraId="460DF998" w14:textId="051217E2" w:rsidR="007E6A2A" w:rsidRPr="007E6A2A" w:rsidRDefault="005D769C" w:rsidP="00C024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[</m:t>
              </m:r>
              <m:r>
                <w:rPr>
                  <w:rFonts w:ascii="Cambria Math" w:hAnsi="Cambria Math"/>
                </w:rPr>
                <m:t>σ]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sub>
          </m:sSub>
          <m:r>
            <w:rPr>
              <w:rFonts w:ascii="Cambria Math" w:hAnsi="Cambria Math"/>
            </w:rPr>
            <m:t>= 370 [МПа]</m:t>
          </m:r>
        </m:oMath>
      </m:oMathPara>
    </w:p>
    <w:p w14:paraId="34FD3175" w14:textId="7E5CC074" w:rsidR="007F5EE0" w:rsidRDefault="00EB7AAF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Допускаемое напряжение изгиба</w:t>
      </w:r>
      <w:r w:rsidR="00E75A90">
        <w:rPr>
          <w:rFonts w:eastAsiaTheme="minorEastAsia"/>
        </w:rPr>
        <w:t xml:space="preserve"> солнечной ше</w:t>
      </w:r>
      <w:r w:rsidR="000A0123">
        <w:rPr>
          <w:rFonts w:eastAsiaTheme="minorEastAsia"/>
        </w:rPr>
        <w:t>стерни</w:t>
      </w:r>
      <w:r w:rsidR="007E6A2A">
        <w:rPr>
          <w:rFonts w:eastAsiaTheme="minorEastAsia"/>
        </w:rPr>
        <w:t>:</w:t>
      </w:r>
    </w:p>
    <w:p w14:paraId="63E7425B" w14:textId="3DA8ED7C" w:rsidR="00EB7AAF" w:rsidRPr="00B55F32" w:rsidRDefault="005D769C" w:rsidP="00C0240E">
      <w:pPr>
        <w:ind w:firstLine="708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σ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  <m:sub>
              <m:r>
                <w:rPr>
                  <w:rFonts w:ascii="Cambria Math" w:hAnsi="Cambria Math"/>
                </w:rPr>
                <m:t>Fa</m:t>
              </m:r>
            </m:sub>
          </m:sSub>
          <m:r>
            <w:rPr>
              <w:rFonts w:ascii="Cambria Math" w:hAnsi="Cambria Math"/>
            </w:rPr>
            <m:t xml:space="preserve">=0,302∙ 370=111,74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МПа</m:t>
              </m:r>
            </m:e>
          </m:d>
        </m:oMath>
      </m:oMathPara>
    </w:p>
    <w:p w14:paraId="1D70F3EC" w14:textId="3FFDC909" w:rsidR="00B55F32" w:rsidRPr="00032A08" w:rsidRDefault="00B55F32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Расчет допускаемого напряжения</w:t>
      </w:r>
      <w:r w:rsidRPr="00032A08">
        <w:rPr>
          <w:rFonts w:eastAsiaTheme="minorEastAsia"/>
        </w:rPr>
        <w:t xml:space="preserve"> </w:t>
      </w:r>
      <w:r>
        <w:rPr>
          <w:rFonts w:eastAsiaTheme="minorEastAsia"/>
        </w:rPr>
        <w:t>изгиба для сателлита.</w:t>
      </w:r>
    </w:p>
    <w:p w14:paraId="114A695F" w14:textId="77777777" w:rsidR="00B55F32" w:rsidRDefault="00B55F32" w:rsidP="00C0240E">
      <w:pPr>
        <w:rPr>
          <w:rFonts w:eastAsiaTheme="minorEastAsia"/>
        </w:rPr>
      </w:pPr>
      <w:r>
        <w:rPr>
          <w:rFonts w:eastAsiaTheme="minorEastAsia"/>
        </w:rPr>
        <w:tab/>
        <w:t xml:space="preserve">Исходное допускаемое напряжение изгиба возьмем согласно </w:t>
      </w:r>
      <w:r w:rsidRPr="007E6A2A">
        <w:rPr>
          <w:rFonts w:eastAsiaTheme="minorEastAsia"/>
        </w:rPr>
        <w:t xml:space="preserve">[1, </w:t>
      </w:r>
      <w:r>
        <w:rPr>
          <w:rFonts w:eastAsiaTheme="minorEastAsia"/>
        </w:rPr>
        <w:t>табл. 2.2</w:t>
      </w:r>
      <w:r w:rsidRPr="007E6A2A">
        <w:rPr>
          <w:rFonts w:eastAsiaTheme="minorEastAsia"/>
        </w:rPr>
        <w:t>]</w:t>
      </w:r>
      <w:r>
        <w:rPr>
          <w:rFonts w:eastAsiaTheme="minorEastAsia"/>
        </w:rPr>
        <w:t>.</w:t>
      </w:r>
    </w:p>
    <w:p w14:paraId="6EB923AC" w14:textId="5253A9BE" w:rsidR="00B55F32" w:rsidRPr="007E6A2A" w:rsidRDefault="005D769C" w:rsidP="00C024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[</m:t>
              </m:r>
              <m:r>
                <w:rPr>
                  <w:rFonts w:ascii="Cambria Math" w:hAnsi="Cambria Math"/>
                </w:rPr>
                <m:t>σ]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sub>
          </m:sSub>
          <m:r>
            <w:rPr>
              <w:rFonts w:ascii="Cambria Math" w:hAnsi="Cambria Math"/>
            </w:rPr>
            <m:t>= 1,03∙285,5=294,065 [МПа]</m:t>
          </m:r>
        </m:oMath>
      </m:oMathPara>
    </w:p>
    <w:p w14:paraId="4F9A663C" w14:textId="6325754D" w:rsidR="00B55F32" w:rsidRDefault="00B55F32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Допускаемое напряжение изгиба</w:t>
      </w:r>
      <w:r w:rsidR="000A0123">
        <w:rPr>
          <w:rFonts w:eastAsiaTheme="minorEastAsia"/>
        </w:rPr>
        <w:t xml:space="preserve"> сателлита</w:t>
      </w:r>
      <w:r>
        <w:rPr>
          <w:rFonts w:eastAsiaTheme="minorEastAsia"/>
        </w:rPr>
        <w:t>:</w:t>
      </w:r>
    </w:p>
    <w:p w14:paraId="094454AC" w14:textId="14AB78FA" w:rsidR="00B55F32" w:rsidRPr="000A0123" w:rsidRDefault="005D769C" w:rsidP="00C0240E">
      <w:pPr>
        <w:ind w:firstLine="708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σ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  <m:sub>
              <m:r>
                <w:rPr>
                  <w:rFonts w:ascii="Cambria Math" w:hAnsi="Cambria Math"/>
                </w:rPr>
                <m:t>Fg</m:t>
              </m:r>
            </m:sub>
          </m:sSub>
          <m:r>
            <w:rPr>
              <w:rFonts w:ascii="Cambria Math" w:hAnsi="Cambria Math"/>
            </w:rPr>
            <m:t xml:space="preserve">=0,538∙ 294,065=158,207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МПа</m:t>
              </m:r>
            </m:e>
          </m:d>
        </m:oMath>
      </m:oMathPara>
    </w:p>
    <w:p w14:paraId="5F07B444" w14:textId="352D90C6" w:rsidR="000A0123" w:rsidRPr="000A0123" w:rsidRDefault="000A0123" w:rsidP="00C0240E">
      <w:pPr>
        <w:rPr>
          <w:rFonts w:eastAsiaTheme="minorEastAsia"/>
        </w:rPr>
      </w:pPr>
      <w:r>
        <w:rPr>
          <w:rFonts w:eastAsiaTheme="minorEastAsia"/>
        </w:rPr>
        <w:t>Для дальнейших рас</w:t>
      </w:r>
      <w:r w:rsidR="00477000">
        <w:rPr>
          <w:rFonts w:eastAsiaTheme="minorEastAsia"/>
        </w:rPr>
        <w:t>четов будем использовать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[σ]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=309,039 [МПа]</m:t>
        </m:r>
      </m:oMath>
      <w:r w:rsidR="004F23F5">
        <w:rPr>
          <w:rFonts w:eastAsiaTheme="minorEastAsia"/>
        </w:rPr>
        <w:t>.</w:t>
      </w:r>
    </w:p>
    <w:p w14:paraId="643C4E75" w14:textId="7D441AB3" w:rsidR="002612D5" w:rsidRDefault="002E12E6" w:rsidP="00C0240E">
      <w:pPr>
        <w:pStyle w:val="1"/>
        <w:ind w:firstLine="708"/>
        <w:jc w:val="both"/>
        <w:rPr>
          <w:rFonts w:eastAsiaTheme="minorEastAsia"/>
        </w:rPr>
      </w:pPr>
      <w:bookmarkStart w:id="19" w:name="_Toc40366865"/>
      <w:r>
        <w:rPr>
          <w:rFonts w:eastAsiaTheme="minorEastAsia"/>
        </w:rPr>
        <w:t>2.3 Определение межосевого расстояния.</w:t>
      </w:r>
      <w:bookmarkEnd w:id="19"/>
    </w:p>
    <w:tbl>
      <w:tblPr>
        <w:tblStyle w:val="ab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021CFF" w:rsidRPr="00F34120" w14:paraId="252A5D2E" w14:textId="77777777" w:rsidTr="00021CFF">
        <w:trPr>
          <w:trHeight w:val="401"/>
        </w:trPr>
        <w:tc>
          <w:tcPr>
            <w:tcW w:w="893" w:type="dxa"/>
          </w:tcPr>
          <w:p w14:paraId="3580B19B" w14:textId="576C3698" w:rsidR="00021CFF" w:rsidRPr="00F34120" w:rsidRDefault="00021CFF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(2.11)</w:t>
            </w:r>
          </w:p>
        </w:tc>
      </w:tr>
    </w:tbl>
    <w:p w14:paraId="0EB4B2F2" w14:textId="65456754" w:rsidR="00256BAE" w:rsidRPr="004F23F5" w:rsidRDefault="005D769C" w:rsidP="00C024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ω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</w:rPr>
            <m:t>∙(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+1)∙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Hβ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вх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ω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[σ]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den>
              </m:f>
            </m:e>
          </m:rad>
        </m:oMath>
      </m:oMathPara>
    </w:p>
    <w:p w14:paraId="2DC13E59" w14:textId="397BC8E9" w:rsidR="004F23F5" w:rsidRPr="00826C37" w:rsidRDefault="005D769C" w:rsidP="00C0240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Hβ</m:t>
            </m:r>
          </m:sub>
        </m:sSub>
      </m:oMath>
      <w:r w:rsidR="001719E4">
        <w:rPr>
          <w:rFonts w:eastAsiaTheme="minorEastAsia"/>
        </w:rPr>
        <w:t xml:space="preserve"> – возьмем согласно </w:t>
      </w:r>
      <w:r w:rsidR="001719E4" w:rsidRPr="007E6A2A">
        <w:rPr>
          <w:rFonts w:eastAsiaTheme="minorEastAsia"/>
        </w:rPr>
        <w:t xml:space="preserve">[1, </w:t>
      </w:r>
      <w:r w:rsidR="00826C37">
        <w:rPr>
          <w:rFonts w:eastAsiaTheme="minorEastAsia"/>
        </w:rPr>
        <w:t>табл. 2.3]</w:t>
      </w:r>
      <w:r w:rsidR="00826C37" w:rsidRPr="00826C37">
        <w:rPr>
          <w:rFonts w:eastAsiaTheme="minorEastAsia"/>
        </w:rPr>
        <w:t xml:space="preserve">, </w:t>
      </w:r>
      <w:r w:rsidR="00826C37">
        <w:rPr>
          <w:rFonts w:eastAsiaTheme="minorEastAsia"/>
        </w:rPr>
        <w:t>исходя из того, что твердость зубьев</w:t>
      </w:r>
      <w:r w:rsidR="00826C37" w:rsidRPr="00826C37">
        <w:rPr>
          <w:rFonts w:eastAsiaTheme="minorEastAsia"/>
        </w:rPr>
        <w:t xml:space="preserve"> </w:t>
      </w:r>
      <w:r w:rsidR="00826C37">
        <w:rPr>
          <w:rFonts w:eastAsiaTheme="minorEastAsia"/>
        </w:rPr>
        <w:t xml:space="preserve">колеса </w:t>
      </w:r>
      <w:r w:rsidR="00826C37" w:rsidRPr="00826C37">
        <w:rPr>
          <w:rFonts w:eastAsiaTheme="minorEastAsia"/>
        </w:rPr>
        <w:t>≤ 350</w:t>
      </w:r>
      <w:r w:rsidR="00826C37">
        <w:rPr>
          <w:rFonts w:eastAsiaTheme="minorEastAsia"/>
          <w:lang w:val="en-US"/>
        </w:rPr>
        <w:t>HB</w:t>
      </w:r>
      <w:r w:rsidR="00826C37">
        <w:rPr>
          <w:rFonts w:eastAsiaTheme="minorEastAsia"/>
        </w:rPr>
        <w:t xml:space="preserve"> и</w:t>
      </w:r>
      <w:r w:rsidR="00826C37" w:rsidRPr="00826C3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=0,5∙0,63∙(1+2)= 0,945</m:t>
        </m:r>
      </m:oMath>
    </w:p>
    <w:p w14:paraId="4C88E6F8" w14:textId="1CC44000" w:rsidR="00EB7AAF" w:rsidRPr="00AF6F13" w:rsidRDefault="005D769C" w:rsidP="00C0240E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ω</m:t>
              </m:r>
            </m:sub>
          </m:sSub>
          <m:r>
            <w:rPr>
              <w:rFonts w:ascii="Cambria Math" w:hAnsi="Cambria Math"/>
            </w:rPr>
            <m:t>=4950∙3∙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1,15∙1,27∙250,468</m:t>
                  </m:r>
                </m:num>
                <m:den>
                  <m:r>
                    <w:rPr>
                      <w:rFonts w:ascii="Cambria Math" w:hAnsi="Cambria Math"/>
                    </w:rPr>
                    <m:t>3∙0,63∙2∙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309039000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</w:rPr>
            <m:t xml:space="preserve">=0,149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м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</m:oMath>
      </m:oMathPara>
    </w:p>
    <w:p w14:paraId="6B01419A" w14:textId="131FF111" w:rsidR="00AF6F13" w:rsidRPr="00B3095F" w:rsidRDefault="00B3095F" w:rsidP="00C0240E">
      <w:pPr>
        <w:rPr>
          <w:rFonts w:eastAsiaTheme="minorEastAsia"/>
        </w:rPr>
      </w:pPr>
      <w:r>
        <w:rPr>
          <w:rFonts w:eastAsiaTheme="minorEastAsia"/>
        </w:rPr>
        <w:t xml:space="preserve">Округляем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ω</m:t>
            </m:r>
          </m:sub>
        </m:sSub>
      </m:oMath>
      <w:r w:rsidR="006A24F1">
        <w:rPr>
          <w:rFonts w:eastAsiaTheme="minorEastAsia"/>
        </w:rPr>
        <w:t xml:space="preserve"> </w:t>
      </w:r>
      <w:r>
        <w:rPr>
          <w:rFonts w:eastAsiaTheme="minorEastAsia"/>
        </w:rPr>
        <w:t xml:space="preserve">до стандартного значения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ω</m:t>
            </m:r>
          </m:sub>
        </m:sSub>
        <m:r>
          <w:rPr>
            <w:rFonts w:ascii="Cambria Math" w:hAnsi="Cambria Math"/>
          </w:rPr>
          <m:t>=160 [мм]</m:t>
        </m:r>
      </m:oMath>
      <w:r>
        <w:rPr>
          <w:rFonts w:eastAsiaTheme="minorEastAsia"/>
        </w:rPr>
        <w:t xml:space="preserve">  согласно стандартному ряду.</w:t>
      </w:r>
    </w:p>
    <w:p w14:paraId="37A870A9" w14:textId="515A2653" w:rsidR="00E33DB5" w:rsidRPr="00075B12" w:rsidRDefault="005315DE" w:rsidP="00C0240E">
      <w:pPr>
        <w:pStyle w:val="1"/>
        <w:ind w:firstLine="708"/>
        <w:jc w:val="both"/>
        <w:rPr>
          <w:rFonts w:eastAsiaTheme="minorEastAsia"/>
        </w:rPr>
      </w:pPr>
      <w:bookmarkStart w:id="20" w:name="_Toc40366866"/>
      <w:r>
        <w:rPr>
          <w:rFonts w:eastAsiaTheme="minorEastAsia"/>
        </w:rPr>
        <w:t>2.4 Геометрические параметры</w:t>
      </w:r>
      <w:r w:rsidR="00B3095F">
        <w:rPr>
          <w:rFonts w:eastAsiaTheme="minorEastAsia"/>
        </w:rPr>
        <w:t>.</w:t>
      </w:r>
      <w:bookmarkEnd w:id="20"/>
    </w:p>
    <w:p w14:paraId="4683AE0B" w14:textId="7E80A188" w:rsidR="00B3095F" w:rsidRDefault="00F13CB7" w:rsidP="00C0240E">
      <w:pPr>
        <w:ind w:firstLine="708"/>
      </w:pPr>
      <w:r>
        <w:t>Ширина сателлита</w:t>
      </w:r>
      <w:r w:rsidR="00B3095F">
        <w:t>:</w:t>
      </w:r>
    </w:p>
    <w:tbl>
      <w:tblPr>
        <w:tblStyle w:val="ab"/>
        <w:tblpPr w:leftFromText="180" w:rightFromText="180" w:vertAnchor="text" w:horzAnchor="margin" w:tblpXSpec="right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D538E6" w:rsidRPr="00F34120" w14:paraId="7E869146" w14:textId="77777777" w:rsidTr="00D538E6">
        <w:trPr>
          <w:trHeight w:val="401"/>
        </w:trPr>
        <w:tc>
          <w:tcPr>
            <w:tcW w:w="893" w:type="dxa"/>
          </w:tcPr>
          <w:p w14:paraId="2898872D" w14:textId="511841C4" w:rsidR="00D538E6" w:rsidRPr="00F34120" w:rsidRDefault="00D538E6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(2.12)</w:t>
            </w:r>
          </w:p>
        </w:tc>
      </w:tr>
    </w:tbl>
    <w:p w14:paraId="34EB110E" w14:textId="6535E38C" w:rsidR="00B3095F" w:rsidRPr="00B57F18" w:rsidRDefault="005D769C" w:rsidP="00C024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ω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=0,63∙160=100,8≈101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мм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</m:d>
        </m:oMath>
      </m:oMathPara>
    </w:p>
    <w:p w14:paraId="2AE12E86" w14:textId="4312844A" w:rsidR="00B57F18" w:rsidRDefault="000379F8" w:rsidP="00C0240E">
      <w:pPr>
        <w:ind w:firstLine="708"/>
      </w:pPr>
      <w:r>
        <w:t>Ширина солнечной шестерни</w:t>
      </w:r>
      <w:r w:rsidR="00B57F18">
        <w:t>:</w:t>
      </w:r>
    </w:p>
    <w:tbl>
      <w:tblPr>
        <w:tblStyle w:val="ab"/>
        <w:tblpPr w:leftFromText="180" w:rightFromText="180" w:vertAnchor="text" w:horzAnchor="margin" w:tblpXSpec="right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B57F18" w:rsidRPr="00F34120" w14:paraId="122BF6A7" w14:textId="77777777" w:rsidTr="001719E4">
        <w:trPr>
          <w:trHeight w:val="401"/>
        </w:trPr>
        <w:tc>
          <w:tcPr>
            <w:tcW w:w="893" w:type="dxa"/>
          </w:tcPr>
          <w:p w14:paraId="1BC29071" w14:textId="74E2802C" w:rsidR="00B57F18" w:rsidRPr="00F34120" w:rsidRDefault="00947FC2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(2.13</w:t>
            </w:r>
            <w:r w:rsidR="00B57F18">
              <w:rPr>
                <w:rFonts w:eastAsiaTheme="minorEastAsia"/>
              </w:rPr>
              <w:t>)</w:t>
            </w:r>
          </w:p>
        </w:tc>
      </w:tr>
    </w:tbl>
    <w:p w14:paraId="47127A0D" w14:textId="27BF89E0" w:rsidR="00B57F18" w:rsidRPr="000379F8" w:rsidRDefault="005D769C" w:rsidP="00C024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1,1∙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=101∙1,1=111,1≈111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мм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</m:d>
        </m:oMath>
      </m:oMathPara>
    </w:p>
    <w:p w14:paraId="11BA7EB0" w14:textId="1AABA86B" w:rsidR="000379F8" w:rsidRDefault="000379F8" w:rsidP="00C0240E">
      <w:pPr>
        <w:ind w:firstLine="708"/>
      </w:pPr>
      <w:r>
        <w:t>Ширина корончатого колеса:</w:t>
      </w:r>
    </w:p>
    <w:tbl>
      <w:tblPr>
        <w:tblStyle w:val="ab"/>
        <w:tblpPr w:leftFromText="180" w:rightFromText="180" w:vertAnchor="text" w:horzAnchor="margin" w:tblpXSpec="right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0379F8" w:rsidRPr="00F34120" w14:paraId="64B58519" w14:textId="77777777" w:rsidTr="001719E4">
        <w:trPr>
          <w:trHeight w:val="401"/>
        </w:trPr>
        <w:tc>
          <w:tcPr>
            <w:tcW w:w="893" w:type="dxa"/>
          </w:tcPr>
          <w:p w14:paraId="3A9AEE52" w14:textId="59606C71" w:rsidR="000379F8" w:rsidRPr="00F34120" w:rsidRDefault="00947FC2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(2.14</w:t>
            </w:r>
            <w:r w:rsidR="000379F8">
              <w:rPr>
                <w:rFonts w:eastAsiaTheme="minorEastAsia"/>
              </w:rPr>
              <w:t>)</w:t>
            </w:r>
          </w:p>
        </w:tc>
      </w:tr>
    </w:tbl>
    <w:p w14:paraId="30E664EC" w14:textId="5C012C95" w:rsidR="000379F8" w:rsidRPr="00B3095F" w:rsidRDefault="005D769C" w:rsidP="00C024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+3=101+3=104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мм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</m:d>
        </m:oMath>
      </m:oMathPara>
    </w:p>
    <w:p w14:paraId="4CF39CB6" w14:textId="219A7AC1" w:rsidR="00B3095F" w:rsidRDefault="00851BC9" w:rsidP="00C0240E">
      <w:pPr>
        <w:rPr>
          <w:rFonts w:eastAsiaTheme="minorEastAsia"/>
        </w:rPr>
      </w:pPr>
      <w:r>
        <w:rPr>
          <w:rFonts w:eastAsiaTheme="minorEastAsia"/>
        </w:rPr>
        <w:tab/>
        <w:t>Делительный д</w:t>
      </w:r>
      <w:r w:rsidR="00B3095F">
        <w:rPr>
          <w:rFonts w:eastAsiaTheme="minorEastAsia"/>
        </w:rPr>
        <w:t xml:space="preserve">иаметр </w:t>
      </w:r>
      <w:r w:rsidR="0096380F">
        <w:rPr>
          <w:rFonts w:eastAsiaTheme="minorEastAsia"/>
        </w:rPr>
        <w:t xml:space="preserve">солнечной </w:t>
      </w:r>
      <w:r w:rsidR="00B3095F">
        <w:rPr>
          <w:rFonts w:eastAsiaTheme="minorEastAsia"/>
        </w:rPr>
        <w:t>шестерни:</w:t>
      </w:r>
    </w:p>
    <w:tbl>
      <w:tblPr>
        <w:tblStyle w:val="ab"/>
        <w:tblpPr w:leftFromText="180" w:rightFromText="180" w:vertAnchor="text" w:horzAnchor="margin" w:tblpXSpec="right" w:tblpY="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D538E6" w:rsidRPr="00F34120" w14:paraId="03C6C6C2" w14:textId="77777777" w:rsidTr="00D538E6">
        <w:trPr>
          <w:trHeight w:val="401"/>
        </w:trPr>
        <w:tc>
          <w:tcPr>
            <w:tcW w:w="893" w:type="dxa"/>
          </w:tcPr>
          <w:p w14:paraId="73364375" w14:textId="50B1558B" w:rsidR="00D538E6" w:rsidRPr="00F34120" w:rsidRDefault="00947FC2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(2.15</w:t>
            </w:r>
            <w:r w:rsidR="00D538E6">
              <w:rPr>
                <w:rFonts w:eastAsiaTheme="minorEastAsia"/>
              </w:rPr>
              <w:t>)</w:t>
            </w:r>
          </w:p>
        </w:tc>
      </w:tr>
    </w:tbl>
    <w:p w14:paraId="1AFA480E" w14:textId="39BBB48A" w:rsidR="00B3095F" w:rsidRPr="00F84C73" w:rsidRDefault="005D769C" w:rsidP="00C024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u+1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2∙160</m:t>
              </m:r>
            </m:num>
            <m:den>
              <m:r>
                <w:rPr>
                  <w:rFonts w:ascii="Cambria Math" w:hAnsi="Cambria Math"/>
                </w:rPr>
                <m:t>2+1</m:t>
              </m:r>
            </m:den>
          </m:f>
          <m:r>
            <w:rPr>
              <w:rFonts w:ascii="Cambria Math" w:hAnsi="Cambria Math"/>
            </w:rPr>
            <m:t xml:space="preserve">=106,667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мм</m:t>
              </m:r>
            </m:e>
          </m:d>
        </m:oMath>
      </m:oMathPara>
    </w:p>
    <w:p w14:paraId="4369A975" w14:textId="68D5A014" w:rsidR="00F84C73" w:rsidRDefault="00136709" w:rsidP="00C0240E">
      <w:pPr>
        <w:rPr>
          <w:rFonts w:eastAsiaTheme="minorEastAsia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</w:rPr>
        <w:t>Модуль передачи:</w:t>
      </w:r>
    </w:p>
    <w:tbl>
      <w:tblPr>
        <w:tblStyle w:val="ab"/>
        <w:tblpPr w:leftFromText="180" w:rightFromText="180" w:vertAnchor="text" w:horzAnchor="margin" w:tblpXSpec="right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D538E6" w:rsidRPr="00F34120" w14:paraId="4B0223A5" w14:textId="77777777" w:rsidTr="00D538E6">
        <w:trPr>
          <w:trHeight w:val="401"/>
        </w:trPr>
        <w:tc>
          <w:tcPr>
            <w:tcW w:w="893" w:type="dxa"/>
          </w:tcPr>
          <w:p w14:paraId="288D2CF3" w14:textId="292C3C26" w:rsidR="00D538E6" w:rsidRPr="00F34120" w:rsidRDefault="00947FC2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(2.16</w:t>
            </w:r>
            <w:r w:rsidR="00D538E6">
              <w:rPr>
                <w:rFonts w:eastAsiaTheme="minorEastAsia"/>
              </w:rPr>
              <w:t>)</w:t>
            </w:r>
          </w:p>
        </w:tc>
      </w:tr>
    </w:tbl>
    <w:p w14:paraId="54D0C9AC" w14:textId="3EA49ACE" w:rsidR="00136709" w:rsidRPr="00136709" w:rsidRDefault="00136709" w:rsidP="00C0240E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m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106,667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r>
            <w:rPr>
              <w:rFonts w:ascii="Cambria Math" w:hAnsi="Cambria Math"/>
            </w:rPr>
            <m:t>=4,444 [мм]</m:t>
          </m:r>
        </m:oMath>
      </m:oMathPara>
    </w:p>
    <w:p w14:paraId="016CD347" w14:textId="4BD3940C" w:rsidR="00136709" w:rsidRPr="00DF3B69" w:rsidRDefault="00136709" w:rsidP="00C0240E">
      <w:pPr>
        <w:rPr>
          <w:rFonts w:eastAsiaTheme="minorEastAsia"/>
        </w:rPr>
      </w:pPr>
      <w:r>
        <w:rPr>
          <w:rFonts w:eastAsiaTheme="minorEastAsia"/>
        </w:rPr>
        <w:t xml:space="preserve">В соответствии с </w:t>
      </w:r>
      <w:r w:rsidRPr="00136709">
        <w:rPr>
          <w:rFonts w:eastAsiaTheme="minorEastAsia"/>
        </w:rPr>
        <w:t xml:space="preserve">[1, </w:t>
      </w:r>
      <w:r>
        <w:rPr>
          <w:rFonts w:eastAsiaTheme="minorEastAsia"/>
        </w:rPr>
        <w:t>стр. 13</w:t>
      </w:r>
      <w:r w:rsidRPr="00136709">
        <w:rPr>
          <w:rFonts w:eastAsiaTheme="minorEastAsia"/>
        </w:rPr>
        <w:t>]</w:t>
      </w:r>
      <w:r>
        <w:rPr>
          <w:rFonts w:eastAsiaTheme="minorEastAsia"/>
        </w:rPr>
        <w:t xml:space="preserve"> берем </w:t>
      </w:r>
      <w:r>
        <w:rPr>
          <w:rFonts w:eastAsiaTheme="minorEastAsia"/>
          <w:lang w:val="en-US"/>
        </w:rPr>
        <w:t>m</w:t>
      </w:r>
      <w:r w:rsidR="009E6D93">
        <w:rPr>
          <w:rFonts w:eastAsiaTheme="minorEastAsia"/>
        </w:rPr>
        <w:t xml:space="preserve"> = 4</w:t>
      </w:r>
      <w:r w:rsidR="0063311C">
        <w:rPr>
          <w:rFonts w:eastAsiaTheme="minorEastAsia"/>
        </w:rPr>
        <w:t>,5</w:t>
      </w:r>
      <w:r>
        <w:rPr>
          <w:rFonts w:eastAsiaTheme="minorEastAsia"/>
        </w:rPr>
        <w:t xml:space="preserve"> </w:t>
      </w:r>
      <w:r w:rsidR="009E6D93" w:rsidRPr="00DF3B69">
        <w:rPr>
          <w:rFonts w:eastAsiaTheme="minorEastAsia"/>
        </w:rPr>
        <w:t>[</w:t>
      </w:r>
      <w:r>
        <w:rPr>
          <w:rFonts w:eastAsiaTheme="minorEastAsia"/>
        </w:rPr>
        <w:t>мм</w:t>
      </w:r>
      <w:r w:rsidR="009E6D93" w:rsidRPr="00DF3B69">
        <w:rPr>
          <w:rFonts w:eastAsiaTheme="minorEastAsia"/>
        </w:rPr>
        <w:t>]</w:t>
      </w:r>
      <w:r>
        <w:rPr>
          <w:rFonts w:eastAsiaTheme="minorEastAsia"/>
        </w:rPr>
        <w:t>.</w:t>
      </w:r>
    </w:p>
    <w:p w14:paraId="7DFC3DEF" w14:textId="77777777" w:rsidR="003D43D0" w:rsidRDefault="003D43D0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Уточним межосевое расстояние:</w:t>
      </w:r>
    </w:p>
    <w:tbl>
      <w:tblPr>
        <w:tblStyle w:val="ab"/>
        <w:tblpPr w:leftFromText="180" w:rightFromText="180" w:vertAnchor="text" w:horzAnchor="margin" w:tblpXSpec="right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D538E6" w:rsidRPr="00F34120" w14:paraId="653C898F" w14:textId="77777777" w:rsidTr="00D538E6">
        <w:trPr>
          <w:trHeight w:val="401"/>
        </w:trPr>
        <w:tc>
          <w:tcPr>
            <w:tcW w:w="893" w:type="dxa"/>
          </w:tcPr>
          <w:p w14:paraId="090378C3" w14:textId="6D04BABB" w:rsidR="00D538E6" w:rsidRPr="00F34120" w:rsidRDefault="00947FC2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(2.17</w:t>
            </w:r>
            <w:r w:rsidR="00D538E6">
              <w:rPr>
                <w:rFonts w:eastAsiaTheme="minorEastAsia"/>
              </w:rPr>
              <w:t>)</w:t>
            </w:r>
          </w:p>
        </w:tc>
      </w:tr>
    </w:tbl>
    <w:p w14:paraId="7C3CC871" w14:textId="120B2FB2" w:rsidR="003D43D0" w:rsidRPr="003D43D0" w:rsidRDefault="005D769C" w:rsidP="00C0240E">
      <w:pPr>
        <w:ind w:firstLine="708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ω</m:t>
              </m:r>
            </m:sub>
          </m:sSub>
          <m:r>
            <w:rPr>
              <w:rFonts w:ascii="Cambria Math" w:hAnsi="Cambria Math"/>
            </w:rPr>
            <m:t>=0,5∙</m:t>
          </m:r>
          <m:r>
            <w:rPr>
              <w:rFonts w:ascii="Cambria Math" w:eastAsiaTheme="minorEastAsia" w:hAnsi="Cambria Math"/>
              <w:lang w:val="en-US"/>
            </w:rPr>
            <m:t>m∙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hAnsi="Cambria Math"/>
            </w:rPr>
            <m:t>0,5∙</m:t>
          </m:r>
          <m:r>
            <w:rPr>
              <w:rFonts w:ascii="Cambria Math" w:eastAsiaTheme="minorEastAsia" w:hAnsi="Cambria Math"/>
              <w:lang w:val="en-US"/>
            </w:rPr>
            <m:t>4,5∙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24+48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=162 [</m:t>
          </m:r>
          <m:r>
            <w:rPr>
              <w:rFonts w:ascii="Cambria Math" w:eastAsiaTheme="minorEastAsia" w:hAnsi="Cambria Math"/>
            </w:rPr>
            <m:t>мм</m:t>
          </m:r>
          <m:r>
            <w:rPr>
              <w:rFonts w:ascii="Cambria Math" w:eastAsiaTheme="minorEastAsia" w:hAnsi="Cambria Math"/>
              <w:lang w:val="en-US"/>
            </w:rPr>
            <m:t>]</m:t>
          </m:r>
        </m:oMath>
      </m:oMathPara>
    </w:p>
    <w:p w14:paraId="4A75E85C" w14:textId="0EF581D6" w:rsidR="00075B12" w:rsidRDefault="00DD64A5" w:rsidP="00C0240E">
      <w:pPr>
        <w:ind w:firstLine="708"/>
      </w:pPr>
      <w:r>
        <w:t>Делительный диаметр солнечной шестерни</w:t>
      </w:r>
      <w:r w:rsidR="00075B12">
        <w:t>:</w:t>
      </w:r>
    </w:p>
    <w:tbl>
      <w:tblPr>
        <w:tblStyle w:val="ab"/>
        <w:tblpPr w:leftFromText="180" w:rightFromText="180" w:vertAnchor="text" w:horzAnchor="margin" w:tblpXSpec="right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D538E6" w:rsidRPr="00F34120" w14:paraId="7CD3B08B" w14:textId="77777777" w:rsidTr="00D538E6">
        <w:trPr>
          <w:trHeight w:val="401"/>
        </w:trPr>
        <w:tc>
          <w:tcPr>
            <w:tcW w:w="893" w:type="dxa"/>
          </w:tcPr>
          <w:p w14:paraId="7A4D26BA" w14:textId="67C09841" w:rsidR="00D538E6" w:rsidRPr="00F34120" w:rsidRDefault="00947FC2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(2.18</w:t>
            </w:r>
            <w:r w:rsidR="00D538E6">
              <w:rPr>
                <w:rFonts w:eastAsiaTheme="minorEastAsia"/>
              </w:rPr>
              <w:t>)</w:t>
            </w:r>
          </w:p>
        </w:tc>
      </w:tr>
    </w:tbl>
    <w:p w14:paraId="285FEBB6" w14:textId="4153B244" w:rsidR="00075B12" w:rsidRPr="00E50204" w:rsidRDefault="005D769C" w:rsidP="00C0240E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∙m</m:t>
              </m:r>
            </m:num>
            <m:den>
              <m:r>
                <w:rPr>
                  <w:rFonts w:ascii="Cambria Math" w:hAnsi="Cambria Math"/>
                </w:rPr>
                <m:t>cosβ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24∙4,5</m:t>
              </m:r>
            </m:num>
            <m:den>
              <m:r>
                <w:rPr>
                  <w:rFonts w:ascii="Cambria Math" w:hAnsi="Cambria Math"/>
                </w:rPr>
                <m:t>cos0</m:t>
              </m:r>
            </m:den>
          </m:f>
          <m:r>
            <w:rPr>
              <w:rFonts w:ascii="Cambria Math" w:eastAsiaTheme="minorEastAsia" w:hAnsi="Cambria Math"/>
            </w:rPr>
            <m:t xml:space="preserve">=108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мм</m:t>
              </m:r>
            </m:e>
          </m:d>
        </m:oMath>
      </m:oMathPara>
    </w:p>
    <w:p w14:paraId="0B122F30" w14:textId="77777777" w:rsidR="00E50204" w:rsidRDefault="00E50204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Диаметр окружности вершин солнечной шестерни:</w:t>
      </w:r>
    </w:p>
    <w:tbl>
      <w:tblPr>
        <w:tblStyle w:val="ab"/>
        <w:tblpPr w:leftFromText="180" w:rightFromText="180" w:vertAnchor="text" w:horzAnchor="margin" w:tblpXSpec="right" w:tblpY="-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E50204" w:rsidRPr="00F34120" w14:paraId="125013CC" w14:textId="77777777" w:rsidTr="00416D21">
        <w:trPr>
          <w:trHeight w:val="401"/>
        </w:trPr>
        <w:tc>
          <w:tcPr>
            <w:tcW w:w="893" w:type="dxa"/>
          </w:tcPr>
          <w:p w14:paraId="53A8EB1A" w14:textId="741B906B" w:rsidR="00E50204" w:rsidRPr="00F34120" w:rsidRDefault="00E50204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(2.19)</w:t>
            </w:r>
          </w:p>
        </w:tc>
      </w:tr>
    </w:tbl>
    <w:p w14:paraId="25143A4D" w14:textId="77777777" w:rsidR="00E50204" w:rsidRPr="00D538E6" w:rsidRDefault="005D769C" w:rsidP="00C024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aa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+2∙m=108+2∙4,5=117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мм</m:t>
              </m:r>
            </m:e>
          </m:d>
        </m:oMath>
      </m:oMathPara>
    </w:p>
    <w:p w14:paraId="140D5080" w14:textId="77777777" w:rsidR="00E50204" w:rsidRDefault="00E50204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Диаметр окружности впадин солнечной шестерни:</w:t>
      </w:r>
    </w:p>
    <w:tbl>
      <w:tblPr>
        <w:tblStyle w:val="ab"/>
        <w:tblpPr w:leftFromText="180" w:rightFromText="180" w:vertAnchor="text" w:horzAnchor="margin" w:tblpXSpec="right" w:tblpY="-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E50204" w:rsidRPr="00F34120" w14:paraId="75969FA2" w14:textId="77777777" w:rsidTr="00416D21">
        <w:trPr>
          <w:trHeight w:val="401"/>
        </w:trPr>
        <w:tc>
          <w:tcPr>
            <w:tcW w:w="893" w:type="dxa"/>
          </w:tcPr>
          <w:p w14:paraId="5DD5FEA3" w14:textId="33C403A8" w:rsidR="00E50204" w:rsidRPr="00F34120" w:rsidRDefault="00E50204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(2.20)</w:t>
            </w:r>
          </w:p>
        </w:tc>
      </w:tr>
    </w:tbl>
    <w:p w14:paraId="55F74B57" w14:textId="26D537E7" w:rsidR="00E50204" w:rsidRPr="00E50204" w:rsidRDefault="005D769C" w:rsidP="00C024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fa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-2,5∙m=108-2,5∙4,5=96,75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мм</m:t>
              </m:r>
            </m:e>
          </m:d>
        </m:oMath>
      </m:oMathPara>
    </w:p>
    <w:p w14:paraId="6857873D" w14:textId="6CEAF73E" w:rsidR="00075B12" w:rsidRDefault="00075B12" w:rsidP="00C0240E">
      <w:pPr>
        <w:rPr>
          <w:rFonts w:eastAsiaTheme="minorEastAsia"/>
        </w:rPr>
      </w:pPr>
      <w:r>
        <w:rPr>
          <w:rFonts w:eastAsiaTheme="minorEastAsia"/>
        </w:rPr>
        <w:lastRenderedPageBreak/>
        <w:tab/>
        <w:t>Делите</w:t>
      </w:r>
      <w:r w:rsidR="0015764D">
        <w:rPr>
          <w:rFonts w:eastAsiaTheme="minorEastAsia"/>
        </w:rPr>
        <w:t>льный диаметр сателлита</w:t>
      </w:r>
      <w:r>
        <w:rPr>
          <w:rFonts w:eastAsiaTheme="minorEastAsia"/>
        </w:rPr>
        <w:t>:</w:t>
      </w:r>
    </w:p>
    <w:p w14:paraId="61A636AE" w14:textId="280E61FC" w:rsidR="00075B12" w:rsidRPr="00E50204" w:rsidRDefault="005D769C" w:rsidP="00C0240E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r>
            <w:rPr>
              <w:rFonts w:ascii="Cambria Math" w:hAnsi="Cambria Math"/>
            </w:rPr>
            <m:t>=2∙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ω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 2∙162-108=</m:t>
          </m:r>
          <m:r>
            <w:rPr>
              <w:rFonts w:ascii="Cambria Math" w:eastAsiaTheme="minorEastAsia" w:hAnsi="Cambria Math"/>
            </w:rPr>
            <m:t xml:space="preserve">216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мм</m:t>
              </m: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d>
        </m:oMath>
      </m:oMathPara>
    </w:p>
    <w:p w14:paraId="5F52D35D" w14:textId="77777777" w:rsidR="00E50204" w:rsidRDefault="00E50204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Диаметр окружности вершин</w:t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сателлита:</w:t>
      </w:r>
    </w:p>
    <w:p w14:paraId="45735A67" w14:textId="77777777" w:rsidR="00E50204" w:rsidRPr="0015764D" w:rsidRDefault="005D769C" w:rsidP="00C0240E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ag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>+2∙m=216+2∙4,5=225[мм]</m:t>
          </m:r>
        </m:oMath>
      </m:oMathPara>
    </w:p>
    <w:p w14:paraId="75600CCA" w14:textId="77777777" w:rsidR="00E50204" w:rsidRDefault="00E50204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Диаметр окружности впадин</w:t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сателлита:</w:t>
      </w:r>
    </w:p>
    <w:p w14:paraId="5B156865" w14:textId="5A0CE563" w:rsidR="00E50204" w:rsidRPr="00E50204" w:rsidRDefault="005D769C" w:rsidP="00C024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fg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 xml:space="preserve">-2,5∙m=216-2,5∙4,5=204,75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мм</m:t>
              </m:r>
            </m:e>
          </m:d>
        </m:oMath>
      </m:oMathPara>
    </w:p>
    <w:p w14:paraId="4507FA48" w14:textId="0CAB95A2" w:rsidR="002004F6" w:rsidRDefault="002004F6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Делительный диаметр</w:t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корончатого колеса:</w:t>
      </w:r>
    </w:p>
    <w:p w14:paraId="6293A162" w14:textId="5A8FB3F3" w:rsidR="0015764D" w:rsidRPr="00E50204" w:rsidRDefault="005D769C" w:rsidP="00C0240E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</w:rPr>
            <m:t>=2∙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ω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>= 2∙162+216=</m:t>
          </m:r>
          <m:r>
            <w:rPr>
              <w:rFonts w:ascii="Cambria Math" w:eastAsiaTheme="minorEastAsia" w:hAnsi="Cambria Math"/>
            </w:rPr>
            <m:t xml:space="preserve">540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мм</m:t>
              </m: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d>
        </m:oMath>
      </m:oMathPara>
    </w:p>
    <w:p w14:paraId="55C074C6" w14:textId="56113CC3" w:rsidR="002004F6" w:rsidRDefault="002004F6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Диаметр окружности вершин</w:t>
      </w:r>
      <w:r w:rsidRPr="002004F6">
        <w:rPr>
          <w:rFonts w:eastAsiaTheme="minorEastAsia"/>
        </w:rPr>
        <w:t xml:space="preserve"> </w:t>
      </w:r>
      <w:r>
        <w:rPr>
          <w:rFonts w:eastAsiaTheme="minorEastAsia"/>
        </w:rPr>
        <w:t>корончатого колеса:</w:t>
      </w:r>
    </w:p>
    <w:tbl>
      <w:tblPr>
        <w:tblStyle w:val="ab"/>
        <w:tblpPr w:leftFromText="180" w:rightFromText="180" w:vertAnchor="text" w:horzAnchor="margin" w:tblpXSpec="right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D538E6" w:rsidRPr="00F34120" w14:paraId="144D031A" w14:textId="77777777" w:rsidTr="00D538E6">
        <w:trPr>
          <w:trHeight w:val="401"/>
        </w:trPr>
        <w:tc>
          <w:tcPr>
            <w:tcW w:w="893" w:type="dxa"/>
          </w:tcPr>
          <w:p w14:paraId="1F5829EC" w14:textId="4A59D9AD" w:rsidR="00D538E6" w:rsidRPr="00F34120" w:rsidRDefault="00D538E6" w:rsidP="00C0240E">
            <w:pPr>
              <w:rPr>
                <w:rFonts w:eastAsiaTheme="minorEastAsia"/>
              </w:rPr>
            </w:pPr>
          </w:p>
        </w:tc>
      </w:tr>
    </w:tbl>
    <w:p w14:paraId="534CC292" w14:textId="3736F316" w:rsidR="002004F6" w:rsidRPr="0015764D" w:rsidRDefault="005D769C" w:rsidP="00C0240E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ab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-2∙m=540-2∙4,5=531 [мм]</m:t>
          </m:r>
        </m:oMath>
      </m:oMathPara>
    </w:p>
    <w:p w14:paraId="3F3F9EA3" w14:textId="77777777" w:rsidR="00E50204" w:rsidRDefault="002004F6" w:rsidP="00C0240E">
      <w:pPr>
        <w:ind w:firstLine="708"/>
        <w:rPr>
          <w:rFonts w:eastAsiaTheme="minorEastAsia"/>
        </w:rPr>
      </w:pPr>
      <w:r>
        <w:rPr>
          <w:rFonts w:eastAsiaTheme="minorEastAsia"/>
        </w:rPr>
        <w:t>Диаметр окружности впадин</w:t>
      </w:r>
      <w:r w:rsidRPr="002004F6">
        <w:rPr>
          <w:rFonts w:eastAsiaTheme="minorEastAsia"/>
        </w:rPr>
        <w:t xml:space="preserve"> </w:t>
      </w:r>
      <w:r>
        <w:rPr>
          <w:rFonts w:eastAsiaTheme="minorEastAsia"/>
        </w:rPr>
        <w:t>корончатого колеса:</w:t>
      </w:r>
    </w:p>
    <w:p w14:paraId="53C8B479" w14:textId="124145D9" w:rsidR="002004F6" w:rsidRPr="005315DE" w:rsidRDefault="00E50204" w:rsidP="00C0240E">
      <w:pPr>
        <w:ind w:firstLine="708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fb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 xml:space="preserve">+2,5∙m=540+2,5∙4,5=551,25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мм</m:t>
              </m:r>
            </m:e>
          </m:d>
        </m:oMath>
      </m:oMathPara>
    </w:p>
    <w:p w14:paraId="73080D74" w14:textId="15DFAF40" w:rsidR="005315DE" w:rsidRPr="005315DE" w:rsidRDefault="005315DE" w:rsidP="00C0240E">
      <w:pPr>
        <w:pStyle w:val="1"/>
        <w:ind w:firstLine="708"/>
        <w:jc w:val="both"/>
        <w:rPr>
          <w:rFonts w:eastAsiaTheme="minorEastAsia" w:cstheme="minorBidi"/>
        </w:rPr>
      </w:pPr>
      <w:bookmarkStart w:id="21" w:name="_Toc40366867"/>
      <w:r>
        <w:rPr>
          <w:rFonts w:eastAsiaTheme="minorEastAsia"/>
        </w:rPr>
        <w:t>2.5 Силы в зацеплении.</w:t>
      </w:r>
      <w:bookmarkEnd w:id="21"/>
    </w:p>
    <w:p w14:paraId="62B7439D" w14:textId="2AF127AD" w:rsidR="00136709" w:rsidRDefault="00136709" w:rsidP="00C0240E">
      <w:pPr>
        <w:rPr>
          <w:rFonts w:eastAsiaTheme="minorEastAsia"/>
        </w:rPr>
      </w:pPr>
      <w:r>
        <w:rPr>
          <w:rFonts w:eastAsiaTheme="minorEastAsia"/>
        </w:rPr>
        <w:tab/>
        <w:t>Окружная сила:</w:t>
      </w:r>
    </w:p>
    <w:tbl>
      <w:tblPr>
        <w:tblStyle w:val="ab"/>
        <w:tblpPr w:leftFromText="180" w:rightFromText="180" w:vertAnchor="text" w:horzAnchor="margin" w:tblpXSpec="right" w:tblpY="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D538E6" w:rsidRPr="00F34120" w14:paraId="34F12969" w14:textId="77777777" w:rsidTr="00D538E6">
        <w:trPr>
          <w:trHeight w:val="401"/>
        </w:trPr>
        <w:tc>
          <w:tcPr>
            <w:tcW w:w="893" w:type="dxa"/>
          </w:tcPr>
          <w:p w14:paraId="56AFE501" w14:textId="66118FBB" w:rsidR="00D538E6" w:rsidRPr="00F34120" w:rsidRDefault="00E50204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(2.21</w:t>
            </w:r>
            <w:r w:rsidR="00D538E6">
              <w:rPr>
                <w:rFonts w:eastAsiaTheme="minorEastAsia"/>
              </w:rPr>
              <w:t>)</w:t>
            </w:r>
          </w:p>
        </w:tc>
      </w:tr>
    </w:tbl>
    <w:p w14:paraId="008BDAD6" w14:textId="3B8CA744" w:rsidR="00136709" w:rsidRPr="00F06D82" w:rsidRDefault="005D769C" w:rsidP="00C0240E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=2∙</m:t>
          </m:r>
          <m:r>
            <m:rPr>
              <m:sty m:val="p"/>
            </m:rPr>
            <w:rPr>
              <w:rFonts w:ascii="Cambria Math" w:eastAsiaTheme="minorEastAsia" w:hAnsi="Cambria Math"/>
            </w:rPr>
            <m:t>Ω</m:t>
          </m:r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ω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=2∙</m:t>
          </m:r>
          <m:r>
            <m:rPr>
              <m:sty m:val="p"/>
            </m:rPr>
            <w:rPr>
              <w:rFonts w:ascii="Cambria Math" w:eastAsiaTheme="minorEastAsia" w:hAnsi="Cambria Math"/>
            </w:rPr>
            <m:t>1,15</m:t>
          </m:r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250,468</m:t>
              </m:r>
            </m:num>
            <m:den>
              <m:r>
                <w:rPr>
                  <w:rFonts w:ascii="Cambria Math" w:eastAsiaTheme="minorEastAsia" w:hAnsi="Cambria Math"/>
                </w:rPr>
                <m:t>3∙0,108</m:t>
              </m:r>
            </m:den>
          </m:f>
          <m:r>
            <w:rPr>
              <w:rFonts w:ascii="Cambria Math" w:eastAsiaTheme="minorEastAsia" w:hAnsi="Cambria Math"/>
            </w:rPr>
            <m:t xml:space="preserve">= 1778,014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Н</m:t>
              </m: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d>
        </m:oMath>
      </m:oMathPara>
    </w:p>
    <w:p w14:paraId="2B201CA4" w14:textId="4099C7E6" w:rsidR="00F06D82" w:rsidRPr="00F06D82" w:rsidRDefault="00F06D82" w:rsidP="00C0240E">
      <w:pPr>
        <w:rPr>
          <w:rFonts w:eastAsiaTheme="minorEastAsia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</w:rPr>
        <w:t>Радиальная сила:</w:t>
      </w:r>
    </w:p>
    <w:tbl>
      <w:tblPr>
        <w:tblStyle w:val="ab"/>
        <w:tblpPr w:leftFromText="180" w:rightFromText="180" w:vertAnchor="text" w:horzAnchor="margin" w:tblpXSpec="right" w:tblpY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D538E6" w:rsidRPr="00F34120" w14:paraId="0B4D6C15" w14:textId="77777777" w:rsidTr="00D538E6">
        <w:trPr>
          <w:trHeight w:val="401"/>
        </w:trPr>
        <w:tc>
          <w:tcPr>
            <w:tcW w:w="893" w:type="dxa"/>
          </w:tcPr>
          <w:p w14:paraId="230ED6A6" w14:textId="562BFF95" w:rsidR="00D538E6" w:rsidRPr="00F34120" w:rsidRDefault="00E50204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(2.22</w:t>
            </w:r>
            <w:r w:rsidR="00D538E6">
              <w:rPr>
                <w:rFonts w:eastAsiaTheme="minorEastAsia"/>
              </w:rPr>
              <w:t>)</w:t>
            </w:r>
          </w:p>
        </w:tc>
      </w:tr>
    </w:tbl>
    <w:p w14:paraId="19C1DAD8" w14:textId="675AB69C" w:rsidR="00B3095F" w:rsidRPr="005315DE" w:rsidRDefault="005D769C" w:rsidP="00C024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tgα</m:t>
              </m:r>
            </m:num>
            <m:den>
              <m:r>
                <w:rPr>
                  <w:rFonts w:ascii="Cambria Math" w:eastAsiaTheme="minorEastAsia" w:hAnsi="Cambria Math"/>
                </w:rPr>
                <m:t>cosβ</m:t>
              </m:r>
            </m:den>
          </m:f>
          <m:r>
            <w:rPr>
              <w:rFonts w:ascii="Cambria Math" w:eastAsiaTheme="minorEastAsia" w:hAnsi="Cambria Math"/>
            </w:rPr>
            <m:t>=1778,014∙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tg20°</m:t>
              </m:r>
            </m:num>
            <m:den>
              <m:r>
                <w:rPr>
                  <w:rFonts w:ascii="Cambria Math" w:eastAsiaTheme="minorEastAsia" w:hAnsi="Cambria Math"/>
                </w:rPr>
                <m:t>cos0</m:t>
              </m:r>
            </m:den>
          </m:f>
          <m:r>
            <w:rPr>
              <w:rFonts w:ascii="Cambria Math" w:eastAsiaTheme="minorEastAsia" w:hAnsi="Cambria Math"/>
            </w:rPr>
            <m:t xml:space="preserve">=647.144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Н</m:t>
              </m:r>
            </m:e>
          </m:d>
        </m:oMath>
      </m:oMathPara>
    </w:p>
    <w:p w14:paraId="2AA52C1B" w14:textId="4152DC9A" w:rsidR="005315DE" w:rsidRPr="00021CFF" w:rsidRDefault="00EC53EE" w:rsidP="00C0240E">
      <w:pPr>
        <w:pStyle w:val="1"/>
        <w:ind w:firstLine="708"/>
        <w:jc w:val="both"/>
        <w:rPr>
          <w:rFonts w:eastAsiaTheme="minorEastAsia"/>
        </w:rPr>
      </w:pPr>
      <w:bookmarkStart w:id="22" w:name="_Toc40366868"/>
      <w:r>
        <w:rPr>
          <w:rFonts w:eastAsiaTheme="minorEastAsia"/>
        </w:rPr>
        <w:t xml:space="preserve">2.6 Проверка в </w:t>
      </w:r>
      <w:r>
        <w:rPr>
          <w:rFonts w:eastAsiaTheme="minorEastAsia"/>
          <w:lang w:val="en-US"/>
        </w:rPr>
        <w:t>APM</w:t>
      </w:r>
      <w:r w:rsidRPr="00021CFF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Win</w:t>
      </w:r>
      <w:r w:rsidRPr="00021CFF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Machine</w:t>
      </w:r>
      <w:bookmarkEnd w:id="22"/>
    </w:p>
    <w:p w14:paraId="2BFF36F3" w14:textId="7D32452A" w:rsidR="00EC53EE" w:rsidRDefault="00EC53EE" w:rsidP="00C0240E">
      <w:r>
        <w:t>Тип передачи: прямозубая внешнего зацепления.</w:t>
      </w:r>
    </w:p>
    <w:p w14:paraId="3086E53E" w14:textId="6934092A" w:rsidR="00EC53EE" w:rsidRPr="00EC53EE" w:rsidRDefault="00EC53EE" w:rsidP="00C0240E">
      <w:r>
        <w:t>Тип расчета: проверка по моменту.</w:t>
      </w:r>
    </w:p>
    <w:p w14:paraId="3623BA69" w14:textId="780676E7" w:rsidR="00B3095F" w:rsidRDefault="00A542D1" w:rsidP="00C0240E">
      <w:pPr>
        <w:jc w:val="center"/>
      </w:pPr>
      <w:r>
        <w:lastRenderedPageBreak/>
        <w:pict w14:anchorId="2B0C7F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4pt;height:375.6pt">
            <v:imagedata r:id="rId8" o:title="1"/>
          </v:shape>
        </w:pict>
      </w:r>
    </w:p>
    <w:p w14:paraId="0C508CCB" w14:textId="7F802C0D" w:rsidR="00EC53EE" w:rsidRDefault="009D1F29" w:rsidP="00C0240E">
      <w:r>
        <w:t>Рисунок 1 – исходные данные шестерни и колеса.</w:t>
      </w:r>
    </w:p>
    <w:p w14:paraId="7326E183" w14:textId="56989B22" w:rsidR="009D1F29" w:rsidRDefault="00A542D1" w:rsidP="00C0240E">
      <w:pPr>
        <w:jc w:val="center"/>
      </w:pPr>
      <w:r>
        <w:pict w14:anchorId="378458DE">
          <v:shape id="_x0000_i1026" type="#_x0000_t75" style="width:242.4pt;height:83.4pt">
            <v:imagedata r:id="rId9" o:title="2"/>
          </v:shape>
        </w:pict>
      </w:r>
    </w:p>
    <w:p w14:paraId="4AA09DA0" w14:textId="0ECBD5ED" w:rsidR="00770147" w:rsidRPr="00070778" w:rsidRDefault="002248DF" w:rsidP="00C0240E">
      <w:pPr>
        <w:rPr>
          <w:vertAlign w:val="subscript"/>
        </w:rPr>
      </w:pPr>
      <w:r>
        <w:t xml:space="preserve">Рисунок 2 – максимальный момент на входном валу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proofErr w:type="spellEnd"/>
    </w:p>
    <w:tbl>
      <w:tblPr>
        <w:tblStyle w:val="ab"/>
        <w:tblpPr w:leftFromText="180" w:rightFromText="180" w:vertAnchor="text" w:horzAnchor="margin" w:tblpXSpec="right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5906D2" w:rsidRPr="00F34120" w14:paraId="09E6E57C" w14:textId="77777777" w:rsidTr="005906D2">
        <w:trPr>
          <w:trHeight w:val="401"/>
        </w:trPr>
        <w:tc>
          <w:tcPr>
            <w:tcW w:w="893" w:type="dxa"/>
          </w:tcPr>
          <w:p w14:paraId="70BC7BD1" w14:textId="12A861CC" w:rsidR="005906D2" w:rsidRPr="00F34120" w:rsidRDefault="005906D2" w:rsidP="00C0240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(2.2</w:t>
            </w:r>
            <w:r w:rsidR="000545EF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)</w:t>
            </w:r>
          </w:p>
        </w:tc>
      </w:tr>
    </w:tbl>
    <w:p w14:paraId="6B521D9A" w14:textId="79FE7087" w:rsidR="003A7BB9" w:rsidRPr="00322B2B" w:rsidRDefault="005D769C" w:rsidP="00C0240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вх</m:t>
              </m:r>
            </m:sub>
          </m:sSub>
          <m:r>
            <w:rPr>
              <w:rFonts w:ascii="Cambria Math" w:hAnsi="Cambria Math"/>
            </w:rPr>
            <m:t>∙u∙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план</m:t>
              </m:r>
            </m:sub>
          </m:sSub>
          <m:r>
            <w:rPr>
              <w:rFonts w:ascii="Cambria Math" w:hAnsi="Cambria Math"/>
            </w:rPr>
            <m:t>=250,468∙2∙0,94=470,88</m:t>
          </m:r>
        </m:oMath>
      </m:oMathPara>
    </w:p>
    <w:p w14:paraId="7F495D5B" w14:textId="1E532E7E" w:rsidR="00416D21" w:rsidRDefault="005D769C" w:rsidP="00C0240E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>&lt;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</m:oMath>
      </m:oMathPara>
    </w:p>
    <w:p w14:paraId="782B5330" w14:textId="77777777" w:rsidR="00416D21" w:rsidRDefault="00416D21">
      <w:pPr>
        <w:spacing w:after="160" w:line="259" w:lineRule="auto"/>
        <w:jc w:val="left"/>
        <w:rPr>
          <w:rFonts w:eastAsiaTheme="minorEastAsia"/>
          <w:iCs/>
        </w:rPr>
      </w:pPr>
      <w:r>
        <w:rPr>
          <w:rFonts w:eastAsiaTheme="minorEastAsia"/>
          <w:iCs/>
        </w:rPr>
        <w:br w:type="page"/>
      </w:r>
    </w:p>
    <w:p w14:paraId="0420FCFD" w14:textId="01FEC0AC" w:rsidR="00416D21" w:rsidRDefault="000153DD" w:rsidP="00416D21">
      <w:pPr>
        <w:pStyle w:val="1"/>
        <w:spacing w:after="240"/>
        <w:rPr>
          <w:rFonts w:eastAsiaTheme="minorEastAsia"/>
        </w:rPr>
      </w:pPr>
      <w:bookmarkStart w:id="23" w:name="_Toc40366869"/>
      <w:r>
        <w:rPr>
          <w:rFonts w:eastAsiaTheme="minorEastAsia"/>
        </w:rPr>
        <w:lastRenderedPageBreak/>
        <w:t>3</w:t>
      </w:r>
      <w:r w:rsidR="00416D21" w:rsidRPr="00097E72">
        <w:rPr>
          <w:rFonts w:eastAsiaTheme="minorEastAsia"/>
        </w:rPr>
        <w:t xml:space="preserve">. </w:t>
      </w:r>
      <w:r w:rsidR="00416D21">
        <w:rPr>
          <w:rFonts w:eastAsiaTheme="minorEastAsia"/>
        </w:rPr>
        <w:t>Эскизное проектирование.</w:t>
      </w:r>
      <w:bookmarkEnd w:id="23"/>
    </w:p>
    <w:p w14:paraId="21EFC7B4" w14:textId="78865640" w:rsidR="00D454C6" w:rsidRDefault="000153DD" w:rsidP="000153DD">
      <w:pPr>
        <w:pStyle w:val="1"/>
        <w:spacing w:before="0"/>
        <w:ind w:firstLine="708"/>
        <w:jc w:val="both"/>
        <w:rPr>
          <w:rFonts w:eastAsiaTheme="minorEastAsia"/>
        </w:rPr>
      </w:pPr>
      <w:bookmarkStart w:id="24" w:name="_Toc40366870"/>
      <w:r>
        <w:rPr>
          <w:rFonts w:eastAsiaTheme="minorEastAsia"/>
        </w:rPr>
        <w:t>3</w:t>
      </w:r>
      <w:r w:rsidR="00416D21">
        <w:rPr>
          <w:rFonts w:eastAsiaTheme="minorEastAsia"/>
        </w:rPr>
        <w:t>.1 Диаметры валов.</w:t>
      </w:r>
      <w:bookmarkEnd w:id="24"/>
    </w:p>
    <w:p w14:paraId="10D3F03E" w14:textId="77777777" w:rsidR="000D1B2D" w:rsidRDefault="0072666C" w:rsidP="000D1B2D">
      <w:pPr>
        <w:ind w:firstLine="708"/>
        <w:rPr>
          <w:rFonts w:eastAsiaTheme="minorEastAsia"/>
        </w:rPr>
      </w:pPr>
      <w:r w:rsidRPr="0072666C">
        <w:rPr>
          <w:rFonts w:eastAsiaTheme="minorEastAsia"/>
        </w:rPr>
        <w:t>1) Диаметр выходного конца тихоходного вала.</w:t>
      </w:r>
    </w:p>
    <w:tbl>
      <w:tblPr>
        <w:tblStyle w:val="ab"/>
        <w:tblpPr w:leftFromText="180" w:rightFromText="180" w:vertAnchor="text" w:horzAnchor="margin" w:tblpXSpec="right" w:tblpY="4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0153DD" w:rsidRPr="00F34120" w14:paraId="78A04AAF" w14:textId="77777777" w:rsidTr="000153DD">
        <w:trPr>
          <w:trHeight w:val="401"/>
        </w:trPr>
        <w:tc>
          <w:tcPr>
            <w:tcW w:w="893" w:type="dxa"/>
          </w:tcPr>
          <w:p w14:paraId="0AA50AE9" w14:textId="79AB65E3" w:rsidR="000153DD" w:rsidRPr="00F34120" w:rsidRDefault="000153DD" w:rsidP="000153D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3</w:t>
            </w:r>
            <w:r>
              <w:rPr>
                <w:rFonts w:eastAsiaTheme="minorEastAsia"/>
              </w:rPr>
              <w:t>.1)</w:t>
            </w:r>
          </w:p>
        </w:tc>
      </w:tr>
    </w:tbl>
    <w:p w14:paraId="7DDB52DC" w14:textId="385E04B3" w:rsidR="00D454C6" w:rsidRPr="000D1B2D" w:rsidRDefault="00D454C6" w:rsidP="000153DD">
      <w:pPr>
        <w:ind w:firstLine="708"/>
      </w:pPr>
      <m:oMathPara>
        <m:oMath>
          <m:r>
            <w:rPr>
              <w:rFonts w:ascii="Cambria Math" w:eastAsiaTheme="minorEastAsia" w:hAnsi="Cambria Math"/>
            </w:rPr>
            <m:t>d≥</m:t>
          </m:r>
          <m:rad>
            <m:radPr>
              <m:ctrlPr>
                <w:rPr>
                  <w:rFonts w:ascii="Cambria Math" w:eastAsiaTheme="minorEastAsia" w:hAnsi="Cambria Math"/>
                  <w:b/>
                  <w:i/>
                </w:rPr>
              </m:ctrlPr>
            </m:radPr>
            <m:deg>
              <m:r>
                <w:rPr>
                  <w:rFonts w:ascii="Cambria Math" w:eastAsiaTheme="minorEastAsia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16∙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вых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π∙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τ</m:t>
                      </m:r>
                    </m:e>
                  </m:d>
                </m:den>
              </m:f>
            </m:e>
          </m:rad>
          <m:r>
            <w:rPr>
              <w:rFonts w:ascii="Cambria Math" w:eastAsiaTheme="minorEastAsia" w:hAnsi="Cambria Math"/>
            </w:rPr>
            <m:t>, где</m:t>
          </m:r>
        </m:oMath>
      </m:oMathPara>
    </w:p>
    <w:p w14:paraId="48CA2926" w14:textId="6179D194" w:rsidR="00D454C6" w:rsidRDefault="005D769C" w:rsidP="00D454C6">
      <w:pPr>
        <w:spacing w:after="160" w:line="259" w:lineRule="auto"/>
        <w:jc w:val="left"/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τ</m:t>
            </m:r>
          </m:e>
        </m:d>
      </m:oMath>
      <w:r w:rsidR="00D454C6" w:rsidRPr="00097E72">
        <w:rPr>
          <w:rFonts w:eastAsiaTheme="minorEastAsia"/>
          <w:b/>
        </w:rPr>
        <w:t xml:space="preserve"> </w:t>
      </w:r>
      <w:r w:rsidR="00D454C6" w:rsidRPr="00097E72">
        <w:rPr>
          <w:rFonts w:eastAsiaTheme="minorEastAsia"/>
        </w:rPr>
        <w:t xml:space="preserve">– </w:t>
      </w:r>
      <w:r w:rsidR="00D454C6">
        <w:rPr>
          <w:rFonts w:eastAsiaTheme="minorEastAsia"/>
        </w:rPr>
        <w:t xml:space="preserve">напряжение кручения </w:t>
      </w:r>
      <w:r w:rsidR="00D454C6" w:rsidRPr="00097E72">
        <w:rPr>
          <w:rFonts w:eastAsiaTheme="minorEastAsia"/>
        </w:rPr>
        <w:t>[</w:t>
      </w:r>
      <w:r w:rsidR="00D454C6">
        <w:rPr>
          <w:rFonts w:eastAsiaTheme="minorEastAsia"/>
        </w:rPr>
        <w:t>МПа</w:t>
      </w:r>
      <w:r w:rsidR="00D454C6" w:rsidRPr="00097E72">
        <w:rPr>
          <w:rFonts w:eastAsiaTheme="minorEastAsia"/>
        </w:rPr>
        <w:t>]</w:t>
      </w:r>
      <w:r w:rsidR="00D454C6">
        <w:rPr>
          <w:rFonts w:eastAsiaTheme="minorEastAsia"/>
        </w:rPr>
        <w:t>.</w:t>
      </w:r>
    </w:p>
    <w:p w14:paraId="379182E1" w14:textId="563AF4BE" w:rsidR="00D454C6" w:rsidRDefault="00D454C6" w:rsidP="00D454C6">
      <w:pPr>
        <w:spacing w:after="160" w:line="259" w:lineRule="auto"/>
        <w:jc w:val="left"/>
        <w:rPr>
          <w:rFonts w:eastAsiaTheme="minorEastAsia"/>
        </w:rPr>
      </w:pPr>
      <w:r>
        <w:rPr>
          <w:rFonts w:eastAsiaTheme="minorEastAsia"/>
        </w:rPr>
        <w:t xml:space="preserve">В соответствии с </w:t>
      </w:r>
      <w:r w:rsidRPr="00D454C6">
        <w:rPr>
          <w:rFonts w:eastAsiaTheme="minorEastAsia"/>
        </w:rPr>
        <w:t>[</w:t>
      </w:r>
      <w:r>
        <w:rPr>
          <w:rFonts w:eastAsiaTheme="minorEastAsia"/>
        </w:rPr>
        <w:t>3, стр. 296</w:t>
      </w:r>
      <w:r w:rsidRPr="00D454C6">
        <w:rPr>
          <w:rFonts w:eastAsiaTheme="minorEastAsia"/>
        </w:rPr>
        <w:t>]</w:t>
      </w:r>
      <w:r>
        <w:rPr>
          <w:rFonts w:eastAsiaTheme="minorEastAsia"/>
        </w:rPr>
        <w:t xml:space="preserve"> примем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τ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14 [МПа]</m:t>
        </m:r>
      </m:oMath>
    </w:p>
    <w:p w14:paraId="0690767A" w14:textId="6C477449" w:rsidR="00D454C6" w:rsidRPr="00302037" w:rsidRDefault="00D454C6" w:rsidP="00D454C6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≥</m:t>
          </m:r>
          <m:rad>
            <m:radPr>
              <m:ctrlPr>
                <w:rPr>
                  <w:rFonts w:ascii="Cambria Math" w:hAnsi="Cambria Math" w:cstheme="majorBidi"/>
                  <w:szCs w:val="32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theme="majorBidi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16∙1412,64</m:t>
                  </m:r>
                </m:num>
                <m:den>
                  <m:r>
                    <w:rPr>
                      <w:rFonts w:ascii="Cambria Math" w:hAnsi="Cambria Math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14∙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=80,099 </m:t>
          </m:r>
          <m:r>
            <w:rPr>
              <w:rFonts w:ascii="Cambria Math" w:hAnsi="Cambria Math"/>
              <w:lang w:val="en-US"/>
            </w:rPr>
            <m:t>[м</m:t>
          </m:r>
          <m:r>
            <w:rPr>
              <w:rFonts w:ascii="Cambria Math" w:hAnsi="Cambria Math"/>
            </w:rPr>
            <m:t>м</m:t>
          </m:r>
          <m:r>
            <w:rPr>
              <w:rFonts w:ascii="Cambria Math" w:hAnsi="Cambria Math"/>
              <w:lang w:val="en-US"/>
            </w:rPr>
            <m:t>]</m:t>
          </m:r>
        </m:oMath>
      </m:oMathPara>
    </w:p>
    <w:p w14:paraId="49F5BE16" w14:textId="255C0D17" w:rsidR="00595E2C" w:rsidRDefault="00302037" w:rsidP="00D454C6">
      <w:pPr>
        <w:spacing w:after="160" w:line="259" w:lineRule="auto"/>
        <w:jc w:val="left"/>
        <w:rPr>
          <w:rFonts w:eastAsiaTheme="minorEastAsia"/>
        </w:rPr>
      </w:pPr>
      <w:r>
        <w:rPr>
          <w:rFonts w:eastAsiaTheme="minorEastAsia"/>
        </w:rPr>
        <w:t xml:space="preserve">Согласно </w:t>
      </w:r>
      <w:r w:rsidRPr="00302037">
        <w:rPr>
          <w:rFonts w:eastAsiaTheme="minorEastAsia"/>
        </w:rPr>
        <w:t>[</w:t>
      </w:r>
      <w:r>
        <w:rPr>
          <w:rFonts w:eastAsiaTheme="minorEastAsia"/>
        </w:rPr>
        <w:t>1, табл. 18.1, 1, табл. 3.1</w:t>
      </w:r>
      <w:r w:rsidRPr="00302037">
        <w:rPr>
          <w:rFonts w:eastAsiaTheme="minorEastAsia"/>
        </w:rPr>
        <w:t>]</w:t>
      </w:r>
      <w:r>
        <w:rPr>
          <w:rFonts w:eastAsiaTheme="minorEastAsia"/>
        </w:rPr>
        <w:t xml:space="preserve"> примем </w:t>
      </w:r>
      <m:oMath>
        <m:r>
          <w:rPr>
            <w:rFonts w:ascii="Cambria Math" w:eastAsiaTheme="minorEastAsia" w:hAnsi="Cambria Math"/>
          </w:rPr>
          <m:t>d=85 мм, t=3,5, r=3,5,f=2,5, где</m:t>
        </m:r>
      </m:oMath>
    </w:p>
    <w:p w14:paraId="40C9165E" w14:textId="707EE8FF" w:rsidR="006307C2" w:rsidRPr="006307C2" w:rsidRDefault="006307C2" w:rsidP="00D454C6">
      <w:pPr>
        <w:spacing w:after="160" w:line="259" w:lineRule="auto"/>
        <w:jc w:val="left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</m:t>
        </m:r>
      </m:oMath>
      <w:r w:rsidRPr="006307C2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высота </w:t>
      </w:r>
      <w:proofErr w:type="spellStart"/>
      <w:r>
        <w:rPr>
          <w:rFonts w:eastAsiaTheme="minorEastAsia"/>
        </w:rPr>
        <w:t>заплечика</w:t>
      </w:r>
      <w:proofErr w:type="spellEnd"/>
      <w:r>
        <w:rPr>
          <w:rFonts w:eastAsiaTheme="minorEastAsia"/>
        </w:rPr>
        <w:t xml:space="preserve"> </w:t>
      </w:r>
      <w:r w:rsidRPr="00097E72">
        <w:rPr>
          <w:rFonts w:eastAsiaTheme="minorEastAsia"/>
        </w:rPr>
        <w:t>[</w:t>
      </w:r>
      <w:r>
        <w:rPr>
          <w:rFonts w:eastAsiaTheme="minorEastAsia"/>
        </w:rPr>
        <w:t>мм</w:t>
      </w:r>
      <w:r w:rsidRPr="00097E72">
        <w:rPr>
          <w:rFonts w:eastAsiaTheme="minorEastAsia"/>
        </w:rPr>
        <w:t>]</w:t>
      </w:r>
      <w:r w:rsidRPr="006307C2">
        <w:rPr>
          <w:rFonts w:eastAsiaTheme="minorEastAsia"/>
        </w:rPr>
        <w:t>;</w:t>
      </w:r>
    </w:p>
    <w:p w14:paraId="0B5C18F2" w14:textId="076A4234" w:rsidR="006307C2" w:rsidRDefault="006307C2" w:rsidP="00D454C6">
      <w:pPr>
        <w:spacing w:after="160" w:line="259" w:lineRule="auto"/>
        <w:jc w:val="left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</w:t>
      </w:r>
      <w:r w:rsidRPr="006307C2">
        <w:rPr>
          <w:rFonts w:eastAsiaTheme="minorEastAsia"/>
        </w:rPr>
        <w:t xml:space="preserve">– </w:t>
      </w:r>
      <w:r>
        <w:rPr>
          <w:rFonts w:eastAsiaTheme="minorEastAsia"/>
        </w:rPr>
        <w:t>координата фаски подшипника</w:t>
      </w:r>
      <w:r w:rsidRPr="006307C2">
        <w:rPr>
          <w:rFonts w:eastAsiaTheme="minorEastAsia"/>
        </w:rPr>
        <w:t xml:space="preserve"> [</w:t>
      </w:r>
      <w:r>
        <w:rPr>
          <w:rFonts w:eastAsiaTheme="minorEastAsia"/>
        </w:rPr>
        <w:t>мм</w:t>
      </w:r>
      <w:r w:rsidRPr="006307C2">
        <w:rPr>
          <w:rFonts w:eastAsiaTheme="minorEastAsia"/>
        </w:rPr>
        <w:t>];</w:t>
      </w:r>
    </w:p>
    <w:p w14:paraId="3DAD04FB" w14:textId="4C9F55F4" w:rsidR="006307C2" w:rsidRDefault="006307C2" w:rsidP="00D454C6">
      <w:pPr>
        <w:spacing w:after="160" w:line="259" w:lineRule="auto"/>
        <w:jc w:val="left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</m:oMath>
      <w:r w:rsidRPr="006307C2">
        <w:rPr>
          <w:rFonts w:eastAsiaTheme="minorEastAsia"/>
        </w:rPr>
        <w:t xml:space="preserve"> – </w:t>
      </w:r>
      <w:r>
        <w:rPr>
          <w:rFonts w:eastAsiaTheme="minorEastAsia"/>
        </w:rPr>
        <w:t>размер фаски колеса</w:t>
      </w:r>
      <w:r w:rsidRPr="006307C2">
        <w:rPr>
          <w:rFonts w:eastAsiaTheme="minorEastAsia"/>
        </w:rPr>
        <w:t xml:space="preserve"> [</w:t>
      </w:r>
      <w:r>
        <w:rPr>
          <w:rFonts w:eastAsiaTheme="minorEastAsia"/>
        </w:rPr>
        <w:t>мм</w:t>
      </w:r>
      <w:r w:rsidRPr="006307C2">
        <w:rPr>
          <w:rFonts w:eastAsiaTheme="minorEastAsia"/>
        </w:rPr>
        <w:t>];</w:t>
      </w:r>
    </w:p>
    <w:tbl>
      <w:tblPr>
        <w:tblStyle w:val="ab"/>
        <w:tblpPr w:leftFromText="180" w:rightFromText="180" w:vertAnchor="text" w:horzAnchor="margin" w:tblpXSpec="right" w:tblpY="4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0153DD" w:rsidRPr="00F34120" w14:paraId="5300A28E" w14:textId="77777777" w:rsidTr="000153DD">
        <w:trPr>
          <w:trHeight w:val="401"/>
        </w:trPr>
        <w:tc>
          <w:tcPr>
            <w:tcW w:w="893" w:type="dxa"/>
          </w:tcPr>
          <w:p w14:paraId="4DC9D517" w14:textId="0879B6A9" w:rsidR="000153DD" w:rsidRPr="00F34120" w:rsidRDefault="000153DD" w:rsidP="000153D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3</w:t>
            </w:r>
            <w:r>
              <w:rPr>
                <w:rFonts w:eastAsiaTheme="minorEastAsia"/>
              </w:rPr>
              <w:t>.2)</w:t>
            </w:r>
          </w:p>
        </w:tc>
      </w:tr>
    </w:tbl>
    <w:p w14:paraId="4FBD69EF" w14:textId="4D5DF864" w:rsidR="006307C2" w:rsidRDefault="006307C2" w:rsidP="00D454C6">
      <w:pPr>
        <w:spacing w:after="160" w:line="259" w:lineRule="auto"/>
        <w:jc w:val="left"/>
        <w:rPr>
          <w:rFonts w:eastAsiaTheme="minorEastAsia"/>
        </w:rPr>
      </w:pPr>
      <w:r>
        <w:rPr>
          <w:rFonts w:eastAsiaTheme="minorEastAsia"/>
        </w:rPr>
        <w:tab/>
        <w:t>Диаметр тихоходного вала в месте установки подшипника.</w:t>
      </w:r>
    </w:p>
    <w:p w14:paraId="00A82347" w14:textId="43322014" w:rsidR="006307C2" w:rsidRPr="006307C2" w:rsidRDefault="005D769C" w:rsidP="00D454C6">
      <w:pPr>
        <w:spacing w:after="160" w:line="259" w:lineRule="auto"/>
        <w:jc w:val="left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п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d+2∙t=85+2∙3,5=92</m:t>
          </m:r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  <w:lang w:val="en-US"/>
            </w:rPr>
            <m:t>[</m:t>
          </m:r>
          <m:r>
            <w:rPr>
              <w:rFonts w:ascii="Cambria Math" w:eastAsiaTheme="minorEastAsia" w:hAnsi="Cambria Math"/>
            </w:rPr>
            <m:t>мм</m:t>
          </m:r>
          <m:r>
            <w:rPr>
              <w:rFonts w:ascii="Cambria Math" w:eastAsiaTheme="minorEastAsia" w:hAnsi="Cambria Math"/>
              <w:lang w:val="en-US"/>
            </w:rPr>
            <m:t>]</m:t>
          </m:r>
        </m:oMath>
      </m:oMathPara>
    </w:p>
    <w:p w14:paraId="5BEC45CD" w14:textId="17C8C56A" w:rsidR="006307C2" w:rsidRPr="0072666C" w:rsidRDefault="006307C2" w:rsidP="00D454C6">
      <w:pPr>
        <w:spacing w:after="160" w:line="259" w:lineRule="auto"/>
        <w:jc w:val="left"/>
        <w:rPr>
          <w:rFonts w:eastAsiaTheme="minorEastAsia"/>
        </w:rPr>
      </w:pPr>
      <w:r>
        <w:rPr>
          <w:rFonts w:eastAsiaTheme="minorEastAsia"/>
        </w:rPr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 xml:space="preserve">=90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мм</m:t>
            </m:r>
          </m:e>
        </m:d>
      </m:oMath>
    </w:p>
    <w:tbl>
      <w:tblPr>
        <w:tblStyle w:val="ab"/>
        <w:tblpPr w:leftFromText="180" w:rightFromText="180" w:vertAnchor="text" w:horzAnchor="margin" w:tblpXSpec="right" w:tblpY="4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060E1B" w:rsidRPr="00F34120" w14:paraId="4F6A1F7D" w14:textId="77777777" w:rsidTr="00060E1B">
        <w:trPr>
          <w:trHeight w:val="401"/>
        </w:trPr>
        <w:tc>
          <w:tcPr>
            <w:tcW w:w="893" w:type="dxa"/>
          </w:tcPr>
          <w:p w14:paraId="3D2F01F0" w14:textId="7D0A9C94" w:rsidR="00060E1B" w:rsidRPr="00F34120" w:rsidRDefault="00060E1B" w:rsidP="00060E1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3</w:t>
            </w:r>
            <w:r>
              <w:rPr>
                <w:rFonts w:eastAsiaTheme="minorEastAsia"/>
              </w:rPr>
              <w:t>.3)</w:t>
            </w:r>
          </w:p>
        </w:tc>
      </w:tr>
    </w:tbl>
    <w:p w14:paraId="2C10A2B2" w14:textId="153E599D" w:rsidR="006307C2" w:rsidRDefault="006307C2" w:rsidP="006307C2">
      <w:pPr>
        <w:spacing w:after="160" w:line="259" w:lineRule="auto"/>
        <w:ind w:firstLine="708"/>
        <w:jc w:val="left"/>
        <w:rPr>
          <w:rFonts w:eastAsiaTheme="minorEastAsia"/>
        </w:rPr>
      </w:pPr>
      <w:r>
        <w:rPr>
          <w:rFonts w:eastAsiaTheme="minorEastAsia"/>
        </w:rPr>
        <w:t>Диаметр буртика для упора подшипника.</w:t>
      </w:r>
    </w:p>
    <w:p w14:paraId="14009270" w14:textId="32E7D19F" w:rsidR="006307C2" w:rsidRPr="006307C2" w:rsidRDefault="005D769C" w:rsidP="006307C2">
      <w:pPr>
        <w:spacing w:after="160" w:line="259" w:lineRule="auto"/>
        <w:jc w:val="left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бп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п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+3,2∙r=85+3,2∙3,5=101,2</m:t>
          </m:r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  <w:lang w:val="en-US"/>
            </w:rPr>
            <m:t>[</m:t>
          </m:r>
          <m:r>
            <w:rPr>
              <w:rFonts w:ascii="Cambria Math" w:eastAsiaTheme="minorEastAsia" w:hAnsi="Cambria Math"/>
            </w:rPr>
            <m:t>мм</m:t>
          </m:r>
          <m:r>
            <w:rPr>
              <w:rFonts w:ascii="Cambria Math" w:eastAsiaTheme="minorEastAsia" w:hAnsi="Cambria Math"/>
              <w:lang w:val="en-US"/>
            </w:rPr>
            <m:t>]</m:t>
          </m:r>
        </m:oMath>
      </m:oMathPara>
    </w:p>
    <w:p w14:paraId="380200CC" w14:textId="7294F8B9" w:rsidR="006307C2" w:rsidRDefault="00C4002F" w:rsidP="00D454C6">
      <w:pPr>
        <w:spacing w:after="160" w:line="259" w:lineRule="auto"/>
        <w:jc w:val="left"/>
        <w:rPr>
          <w:rFonts w:eastAsiaTheme="minorEastAsia"/>
        </w:rPr>
      </w:pPr>
      <w:r>
        <w:rPr>
          <w:rFonts w:eastAsiaTheme="minorEastAsia"/>
        </w:rPr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  <m:r>
          <w:rPr>
            <w:rFonts w:ascii="Cambria Math" w:eastAsiaTheme="minorEastAsia" w:hAnsi="Cambria Math"/>
          </w:rPr>
          <m:t>=100 [мм]</m:t>
        </m:r>
      </m:oMath>
    </w:p>
    <w:p w14:paraId="791435A6" w14:textId="14997092" w:rsidR="00D065B8" w:rsidRPr="0072666C" w:rsidRDefault="00D065B8" w:rsidP="00D065B8">
      <w:pPr>
        <w:ind w:firstLine="708"/>
      </w:pPr>
      <w:r>
        <w:rPr>
          <w:rFonts w:eastAsiaTheme="minorEastAsia"/>
        </w:rPr>
        <w:t>2</w:t>
      </w:r>
      <w:r w:rsidRPr="0072666C">
        <w:rPr>
          <w:rFonts w:eastAsiaTheme="minorEastAsia"/>
        </w:rPr>
        <w:t>) Диаметр вых</w:t>
      </w:r>
      <w:r>
        <w:rPr>
          <w:rFonts w:eastAsiaTheme="minorEastAsia"/>
        </w:rPr>
        <w:t>одного конца быстроходного</w:t>
      </w:r>
      <w:r w:rsidRPr="0072666C">
        <w:rPr>
          <w:rFonts w:eastAsiaTheme="minorEastAsia"/>
        </w:rPr>
        <w:t xml:space="preserve"> вала.</w:t>
      </w:r>
    </w:p>
    <w:p w14:paraId="3804D68B" w14:textId="68EF87B5" w:rsidR="00D065B8" w:rsidRPr="00302037" w:rsidRDefault="00D065B8" w:rsidP="00D065B8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≥</m:t>
          </m:r>
          <m:rad>
            <m:radPr>
              <m:ctrlPr>
                <w:rPr>
                  <w:rFonts w:ascii="Cambria Math" w:hAnsi="Cambria Math" w:cstheme="majorBidi"/>
                  <w:szCs w:val="32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theme="majorBidi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16∙250,468</m:t>
                  </m:r>
                </m:num>
                <m:den>
                  <m:r>
                    <w:rPr>
                      <w:rFonts w:ascii="Cambria Math" w:hAnsi="Cambria Math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14∙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=44,999 </m:t>
          </m:r>
          <m:r>
            <w:rPr>
              <w:rFonts w:ascii="Cambria Math" w:hAnsi="Cambria Math"/>
              <w:lang w:val="en-US"/>
            </w:rPr>
            <m:t>[м</m:t>
          </m:r>
          <m:r>
            <w:rPr>
              <w:rFonts w:ascii="Cambria Math" w:hAnsi="Cambria Math"/>
            </w:rPr>
            <m:t>м</m:t>
          </m:r>
          <m:r>
            <w:rPr>
              <w:rFonts w:ascii="Cambria Math" w:hAnsi="Cambria Math"/>
              <w:lang w:val="en-US"/>
            </w:rPr>
            <m:t>]</m:t>
          </m:r>
        </m:oMath>
      </m:oMathPara>
    </w:p>
    <w:p w14:paraId="1CA653D9" w14:textId="77777777" w:rsidR="00D065B8" w:rsidRDefault="00D065B8" w:rsidP="00D065B8">
      <w:pPr>
        <w:spacing w:after="160" w:line="259" w:lineRule="auto"/>
        <w:jc w:val="left"/>
        <w:rPr>
          <w:rFonts w:eastAsiaTheme="minorEastAsia"/>
        </w:rPr>
      </w:pPr>
      <w:r>
        <w:rPr>
          <w:rFonts w:eastAsiaTheme="minorEastAsia"/>
        </w:rPr>
        <w:t xml:space="preserve">Согласно </w:t>
      </w:r>
      <w:r w:rsidRPr="00302037">
        <w:rPr>
          <w:rFonts w:eastAsiaTheme="minorEastAsia"/>
        </w:rPr>
        <w:t>[</w:t>
      </w:r>
      <w:r>
        <w:rPr>
          <w:rFonts w:eastAsiaTheme="minorEastAsia"/>
        </w:rPr>
        <w:t>1, табл. 18.1, 1, табл. 3.1</w:t>
      </w:r>
      <w:r w:rsidRPr="00302037">
        <w:rPr>
          <w:rFonts w:eastAsiaTheme="minorEastAsia"/>
        </w:rPr>
        <w:t>]</w:t>
      </w:r>
      <w:r>
        <w:rPr>
          <w:rFonts w:eastAsiaTheme="minorEastAsia"/>
        </w:rPr>
        <w:t xml:space="preserve"> примем </w:t>
      </w:r>
      <m:oMath>
        <m:r>
          <w:rPr>
            <w:rFonts w:ascii="Cambria Math" w:eastAsiaTheme="minorEastAsia" w:hAnsi="Cambria Math"/>
          </w:rPr>
          <m:t>d=45 мм, t=2,8, r=3,f=1,6</m:t>
        </m:r>
      </m:oMath>
    </w:p>
    <w:p w14:paraId="26457A94" w14:textId="4E208CEB" w:rsidR="00D065B8" w:rsidRDefault="00D065B8" w:rsidP="00D065B8">
      <w:pPr>
        <w:spacing w:after="160" w:line="259" w:lineRule="auto"/>
        <w:ind w:firstLine="708"/>
        <w:jc w:val="left"/>
        <w:rPr>
          <w:rFonts w:eastAsiaTheme="minorEastAsia"/>
        </w:rPr>
      </w:pPr>
      <w:r>
        <w:rPr>
          <w:rFonts w:eastAsiaTheme="minorEastAsia"/>
        </w:rPr>
        <w:t>Диаметр быстроходного вала в месте установки подшипника.</w:t>
      </w:r>
    </w:p>
    <w:p w14:paraId="527C37BC" w14:textId="6125FBA8" w:rsidR="00D065B8" w:rsidRPr="006307C2" w:rsidRDefault="005D769C" w:rsidP="00D065B8">
      <w:pPr>
        <w:spacing w:after="160" w:line="259" w:lineRule="auto"/>
        <w:jc w:val="left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п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d+2∙t=45+2∙2,8=50,6</m:t>
          </m:r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  <w:lang w:val="en-US"/>
            </w:rPr>
            <m:t>[</m:t>
          </m:r>
          <m:r>
            <w:rPr>
              <w:rFonts w:ascii="Cambria Math" w:eastAsiaTheme="minorEastAsia" w:hAnsi="Cambria Math"/>
            </w:rPr>
            <m:t>мм</m:t>
          </m:r>
          <m:r>
            <w:rPr>
              <w:rFonts w:ascii="Cambria Math" w:eastAsiaTheme="minorEastAsia" w:hAnsi="Cambria Math"/>
              <w:lang w:val="en-US"/>
            </w:rPr>
            <m:t>]</m:t>
          </m:r>
        </m:oMath>
      </m:oMathPara>
    </w:p>
    <w:p w14:paraId="02731B71" w14:textId="61EC2E34" w:rsidR="00D065B8" w:rsidRPr="0072666C" w:rsidRDefault="00D065B8" w:rsidP="00D065B8">
      <w:pPr>
        <w:spacing w:after="160" w:line="259" w:lineRule="auto"/>
        <w:jc w:val="left"/>
        <w:rPr>
          <w:rFonts w:eastAsiaTheme="minorEastAsia"/>
        </w:rPr>
      </w:pPr>
      <w:r>
        <w:rPr>
          <w:rFonts w:eastAsiaTheme="minorEastAsia"/>
        </w:rPr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 xml:space="preserve">=50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мм</m:t>
            </m:r>
          </m:e>
        </m:d>
      </m:oMath>
    </w:p>
    <w:p w14:paraId="14F05FFF" w14:textId="77777777" w:rsidR="00D065B8" w:rsidRDefault="00D065B8" w:rsidP="00D065B8">
      <w:pPr>
        <w:spacing w:after="160" w:line="259" w:lineRule="auto"/>
        <w:ind w:firstLine="708"/>
        <w:jc w:val="left"/>
        <w:rPr>
          <w:rFonts w:eastAsiaTheme="minorEastAsia"/>
        </w:rPr>
      </w:pPr>
      <w:r>
        <w:rPr>
          <w:rFonts w:eastAsiaTheme="minorEastAsia"/>
        </w:rPr>
        <w:t>Диаметр буртика для упора подшипника.</w:t>
      </w:r>
    </w:p>
    <w:p w14:paraId="649F77FA" w14:textId="7AF3CB9C" w:rsidR="00D065B8" w:rsidRPr="006307C2" w:rsidRDefault="005D769C" w:rsidP="00D065B8">
      <w:pPr>
        <w:spacing w:after="160" w:line="259" w:lineRule="auto"/>
        <w:jc w:val="left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бп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п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+3,2∙r=50+3,2∙3=59,6</m:t>
          </m:r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  <w:lang w:val="en-US"/>
            </w:rPr>
            <m:t>[</m:t>
          </m:r>
          <m:r>
            <w:rPr>
              <w:rFonts w:ascii="Cambria Math" w:eastAsiaTheme="minorEastAsia" w:hAnsi="Cambria Math"/>
            </w:rPr>
            <m:t>мм</m:t>
          </m:r>
          <m:r>
            <w:rPr>
              <w:rFonts w:ascii="Cambria Math" w:eastAsiaTheme="minorEastAsia" w:hAnsi="Cambria Math"/>
              <w:lang w:val="en-US"/>
            </w:rPr>
            <m:t>]</m:t>
          </m:r>
        </m:oMath>
      </m:oMathPara>
    </w:p>
    <w:p w14:paraId="431813A3" w14:textId="0DB63B95" w:rsidR="00035EBB" w:rsidRDefault="00D065B8" w:rsidP="00D454C6">
      <w:pPr>
        <w:spacing w:after="160" w:line="259" w:lineRule="auto"/>
        <w:jc w:val="left"/>
        <w:rPr>
          <w:rFonts w:eastAsiaTheme="minorEastAsia"/>
        </w:rPr>
      </w:pPr>
      <w:r>
        <w:rPr>
          <w:rFonts w:eastAsiaTheme="minorEastAsia"/>
        </w:rPr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  <m:r>
          <w:rPr>
            <w:rFonts w:ascii="Cambria Math" w:eastAsiaTheme="minorEastAsia" w:hAnsi="Cambria Math"/>
          </w:rPr>
          <m:t>=60 [мм]</m:t>
        </m:r>
      </m:oMath>
    </w:p>
    <w:p w14:paraId="66C876DB" w14:textId="55D8FAA6" w:rsidR="00CE443C" w:rsidRDefault="00CE443C" w:rsidP="00D454C6">
      <w:pPr>
        <w:spacing w:after="160" w:line="259" w:lineRule="auto"/>
        <w:jc w:val="left"/>
        <w:rPr>
          <w:rFonts w:eastAsiaTheme="minorEastAsia"/>
        </w:rPr>
      </w:pPr>
      <w:r>
        <w:rPr>
          <w:rFonts w:eastAsiaTheme="minorEastAsia"/>
        </w:rPr>
        <w:tab/>
        <w:t>3) Диаметр оси сателлита.</w:t>
      </w:r>
    </w:p>
    <w:p w14:paraId="79E4E958" w14:textId="35730973" w:rsidR="00F743BC" w:rsidRDefault="00F743BC" w:rsidP="00D454C6">
      <w:pPr>
        <w:spacing w:after="160" w:line="259" w:lineRule="auto"/>
        <w:jc w:val="left"/>
        <w:rPr>
          <w:rFonts w:eastAsiaTheme="minorEastAsia"/>
        </w:rPr>
      </w:pPr>
      <w:r>
        <w:rPr>
          <w:rFonts w:eastAsiaTheme="minorEastAsia"/>
        </w:rPr>
        <w:tab/>
        <w:t>Нагрузка на подшипники сателлита.</w:t>
      </w:r>
    </w:p>
    <w:p w14:paraId="2CA96314" w14:textId="411C6729" w:rsidR="00FF539F" w:rsidRPr="00FF539F" w:rsidRDefault="005D769C" w:rsidP="00D454C6">
      <w:pPr>
        <w:spacing w:after="160" w:line="259" w:lineRule="auto"/>
        <w:jc w:val="left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тр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lang w:val="en-US"/>
                </w:rPr>
                <m:t>3,33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573∙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h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g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/>
              <w:lang w:val="en-US"/>
            </w:rPr>
            <m:t>∙R</m:t>
          </m:r>
        </m:oMath>
      </m:oMathPara>
    </w:p>
    <w:p w14:paraId="351F44BA" w14:textId="7BD1E5D0" w:rsidR="00F743BC" w:rsidRPr="00F743BC" w:rsidRDefault="005D769C" w:rsidP="00D454C6">
      <w:pPr>
        <w:spacing w:after="160" w:line="259" w:lineRule="auto"/>
        <w:jc w:val="left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h</m:t>
              </m:r>
            </m:sub>
          </m:sSub>
          <m:r>
            <w:rPr>
              <w:rFonts w:ascii="Cambria Math" w:eastAsiaTheme="minorEastAsia" w:hAnsi="Cambria Math"/>
            </w:rPr>
            <m:t xml:space="preserve">=154,566-25,761=128,805 </m:t>
          </m:r>
          <m:r>
            <m:rPr>
              <m:sty m:val="p"/>
            </m:rPr>
            <w:rPr>
              <w:rFonts w:ascii="Cambria Math" w:eastAsiaTheme="minorEastAsia" w:hAnsi="Cambria Math"/>
            </w:rPr>
            <m:t>[рад/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c</m:t>
          </m:r>
          <m:r>
            <m:rPr>
              <m:sty m:val="p"/>
            </m:rPr>
            <w:rPr>
              <w:rFonts w:ascii="Cambria Math" w:eastAsiaTheme="minorEastAsia" w:hAnsi="Cambria Math"/>
            </w:rPr>
            <m:t>]</m:t>
          </m:r>
        </m:oMath>
      </m:oMathPara>
    </w:p>
    <w:p w14:paraId="3E6A4E87" w14:textId="69BCE3A1" w:rsidR="00F743BC" w:rsidRPr="00F743BC" w:rsidRDefault="00F743BC" w:rsidP="00D454C6">
      <w:pPr>
        <w:spacing w:after="160" w:line="259" w:lineRule="auto"/>
        <w:jc w:val="left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R=2∙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=2∙1778,014=3556,028 [</m:t>
          </m:r>
          <m:r>
            <w:rPr>
              <w:rFonts w:ascii="Cambria Math" w:eastAsiaTheme="minorEastAsia" w:hAnsi="Cambria Math"/>
            </w:rPr>
            <m:t>Н</m:t>
          </m:r>
          <m:r>
            <w:rPr>
              <w:rFonts w:ascii="Cambria Math" w:eastAsiaTheme="minorEastAsia" w:hAnsi="Cambria Math"/>
              <w:lang w:val="en-US"/>
            </w:rPr>
            <m:t>]</m:t>
          </m:r>
        </m:oMath>
      </m:oMathPara>
    </w:p>
    <w:p w14:paraId="42CA7A5D" w14:textId="4CCBDB51" w:rsidR="00F743BC" w:rsidRPr="00F743BC" w:rsidRDefault="005D769C" w:rsidP="00D454C6">
      <w:pPr>
        <w:spacing w:after="160" w:line="259" w:lineRule="auto"/>
        <w:jc w:val="left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тр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lang w:val="en-US"/>
                </w:rPr>
                <m:t>3,33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573∙128,805∙24∙24000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∙48</m:t>
                  </m:r>
                </m:den>
              </m:f>
            </m:e>
          </m:rad>
          <m:r>
            <w:rPr>
              <w:rFonts w:ascii="Cambria Math" w:eastAsiaTheme="minorEastAsia" w:hAnsi="Cambria Math"/>
              <w:lang w:val="en-US"/>
            </w:rPr>
            <m:t>∙3556,028=27291,714 [Н]</m:t>
          </m:r>
        </m:oMath>
      </m:oMathPara>
    </w:p>
    <w:p w14:paraId="7CB44A8F" w14:textId="2A8BD065" w:rsidR="0073164D" w:rsidRPr="0072666C" w:rsidRDefault="00025F09" w:rsidP="009E27CB">
      <w:pPr>
        <w:ind w:firstLine="708"/>
      </w:pPr>
      <w:r>
        <w:rPr>
          <w:rFonts w:eastAsiaTheme="minorEastAsia"/>
        </w:rPr>
        <w:t>Диаметр наружного кольца подшипника сателлита</w:t>
      </w:r>
      <w:r w:rsidR="0073164D" w:rsidRPr="0072666C">
        <w:rPr>
          <w:rFonts w:eastAsiaTheme="minorEastAsia"/>
        </w:rPr>
        <w:t>.</w:t>
      </w:r>
    </w:p>
    <w:tbl>
      <w:tblPr>
        <w:tblStyle w:val="ab"/>
        <w:tblpPr w:leftFromText="180" w:rightFromText="180" w:vertAnchor="text" w:horzAnchor="margin" w:tblpXSpec="right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9E27CB" w:rsidRPr="00F34120" w14:paraId="311018AD" w14:textId="77777777" w:rsidTr="009E27CB">
        <w:trPr>
          <w:trHeight w:val="401"/>
        </w:trPr>
        <w:tc>
          <w:tcPr>
            <w:tcW w:w="893" w:type="dxa"/>
          </w:tcPr>
          <w:p w14:paraId="6292B3FF" w14:textId="0738ABEB" w:rsidR="009E27CB" w:rsidRPr="00F34120" w:rsidRDefault="009E27CB" w:rsidP="009E27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3</w:t>
            </w:r>
            <w:r>
              <w:rPr>
                <w:rFonts w:eastAsiaTheme="minorEastAsia"/>
              </w:rPr>
              <w:t>.4)</w:t>
            </w:r>
          </w:p>
        </w:tc>
      </w:tr>
    </w:tbl>
    <w:p w14:paraId="77F78875" w14:textId="0DF56897" w:rsidR="00025F09" w:rsidRPr="00025F09" w:rsidRDefault="005D769C" w:rsidP="00025F09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max</m:t>
              </m:r>
            </m:sub>
          </m:sSub>
          <m:r>
            <w:rPr>
              <w:rFonts w:ascii="Cambria Math" w:hAnsi="Cambria Math"/>
              <w:lang w:val="en-US"/>
            </w:rPr>
            <m:t>=m∙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-7</m:t>
              </m:r>
            </m:e>
          </m:d>
          <m:r>
            <w:rPr>
              <w:rFonts w:ascii="Cambria Math" w:hAnsi="Cambria Math"/>
              <w:lang w:val="en-US"/>
            </w:rPr>
            <m:t>=4,5∙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48-7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184,5 [</m:t>
          </m:r>
          <m:r>
            <w:rPr>
              <w:rFonts w:ascii="Cambria Math" w:eastAsiaTheme="minorEastAsia" w:hAnsi="Cambria Math"/>
            </w:rPr>
            <m:t>мм</m:t>
          </m:r>
          <m:r>
            <w:rPr>
              <w:rFonts w:ascii="Cambria Math" w:eastAsiaTheme="minorEastAsia" w:hAnsi="Cambria Math"/>
              <w:lang w:val="en-US"/>
            </w:rPr>
            <m:t>]</m:t>
          </m:r>
        </m:oMath>
      </m:oMathPara>
    </w:p>
    <w:p w14:paraId="120AF339" w14:textId="1B69B6C0" w:rsidR="009E27CB" w:rsidRDefault="00025F09" w:rsidP="009E27CB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Согласно </w:t>
      </w:r>
      <w:r w:rsidRPr="00302037">
        <w:rPr>
          <w:rFonts w:eastAsiaTheme="minorEastAsia"/>
        </w:rPr>
        <w:t>[</w:t>
      </w:r>
      <w:r w:rsidR="00892726">
        <w:rPr>
          <w:rFonts w:eastAsiaTheme="minorEastAsia"/>
        </w:rPr>
        <w:t>1, табл. 18.1</w:t>
      </w:r>
      <w:r w:rsidRPr="00302037">
        <w:rPr>
          <w:rFonts w:eastAsiaTheme="minorEastAsia"/>
        </w:rPr>
        <w:t>]</w:t>
      </w:r>
      <w:r>
        <w:rPr>
          <w:rFonts w:eastAsiaTheme="minorEastAsia"/>
        </w:rPr>
        <w:t xml:space="preserve"> примем </w:t>
      </w:r>
      <m:oMath>
        <m:r>
          <w:rPr>
            <w:rFonts w:ascii="Cambria Math" w:eastAsiaTheme="minorEastAsia" w:hAnsi="Cambria Math"/>
          </w:rPr>
          <m:t>D=90 мм</m:t>
        </m:r>
      </m:oMath>
    </w:p>
    <w:p w14:paraId="0E8530FB" w14:textId="60B7E367" w:rsidR="00FB5E2C" w:rsidRDefault="00FB5E2C" w:rsidP="00FB5E2C">
      <w:pPr>
        <w:rPr>
          <w:rFonts w:eastAsiaTheme="minorEastAsia"/>
        </w:rPr>
      </w:pPr>
      <w:r>
        <w:rPr>
          <w:rFonts w:eastAsiaTheme="minorEastAsia"/>
        </w:rPr>
        <w:t>Следовательно диаметр оси сателлита будет равен 50 мм.</w:t>
      </w:r>
    </w:p>
    <w:p w14:paraId="6E81FEEC" w14:textId="4AF69149" w:rsidR="0037364D" w:rsidRDefault="0037364D" w:rsidP="0037364D">
      <w:pPr>
        <w:rPr>
          <w:rFonts w:eastAsiaTheme="minorEastAsia"/>
        </w:rPr>
      </w:pPr>
      <w:r>
        <w:rPr>
          <w:rFonts w:eastAsiaTheme="minorEastAsia"/>
        </w:rPr>
        <w:t>Для оси сателли</w:t>
      </w:r>
      <w:r w:rsidR="000C6F23">
        <w:rPr>
          <w:rFonts w:eastAsiaTheme="minorEastAsia"/>
        </w:rPr>
        <w:t>та выберем сталь 40</w:t>
      </w:r>
      <w:r>
        <w:rPr>
          <w:rFonts w:eastAsiaTheme="minorEastAsia"/>
        </w:rPr>
        <w:t>Х.</w:t>
      </w:r>
    </w:p>
    <w:p w14:paraId="001485EE" w14:textId="5616AA8E" w:rsidR="00CE443C" w:rsidRDefault="00CE443C" w:rsidP="0037364D">
      <w:pPr>
        <w:rPr>
          <w:rFonts w:eastAsiaTheme="minorEastAsia"/>
        </w:rPr>
      </w:pPr>
      <w:r>
        <w:rPr>
          <w:rFonts w:eastAsiaTheme="minorEastAsia"/>
        </w:rPr>
        <w:tab/>
        <w:t>4)</w:t>
      </w:r>
      <w:r w:rsidR="00843BC8">
        <w:rPr>
          <w:rFonts w:eastAsiaTheme="minorEastAsia"/>
        </w:rPr>
        <w:t xml:space="preserve"> Конструкция водила.</w:t>
      </w:r>
    </w:p>
    <w:p w14:paraId="6E8C885E" w14:textId="25C8417D" w:rsidR="00FB5E2C" w:rsidRDefault="00FB5E2C" w:rsidP="00FB5E2C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Для уменьшения прогибов оси выберем конструкцию водила с двумя щеками, чтобы оси сателлитов имели по две опоры. Толщину щеки примем </w:t>
      </w:r>
      <m:oMath>
        <m:r>
          <w:rPr>
            <w:rFonts w:ascii="Cambria Math" w:eastAsiaTheme="minorEastAsia" w:hAnsi="Cambria Math"/>
          </w:rPr>
          <m:t>δ=18 мм.</m:t>
        </m:r>
      </m:oMath>
    </w:p>
    <w:p w14:paraId="5590108D" w14:textId="7EC09203" w:rsidR="00035EBB" w:rsidRPr="00FB5E2C" w:rsidRDefault="00035EBB" w:rsidP="00035EBB">
      <w:pPr>
        <w:pStyle w:val="1"/>
        <w:ind w:firstLine="708"/>
        <w:jc w:val="both"/>
        <w:rPr>
          <w:rFonts w:eastAsiaTheme="minorEastAsia"/>
        </w:rPr>
      </w:pPr>
      <w:bookmarkStart w:id="25" w:name="_Toc40366871"/>
      <w:r w:rsidRPr="00035EBB">
        <w:rPr>
          <w:rFonts w:eastAsiaTheme="minorEastAsia"/>
        </w:rPr>
        <w:t xml:space="preserve">3.2 </w:t>
      </w:r>
      <w:r>
        <w:rPr>
          <w:rFonts w:eastAsiaTheme="minorEastAsia"/>
        </w:rPr>
        <w:t>Расстояние между деталями.</w:t>
      </w:r>
      <w:bookmarkEnd w:id="25"/>
    </w:p>
    <w:p w14:paraId="79E541AC" w14:textId="7E65E9A0" w:rsidR="00355F11" w:rsidRPr="00035EBB" w:rsidRDefault="00035EBB" w:rsidP="009E27CB">
      <w:pPr>
        <w:ind w:firstLine="708"/>
      </w:pPr>
      <w:r>
        <w:t>Наибольшее расстояние между внешними поверхностями деталей (внешний диаметр корончатого колеса).</w:t>
      </w:r>
    </w:p>
    <w:tbl>
      <w:tblPr>
        <w:tblStyle w:val="ab"/>
        <w:tblpPr w:leftFromText="180" w:rightFromText="180" w:vertAnchor="text" w:horzAnchor="margin" w:tblpXSpec="right" w:tblpY="-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035EBB" w:rsidRPr="00F34120" w14:paraId="12F1F9B6" w14:textId="77777777" w:rsidTr="00035EBB">
        <w:trPr>
          <w:trHeight w:val="401"/>
        </w:trPr>
        <w:tc>
          <w:tcPr>
            <w:tcW w:w="893" w:type="dxa"/>
          </w:tcPr>
          <w:p w14:paraId="02625F63" w14:textId="77777777" w:rsidR="00035EBB" w:rsidRPr="00F34120" w:rsidRDefault="00035EBB" w:rsidP="00035EB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3</w:t>
            </w:r>
            <w:r>
              <w:rPr>
                <w:rFonts w:eastAsiaTheme="minorEastAsia"/>
              </w:rPr>
              <w:t>.5)</w:t>
            </w:r>
          </w:p>
        </w:tc>
      </w:tr>
    </w:tbl>
    <w:p w14:paraId="6B156C9A" w14:textId="12D3772F" w:rsidR="00355F11" w:rsidRPr="00035EBB" w:rsidRDefault="00035EBB" w:rsidP="00793D01">
      <w:pPr>
        <w:ind w:firstLine="708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L</m:t>
          </m:r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fb</m:t>
              </m:r>
            </m:sub>
          </m:sSub>
          <m:r>
            <w:rPr>
              <w:rFonts w:ascii="Cambria Math" w:eastAsiaTheme="minorEastAsia" w:hAnsi="Cambria Math"/>
            </w:rPr>
            <m:t>+2,5∙</m:t>
          </m:r>
          <m:r>
            <w:rPr>
              <w:rFonts w:ascii="Cambria Math" w:eastAsiaTheme="minorEastAsia" w:hAnsi="Cambria Math"/>
              <w:lang w:val="en-US"/>
            </w:rPr>
            <m:t>m</m:t>
          </m:r>
          <m:r>
            <w:rPr>
              <w:rFonts w:ascii="Cambria Math" w:eastAsiaTheme="minorEastAsia" w:hAnsi="Cambria Math"/>
            </w:rPr>
            <m:t>+2=551,25+2,5∙4,5+2=564,5</m:t>
          </m:r>
          <m:r>
            <w:rPr>
              <w:rFonts w:ascii="Cambria Math" w:eastAsiaTheme="minorEastAsia" w:hAnsi="Cambria Math"/>
              <w:lang w:val="en-US"/>
            </w:rPr>
            <m:t xml:space="preserve">≈565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мм</m:t>
              </m:r>
            </m:e>
          </m:d>
        </m:oMath>
      </m:oMathPara>
    </w:p>
    <w:p w14:paraId="2FCA620E" w14:textId="3258B979" w:rsidR="00035EBB" w:rsidRPr="00035EBB" w:rsidRDefault="00035EBB" w:rsidP="00035EBB">
      <w:r>
        <w:tab/>
        <w:t>Зазор между корпусом и деталями.</w:t>
      </w:r>
    </w:p>
    <w:tbl>
      <w:tblPr>
        <w:tblStyle w:val="ab"/>
        <w:tblpPr w:leftFromText="180" w:rightFromText="180" w:vertAnchor="text" w:horzAnchor="margin" w:tblpXSpec="righ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035EBB" w:rsidRPr="00F34120" w14:paraId="79C87192" w14:textId="77777777" w:rsidTr="00035EBB">
        <w:trPr>
          <w:trHeight w:val="401"/>
        </w:trPr>
        <w:tc>
          <w:tcPr>
            <w:tcW w:w="893" w:type="dxa"/>
          </w:tcPr>
          <w:p w14:paraId="3BEFCE41" w14:textId="0BADE104" w:rsidR="00035EBB" w:rsidRPr="00F34120" w:rsidRDefault="00035EBB" w:rsidP="00035EB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3</w:t>
            </w:r>
            <w:r>
              <w:rPr>
                <w:rFonts w:eastAsiaTheme="minorEastAsia"/>
              </w:rPr>
              <w:t>.6)</w:t>
            </w:r>
          </w:p>
        </w:tc>
      </w:tr>
    </w:tbl>
    <w:p w14:paraId="2EA1F6DA" w14:textId="289E19E4" w:rsidR="00035EBB" w:rsidRPr="00035EBB" w:rsidRDefault="00035EBB" w:rsidP="00035EBB">
      <w:pPr>
        <w:rPr>
          <w:rFonts w:eastAsiaTheme="minorEastAsia" w:cstheme="majorBidi"/>
        </w:rPr>
      </w:pPr>
      <m:oMathPara>
        <m:oMath>
          <m:r>
            <w:rPr>
              <w:rFonts w:ascii="Cambria Math" w:hAnsi="Cambria Math"/>
            </w:rPr>
            <m:t>a=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L</m:t>
              </m:r>
            </m:e>
          </m:rad>
          <m:r>
            <w:rPr>
              <w:rFonts w:ascii="Cambria Math" w:hAnsi="Cambria Math"/>
            </w:rPr>
            <m:t xml:space="preserve">+3= 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  <w:lang w:val="en-US"/>
                </w:rPr>
                <m:t>565</m:t>
              </m:r>
            </m:e>
          </m:rad>
          <m:r>
            <w:rPr>
              <w:rFonts w:ascii="Cambria Math" w:hAnsi="Cambria Math"/>
            </w:rPr>
            <m:t>+3=11,267≈12 [мм]</m:t>
          </m:r>
        </m:oMath>
      </m:oMathPara>
    </w:p>
    <w:p w14:paraId="54540596" w14:textId="5CDEC5C8" w:rsidR="00035EBB" w:rsidRDefault="00035EBB" w:rsidP="00035EBB">
      <w:pPr>
        <w:rPr>
          <w:rFonts w:eastAsiaTheme="minorEastAsia" w:cstheme="majorBidi"/>
        </w:rPr>
      </w:pPr>
      <w:r>
        <w:rPr>
          <w:rFonts w:eastAsiaTheme="minorEastAsia" w:cstheme="majorBidi"/>
        </w:rPr>
        <w:tab/>
        <w:t xml:space="preserve">Расстояние между дном корпуса и </w:t>
      </w:r>
      <w:r w:rsidR="00CE443C">
        <w:rPr>
          <w:rFonts w:eastAsiaTheme="minorEastAsia" w:cstheme="majorBidi"/>
        </w:rPr>
        <w:t>деталями.</w:t>
      </w:r>
    </w:p>
    <w:tbl>
      <w:tblPr>
        <w:tblStyle w:val="ab"/>
        <w:tblpPr w:leftFromText="180" w:rightFromText="180" w:vertAnchor="text" w:horzAnchor="margin" w:tblpXSpec="right" w:tblpY="-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6739E7" w:rsidRPr="00F34120" w14:paraId="2516FF14" w14:textId="77777777" w:rsidTr="006739E7">
        <w:trPr>
          <w:trHeight w:val="401"/>
        </w:trPr>
        <w:tc>
          <w:tcPr>
            <w:tcW w:w="893" w:type="dxa"/>
          </w:tcPr>
          <w:p w14:paraId="3F7921EB" w14:textId="1F27055C" w:rsidR="006739E7" w:rsidRPr="00F34120" w:rsidRDefault="006739E7" w:rsidP="006739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3</w:t>
            </w:r>
            <w:r>
              <w:rPr>
                <w:rFonts w:eastAsiaTheme="minorEastAsia"/>
              </w:rPr>
              <w:t>.7)</w:t>
            </w:r>
          </w:p>
        </w:tc>
      </w:tr>
    </w:tbl>
    <w:p w14:paraId="7D0250B2" w14:textId="12753BD1" w:rsidR="00CE443C" w:rsidRPr="00CE443C" w:rsidRDefault="005D769C" w:rsidP="00035EBB">
      <w:pPr>
        <w:rPr>
          <w:rFonts w:eastAsiaTheme="minorEastAsia" w:cstheme="majorBidi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</w:rPr>
            <m:t>≥4∙a</m:t>
          </m:r>
        </m:oMath>
      </m:oMathPara>
    </w:p>
    <w:p w14:paraId="0517CED9" w14:textId="0D3CBC69" w:rsidR="00CE443C" w:rsidRPr="00CF7059" w:rsidRDefault="00CE443C" w:rsidP="00035EBB">
      <w:pPr>
        <w:rPr>
          <w:rFonts w:eastAsiaTheme="minorEastAsia" w:cstheme="majorBidi"/>
        </w:rPr>
      </w:pPr>
      <w:r w:rsidRPr="00CF7059">
        <w:rPr>
          <w:rFonts w:eastAsiaTheme="minorEastAsia" w:cstheme="majorBidi"/>
        </w:rPr>
        <w:t xml:space="preserve">Примем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</w:rPr>
              <m:t>0</m:t>
            </m:r>
          </m:sub>
        </m:sSub>
      </m:oMath>
      <w:r>
        <w:rPr>
          <w:rFonts w:eastAsiaTheme="minorEastAsia" w:cstheme="majorBidi"/>
        </w:rPr>
        <w:t xml:space="preserve"> = 48 мм.</w:t>
      </w:r>
    </w:p>
    <w:p w14:paraId="12488DD4" w14:textId="3573982E" w:rsidR="0018349A" w:rsidRDefault="009E27CB" w:rsidP="00963D64">
      <w:pPr>
        <w:pStyle w:val="1"/>
        <w:ind w:firstLine="708"/>
        <w:jc w:val="both"/>
        <w:rPr>
          <w:rFonts w:eastAsiaTheme="minorEastAsia"/>
        </w:rPr>
      </w:pPr>
      <w:bookmarkStart w:id="26" w:name="_Toc40366872"/>
      <w:r>
        <w:rPr>
          <w:rFonts w:eastAsiaTheme="minorEastAsia"/>
        </w:rPr>
        <w:lastRenderedPageBreak/>
        <w:t>3</w:t>
      </w:r>
      <w:r w:rsidR="00035EBB">
        <w:rPr>
          <w:rFonts w:eastAsiaTheme="minorEastAsia"/>
        </w:rPr>
        <w:t>.3</w:t>
      </w:r>
      <w:r w:rsidR="002C08E6">
        <w:rPr>
          <w:rFonts w:eastAsiaTheme="minorEastAsia"/>
        </w:rPr>
        <w:t xml:space="preserve"> Выбор типа и схемы установки подшипников.</w:t>
      </w:r>
      <w:bookmarkEnd w:id="26"/>
    </w:p>
    <w:p w14:paraId="1830699A" w14:textId="61698FC9" w:rsidR="00126B10" w:rsidRDefault="00126B10" w:rsidP="00126B10">
      <w:r>
        <w:tab/>
        <w:t>Для быстроходного вала выберем роликовые</w:t>
      </w:r>
      <w:r w:rsidR="00C8651B">
        <w:t xml:space="preserve"> радиальные подшипники </w:t>
      </w:r>
      <w:r w:rsidR="00B87577">
        <w:t>легко</w:t>
      </w:r>
      <w:r w:rsidR="00CF7059">
        <w:t xml:space="preserve">й серии (ГОСТ 8328-75). Тип: </w:t>
      </w:r>
      <w:r w:rsidR="00167B7A">
        <w:t>1</w:t>
      </w:r>
      <w:r w:rsidR="00CF7059">
        <w:t>2210</w:t>
      </w:r>
      <w:r w:rsidR="00A434B0">
        <w:t>.</w:t>
      </w:r>
      <w:r w:rsidR="00644F27">
        <w:t xml:space="preserve"> Схема установки: враспор.</w:t>
      </w:r>
    </w:p>
    <w:p w14:paraId="4A5BA06E" w14:textId="7907E652" w:rsidR="00C8651B" w:rsidRDefault="00C8651B" w:rsidP="00C8651B">
      <w:pPr>
        <w:ind w:firstLine="708"/>
      </w:pPr>
      <w:r>
        <w:t xml:space="preserve">Для тихоходного вала выберем роликовые радиальные подшипники </w:t>
      </w:r>
      <w:r w:rsidR="00793D01">
        <w:t xml:space="preserve">легкой серии (ГОСТ 8328-75). Тип: </w:t>
      </w:r>
      <w:r w:rsidR="00167B7A">
        <w:t>12218</w:t>
      </w:r>
      <w:r w:rsidR="00A434B0">
        <w:t>.</w:t>
      </w:r>
      <w:r w:rsidR="00644F27">
        <w:t xml:space="preserve"> Схема установки: враспор.</w:t>
      </w:r>
    </w:p>
    <w:p w14:paraId="6F98EB2B" w14:textId="2779BCC8" w:rsidR="00F3047D" w:rsidRDefault="000D1B2D" w:rsidP="00F3047D">
      <w:pPr>
        <w:ind w:firstLine="708"/>
      </w:pPr>
      <w:r>
        <w:t xml:space="preserve">Для сателлита выберем </w:t>
      </w:r>
      <w:r w:rsidR="00A434B0">
        <w:t>роликов</w:t>
      </w:r>
      <w:r w:rsidR="00EA301F">
        <w:t>ые радиальные подшипники легкой</w:t>
      </w:r>
      <w:r w:rsidR="00A434B0">
        <w:t xml:space="preserve"> серии </w:t>
      </w:r>
      <w:r>
        <w:t>(Г</w:t>
      </w:r>
      <w:r w:rsidR="00DF3BD3">
        <w:t xml:space="preserve">ОСТ 8328-75). Тип: </w:t>
      </w:r>
      <w:r w:rsidR="00167B7A">
        <w:t>1</w:t>
      </w:r>
      <w:r w:rsidR="00DF3BD3">
        <w:t>2210</w:t>
      </w:r>
      <w:r>
        <w:t>.</w:t>
      </w:r>
      <w:r w:rsidR="00644F27">
        <w:t xml:space="preserve"> </w:t>
      </w:r>
      <w:r w:rsidR="00A729FA">
        <w:t>Схема установки: враспор</w:t>
      </w:r>
      <w:r w:rsidR="00644F27">
        <w:t>.</w:t>
      </w:r>
    </w:p>
    <w:p w14:paraId="663E0216" w14:textId="77777777" w:rsidR="00F3047D" w:rsidRDefault="00F3047D">
      <w:pPr>
        <w:spacing w:after="160" w:line="259" w:lineRule="auto"/>
        <w:jc w:val="left"/>
      </w:pPr>
      <w:r>
        <w:br w:type="page"/>
      </w:r>
    </w:p>
    <w:p w14:paraId="1C19A8E9" w14:textId="0735AE1B" w:rsidR="00F3047D" w:rsidRDefault="00657F16" w:rsidP="00F3047D">
      <w:pPr>
        <w:pStyle w:val="1"/>
      </w:pPr>
      <w:bookmarkStart w:id="27" w:name="_Toc40366873"/>
      <w:r>
        <w:lastRenderedPageBreak/>
        <w:t>4</w:t>
      </w:r>
      <w:r w:rsidR="00F3047D" w:rsidRPr="00E02100">
        <w:t xml:space="preserve">. </w:t>
      </w:r>
      <w:r w:rsidR="00F3047D">
        <w:t>Корпусные детали.</w:t>
      </w:r>
      <w:bookmarkEnd w:id="27"/>
    </w:p>
    <w:p w14:paraId="5325E946" w14:textId="4A04E1F0" w:rsidR="00F3047D" w:rsidRDefault="00F3047D" w:rsidP="00F3047D">
      <w:r>
        <w:tab/>
        <w:t>Толщина стенки редуктора.</w:t>
      </w:r>
    </w:p>
    <w:tbl>
      <w:tblPr>
        <w:tblStyle w:val="ab"/>
        <w:tblpPr w:leftFromText="180" w:rightFromText="180" w:vertAnchor="text" w:horzAnchor="margin" w:tblpXSpec="right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4875D5" w:rsidRPr="00F34120" w14:paraId="223476BF" w14:textId="77777777" w:rsidTr="004875D5">
        <w:trPr>
          <w:trHeight w:val="401"/>
        </w:trPr>
        <w:tc>
          <w:tcPr>
            <w:tcW w:w="893" w:type="dxa"/>
          </w:tcPr>
          <w:p w14:paraId="570627DF" w14:textId="77777777" w:rsidR="004875D5" w:rsidRPr="00F34120" w:rsidRDefault="004875D5" w:rsidP="004875D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4</w:t>
            </w:r>
            <w:r>
              <w:rPr>
                <w:rFonts w:eastAsiaTheme="minorEastAsia"/>
              </w:rPr>
              <w:t>.1)</w:t>
            </w:r>
          </w:p>
        </w:tc>
      </w:tr>
    </w:tbl>
    <w:p w14:paraId="2921F86F" w14:textId="51BC43F8" w:rsidR="00F3047D" w:rsidRPr="004875D5" w:rsidRDefault="00F45E69" w:rsidP="00F3047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δ=2</m:t>
          </m:r>
          <m:r>
            <w:rPr>
              <w:rFonts w:ascii="Cambria Math" w:hAnsi="Cambria Math"/>
              <w:lang w:val="en-US"/>
            </w:rPr>
            <m:t>,6∙</m:t>
          </m:r>
          <m:rad>
            <m:radPr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4</m:t>
              </m:r>
            </m:deg>
            <m:e>
              <m:r>
                <w:rPr>
                  <w:rFonts w:ascii="Cambria Math" w:hAnsi="Cambria Math"/>
                  <w:lang w:val="en-US"/>
                </w:rPr>
                <m:t>0,1∙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вых</m:t>
                  </m:r>
                </m:sub>
              </m:sSub>
            </m:e>
          </m:rad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  <w:lang w:val="en-US"/>
            </w:rPr>
            <m:t>,6∙</m:t>
          </m:r>
          <m:rad>
            <m:radPr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4</m:t>
              </m:r>
            </m:deg>
            <m:e>
              <m:r>
                <w:rPr>
                  <w:rFonts w:ascii="Cambria Math" w:hAnsi="Cambria Math"/>
                  <w:lang w:val="en-US"/>
                </w:rPr>
                <m:t>0,1∙1412,64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 xml:space="preserve">=8,964 [мм]≥6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мм</m:t>
              </m:r>
            </m:e>
          </m:d>
        </m:oMath>
      </m:oMathPara>
    </w:p>
    <w:p w14:paraId="1B1DCD2F" w14:textId="37C33E8A" w:rsidR="00F45E69" w:rsidRDefault="00F45E69" w:rsidP="00F3047D">
      <w:pPr>
        <w:rPr>
          <w:rFonts w:eastAsiaTheme="minorEastAsia"/>
        </w:rPr>
      </w:pPr>
      <w:r>
        <w:rPr>
          <w:rFonts w:eastAsiaTheme="minorEastAsia"/>
        </w:rPr>
        <w:t xml:space="preserve">Примем </w:t>
      </w:r>
      <m:oMath>
        <m:r>
          <w:rPr>
            <w:rFonts w:ascii="Cambria Math" w:hAnsi="Cambria Math"/>
          </w:rPr>
          <m:t>δ=9 мм</m:t>
        </m:r>
      </m:oMath>
    </w:p>
    <w:p w14:paraId="5843105E" w14:textId="0C2C0FF5" w:rsidR="00F45E69" w:rsidRDefault="00F45E69" w:rsidP="00F3047D">
      <w:pPr>
        <w:rPr>
          <w:rFonts w:eastAsiaTheme="minorEastAsia"/>
        </w:rPr>
      </w:pPr>
      <w:r>
        <w:rPr>
          <w:rFonts w:eastAsiaTheme="minorEastAsia"/>
        </w:rPr>
        <w:tab/>
        <w:t>Толщина стенки крышки корпуса.</w:t>
      </w:r>
    </w:p>
    <w:tbl>
      <w:tblPr>
        <w:tblStyle w:val="ab"/>
        <w:tblpPr w:leftFromText="180" w:rightFromText="180" w:vertAnchor="text" w:horzAnchor="margin" w:tblpXSpec="right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4875D5" w:rsidRPr="00F34120" w14:paraId="28402C2F" w14:textId="77777777" w:rsidTr="004875D5">
        <w:trPr>
          <w:trHeight w:val="401"/>
        </w:trPr>
        <w:tc>
          <w:tcPr>
            <w:tcW w:w="893" w:type="dxa"/>
          </w:tcPr>
          <w:p w14:paraId="55047D1A" w14:textId="5DBA73B8" w:rsidR="004875D5" w:rsidRPr="00F34120" w:rsidRDefault="004875D5" w:rsidP="004875D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4</w:t>
            </w:r>
            <w:r>
              <w:rPr>
                <w:rFonts w:eastAsiaTheme="minorEastAsia"/>
              </w:rPr>
              <w:t>.2)</w:t>
            </w:r>
          </w:p>
        </w:tc>
      </w:tr>
    </w:tbl>
    <w:p w14:paraId="365F96E1" w14:textId="40EBC377" w:rsidR="00F45E69" w:rsidRPr="00F45E69" w:rsidRDefault="005D769C" w:rsidP="00F3047D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=0,9</m:t>
          </m:r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</w:rPr>
            <m:t xml:space="preserve"> δ=0,9∙9=8,1≈8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мм</m:t>
              </m:r>
            </m:e>
          </m:d>
        </m:oMath>
      </m:oMathPara>
    </w:p>
    <w:p w14:paraId="085D46E9" w14:textId="6B9CA043" w:rsidR="00F45E69" w:rsidRDefault="00F45E69" w:rsidP="00F45E69">
      <w:pPr>
        <w:rPr>
          <w:rFonts w:eastAsiaTheme="minorEastAsia"/>
        </w:rPr>
      </w:pPr>
      <w:r>
        <w:rPr>
          <w:rFonts w:eastAsiaTheme="minorEastAsia"/>
        </w:rPr>
        <w:t xml:space="preserve">В соответствии с </w:t>
      </w:r>
      <w:r w:rsidRPr="00F45E69">
        <w:rPr>
          <w:rFonts w:eastAsiaTheme="minorEastAsia"/>
        </w:rPr>
        <w:t>[</w:t>
      </w:r>
      <w:r>
        <w:rPr>
          <w:rFonts w:eastAsiaTheme="minorEastAsia"/>
        </w:rPr>
        <w:t>1, табл. 9.2</w:t>
      </w:r>
      <w:r w:rsidRPr="00F45E69">
        <w:rPr>
          <w:rFonts w:eastAsiaTheme="minorEastAsia"/>
        </w:rPr>
        <w:t>]</w:t>
      </w:r>
      <w:r>
        <w:rPr>
          <w:rFonts w:eastAsiaTheme="minorEastAsia"/>
        </w:rPr>
        <w:t xml:space="preserve"> для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ω</m:t>
            </m:r>
          </m:sub>
        </m:sSub>
        <m:r>
          <w:rPr>
            <w:rFonts w:ascii="Cambria Math" w:eastAsiaTheme="minorEastAsia" w:hAnsi="Cambria Math"/>
          </w:rPr>
          <m:t>=262 мм</m:t>
        </m:r>
      </m:oMath>
      <w:r w:rsidR="00D114BC">
        <w:rPr>
          <w:rFonts w:eastAsiaTheme="minorEastAsia"/>
        </w:rPr>
        <w:t xml:space="preserve"> примем 4 болта М16</w:t>
      </w:r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d=16 мм</m:t>
        </m:r>
      </m:oMath>
      <w:r>
        <w:rPr>
          <w:rFonts w:eastAsiaTheme="minorEastAsia"/>
        </w:rPr>
        <w:t>, соединяющих крышку и корпус.</w:t>
      </w:r>
    </w:p>
    <w:p w14:paraId="6C642361" w14:textId="699586D2" w:rsidR="00F45E69" w:rsidRDefault="00F45E69" w:rsidP="00F45E69">
      <w:pPr>
        <w:rPr>
          <w:rFonts w:eastAsiaTheme="minorEastAsia"/>
        </w:rPr>
      </w:pPr>
      <w:r>
        <w:rPr>
          <w:rFonts w:eastAsiaTheme="minorEastAsia"/>
        </w:rPr>
        <w:t xml:space="preserve">В соответствии с </w:t>
      </w:r>
      <w:r w:rsidRPr="00F45E69">
        <w:rPr>
          <w:rFonts w:eastAsiaTheme="minorEastAsia"/>
        </w:rPr>
        <w:t>[</w:t>
      </w:r>
      <w:r>
        <w:rPr>
          <w:rFonts w:eastAsiaTheme="minorEastAsia"/>
        </w:rPr>
        <w:t>1, табл. 9.3</w:t>
      </w:r>
      <w:r w:rsidRPr="00F45E69">
        <w:rPr>
          <w:rFonts w:eastAsiaTheme="minorEastAsia"/>
        </w:rPr>
        <w:t>]</w:t>
      </w:r>
      <w:r>
        <w:rPr>
          <w:rFonts w:eastAsiaTheme="minorEastAsia"/>
        </w:rPr>
        <w:t xml:space="preserve"> Пр</w:t>
      </w:r>
      <w:r w:rsidR="00D114BC">
        <w:rPr>
          <w:rFonts w:eastAsiaTheme="minorEastAsia"/>
        </w:rPr>
        <w:t>имем 4 фундаментальных винта М16</w:t>
      </w:r>
      <w:r w:rsidR="003A5F62">
        <w:rPr>
          <w:rFonts w:eastAsiaTheme="minorEastAsia"/>
        </w:rPr>
        <w:t>,</w:t>
      </w:r>
      <w:r w:rsidR="003A5F62" w:rsidRPr="003A5F62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ϕ</m:t>
            </m:r>
          </m:sub>
        </m:sSub>
        <m:r>
          <w:rPr>
            <w:rFonts w:ascii="Cambria Math" w:eastAsiaTheme="minorEastAsia" w:hAnsi="Cambria Math"/>
          </w:rPr>
          <m:t>=16 мм,</m:t>
        </m:r>
      </m:oMath>
      <w:r>
        <w:rPr>
          <w:rFonts w:eastAsiaTheme="minorEastAsia"/>
        </w:rPr>
        <w:t xml:space="preserve"> для крепления </w:t>
      </w:r>
      <w:r w:rsidR="008A0D4B">
        <w:rPr>
          <w:rFonts w:eastAsiaTheme="minorEastAsia"/>
        </w:rPr>
        <w:t>корпуса к раме или плите.</w:t>
      </w:r>
    </w:p>
    <w:p w14:paraId="2376F93A" w14:textId="7DBDF1D1" w:rsidR="007625F7" w:rsidRDefault="007625F7" w:rsidP="00F45E69">
      <w:pPr>
        <w:rPr>
          <w:rFonts w:eastAsiaTheme="minorEastAsia"/>
        </w:rPr>
      </w:pPr>
      <w:r>
        <w:rPr>
          <w:rFonts w:eastAsiaTheme="minorEastAsia"/>
        </w:rPr>
        <w:tab/>
        <w:t xml:space="preserve">Толщину фланцев крышки и корпуса конструктивно принимаем </w:t>
      </w:r>
      <m:oMath>
        <m:r>
          <w:rPr>
            <w:rFonts w:ascii="Cambria Math" w:eastAsiaTheme="minorEastAsia" w:hAnsi="Cambria Math"/>
          </w:rPr>
          <m:t>S=15 мм.</m:t>
        </m:r>
      </m:oMath>
    </w:p>
    <w:p w14:paraId="7AF2CF77" w14:textId="1AB29885" w:rsidR="007625F7" w:rsidRDefault="007625F7" w:rsidP="00F45E69">
      <w:pPr>
        <w:rPr>
          <w:rFonts w:eastAsiaTheme="minorEastAsia"/>
        </w:rPr>
      </w:pPr>
      <w:r>
        <w:rPr>
          <w:rFonts w:eastAsiaTheme="minorEastAsia"/>
        </w:rPr>
        <w:tab/>
        <w:t>Ширина фланцев для соединения крышки и корпуса.</w:t>
      </w:r>
    </w:p>
    <w:tbl>
      <w:tblPr>
        <w:tblStyle w:val="ab"/>
        <w:tblpPr w:leftFromText="180" w:rightFromText="180" w:vertAnchor="text" w:horzAnchor="margin" w:tblpXSpec="right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4875D5" w:rsidRPr="00F34120" w14:paraId="0B956009" w14:textId="77777777" w:rsidTr="004875D5">
        <w:trPr>
          <w:trHeight w:val="401"/>
        </w:trPr>
        <w:tc>
          <w:tcPr>
            <w:tcW w:w="893" w:type="dxa"/>
          </w:tcPr>
          <w:p w14:paraId="59CC3EE3" w14:textId="3796A058" w:rsidR="004875D5" w:rsidRPr="00F34120" w:rsidRDefault="004875D5" w:rsidP="004875D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4</w:t>
            </w:r>
            <w:r>
              <w:rPr>
                <w:rFonts w:eastAsiaTheme="minorEastAsia"/>
              </w:rPr>
              <w:t>.3)</w:t>
            </w:r>
          </w:p>
        </w:tc>
      </w:tr>
    </w:tbl>
    <w:p w14:paraId="44696774" w14:textId="2892338D" w:rsidR="007625F7" w:rsidRPr="007625F7" w:rsidRDefault="007625F7" w:rsidP="00F45E6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K=2,7∙d=2,7∙14=37,8≈38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мм</m:t>
              </m:r>
            </m:e>
          </m:d>
        </m:oMath>
      </m:oMathPara>
    </w:p>
    <w:tbl>
      <w:tblPr>
        <w:tblStyle w:val="ab"/>
        <w:tblpPr w:leftFromText="180" w:rightFromText="180" w:vertAnchor="text" w:horzAnchor="margin" w:tblpXSpec="right" w:tblpY="3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4875D5" w:rsidRPr="00F34120" w14:paraId="1E098B9D" w14:textId="77777777" w:rsidTr="004875D5">
        <w:trPr>
          <w:trHeight w:val="401"/>
        </w:trPr>
        <w:tc>
          <w:tcPr>
            <w:tcW w:w="893" w:type="dxa"/>
          </w:tcPr>
          <w:p w14:paraId="45C47D59" w14:textId="5055C4AC" w:rsidR="004875D5" w:rsidRPr="00F34120" w:rsidRDefault="004875D5" w:rsidP="004875D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4</w:t>
            </w:r>
            <w:r>
              <w:rPr>
                <w:rFonts w:eastAsiaTheme="minorEastAsia"/>
              </w:rPr>
              <w:t>.4)</w:t>
            </w:r>
          </w:p>
        </w:tc>
      </w:tr>
    </w:tbl>
    <w:p w14:paraId="736BBCEC" w14:textId="00D592D8" w:rsidR="007625F7" w:rsidRDefault="007625F7" w:rsidP="00F45E69">
      <w:pPr>
        <w:rPr>
          <w:rFonts w:eastAsiaTheme="minorEastAsia"/>
        </w:rPr>
      </w:pPr>
      <w:r>
        <w:rPr>
          <w:rFonts w:eastAsiaTheme="minorEastAsia"/>
        </w:rPr>
        <w:tab/>
        <w:t>Расстояние от края фланца до оси болта.</w:t>
      </w:r>
    </w:p>
    <w:p w14:paraId="2C137CEB" w14:textId="6F3DB610" w:rsidR="007625F7" w:rsidRPr="007625F7" w:rsidRDefault="007625F7" w:rsidP="007625F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K=1,2∙d=1,2∙14=16,8≈17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мм</m:t>
              </m:r>
            </m:e>
          </m:d>
        </m:oMath>
      </m:oMathPara>
    </w:p>
    <w:p w14:paraId="6D7FEBB3" w14:textId="76059DB4" w:rsidR="007625F7" w:rsidRDefault="007625F7" w:rsidP="007625F7">
      <w:pPr>
        <w:rPr>
          <w:rFonts w:eastAsiaTheme="minorEastAsia"/>
        </w:rPr>
      </w:pPr>
      <w:r>
        <w:rPr>
          <w:rFonts w:eastAsiaTheme="minorEastAsia"/>
        </w:rPr>
        <w:tab/>
        <w:t>Диаметр штифтов.</w:t>
      </w:r>
    </w:p>
    <w:tbl>
      <w:tblPr>
        <w:tblStyle w:val="ab"/>
        <w:tblpPr w:leftFromText="180" w:rightFromText="180" w:vertAnchor="text" w:horzAnchor="margin" w:tblpXSpec="right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4875D5" w:rsidRPr="00F34120" w14:paraId="2D223869" w14:textId="77777777" w:rsidTr="004875D5">
        <w:trPr>
          <w:trHeight w:val="401"/>
        </w:trPr>
        <w:tc>
          <w:tcPr>
            <w:tcW w:w="893" w:type="dxa"/>
          </w:tcPr>
          <w:p w14:paraId="36C48B56" w14:textId="2D41F5B9" w:rsidR="004875D5" w:rsidRPr="00F34120" w:rsidRDefault="004875D5" w:rsidP="004875D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4</w:t>
            </w:r>
            <w:r>
              <w:rPr>
                <w:rFonts w:eastAsiaTheme="minorEastAsia"/>
              </w:rPr>
              <w:t>.5)</w:t>
            </w:r>
          </w:p>
        </w:tc>
      </w:tr>
    </w:tbl>
    <w:p w14:paraId="57A02D9B" w14:textId="567C7613" w:rsidR="007625F7" w:rsidRPr="003A5F62" w:rsidRDefault="005D769C" w:rsidP="007625F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шт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0,7…0,8</m:t>
              </m:r>
            </m:e>
          </m:d>
          <m:r>
            <w:rPr>
              <w:rFonts w:ascii="Cambria Math" w:eastAsiaTheme="minorEastAsia" w:hAnsi="Cambria Math"/>
            </w:rPr>
            <m:t>∙d=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0,7…0,8</m:t>
              </m:r>
            </m:e>
          </m:d>
          <m:r>
            <w:rPr>
              <w:rFonts w:ascii="Cambria Math" w:eastAsiaTheme="minorEastAsia" w:hAnsi="Cambria Math"/>
            </w:rPr>
            <m:t xml:space="preserve">∙14=9,8…11.2=11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мм</m:t>
              </m:r>
            </m:e>
          </m:d>
        </m:oMath>
      </m:oMathPara>
    </w:p>
    <w:p w14:paraId="5421A9F0" w14:textId="7C725437" w:rsidR="003A5F62" w:rsidRDefault="003A5F62" w:rsidP="007625F7">
      <w:pPr>
        <w:rPr>
          <w:rFonts w:eastAsiaTheme="minorEastAsia"/>
        </w:rPr>
      </w:pPr>
      <w:r>
        <w:rPr>
          <w:rFonts w:eastAsiaTheme="minorEastAsia"/>
        </w:rPr>
        <w:tab/>
        <w:t>Толщина фланца для крепления редуктора к плите или раме.</w:t>
      </w:r>
    </w:p>
    <w:tbl>
      <w:tblPr>
        <w:tblStyle w:val="ab"/>
        <w:tblpPr w:leftFromText="180" w:rightFromText="180" w:vertAnchor="text" w:horzAnchor="margin" w:tblpXSpec="right" w:tblpY="-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4875D5" w:rsidRPr="00F34120" w14:paraId="6106A401" w14:textId="77777777" w:rsidTr="004875D5">
        <w:trPr>
          <w:trHeight w:val="401"/>
        </w:trPr>
        <w:tc>
          <w:tcPr>
            <w:tcW w:w="893" w:type="dxa"/>
          </w:tcPr>
          <w:p w14:paraId="73856F2A" w14:textId="77777777" w:rsidR="004875D5" w:rsidRPr="00F34120" w:rsidRDefault="004875D5" w:rsidP="004875D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4</w:t>
            </w:r>
            <w:r>
              <w:rPr>
                <w:rFonts w:eastAsiaTheme="minorEastAsia"/>
              </w:rPr>
              <w:t>.6)</w:t>
            </w:r>
          </w:p>
        </w:tc>
      </w:tr>
    </w:tbl>
    <w:p w14:paraId="3B27AF06" w14:textId="4CA23186" w:rsidR="003A5F62" w:rsidRPr="003A5F62" w:rsidRDefault="003A5F62" w:rsidP="007625F7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lang w:val="en-US"/>
            </w:rPr>
            <m:t>g=2,35∙</m:t>
          </m:r>
          <m:r>
            <w:rPr>
              <w:rFonts w:ascii="Cambria Math" w:hAnsi="Cambria Math"/>
            </w:rPr>
            <m:t xml:space="preserve">δ=2,35∙9=21,15≈21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мм</m:t>
              </m:r>
            </m:e>
          </m:d>
        </m:oMath>
      </m:oMathPara>
    </w:p>
    <w:p w14:paraId="6C8CC5ED" w14:textId="505F84AB" w:rsidR="003A5F62" w:rsidRDefault="003A5F62" w:rsidP="007625F7">
      <w:pPr>
        <w:rPr>
          <w:rFonts w:eastAsiaTheme="minorEastAsia"/>
        </w:rPr>
      </w:pPr>
      <w:r>
        <w:rPr>
          <w:rFonts w:eastAsiaTheme="minorEastAsia"/>
        </w:rPr>
        <w:tab/>
        <w:t>Длина фланца для крепления редуктора к плите или раме.</w:t>
      </w:r>
    </w:p>
    <w:tbl>
      <w:tblPr>
        <w:tblStyle w:val="ab"/>
        <w:tblpPr w:leftFromText="180" w:rightFromText="180" w:vertAnchor="text" w:horzAnchor="margin" w:tblpXSpec="right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CD4F6A" w:rsidRPr="00F34120" w14:paraId="34D4BD89" w14:textId="77777777" w:rsidTr="00CD4F6A">
        <w:trPr>
          <w:trHeight w:val="401"/>
        </w:trPr>
        <w:tc>
          <w:tcPr>
            <w:tcW w:w="893" w:type="dxa"/>
          </w:tcPr>
          <w:p w14:paraId="307FE083" w14:textId="52F47A0A" w:rsidR="00CD4F6A" w:rsidRPr="00F34120" w:rsidRDefault="00CD4F6A" w:rsidP="00CD4F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4</w:t>
            </w:r>
            <w:r>
              <w:rPr>
                <w:rFonts w:eastAsiaTheme="minorEastAsia"/>
              </w:rPr>
              <w:t>.7)</w:t>
            </w:r>
          </w:p>
        </w:tc>
      </w:tr>
    </w:tbl>
    <w:p w14:paraId="511FE9F7" w14:textId="6077F03B" w:rsidR="003A5F62" w:rsidRPr="00736612" w:rsidRDefault="005D769C" w:rsidP="007625F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ϕ1</m:t>
              </m:r>
            </m:sub>
          </m:sSub>
          <m:r>
            <w:rPr>
              <w:rFonts w:ascii="Cambria Math" w:hAnsi="Cambria Math"/>
              <w:lang w:val="en-US"/>
            </w:rPr>
            <m:t>=2,7∙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ϕ</m:t>
              </m:r>
            </m:sub>
          </m:sSub>
          <m:r>
            <w:rPr>
              <w:rFonts w:ascii="Cambria Math" w:hAnsi="Cambria Math"/>
            </w:rPr>
            <m:t xml:space="preserve">=2,7∙14=37,8≈38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мм</m:t>
              </m:r>
            </m:e>
          </m:d>
        </m:oMath>
      </m:oMathPara>
    </w:p>
    <w:p w14:paraId="4D604F70" w14:textId="04FF7996" w:rsidR="00736612" w:rsidRDefault="00736612" w:rsidP="007625F7">
      <w:pPr>
        <w:rPr>
          <w:rFonts w:eastAsiaTheme="minorEastAsia"/>
        </w:rPr>
      </w:pPr>
      <w:r>
        <w:rPr>
          <w:rFonts w:eastAsiaTheme="minorEastAsia"/>
        </w:rPr>
        <w:tab/>
        <w:t>Внутренние литейные радиусы.</w:t>
      </w:r>
    </w:p>
    <w:tbl>
      <w:tblPr>
        <w:tblStyle w:val="ab"/>
        <w:tblpPr w:leftFromText="180" w:rightFromText="180" w:vertAnchor="text" w:horzAnchor="margin" w:tblpXSpec="right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CD4F6A" w:rsidRPr="00F34120" w14:paraId="4DF6974A" w14:textId="77777777" w:rsidTr="00CD4F6A">
        <w:trPr>
          <w:trHeight w:val="401"/>
        </w:trPr>
        <w:tc>
          <w:tcPr>
            <w:tcW w:w="893" w:type="dxa"/>
          </w:tcPr>
          <w:p w14:paraId="6F092C54" w14:textId="4FD1BA83" w:rsidR="00CD4F6A" w:rsidRPr="00F34120" w:rsidRDefault="00CD4F6A" w:rsidP="00CD4F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4</w:t>
            </w:r>
            <w:r>
              <w:rPr>
                <w:rFonts w:eastAsiaTheme="minorEastAsia"/>
              </w:rPr>
              <w:t>.8)</w:t>
            </w:r>
          </w:p>
        </w:tc>
      </w:tr>
    </w:tbl>
    <w:p w14:paraId="2946322C" w14:textId="0816C6A1" w:rsidR="00736612" w:rsidRPr="00736612" w:rsidRDefault="00736612" w:rsidP="007625F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r=</m:t>
          </m:r>
          <m:r>
            <w:rPr>
              <w:rFonts w:ascii="Cambria Math" w:hAnsi="Cambria Math"/>
            </w:rPr>
            <m:t>0,5</m:t>
          </m:r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</w:rPr>
            <m:t xml:space="preserve"> δ=0,5∙9=4,5≈5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мм</m:t>
              </m:r>
            </m:e>
          </m:d>
        </m:oMath>
      </m:oMathPara>
    </w:p>
    <w:tbl>
      <w:tblPr>
        <w:tblStyle w:val="ab"/>
        <w:tblpPr w:leftFromText="180" w:rightFromText="180" w:vertAnchor="text" w:horzAnchor="margin" w:tblpXSpec="right" w:tblpY="4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CD4F6A" w:rsidRPr="00F34120" w14:paraId="4C20B4BE" w14:textId="77777777" w:rsidTr="00CD4F6A">
        <w:trPr>
          <w:trHeight w:val="401"/>
        </w:trPr>
        <w:tc>
          <w:tcPr>
            <w:tcW w:w="893" w:type="dxa"/>
          </w:tcPr>
          <w:p w14:paraId="18428CD0" w14:textId="77777777" w:rsidR="00CD4F6A" w:rsidRPr="00F34120" w:rsidRDefault="00CD4F6A" w:rsidP="00CD4F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4</w:t>
            </w:r>
            <w:r>
              <w:rPr>
                <w:rFonts w:eastAsiaTheme="minorEastAsia"/>
              </w:rPr>
              <w:t>.9)</w:t>
            </w:r>
          </w:p>
        </w:tc>
      </w:tr>
    </w:tbl>
    <w:p w14:paraId="14656536" w14:textId="3810C8EA" w:rsidR="00736612" w:rsidRDefault="00736612" w:rsidP="00736612">
      <w:pPr>
        <w:ind w:firstLine="708"/>
        <w:rPr>
          <w:rFonts w:eastAsiaTheme="minorEastAsia"/>
        </w:rPr>
      </w:pPr>
      <w:r>
        <w:rPr>
          <w:rFonts w:eastAsiaTheme="minorEastAsia"/>
        </w:rPr>
        <w:t>Внешние литейные радиусы.</w:t>
      </w:r>
    </w:p>
    <w:p w14:paraId="10E8779A" w14:textId="1E3A7BCC" w:rsidR="00736612" w:rsidRPr="00736612" w:rsidRDefault="00736612" w:rsidP="0073661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R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1,5</m:t>
          </m:r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</w:rPr>
            <m:t xml:space="preserve"> δ=1,5∙9=13,5≈14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мм</m:t>
              </m:r>
            </m:e>
          </m:d>
        </m:oMath>
      </m:oMathPara>
    </w:p>
    <w:p w14:paraId="1DC524F0" w14:textId="5EF73B4C" w:rsidR="00736612" w:rsidRDefault="00736612" w:rsidP="00736612">
      <w:pPr>
        <w:rPr>
          <w:rFonts w:eastAsiaTheme="minorEastAsia"/>
        </w:rPr>
      </w:pPr>
      <w:r>
        <w:rPr>
          <w:rFonts w:eastAsiaTheme="minorEastAsia"/>
        </w:rPr>
        <w:tab/>
        <w:t>Диаметр отверстий проушин.</w:t>
      </w:r>
    </w:p>
    <w:tbl>
      <w:tblPr>
        <w:tblStyle w:val="ab"/>
        <w:tblpPr w:leftFromText="180" w:rightFromText="180" w:vertAnchor="text" w:horzAnchor="margin" w:tblpXSpec="right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CD4F6A" w:rsidRPr="00F34120" w14:paraId="68AB3190" w14:textId="77777777" w:rsidTr="00CD4F6A">
        <w:trPr>
          <w:trHeight w:val="401"/>
        </w:trPr>
        <w:tc>
          <w:tcPr>
            <w:tcW w:w="893" w:type="dxa"/>
          </w:tcPr>
          <w:p w14:paraId="71085B80" w14:textId="3BF92114" w:rsidR="00CD4F6A" w:rsidRPr="00F34120" w:rsidRDefault="00CD4F6A" w:rsidP="00CD4F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4</w:t>
            </w:r>
            <w:r>
              <w:rPr>
                <w:rFonts w:eastAsiaTheme="minorEastAsia"/>
              </w:rPr>
              <w:t>.10)</w:t>
            </w:r>
          </w:p>
        </w:tc>
      </w:tr>
    </w:tbl>
    <w:p w14:paraId="7F9DACB3" w14:textId="5F76C52B" w:rsidR="00736612" w:rsidRPr="00820102" w:rsidRDefault="005D769C" w:rsidP="00736612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пр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2…3</m:t>
              </m:r>
            </m:e>
          </m:d>
          <m:r>
            <w:rPr>
              <w:rFonts w:ascii="Cambria Math" w:hAnsi="Cambria Math"/>
            </w:rPr>
            <m:t xml:space="preserve">∙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2…3</m:t>
              </m:r>
            </m:e>
          </m:d>
          <m:r>
            <w:rPr>
              <w:rFonts w:ascii="Cambria Math" w:hAnsi="Cambria Math"/>
            </w:rPr>
            <m:t xml:space="preserve">∙ 8=16…24=20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мм</m:t>
              </m:r>
            </m:e>
          </m:d>
        </m:oMath>
      </m:oMathPara>
    </w:p>
    <w:p w14:paraId="411D9646" w14:textId="041ACF51" w:rsidR="00820102" w:rsidRDefault="00820102" w:rsidP="00736612">
      <w:pPr>
        <w:rPr>
          <w:rFonts w:eastAsiaTheme="minorEastAsia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</w:rPr>
        <w:t>Ширина стенок проушин.</w:t>
      </w:r>
    </w:p>
    <w:tbl>
      <w:tblPr>
        <w:tblStyle w:val="ab"/>
        <w:tblpPr w:leftFromText="180" w:rightFromText="180" w:vertAnchor="text" w:horzAnchor="margin" w:tblpXSpec="right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</w:tblGrid>
      <w:tr w:rsidR="00CD4F6A" w:rsidRPr="00F34120" w14:paraId="3AE6AA81" w14:textId="77777777" w:rsidTr="00CD4F6A">
        <w:trPr>
          <w:trHeight w:val="401"/>
        </w:trPr>
        <w:tc>
          <w:tcPr>
            <w:tcW w:w="893" w:type="dxa"/>
          </w:tcPr>
          <w:p w14:paraId="487490E0" w14:textId="7BC162C8" w:rsidR="00CD4F6A" w:rsidRPr="00F34120" w:rsidRDefault="00CD4F6A" w:rsidP="00CD4F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(</w:t>
            </w:r>
            <w:r>
              <w:rPr>
                <w:rFonts w:eastAsiaTheme="minorEastAsia"/>
                <w:lang w:val="en-US"/>
              </w:rPr>
              <w:t>4</w:t>
            </w:r>
            <w:r>
              <w:rPr>
                <w:rFonts w:eastAsiaTheme="minorEastAsia"/>
              </w:rPr>
              <w:t>.11)</w:t>
            </w:r>
          </w:p>
        </w:tc>
      </w:tr>
    </w:tbl>
    <w:p w14:paraId="44B2A4B4" w14:textId="3E27FB7E" w:rsidR="00736612" w:rsidRPr="00CD4F6A" w:rsidRDefault="00820102" w:rsidP="007625F7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S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2…3</m:t>
              </m:r>
            </m:e>
          </m:d>
          <m:r>
            <w:rPr>
              <w:rFonts w:ascii="Cambria Math" w:hAnsi="Cambria Math"/>
            </w:rPr>
            <m:t xml:space="preserve">∙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2…3</m:t>
              </m:r>
            </m:e>
          </m:d>
          <m:r>
            <w:rPr>
              <w:rFonts w:ascii="Cambria Math" w:hAnsi="Cambria Math"/>
            </w:rPr>
            <m:t xml:space="preserve">∙ 8=16…24=20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мм</m:t>
              </m:r>
            </m:e>
          </m:d>
        </m:oMath>
      </m:oMathPara>
    </w:p>
    <w:p w14:paraId="1E63CEEA" w14:textId="77777777" w:rsidR="007625F7" w:rsidRPr="007625F7" w:rsidRDefault="007625F7" w:rsidP="007625F7">
      <w:pPr>
        <w:rPr>
          <w:rFonts w:eastAsiaTheme="minorEastAsia"/>
        </w:rPr>
      </w:pPr>
    </w:p>
    <w:p w14:paraId="1432EDB2" w14:textId="77777777" w:rsidR="007625F7" w:rsidRPr="007625F7" w:rsidRDefault="007625F7" w:rsidP="00F45E69">
      <w:pPr>
        <w:rPr>
          <w:rFonts w:eastAsiaTheme="minorEastAsia"/>
        </w:rPr>
      </w:pPr>
    </w:p>
    <w:p w14:paraId="7B2400FE" w14:textId="77777777" w:rsidR="00F45E69" w:rsidRPr="00F45E69" w:rsidRDefault="00F45E69" w:rsidP="00F3047D">
      <w:pPr>
        <w:rPr>
          <w:rFonts w:eastAsiaTheme="minorEastAsia"/>
        </w:rPr>
      </w:pPr>
    </w:p>
    <w:p w14:paraId="54EAAD3D" w14:textId="05E25988" w:rsidR="00F3047D" w:rsidRPr="00F45E69" w:rsidRDefault="00F3047D" w:rsidP="00F3047D">
      <w:pPr>
        <w:rPr>
          <w:i/>
        </w:rPr>
      </w:pPr>
    </w:p>
    <w:p w14:paraId="6A4A5082" w14:textId="0A77F67C" w:rsidR="0018349A" w:rsidRPr="00F3047D" w:rsidRDefault="00F3047D" w:rsidP="00F3047D">
      <w:pPr>
        <w:spacing w:after="160" w:line="259" w:lineRule="auto"/>
        <w:jc w:val="left"/>
      </w:pPr>
      <w:r>
        <w:br w:type="page"/>
      </w:r>
    </w:p>
    <w:p w14:paraId="7B92137A" w14:textId="6D048B03" w:rsidR="002D1FEE" w:rsidRPr="00F85C80" w:rsidRDefault="002D1FEE" w:rsidP="00D454C6">
      <w:pPr>
        <w:pStyle w:val="a9"/>
        <w:tabs>
          <w:tab w:val="center" w:pos="4677"/>
        </w:tabs>
        <w:spacing w:after="240"/>
        <w:rPr>
          <w:b/>
          <w:bCs/>
        </w:rPr>
      </w:pPr>
      <w:bookmarkStart w:id="28" w:name="_Toc38561037"/>
      <w:bookmarkStart w:id="29" w:name="_Toc38561570"/>
      <w:bookmarkStart w:id="30" w:name="_Toc38561853"/>
      <w:bookmarkStart w:id="31" w:name="_Toc38562089"/>
      <w:bookmarkStart w:id="32" w:name="_Toc40366874"/>
      <w:r w:rsidRPr="00F85C80">
        <w:rPr>
          <w:b/>
          <w:bCs/>
        </w:rPr>
        <w:lastRenderedPageBreak/>
        <w:t>Литература</w:t>
      </w:r>
      <w:bookmarkEnd w:id="28"/>
      <w:bookmarkEnd w:id="29"/>
      <w:bookmarkEnd w:id="30"/>
      <w:bookmarkEnd w:id="31"/>
      <w:bookmarkEnd w:id="32"/>
    </w:p>
    <w:p w14:paraId="2E02384A" w14:textId="0A18053E" w:rsidR="002D1FEE" w:rsidRDefault="00D90913" w:rsidP="002D1FEE">
      <w:pPr>
        <w:pStyle w:val="a8"/>
        <w:numPr>
          <w:ilvl w:val="0"/>
          <w:numId w:val="3"/>
        </w:numPr>
      </w:pPr>
      <w:r>
        <w:t>Дунаев</w:t>
      </w:r>
      <w:r w:rsidR="002D1FEE">
        <w:t xml:space="preserve"> П.Ф.</w:t>
      </w:r>
      <w:r>
        <w:t>, Леликов О. П.</w:t>
      </w:r>
      <w:r w:rsidR="002D1FEE">
        <w:t xml:space="preserve"> Детали машин</w:t>
      </w:r>
      <w:r>
        <w:t>. Курсовое проектирование: Учебное Пособие для машиностроительных спец. техникумов</w:t>
      </w:r>
      <w:r w:rsidR="002D1FEE">
        <w:t>. –</w:t>
      </w:r>
      <w:r>
        <w:t xml:space="preserve"> М</w:t>
      </w:r>
      <w:r w:rsidRPr="00D90913">
        <w:t xml:space="preserve">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</w:t>
      </w:r>
      <w:r w:rsidR="002D1FEE">
        <w:t xml:space="preserve"> 1984.-336с.</w:t>
      </w:r>
    </w:p>
    <w:p w14:paraId="3DBA92A1" w14:textId="34704452" w:rsidR="000E5963" w:rsidRDefault="00097E72" w:rsidP="000E5963">
      <w:pPr>
        <w:pStyle w:val="a8"/>
        <w:numPr>
          <w:ilvl w:val="0"/>
          <w:numId w:val="3"/>
        </w:numPr>
      </w:pPr>
      <w:r>
        <w:t xml:space="preserve">Чернавский </w:t>
      </w:r>
      <w:r w:rsidR="002D1FEE">
        <w:t xml:space="preserve">С.А. Проектирование механических передач: </w:t>
      </w:r>
      <w:r w:rsidR="00D90913">
        <w:t>Учебно-справочное пособие для вт</w:t>
      </w:r>
      <w:r w:rsidR="002D1FEE">
        <w:t>узов / С.А. Чернавский</w:t>
      </w:r>
      <w:r w:rsidR="00D90913">
        <w:t xml:space="preserve">, Г. А. </w:t>
      </w:r>
      <w:proofErr w:type="spellStart"/>
      <w:r w:rsidR="00D90913">
        <w:t>Снесарев</w:t>
      </w:r>
      <w:proofErr w:type="spellEnd"/>
      <w:r w:rsidR="00D90913">
        <w:t>, Б. С</w:t>
      </w:r>
      <w:r w:rsidR="002D1FEE">
        <w:t>.</w:t>
      </w:r>
      <w:r w:rsidR="00D90913">
        <w:t xml:space="preserve"> </w:t>
      </w:r>
      <w:proofErr w:type="spellStart"/>
      <w:r w:rsidR="00D90913">
        <w:t>Козинцов</w:t>
      </w:r>
      <w:proofErr w:type="spellEnd"/>
      <w:r w:rsidR="00D90913">
        <w:t xml:space="preserve"> и др. – 5-е изд., </w:t>
      </w:r>
      <w:proofErr w:type="spellStart"/>
      <w:r w:rsidR="00D90913">
        <w:t>перераб</w:t>
      </w:r>
      <w:proofErr w:type="spellEnd"/>
      <w:proofErr w:type="gramStart"/>
      <w:r w:rsidR="00D90913">
        <w:t>.</w:t>
      </w:r>
      <w:proofErr w:type="gramEnd"/>
      <w:r w:rsidR="002D1FEE">
        <w:t xml:space="preserve"> и доп. – М.: Машиностроение, 1984. – 560 с.</w:t>
      </w:r>
    </w:p>
    <w:p w14:paraId="7A487AE2" w14:textId="524773E8" w:rsidR="00097E72" w:rsidRDefault="00097E72" w:rsidP="000E5963">
      <w:pPr>
        <w:pStyle w:val="a8"/>
        <w:numPr>
          <w:ilvl w:val="0"/>
          <w:numId w:val="3"/>
        </w:numPr>
      </w:pPr>
      <w:r>
        <w:t>Иванов Д. М. Детали машин: Учеб. для студентов втузов</w:t>
      </w:r>
      <w:r w:rsidRPr="00097E72">
        <w:t>/</w:t>
      </w:r>
      <w:r>
        <w:t xml:space="preserve">Под ред. В. А. </w:t>
      </w:r>
      <w:proofErr w:type="spellStart"/>
      <w:r>
        <w:t>Финогенова</w:t>
      </w:r>
      <w:proofErr w:type="spellEnd"/>
      <w:r>
        <w:t xml:space="preserve">. – 6 изд., </w:t>
      </w:r>
      <w:proofErr w:type="spellStart"/>
      <w:r>
        <w:t>перераб</w:t>
      </w:r>
      <w:proofErr w:type="spellEnd"/>
      <w:r>
        <w:t>. – М.</w:t>
      </w:r>
      <w:r w:rsidRPr="00097E72">
        <w:t xml:space="preserve">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2000. – 383 с.: ил.</w:t>
      </w:r>
    </w:p>
    <w:p w14:paraId="7999D098" w14:textId="77777777" w:rsidR="000E5963" w:rsidRDefault="000E5963">
      <w:pPr>
        <w:spacing w:after="160" w:line="259" w:lineRule="auto"/>
        <w:jc w:val="left"/>
      </w:pPr>
      <w:r>
        <w:br w:type="page"/>
      </w:r>
    </w:p>
    <w:p w14:paraId="1CE43F26" w14:textId="77777777" w:rsidR="000E5963" w:rsidRPr="00444762" w:rsidRDefault="000E5963" w:rsidP="000E5963">
      <w:pPr>
        <w:pStyle w:val="a9"/>
        <w:rPr>
          <w:b/>
          <w:bCs/>
        </w:rPr>
      </w:pPr>
      <w:bookmarkStart w:id="33" w:name="_Toc36468488"/>
      <w:bookmarkStart w:id="34" w:name="_Toc40366875"/>
      <w:r w:rsidRPr="00444762">
        <w:rPr>
          <w:b/>
          <w:bCs/>
        </w:rPr>
        <w:lastRenderedPageBreak/>
        <w:t>Приложение А</w:t>
      </w:r>
      <w:bookmarkEnd w:id="33"/>
      <w:bookmarkEnd w:id="34"/>
    </w:p>
    <w:p w14:paraId="7B5745E1" w14:textId="77777777" w:rsidR="000E5963" w:rsidRDefault="000E5963" w:rsidP="000E5963">
      <w:pPr>
        <w:jc w:val="center"/>
      </w:pPr>
      <w:r>
        <w:t>Спроектировать привод ленточного конвейера</w:t>
      </w:r>
    </w:p>
    <w:p w14:paraId="58BD2B63" w14:textId="428136C0" w:rsidR="002D1FEE" w:rsidRDefault="000E5963" w:rsidP="000E5963">
      <w:pPr>
        <w:jc w:val="center"/>
      </w:pPr>
      <w:r w:rsidRPr="00444762">
        <w:rPr>
          <w:noProof/>
          <w:lang w:eastAsia="ru-RU"/>
        </w:rPr>
        <w:drawing>
          <wp:inline distT="0" distB="0" distL="0" distR="0" wp14:anchorId="792D9E42" wp14:editId="661D3173">
            <wp:extent cx="4145639" cy="6508044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5639" cy="650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A304C" w14:textId="77777777" w:rsidR="00EB5604" w:rsidRPr="00EB5604" w:rsidRDefault="00EB5604" w:rsidP="00EB5604">
      <w:pPr>
        <w:spacing w:after="160" w:line="259" w:lineRule="auto"/>
        <w:ind w:left="720"/>
        <w:jc w:val="left"/>
        <w:rPr>
          <w:lang w:eastAsia="ru-RU"/>
        </w:rPr>
      </w:pPr>
    </w:p>
    <w:sectPr w:rsidR="00EB5604" w:rsidRPr="00EB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0266E" w14:textId="77777777" w:rsidR="005D769C" w:rsidRDefault="005D769C" w:rsidP="004D7C93">
      <w:pPr>
        <w:spacing w:line="240" w:lineRule="auto"/>
      </w:pPr>
      <w:r>
        <w:separator/>
      </w:r>
    </w:p>
  </w:endnote>
  <w:endnote w:type="continuationSeparator" w:id="0">
    <w:p w14:paraId="5B8A9109" w14:textId="77777777" w:rsidR="005D769C" w:rsidRDefault="005D769C" w:rsidP="004D7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08E4E" w14:textId="77777777" w:rsidR="005D769C" w:rsidRDefault="005D769C" w:rsidP="004D7C93">
      <w:pPr>
        <w:spacing w:line="240" w:lineRule="auto"/>
      </w:pPr>
      <w:r>
        <w:separator/>
      </w:r>
    </w:p>
  </w:footnote>
  <w:footnote w:type="continuationSeparator" w:id="0">
    <w:p w14:paraId="447F9798" w14:textId="77777777" w:rsidR="005D769C" w:rsidRDefault="005D769C" w:rsidP="004D7C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56365"/>
    <w:multiLevelType w:val="hybridMultilevel"/>
    <w:tmpl w:val="B128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367B6"/>
    <w:multiLevelType w:val="hybridMultilevel"/>
    <w:tmpl w:val="E662B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22CF0"/>
    <w:multiLevelType w:val="hybridMultilevel"/>
    <w:tmpl w:val="F41C666A"/>
    <w:lvl w:ilvl="0" w:tplc="B8AA0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9D"/>
    <w:rsid w:val="00004EC1"/>
    <w:rsid w:val="000153DD"/>
    <w:rsid w:val="00021CFF"/>
    <w:rsid w:val="00025F09"/>
    <w:rsid w:val="00032A08"/>
    <w:rsid w:val="00035EBB"/>
    <w:rsid w:val="00035EE4"/>
    <w:rsid w:val="000379F8"/>
    <w:rsid w:val="000545EF"/>
    <w:rsid w:val="00060E03"/>
    <w:rsid w:val="00060E1B"/>
    <w:rsid w:val="00070778"/>
    <w:rsid w:val="00075B12"/>
    <w:rsid w:val="00076854"/>
    <w:rsid w:val="00097E72"/>
    <w:rsid w:val="000A0123"/>
    <w:rsid w:val="000C2FE4"/>
    <w:rsid w:val="000C6F23"/>
    <w:rsid w:val="000D1B2D"/>
    <w:rsid w:val="000D246D"/>
    <w:rsid w:val="000E5963"/>
    <w:rsid w:val="000F3ADE"/>
    <w:rsid w:val="000F406A"/>
    <w:rsid w:val="00114526"/>
    <w:rsid w:val="00126B10"/>
    <w:rsid w:val="00136709"/>
    <w:rsid w:val="0015764D"/>
    <w:rsid w:val="00167B7A"/>
    <w:rsid w:val="001719E4"/>
    <w:rsid w:val="0018349A"/>
    <w:rsid w:val="001A1552"/>
    <w:rsid w:val="001A7360"/>
    <w:rsid w:val="001B1BFE"/>
    <w:rsid w:val="001B237A"/>
    <w:rsid w:val="001C349D"/>
    <w:rsid w:val="001C697C"/>
    <w:rsid w:val="001F567C"/>
    <w:rsid w:val="002004F6"/>
    <w:rsid w:val="00221D47"/>
    <w:rsid w:val="002248DF"/>
    <w:rsid w:val="00227FEA"/>
    <w:rsid w:val="0023549A"/>
    <w:rsid w:val="00237010"/>
    <w:rsid w:val="002372A9"/>
    <w:rsid w:val="00243A81"/>
    <w:rsid w:val="00247D5F"/>
    <w:rsid w:val="00250B75"/>
    <w:rsid w:val="00256BAE"/>
    <w:rsid w:val="002612D5"/>
    <w:rsid w:val="00261A66"/>
    <w:rsid w:val="00270D50"/>
    <w:rsid w:val="0028375D"/>
    <w:rsid w:val="0028539D"/>
    <w:rsid w:val="002977B8"/>
    <w:rsid w:val="002B7FE2"/>
    <w:rsid w:val="002C08E6"/>
    <w:rsid w:val="002D1FEE"/>
    <w:rsid w:val="002D29C3"/>
    <w:rsid w:val="002E0F30"/>
    <w:rsid w:val="002E12E6"/>
    <w:rsid w:val="002E3985"/>
    <w:rsid w:val="002F0E3E"/>
    <w:rsid w:val="00302037"/>
    <w:rsid w:val="003129BD"/>
    <w:rsid w:val="0031349C"/>
    <w:rsid w:val="00322B2B"/>
    <w:rsid w:val="00336541"/>
    <w:rsid w:val="00343599"/>
    <w:rsid w:val="00355F11"/>
    <w:rsid w:val="003567C5"/>
    <w:rsid w:val="0037364D"/>
    <w:rsid w:val="0037556B"/>
    <w:rsid w:val="00380794"/>
    <w:rsid w:val="00386EFD"/>
    <w:rsid w:val="00393724"/>
    <w:rsid w:val="003A591F"/>
    <w:rsid w:val="003A5B72"/>
    <w:rsid w:val="003A5F62"/>
    <w:rsid w:val="003A66F7"/>
    <w:rsid w:val="003A7BB9"/>
    <w:rsid w:val="003D43D0"/>
    <w:rsid w:val="003E0A8F"/>
    <w:rsid w:val="00416D21"/>
    <w:rsid w:val="00421509"/>
    <w:rsid w:val="00424AF2"/>
    <w:rsid w:val="00440482"/>
    <w:rsid w:val="00441CC4"/>
    <w:rsid w:val="00460DAD"/>
    <w:rsid w:val="00477000"/>
    <w:rsid w:val="00486AD2"/>
    <w:rsid w:val="004875D5"/>
    <w:rsid w:val="004A18C8"/>
    <w:rsid w:val="004D7C93"/>
    <w:rsid w:val="004E5C15"/>
    <w:rsid w:val="004E7FDA"/>
    <w:rsid w:val="004F23F5"/>
    <w:rsid w:val="005315DE"/>
    <w:rsid w:val="00551DC4"/>
    <w:rsid w:val="00557A43"/>
    <w:rsid w:val="00580E5F"/>
    <w:rsid w:val="00585D20"/>
    <w:rsid w:val="00590202"/>
    <w:rsid w:val="005906D2"/>
    <w:rsid w:val="00593D05"/>
    <w:rsid w:val="00595E2C"/>
    <w:rsid w:val="005B1E1D"/>
    <w:rsid w:val="005B285A"/>
    <w:rsid w:val="005B5A29"/>
    <w:rsid w:val="005C5CE7"/>
    <w:rsid w:val="005C7D70"/>
    <w:rsid w:val="005D769C"/>
    <w:rsid w:val="005E4719"/>
    <w:rsid w:val="005F1A35"/>
    <w:rsid w:val="00611270"/>
    <w:rsid w:val="0061578A"/>
    <w:rsid w:val="006307C2"/>
    <w:rsid w:val="00632A70"/>
    <w:rsid w:val="0063311C"/>
    <w:rsid w:val="00644F27"/>
    <w:rsid w:val="00644F80"/>
    <w:rsid w:val="00652AC1"/>
    <w:rsid w:val="00654CFA"/>
    <w:rsid w:val="00657F16"/>
    <w:rsid w:val="006739E7"/>
    <w:rsid w:val="006A24F1"/>
    <w:rsid w:val="006A6CC6"/>
    <w:rsid w:val="006B2291"/>
    <w:rsid w:val="006D2816"/>
    <w:rsid w:val="006F3C2A"/>
    <w:rsid w:val="006F5BF4"/>
    <w:rsid w:val="00712F01"/>
    <w:rsid w:val="0072666C"/>
    <w:rsid w:val="0073164D"/>
    <w:rsid w:val="00736612"/>
    <w:rsid w:val="00761DA7"/>
    <w:rsid w:val="007625F7"/>
    <w:rsid w:val="00770147"/>
    <w:rsid w:val="007703F4"/>
    <w:rsid w:val="0077108E"/>
    <w:rsid w:val="0078716D"/>
    <w:rsid w:val="00793D01"/>
    <w:rsid w:val="007B2D29"/>
    <w:rsid w:val="007B6BA1"/>
    <w:rsid w:val="007C2798"/>
    <w:rsid w:val="007D36B2"/>
    <w:rsid w:val="007D40EB"/>
    <w:rsid w:val="007E6A2A"/>
    <w:rsid w:val="007F5EE0"/>
    <w:rsid w:val="00820102"/>
    <w:rsid w:val="008216F4"/>
    <w:rsid w:val="00826C37"/>
    <w:rsid w:val="00843BC8"/>
    <w:rsid w:val="00851BC9"/>
    <w:rsid w:val="008628FD"/>
    <w:rsid w:val="00871CED"/>
    <w:rsid w:val="0088422A"/>
    <w:rsid w:val="00892726"/>
    <w:rsid w:val="008A0D4B"/>
    <w:rsid w:val="008A5945"/>
    <w:rsid w:val="008B622D"/>
    <w:rsid w:val="008D0053"/>
    <w:rsid w:val="008F1102"/>
    <w:rsid w:val="00905051"/>
    <w:rsid w:val="00947364"/>
    <w:rsid w:val="00947FC2"/>
    <w:rsid w:val="00955302"/>
    <w:rsid w:val="0096380F"/>
    <w:rsid w:val="00963D64"/>
    <w:rsid w:val="00964A3A"/>
    <w:rsid w:val="00970225"/>
    <w:rsid w:val="00971FD7"/>
    <w:rsid w:val="00976F6B"/>
    <w:rsid w:val="0099154D"/>
    <w:rsid w:val="00991AC7"/>
    <w:rsid w:val="009A6913"/>
    <w:rsid w:val="009C3435"/>
    <w:rsid w:val="009D1F29"/>
    <w:rsid w:val="009D78E2"/>
    <w:rsid w:val="009E27CB"/>
    <w:rsid w:val="009E6D93"/>
    <w:rsid w:val="009F3D27"/>
    <w:rsid w:val="00A17678"/>
    <w:rsid w:val="00A36B6A"/>
    <w:rsid w:val="00A434B0"/>
    <w:rsid w:val="00A542D1"/>
    <w:rsid w:val="00A722E1"/>
    <w:rsid w:val="00A729FA"/>
    <w:rsid w:val="00A8177F"/>
    <w:rsid w:val="00A83EE8"/>
    <w:rsid w:val="00A87A51"/>
    <w:rsid w:val="00AB1AA8"/>
    <w:rsid w:val="00AD3285"/>
    <w:rsid w:val="00AE5940"/>
    <w:rsid w:val="00AF6F13"/>
    <w:rsid w:val="00B00378"/>
    <w:rsid w:val="00B24370"/>
    <w:rsid w:val="00B3095F"/>
    <w:rsid w:val="00B55F32"/>
    <w:rsid w:val="00B57F18"/>
    <w:rsid w:val="00B74D42"/>
    <w:rsid w:val="00B83C94"/>
    <w:rsid w:val="00B846CB"/>
    <w:rsid w:val="00B87577"/>
    <w:rsid w:val="00B93ED2"/>
    <w:rsid w:val="00BC0851"/>
    <w:rsid w:val="00BE48A4"/>
    <w:rsid w:val="00C01994"/>
    <w:rsid w:val="00C0240E"/>
    <w:rsid w:val="00C34FA5"/>
    <w:rsid w:val="00C37246"/>
    <w:rsid w:val="00C4002F"/>
    <w:rsid w:val="00C432A8"/>
    <w:rsid w:val="00C57BA8"/>
    <w:rsid w:val="00C8651B"/>
    <w:rsid w:val="00C92A98"/>
    <w:rsid w:val="00CA0F75"/>
    <w:rsid w:val="00CA3337"/>
    <w:rsid w:val="00CA340F"/>
    <w:rsid w:val="00CA51F5"/>
    <w:rsid w:val="00CC636A"/>
    <w:rsid w:val="00CD4F6A"/>
    <w:rsid w:val="00CE443C"/>
    <w:rsid w:val="00CF7059"/>
    <w:rsid w:val="00D0330F"/>
    <w:rsid w:val="00D065B8"/>
    <w:rsid w:val="00D114BC"/>
    <w:rsid w:val="00D226EF"/>
    <w:rsid w:val="00D308ED"/>
    <w:rsid w:val="00D454C6"/>
    <w:rsid w:val="00D4705F"/>
    <w:rsid w:val="00D53748"/>
    <w:rsid w:val="00D538E6"/>
    <w:rsid w:val="00D61846"/>
    <w:rsid w:val="00D6509D"/>
    <w:rsid w:val="00D90913"/>
    <w:rsid w:val="00DB4E9C"/>
    <w:rsid w:val="00DC57B3"/>
    <w:rsid w:val="00DD64A5"/>
    <w:rsid w:val="00DE1568"/>
    <w:rsid w:val="00DF3366"/>
    <w:rsid w:val="00DF3B69"/>
    <w:rsid w:val="00DF3BD3"/>
    <w:rsid w:val="00E02100"/>
    <w:rsid w:val="00E31FDC"/>
    <w:rsid w:val="00E33DB5"/>
    <w:rsid w:val="00E50204"/>
    <w:rsid w:val="00E533D7"/>
    <w:rsid w:val="00E53A27"/>
    <w:rsid w:val="00E70A85"/>
    <w:rsid w:val="00E75A90"/>
    <w:rsid w:val="00EA1F95"/>
    <w:rsid w:val="00EA301F"/>
    <w:rsid w:val="00EA5A8A"/>
    <w:rsid w:val="00EB5604"/>
    <w:rsid w:val="00EB7AAF"/>
    <w:rsid w:val="00EC53EE"/>
    <w:rsid w:val="00ED06F3"/>
    <w:rsid w:val="00EE59F8"/>
    <w:rsid w:val="00EE7FD2"/>
    <w:rsid w:val="00F06D82"/>
    <w:rsid w:val="00F13CB7"/>
    <w:rsid w:val="00F154D1"/>
    <w:rsid w:val="00F3047D"/>
    <w:rsid w:val="00F4046C"/>
    <w:rsid w:val="00F45E69"/>
    <w:rsid w:val="00F743BC"/>
    <w:rsid w:val="00F84C73"/>
    <w:rsid w:val="00F868F1"/>
    <w:rsid w:val="00F90F14"/>
    <w:rsid w:val="00F969C6"/>
    <w:rsid w:val="00FA1285"/>
    <w:rsid w:val="00FB1474"/>
    <w:rsid w:val="00FB4715"/>
    <w:rsid w:val="00FB5E2C"/>
    <w:rsid w:val="00FB69CF"/>
    <w:rsid w:val="00FC2978"/>
    <w:rsid w:val="00FD5310"/>
    <w:rsid w:val="00FE015E"/>
    <w:rsid w:val="00FF44FE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2931"/>
  <w15:chartTrackingRefBased/>
  <w15:docId w15:val="{9131B9B1-185B-4222-8A44-A6DCB0B0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D20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60E03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E03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E03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247D5F"/>
    <w:pPr>
      <w:spacing w:line="259" w:lineRule="auto"/>
      <w:jc w:val="left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E3985"/>
    <w:pPr>
      <w:spacing w:after="100" w:line="259" w:lineRule="auto"/>
      <w:ind w:left="220"/>
      <w:jc w:val="left"/>
    </w:pPr>
    <w:rPr>
      <w:rFonts w:eastAsiaTheme="minorEastAsia" w:cs="Times New Roman"/>
      <w:lang w:eastAsia="ru-RU"/>
    </w:rPr>
  </w:style>
  <w:style w:type="paragraph" w:styleId="11">
    <w:name w:val="toc 1"/>
    <w:aliases w:val="iso"/>
    <w:basedOn w:val="a"/>
    <w:next w:val="a"/>
    <w:autoRedefine/>
    <w:uiPriority w:val="39"/>
    <w:unhideWhenUsed/>
    <w:rsid w:val="002E3985"/>
    <w:pPr>
      <w:tabs>
        <w:tab w:val="right" w:leader="dot" w:pos="9345"/>
      </w:tabs>
      <w:spacing w:after="100" w:line="259" w:lineRule="auto"/>
      <w:jc w:val="center"/>
    </w:pPr>
    <w:rPr>
      <w:rFonts w:eastAsiaTheme="minorEastAsia" w:cs="Times New Roman"/>
      <w:b/>
      <w:noProof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E3985"/>
    <w:pPr>
      <w:spacing w:after="100" w:line="259" w:lineRule="auto"/>
      <w:ind w:left="440"/>
      <w:jc w:val="left"/>
    </w:pPr>
    <w:rPr>
      <w:rFonts w:eastAsiaTheme="minorEastAsia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D7C9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7C9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D7C9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7C93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EB5604"/>
    <w:pPr>
      <w:ind w:left="720"/>
      <w:contextualSpacing/>
    </w:pPr>
  </w:style>
  <w:style w:type="paragraph" w:customStyle="1" w:styleId="a9">
    <w:name w:val="Заголовки КПДМ"/>
    <w:basedOn w:val="1"/>
    <w:link w:val="aa"/>
    <w:qFormat/>
    <w:rsid w:val="00060E03"/>
    <w:rPr>
      <w:b w:val="0"/>
      <w:color w:val="000000" w:themeColor="text1"/>
    </w:rPr>
  </w:style>
  <w:style w:type="character" w:customStyle="1" w:styleId="aa">
    <w:name w:val="Заголовки КПДМ Знак"/>
    <w:basedOn w:val="a0"/>
    <w:link w:val="a9"/>
    <w:rsid w:val="00060E03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table" w:styleId="ab">
    <w:name w:val="Table Grid"/>
    <w:basedOn w:val="a1"/>
    <w:uiPriority w:val="59"/>
    <w:rsid w:val="00FB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B69C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B69C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B69CF"/>
    <w:rPr>
      <w:rFonts w:ascii="Times New Roman" w:hAnsi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B6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B69CF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EE7FD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60E03"/>
    <w:rPr>
      <w:rFonts w:ascii="Times New Roman" w:eastAsiaTheme="majorEastAsia" w:hAnsi="Times New Roman" w:cstheme="majorBidi"/>
      <w:sz w:val="28"/>
      <w:szCs w:val="26"/>
    </w:rPr>
  </w:style>
  <w:style w:type="paragraph" w:styleId="af2">
    <w:name w:val="No Spacing"/>
    <w:uiPriority w:val="1"/>
    <w:qFormat/>
    <w:rsid w:val="001B237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f3">
    <w:name w:val="Placeholder Text"/>
    <w:basedOn w:val="a0"/>
    <w:uiPriority w:val="99"/>
    <w:semiHidden/>
    <w:rsid w:val="005B28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E202704-77B3-4D1F-8ECD-782C3B6F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2380</TotalTime>
  <Pages>18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Данила</cp:lastModifiedBy>
  <cp:revision>143</cp:revision>
  <dcterms:created xsi:type="dcterms:W3CDTF">2020-04-23T12:25:00Z</dcterms:created>
  <dcterms:modified xsi:type="dcterms:W3CDTF">2021-02-19T05:22:00Z</dcterms:modified>
</cp:coreProperties>
</file>