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4BC" w:rsidRDefault="006F738B" w:rsidP="006F738B">
      <w:pPr>
        <w:pStyle w:val="2"/>
        <w:keepNext/>
        <w:numPr>
          <w:ilvl w:val="1"/>
          <w:numId w:val="0"/>
        </w:numPr>
        <w:spacing w:before="240" w:after="60" w:line="360" w:lineRule="auto"/>
        <w:jc w:val="both"/>
        <w:rPr>
          <w:b/>
          <w:sz w:val="28"/>
          <w:szCs w:val="28"/>
        </w:rPr>
      </w:pPr>
      <w:bookmarkStart w:id="0" w:name="_Toc509438981"/>
      <w:r w:rsidRPr="009534BC">
        <w:rPr>
          <w:b/>
          <w:sz w:val="28"/>
          <w:szCs w:val="28"/>
        </w:rPr>
        <w:t xml:space="preserve">Практическое </w:t>
      </w:r>
      <w:r w:rsidR="00FB060D" w:rsidRPr="009534BC">
        <w:rPr>
          <w:b/>
          <w:sz w:val="28"/>
          <w:szCs w:val="28"/>
        </w:rPr>
        <w:t>занятие</w:t>
      </w:r>
      <w:r w:rsidR="001A0485" w:rsidRPr="009534BC">
        <w:rPr>
          <w:b/>
          <w:sz w:val="28"/>
          <w:szCs w:val="28"/>
        </w:rPr>
        <w:t xml:space="preserve"> </w:t>
      </w:r>
      <w:r w:rsidR="009534BC">
        <w:rPr>
          <w:b/>
          <w:sz w:val="28"/>
          <w:szCs w:val="28"/>
        </w:rPr>
        <w:t>1</w:t>
      </w:r>
    </w:p>
    <w:p w:rsidR="006F738B" w:rsidRPr="009534BC" w:rsidRDefault="006F738B" w:rsidP="006F738B">
      <w:pPr>
        <w:pStyle w:val="2"/>
        <w:keepNext/>
        <w:numPr>
          <w:ilvl w:val="1"/>
          <w:numId w:val="0"/>
        </w:numPr>
        <w:spacing w:before="240" w:after="60" w:line="360" w:lineRule="auto"/>
        <w:jc w:val="both"/>
        <w:rPr>
          <w:b/>
          <w:sz w:val="28"/>
          <w:szCs w:val="28"/>
        </w:rPr>
      </w:pPr>
      <w:r w:rsidRPr="009534BC">
        <w:rPr>
          <w:b/>
          <w:sz w:val="28"/>
          <w:szCs w:val="28"/>
        </w:rPr>
        <w:t>Объектно-ориентированный анализ и проектирование приложения Конвертор чисел.</w:t>
      </w:r>
      <w:bookmarkEnd w:id="0"/>
    </w:p>
    <w:p w:rsidR="009534BC" w:rsidRDefault="006F738B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9534BC">
        <w:rPr>
          <w:b/>
          <w:sz w:val="28"/>
          <w:szCs w:val="28"/>
          <w:u w:val="single"/>
        </w:rPr>
        <w:t>Цель:</w:t>
      </w:r>
      <w:r w:rsidRPr="00790D85">
        <w:rPr>
          <w:sz w:val="28"/>
          <w:szCs w:val="28"/>
        </w:rPr>
        <w:t xml:space="preserve"> Объектно-ориентированный анализ, проектирование и реализация приложения «Конвертор </w:t>
      </w:r>
      <w:r>
        <w:rPr>
          <w:sz w:val="28"/>
          <w:szCs w:val="28"/>
        </w:rPr>
        <w:t>чисел</w:t>
      </w:r>
      <w:r w:rsidRPr="00790D85">
        <w:rPr>
          <w:sz w:val="28"/>
          <w:szCs w:val="28"/>
        </w:rPr>
        <w:t xml:space="preserve">» под </w:t>
      </w:r>
      <w:r w:rsidRPr="00790D85">
        <w:rPr>
          <w:sz w:val="28"/>
          <w:szCs w:val="28"/>
          <w:lang w:val="en-US"/>
        </w:rPr>
        <w:t>Windows</w:t>
      </w:r>
      <w:r w:rsidRPr="00790D85">
        <w:rPr>
          <w:sz w:val="28"/>
          <w:szCs w:val="28"/>
        </w:rPr>
        <w:t xml:space="preserve"> для преобразования действительных чисел представленных в системе счисления с основанием 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>1 в действительные числа</w:t>
      </w:r>
      <w:r w:rsidR="003E733B">
        <w:rPr>
          <w:sz w:val="28"/>
          <w:szCs w:val="28"/>
        </w:rPr>
        <w:t>,</w:t>
      </w:r>
      <w:r w:rsidRPr="00790D85">
        <w:rPr>
          <w:sz w:val="28"/>
          <w:szCs w:val="28"/>
        </w:rPr>
        <w:t xml:space="preserve"> представленные в системе счисления с основанием 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 xml:space="preserve">2. </w:t>
      </w:r>
    </w:p>
    <w:p w:rsidR="006F738B" w:rsidRPr="00790D85" w:rsidRDefault="006F738B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В процессе выполнения работы студенты </w:t>
      </w:r>
      <w:r w:rsidRPr="009534BC">
        <w:rPr>
          <w:b/>
          <w:sz w:val="28"/>
          <w:szCs w:val="28"/>
        </w:rPr>
        <w:t>изучают</w:t>
      </w:r>
      <w:r w:rsidRPr="00790D85">
        <w:rPr>
          <w:sz w:val="28"/>
          <w:szCs w:val="28"/>
        </w:rPr>
        <w:t xml:space="preserve">: отношения между классами: ассоциация, агрегация, зависимость, их реализацию средствами языка программирования высокого уровня; этапы разработки приложений в технологии ООП; элементы технологии визуального программирования; диаграммы языка </w:t>
      </w:r>
      <w:r w:rsidRPr="00790D85">
        <w:rPr>
          <w:sz w:val="28"/>
          <w:szCs w:val="28"/>
          <w:lang w:val="en-US"/>
        </w:rPr>
        <w:t>UML</w:t>
      </w:r>
      <w:r w:rsidRPr="00790D85">
        <w:rPr>
          <w:sz w:val="28"/>
          <w:szCs w:val="28"/>
        </w:rPr>
        <w:t xml:space="preserve"> для документирования разработки.</w:t>
      </w:r>
    </w:p>
    <w:p w:rsidR="006F738B" w:rsidRPr="00790D85" w:rsidRDefault="006F738B" w:rsidP="009534BC">
      <w:pPr>
        <w:spacing w:before="100" w:beforeAutospacing="1" w:after="100" w:afterAutospacing="1" w:line="360" w:lineRule="auto"/>
        <w:ind w:firstLine="567"/>
        <w:jc w:val="center"/>
        <w:rPr>
          <w:b/>
          <w:sz w:val="28"/>
          <w:szCs w:val="28"/>
        </w:rPr>
      </w:pPr>
      <w:r w:rsidRPr="00790D85">
        <w:rPr>
          <w:b/>
          <w:sz w:val="28"/>
          <w:szCs w:val="28"/>
        </w:rPr>
        <w:t xml:space="preserve">Функциональные требования к </w:t>
      </w:r>
      <w:r w:rsidR="00F62D65">
        <w:rPr>
          <w:b/>
          <w:sz w:val="28"/>
          <w:szCs w:val="28"/>
        </w:rPr>
        <w:t xml:space="preserve">проектируемому </w:t>
      </w:r>
      <w:r w:rsidRPr="00790D85">
        <w:rPr>
          <w:b/>
          <w:sz w:val="28"/>
          <w:szCs w:val="28"/>
        </w:rPr>
        <w:t>приложению</w:t>
      </w:r>
    </w:p>
    <w:p w:rsidR="006F738B" w:rsidRPr="00790D85" w:rsidRDefault="006F738B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Интерфейс приложения может выглядеть так</w:t>
      </w:r>
      <w:r w:rsidR="009534BC">
        <w:rPr>
          <w:sz w:val="28"/>
          <w:szCs w:val="28"/>
        </w:rPr>
        <w:t xml:space="preserve"> (рисунок 1)</w:t>
      </w:r>
      <w:r w:rsidRPr="00790D85">
        <w:rPr>
          <w:sz w:val="28"/>
          <w:szCs w:val="28"/>
        </w:rPr>
        <w:t>:</w:t>
      </w:r>
    </w:p>
    <w:p w:rsidR="006F738B" w:rsidRPr="00790D85" w:rsidRDefault="006F738B" w:rsidP="006F738B">
      <w:pPr>
        <w:pStyle w:val="a5"/>
        <w:spacing w:line="360" w:lineRule="auto"/>
        <w:ind w:left="360"/>
        <w:jc w:val="center"/>
        <w:rPr>
          <w:szCs w:val="28"/>
        </w:rPr>
      </w:pPr>
      <w:r w:rsidRPr="00790D85">
        <w:rPr>
          <w:noProof/>
          <w:szCs w:val="28"/>
        </w:rPr>
        <w:drawing>
          <wp:inline distT="0" distB="0" distL="0" distR="0">
            <wp:extent cx="1739900" cy="2660650"/>
            <wp:effectExtent l="19050" t="0" r="0" b="0"/>
            <wp:docPr id="1" name="Рисунок 1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4862" t="16284" r="33307" b="306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266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38B" w:rsidRPr="00790D85" w:rsidRDefault="009534BC" w:rsidP="006F738B">
      <w:pPr>
        <w:pStyle w:val="21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6F738B" w:rsidRPr="00790D85">
        <w:rPr>
          <w:sz w:val="28"/>
          <w:szCs w:val="28"/>
        </w:rPr>
        <w:t>ис</w:t>
      </w:r>
      <w:r>
        <w:rPr>
          <w:sz w:val="28"/>
          <w:szCs w:val="28"/>
        </w:rPr>
        <w:t>унок</w:t>
      </w:r>
      <w:r w:rsidR="006F738B" w:rsidRPr="00790D85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-</w:t>
      </w:r>
      <w:r w:rsidR="006F738B" w:rsidRPr="00790D85">
        <w:rPr>
          <w:sz w:val="28"/>
          <w:szCs w:val="28"/>
        </w:rPr>
        <w:t xml:space="preserve"> Главная форма приложения</w:t>
      </w:r>
    </w:p>
    <w:p w:rsidR="005C5FFD" w:rsidRDefault="006F738B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lastRenderedPageBreak/>
        <w:t xml:space="preserve">Приложение должно обеспечивать пользователю: </w:t>
      </w:r>
    </w:p>
    <w:p w:rsidR="005C5FFD" w:rsidRPr="005C5FFD" w:rsidRDefault="005C5FFD" w:rsidP="005C5FFD">
      <w:pPr>
        <w:pStyle w:val="a5"/>
        <w:numPr>
          <w:ilvl w:val="0"/>
          <w:numId w:val="4"/>
        </w:numPr>
        <w:spacing w:before="100" w:beforeAutospacing="1" w:after="100" w:afterAutospacing="1" w:line="360" w:lineRule="auto"/>
        <w:rPr>
          <w:szCs w:val="28"/>
        </w:rPr>
      </w:pPr>
      <w:r w:rsidRPr="005C5FFD">
        <w:rPr>
          <w:szCs w:val="28"/>
        </w:rPr>
        <w:t>П</w:t>
      </w:r>
      <w:r w:rsidR="006F738B" w:rsidRPr="005C5FFD">
        <w:rPr>
          <w:szCs w:val="28"/>
        </w:rPr>
        <w:t xml:space="preserve">реобразование действительного числа представленного в системе счисления с основанием </w:t>
      </w:r>
      <w:r w:rsidR="006F738B" w:rsidRPr="005C5FFD">
        <w:rPr>
          <w:szCs w:val="28"/>
          <w:lang w:val="en-US"/>
        </w:rPr>
        <w:t>p</w:t>
      </w:r>
      <w:r w:rsidR="006F738B" w:rsidRPr="005C5FFD">
        <w:rPr>
          <w:szCs w:val="28"/>
        </w:rPr>
        <w:t xml:space="preserve">1 в число, представленное в системе счисления с основанием </w:t>
      </w:r>
      <w:r w:rsidR="006F738B" w:rsidRPr="005C5FFD">
        <w:rPr>
          <w:szCs w:val="28"/>
          <w:lang w:val="en-US"/>
        </w:rPr>
        <w:t>p</w:t>
      </w:r>
      <w:r w:rsidR="006F738B" w:rsidRPr="005C5FFD">
        <w:rPr>
          <w:szCs w:val="28"/>
        </w:rPr>
        <w:t>2</w:t>
      </w:r>
      <w:r w:rsidRPr="005C5FFD">
        <w:rPr>
          <w:szCs w:val="28"/>
        </w:rPr>
        <w:t>.</w:t>
      </w:r>
      <w:r w:rsidR="006F738B" w:rsidRPr="005C5FFD">
        <w:rPr>
          <w:szCs w:val="28"/>
        </w:rPr>
        <w:t xml:space="preserve"> </w:t>
      </w:r>
      <w:r w:rsidRPr="005C5FFD">
        <w:rPr>
          <w:szCs w:val="28"/>
        </w:rPr>
        <w:t>О</w:t>
      </w:r>
      <w:r w:rsidR="006F738B" w:rsidRPr="005C5FFD">
        <w:rPr>
          <w:szCs w:val="28"/>
        </w:rPr>
        <w:t xml:space="preserve">снования систем счисления </w:t>
      </w:r>
      <w:r w:rsidR="006F738B" w:rsidRPr="005C5FFD">
        <w:rPr>
          <w:szCs w:val="28"/>
          <w:lang w:val="en-US"/>
        </w:rPr>
        <w:t>p</w:t>
      </w:r>
      <w:r w:rsidR="006F738B" w:rsidRPr="005C5FFD">
        <w:rPr>
          <w:szCs w:val="28"/>
        </w:rPr>
        <w:t xml:space="preserve">1, </w:t>
      </w:r>
      <w:r w:rsidR="006F738B" w:rsidRPr="005C5FFD">
        <w:rPr>
          <w:szCs w:val="28"/>
          <w:lang w:val="en-US"/>
        </w:rPr>
        <w:t>p</w:t>
      </w:r>
      <w:r w:rsidR="006F738B" w:rsidRPr="005C5FFD">
        <w:rPr>
          <w:szCs w:val="28"/>
        </w:rPr>
        <w:t>2 для исходного числа и результата преобразования выбираются пользователем из диапазона от 2..16</w:t>
      </w:r>
      <w:r w:rsidRPr="005C5FFD">
        <w:rPr>
          <w:szCs w:val="28"/>
        </w:rPr>
        <w:t>.</w:t>
      </w:r>
    </w:p>
    <w:p w:rsidR="005C5FFD" w:rsidRPr="005C5FFD" w:rsidRDefault="005C5FFD" w:rsidP="005C5FFD">
      <w:pPr>
        <w:pStyle w:val="a5"/>
        <w:numPr>
          <w:ilvl w:val="0"/>
          <w:numId w:val="4"/>
        </w:numPr>
        <w:spacing w:before="100" w:beforeAutospacing="1" w:after="100" w:afterAutospacing="1" w:line="360" w:lineRule="auto"/>
        <w:rPr>
          <w:szCs w:val="28"/>
        </w:rPr>
      </w:pPr>
      <w:r w:rsidRPr="005C5FFD">
        <w:rPr>
          <w:szCs w:val="28"/>
        </w:rPr>
        <w:t>В</w:t>
      </w:r>
      <w:r w:rsidR="006F738B" w:rsidRPr="005C5FFD">
        <w:rPr>
          <w:szCs w:val="28"/>
        </w:rPr>
        <w:t xml:space="preserve">озможность ввода и редактирования действительного числа представленного в системе счисления с основанием </w:t>
      </w:r>
      <w:r w:rsidR="006F738B" w:rsidRPr="005C5FFD">
        <w:rPr>
          <w:szCs w:val="28"/>
          <w:lang w:val="en-US"/>
        </w:rPr>
        <w:t>p</w:t>
      </w:r>
      <w:r w:rsidRPr="005C5FFD">
        <w:rPr>
          <w:szCs w:val="28"/>
        </w:rPr>
        <w:t>1</w:t>
      </w:r>
      <w:r w:rsidR="006F738B" w:rsidRPr="005C5FFD">
        <w:rPr>
          <w:szCs w:val="28"/>
        </w:rPr>
        <w:t xml:space="preserve"> с помощью командных кнопок и мыши, а также с помощью клавиатуры</w:t>
      </w:r>
      <w:r w:rsidRPr="005C5FFD">
        <w:rPr>
          <w:szCs w:val="28"/>
        </w:rPr>
        <w:t>.</w:t>
      </w:r>
      <w:r w:rsidR="006F738B" w:rsidRPr="005C5FFD">
        <w:rPr>
          <w:szCs w:val="28"/>
        </w:rPr>
        <w:t xml:space="preserve"> </w:t>
      </w:r>
    </w:p>
    <w:p w:rsidR="005C5FFD" w:rsidRPr="005C5FFD" w:rsidRDefault="005C5FFD" w:rsidP="005C5FFD">
      <w:pPr>
        <w:pStyle w:val="a5"/>
        <w:numPr>
          <w:ilvl w:val="0"/>
          <w:numId w:val="4"/>
        </w:numPr>
        <w:spacing w:before="100" w:beforeAutospacing="1" w:after="100" w:afterAutospacing="1" w:line="360" w:lineRule="auto"/>
        <w:rPr>
          <w:szCs w:val="28"/>
        </w:rPr>
      </w:pPr>
      <w:r w:rsidRPr="005C5FFD">
        <w:rPr>
          <w:szCs w:val="28"/>
        </w:rPr>
        <w:t>К</w:t>
      </w:r>
      <w:r w:rsidR="006F738B" w:rsidRPr="005C5FFD">
        <w:rPr>
          <w:szCs w:val="28"/>
        </w:rPr>
        <w:t>онтекстную помощь по элементам интерфейса</w:t>
      </w:r>
      <w:r w:rsidRPr="005C5FFD">
        <w:rPr>
          <w:szCs w:val="28"/>
        </w:rPr>
        <w:t>.</w:t>
      </w:r>
      <w:r w:rsidR="006F738B" w:rsidRPr="005C5FFD">
        <w:rPr>
          <w:szCs w:val="28"/>
        </w:rPr>
        <w:t xml:space="preserve"> </w:t>
      </w:r>
    </w:p>
    <w:p w:rsidR="005C5FFD" w:rsidRDefault="005C5FFD" w:rsidP="005C5FFD">
      <w:pPr>
        <w:pStyle w:val="a5"/>
        <w:numPr>
          <w:ilvl w:val="0"/>
          <w:numId w:val="4"/>
        </w:numPr>
        <w:spacing w:before="100" w:beforeAutospacing="1" w:after="100" w:afterAutospacing="1" w:line="360" w:lineRule="auto"/>
        <w:rPr>
          <w:szCs w:val="28"/>
        </w:rPr>
      </w:pPr>
      <w:r>
        <w:rPr>
          <w:szCs w:val="28"/>
        </w:rPr>
        <w:t>С</w:t>
      </w:r>
      <w:r w:rsidR="006F738B" w:rsidRPr="00790D85">
        <w:rPr>
          <w:szCs w:val="28"/>
        </w:rPr>
        <w:t>правку о назначении приложения</w:t>
      </w:r>
      <w:r>
        <w:rPr>
          <w:szCs w:val="28"/>
        </w:rPr>
        <w:t>.</w:t>
      </w:r>
      <w:r w:rsidR="006F738B" w:rsidRPr="00790D85">
        <w:rPr>
          <w:szCs w:val="28"/>
        </w:rPr>
        <w:t xml:space="preserve"> </w:t>
      </w:r>
    </w:p>
    <w:p w:rsidR="006F738B" w:rsidRPr="00790D85" w:rsidRDefault="005C5FFD" w:rsidP="005C5FFD">
      <w:pPr>
        <w:pStyle w:val="a5"/>
        <w:numPr>
          <w:ilvl w:val="0"/>
          <w:numId w:val="4"/>
        </w:numPr>
        <w:spacing w:before="100" w:beforeAutospacing="1" w:after="100" w:afterAutospacing="1" w:line="360" w:lineRule="auto"/>
        <w:rPr>
          <w:szCs w:val="28"/>
        </w:rPr>
      </w:pPr>
      <w:r>
        <w:rPr>
          <w:szCs w:val="28"/>
        </w:rPr>
        <w:t>П</w:t>
      </w:r>
      <w:r w:rsidR="006F738B" w:rsidRPr="00790D85">
        <w:rPr>
          <w:szCs w:val="28"/>
        </w:rPr>
        <w:t>росмотр истории сеанса (журнала) работы пользователя с приложением – исходные данные, результат преобразования и основания систем счисления, в которых они представлены; дополнительные повышенные требования: автоматический расчёт необходимой точности представления результата.</w:t>
      </w:r>
    </w:p>
    <w:p w:rsidR="006F738B" w:rsidRPr="00790D85" w:rsidRDefault="006F738B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Функциональные требования представлены диаграммой прецедентов (</w:t>
      </w:r>
      <w:r w:rsidRPr="00790D85">
        <w:rPr>
          <w:sz w:val="28"/>
          <w:szCs w:val="28"/>
          <w:lang w:val="en-US"/>
        </w:rPr>
        <w:t>use</w:t>
      </w:r>
      <w:r w:rsidRPr="00790D85">
        <w:rPr>
          <w:sz w:val="28"/>
          <w:szCs w:val="28"/>
        </w:rPr>
        <w:t>-</w:t>
      </w:r>
      <w:r w:rsidRPr="00790D85">
        <w:rPr>
          <w:sz w:val="28"/>
          <w:szCs w:val="28"/>
          <w:lang w:val="en-US"/>
        </w:rPr>
        <w:t>case</w:t>
      </w:r>
      <w:r w:rsidRPr="00790D85">
        <w:rPr>
          <w:sz w:val="28"/>
          <w:szCs w:val="28"/>
        </w:rPr>
        <w:t xml:space="preserve"> диаграммой) расположенной </w:t>
      </w:r>
      <w:r w:rsidR="00B24D9D">
        <w:rPr>
          <w:sz w:val="28"/>
          <w:szCs w:val="28"/>
        </w:rPr>
        <w:t>на рисунке 2</w:t>
      </w:r>
      <w:r w:rsidRPr="00790D85">
        <w:rPr>
          <w:sz w:val="28"/>
          <w:szCs w:val="28"/>
        </w:rPr>
        <w:t>.</w:t>
      </w:r>
    </w:p>
    <w:p w:rsidR="006F738B" w:rsidRDefault="006F738B" w:rsidP="006F738B">
      <w:pPr>
        <w:spacing w:line="360" w:lineRule="auto"/>
        <w:jc w:val="center"/>
        <w:rPr>
          <w:sz w:val="24"/>
          <w:szCs w:val="24"/>
        </w:rPr>
      </w:pPr>
      <w:r w:rsidRPr="00103BC3">
        <w:rPr>
          <w:noProof/>
          <w:sz w:val="24"/>
          <w:szCs w:val="24"/>
        </w:rPr>
        <w:drawing>
          <wp:inline distT="0" distB="0" distL="0" distR="0">
            <wp:extent cx="2695575" cy="2223596"/>
            <wp:effectExtent l="0" t="0" r="0" b="0"/>
            <wp:docPr id="2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539" cy="2224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D65" w:rsidRPr="00790D85" w:rsidRDefault="00F62D65" w:rsidP="006F738B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Рисунок 2 - </w:t>
      </w:r>
      <w:r w:rsidR="00B24D9D">
        <w:rPr>
          <w:sz w:val="28"/>
          <w:szCs w:val="28"/>
        </w:rPr>
        <w:t>Д</w:t>
      </w:r>
      <w:r w:rsidR="00B24D9D" w:rsidRPr="00790D85">
        <w:rPr>
          <w:sz w:val="28"/>
          <w:szCs w:val="28"/>
        </w:rPr>
        <w:t>иаграммой прецедентов</w:t>
      </w:r>
    </w:p>
    <w:p w:rsidR="006F738B" w:rsidRPr="00790D85" w:rsidRDefault="006F738B" w:rsidP="006F738B">
      <w:pPr>
        <w:spacing w:line="360" w:lineRule="auto"/>
        <w:rPr>
          <w:b/>
          <w:sz w:val="28"/>
          <w:szCs w:val="28"/>
        </w:rPr>
      </w:pPr>
      <w:r w:rsidRPr="00790D85">
        <w:rPr>
          <w:b/>
          <w:sz w:val="28"/>
          <w:szCs w:val="28"/>
        </w:rPr>
        <w:t>Сценарий для прецедента «Преобразовать</w:t>
      </w:r>
      <w:r>
        <w:rPr>
          <w:b/>
          <w:sz w:val="28"/>
          <w:szCs w:val="28"/>
        </w:rPr>
        <w:t xml:space="preserve"> число</w:t>
      </w:r>
      <w:r w:rsidRPr="00790D85">
        <w:rPr>
          <w:b/>
          <w:sz w:val="28"/>
          <w:szCs w:val="28"/>
        </w:rPr>
        <w:t>»</w:t>
      </w:r>
    </w:p>
    <w:p w:rsidR="006F738B" w:rsidRPr="00790D85" w:rsidRDefault="006F738B" w:rsidP="006F738B">
      <w:pPr>
        <w:shd w:val="clear" w:color="auto" w:fill="FFFFFF"/>
        <w:spacing w:before="149" w:line="360" w:lineRule="auto"/>
        <w:ind w:left="427"/>
        <w:rPr>
          <w:sz w:val="28"/>
          <w:szCs w:val="28"/>
        </w:rPr>
      </w:pPr>
      <w:r w:rsidRPr="00790D85">
        <w:rPr>
          <w:i/>
          <w:iCs/>
          <w:sz w:val="28"/>
          <w:szCs w:val="28"/>
        </w:rPr>
        <w:t>Основной поток событий</w:t>
      </w:r>
    </w:p>
    <w:p w:rsidR="006F738B" w:rsidRDefault="006F738B" w:rsidP="006F738B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Пользователь </w:t>
      </w:r>
      <w:r>
        <w:rPr>
          <w:rFonts w:eastAsia="TimesNewRoman"/>
          <w:szCs w:val="28"/>
        </w:rPr>
        <w:t>выбирает основание системы</w:t>
      </w:r>
      <w:r w:rsidRPr="00790D85">
        <w:rPr>
          <w:rFonts w:eastAsia="TimesNewRoman"/>
          <w:szCs w:val="28"/>
        </w:rPr>
        <w:t xml:space="preserve"> счисления </w:t>
      </w:r>
      <w:r w:rsidRPr="00790D85">
        <w:rPr>
          <w:rFonts w:eastAsia="TimesNewRoman"/>
          <w:szCs w:val="28"/>
          <w:lang w:val="en-US"/>
        </w:rPr>
        <w:t>p</w:t>
      </w:r>
      <w:r w:rsidRPr="00790D85">
        <w:rPr>
          <w:rFonts w:eastAsia="TimesNewRoman"/>
          <w:szCs w:val="28"/>
        </w:rPr>
        <w:t>1</w:t>
      </w:r>
      <w:r>
        <w:rPr>
          <w:rFonts w:eastAsia="TimesNewRoman"/>
          <w:szCs w:val="28"/>
        </w:rPr>
        <w:t xml:space="preserve"> исходного числа</w:t>
      </w:r>
      <w:r w:rsidRPr="00790D85">
        <w:rPr>
          <w:rFonts w:eastAsia="TimesNewRoman"/>
          <w:szCs w:val="28"/>
        </w:rPr>
        <w:t>.</w:t>
      </w:r>
    </w:p>
    <w:p w:rsidR="006F738B" w:rsidRDefault="006F738B" w:rsidP="006F738B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Пользователь </w:t>
      </w:r>
      <w:r>
        <w:rPr>
          <w:rFonts w:eastAsia="TimesNewRoman"/>
          <w:szCs w:val="28"/>
        </w:rPr>
        <w:t>выбирает основание системы</w:t>
      </w:r>
      <w:r w:rsidRPr="00790D85">
        <w:rPr>
          <w:rFonts w:eastAsia="TimesNewRoman"/>
          <w:szCs w:val="28"/>
        </w:rPr>
        <w:t xml:space="preserve"> счисления </w:t>
      </w:r>
      <w:r w:rsidRPr="00790D85">
        <w:rPr>
          <w:rFonts w:eastAsia="TimesNewRoman"/>
          <w:szCs w:val="28"/>
          <w:lang w:val="en-US"/>
        </w:rPr>
        <w:t>p</w:t>
      </w:r>
      <w:r>
        <w:rPr>
          <w:rFonts w:eastAsia="TimesNewRoman"/>
          <w:szCs w:val="28"/>
        </w:rPr>
        <w:t>2 результата</w:t>
      </w:r>
      <w:r w:rsidRPr="00790D85">
        <w:rPr>
          <w:rFonts w:eastAsia="TimesNewRoman"/>
          <w:szCs w:val="28"/>
        </w:rPr>
        <w:t>.</w:t>
      </w:r>
    </w:p>
    <w:p w:rsidR="006F738B" w:rsidRPr="00790D85" w:rsidRDefault="006F738B" w:rsidP="006F738B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Пользователь вводит действительное число, представленное в системе счисления с основанием </w:t>
      </w:r>
      <w:r w:rsidRPr="00790D85">
        <w:rPr>
          <w:rFonts w:eastAsia="TimesNewRoman"/>
          <w:szCs w:val="28"/>
          <w:lang w:val="en-US"/>
        </w:rPr>
        <w:t>p</w:t>
      </w:r>
      <w:r w:rsidRPr="00790D85">
        <w:rPr>
          <w:rFonts w:eastAsia="TimesNewRoman"/>
          <w:szCs w:val="28"/>
        </w:rPr>
        <w:t>1.</w:t>
      </w:r>
    </w:p>
    <w:p w:rsidR="006F738B" w:rsidRPr="00790D85" w:rsidRDefault="006F738B" w:rsidP="006F738B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>Пользователь вводит команду «Преобразовать».</w:t>
      </w:r>
    </w:p>
    <w:p w:rsidR="006F738B" w:rsidRDefault="006F738B" w:rsidP="006F738B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Система выводит введённое пользователем число, представленное в системе счисления с основанием </w:t>
      </w:r>
      <w:r w:rsidRPr="00790D85">
        <w:rPr>
          <w:rFonts w:eastAsia="TimesNewRoman"/>
          <w:szCs w:val="28"/>
          <w:lang w:val="en-US"/>
        </w:rPr>
        <w:t>p</w:t>
      </w:r>
      <w:r w:rsidRPr="00790D85">
        <w:rPr>
          <w:rFonts w:eastAsia="TimesNewRoman"/>
          <w:szCs w:val="28"/>
        </w:rPr>
        <w:t>2.</w:t>
      </w:r>
    </w:p>
    <w:p w:rsidR="006F738B" w:rsidRPr="00790D85" w:rsidRDefault="006F738B" w:rsidP="006F738B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Система </w:t>
      </w:r>
      <w:r>
        <w:rPr>
          <w:rFonts w:eastAsia="TimesNewRoman"/>
          <w:szCs w:val="28"/>
        </w:rPr>
        <w:t>сохраняет исходные данные и результат преобразования в Историю</w:t>
      </w:r>
      <w:r w:rsidRPr="00790D85">
        <w:rPr>
          <w:rFonts w:eastAsia="TimesNewRoman"/>
          <w:szCs w:val="28"/>
        </w:rPr>
        <w:t>.</w:t>
      </w:r>
    </w:p>
    <w:p w:rsidR="006F738B" w:rsidRPr="00790D85" w:rsidRDefault="006F738B" w:rsidP="006F738B">
      <w:pPr>
        <w:spacing w:line="360" w:lineRule="auto"/>
        <w:ind w:left="360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 xml:space="preserve">Альтернативный поток событий 1. </w:t>
      </w:r>
      <w:r>
        <w:rPr>
          <w:rFonts w:eastAsia="TimesNewRoman"/>
          <w:i/>
          <w:sz w:val="28"/>
          <w:szCs w:val="28"/>
        </w:rPr>
        <w:t>В</w:t>
      </w:r>
      <w:r w:rsidRPr="00790D85">
        <w:rPr>
          <w:rFonts w:eastAsia="TimesNewRoman"/>
          <w:i/>
          <w:sz w:val="28"/>
          <w:szCs w:val="28"/>
        </w:rPr>
        <w:t>ведённо</w:t>
      </w:r>
      <w:r>
        <w:rPr>
          <w:rFonts w:eastAsia="TimesNewRoman"/>
          <w:i/>
          <w:sz w:val="28"/>
          <w:szCs w:val="28"/>
        </w:rPr>
        <w:t>е</w:t>
      </w:r>
      <w:r w:rsidRPr="00790D85">
        <w:rPr>
          <w:rFonts w:eastAsia="TimesNewRoman"/>
          <w:i/>
          <w:sz w:val="28"/>
          <w:szCs w:val="28"/>
        </w:rPr>
        <w:t xml:space="preserve"> </w:t>
      </w:r>
      <w:r>
        <w:rPr>
          <w:rFonts w:eastAsia="TimesNewRoman"/>
          <w:i/>
          <w:sz w:val="28"/>
          <w:szCs w:val="28"/>
        </w:rPr>
        <w:t xml:space="preserve">пользователем </w:t>
      </w:r>
      <w:r w:rsidRPr="00790D85">
        <w:rPr>
          <w:rFonts w:eastAsia="TimesNewRoman"/>
          <w:i/>
          <w:sz w:val="28"/>
          <w:szCs w:val="28"/>
        </w:rPr>
        <w:t>числ</w:t>
      </w:r>
      <w:r>
        <w:rPr>
          <w:rFonts w:eastAsia="TimesNewRoman"/>
          <w:i/>
          <w:sz w:val="28"/>
          <w:szCs w:val="28"/>
        </w:rPr>
        <w:t>о</w:t>
      </w:r>
      <w:r w:rsidRPr="00790D85">
        <w:rPr>
          <w:rFonts w:eastAsia="TimesNewRoman"/>
          <w:i/>
          <w:sz w:val="28"/>
          <w:szCs w:val="28"/>
        </w:rPr>
        <w:t xml:space="preserve"> </w:t>
      </w:r>
      <w:r>
        <w:rPr>
          <w:rFonts w:eastAsia="TimesNewRoman"/>
          <w:i/>
          <w:sz w:val="28"/>
          <w:szCs w:val="28"/>
        </w:rPr>
        <w:t>выходит за границы допустимого диапазона</w:t>
      </w:r>
      <w:r w:rsidRPr="00790D85">
        <w:rPr>
          <w:rFonts w:eastAsia="TimesNewRoman"/>
          <w:i/>
          <w:sz w:val="28"/>
          <w:szCs w:val="28"/>
        </w:rPr>
        <w:t>.</w:t>
      </w:r>
    </w:p>
    <w:p w:rsidR="006F738B" w:rsidRPr="00790D85" w:rsidRDefault="006F738B" w:rsidP="006F738B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 w:rsidRPr="00790D85">
        <w:rPr>
          <w:rFonts w:eastAsia="TimesNewRoman"/>
          <w:sz w:val="28"/>
          <w:szCs w:val="28"/>
        </w:rPr>
        <w:t>3.1. Пользователь получает окно с сообщением.</w:t>
      </w:r>
    </w:p>
    <w:p w:rsidR="006F738B" w:rsidRPr="00790D85" w:rsidRDefault="006F738B" w:rsidP="006F738B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 w:rsidRPr="00790D85">
        <w:rPr>
          <w:rFonts w:eastAsia="TimesNewRoman"/>
          <w:sz w:val="28"/>
          <w:szCs w:val="28"/>
        </w:rPr>
        <w:t>3.2. Приложение переходит в режим Ввод и редактирование.</w:t>
      </w:r>
    </w:p>
    <w:p w:rsidR="006F738B" w:rsidRPr="00790D85" w:rsidRDefault="006F738B" w:rsidP="006F738B">
      <w:pPr>
        <w:spacing w:line="360" w:lineRule="auto"/>
        <w:ind w:left="360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>Альтернативный поток событий 2. Количество разрядов в результате превышает размер поля вывода визуального компонента.</w:t>
      </w:r>
    </w:p>
    <w:p w:rsidR="006F738B" w:rsidRPr="00790D85" w:rsidRDefault="006F738B" w:rsidP="006F738B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 w:rsidRPr="00790D85">
        <w:rPr>
          <w:rFonts w:eastAsia="TimesNewRoman"/>
          <w:sz w:val="28"/>
          <w:szCs w:val="28"/>
        </w:rPr>
        <w:t>4.1. Пользователь получает окно с сообщением.</w:t>
      </w:r>
    </w:p>
    <w:p w:rsidR="006F738B" w:rsidRPr="00790D85" w:rsidRDefault="006F738B" w:rsidP="006F738B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 w:rsidRPr="00790D85">
        <w:rPr>
          <w:rFonts w:eastAsia="TimesNewRoman"/>
          <w:sz w:val="28"/>
          <w:szCs w:val="28"/>
        </w:rPr>
        <w:t>4.2. Приложение переходит в режим Ввод и редактирование.</w:t>
      </w:r>
    </w:p>
    <w:p w:rsidR="006F738B" w:rsidRDefault="006F738B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1F36A0">
        <w:rPr>
          <w:sz w:val="28"/>
          <w:szCs w:val="28"/>
        </w:rPr>
        <w:t>М</w:t>
      </w:r>
      <w:r>
        <w:rPr>
          <w:sz w:val="28"/>
          <w:szCs w:val="28"/>
        </w:rPr>
        <w:t>ожно осуществить декомпозицию прецедента Преобразовать, в результате мы получим для него следующую диаграмму</w:t>
      </w:r>
      <w:r w:rsidR="008A60F5">
        <w:rPr>
          <w:sz w:val="28"/>
          <w:szCs w:val="28"/>
        </w:rPr>
        <w:t xml:space="preserve"> (рисунок 3)</w:t>
      </w:r>
      <w:r>
        <w:rPr>
          <w:sz w:val="28"/>
          <w:szCs w:val="28"/>
        </w:rPr>
        <w:t>:</w:t>
      </w:r>
    </w:p>
    <w:p w:rsidR="006F738B" w:rsidRPr="001F36A0" w:rsidRDefault="006F738B" w:rsidP="006F738B">
      <w:r w:rsidRPr="001F36A0">
        <w:rPr>
          <w:noProof/>
        </w:rPr>
        <w:drawing>
          <wp:inline distT="0" distB="0" distL="0" distR="0">
            <wp:extent cx="6480175" cy="3454554"/>
            <wp:effectExtent l="19050" t="0" r="0" b="0"/>
            <wp:docPr id="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3454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D9D" w:rsidRPr="008A60F5" w:rsidRDefault="00B24D9D" w:rsidP="008A60F5">
      <w:pPr>
        <w:spacing w:line="360" w:lineRule="auto"/>
        <w:jc w:val="center"/>
        <w:rPr>
          <w:sz w:val="28"/>
          <w:szCs w:val="28"/>
        </w:rPr>
      </w:pPr>
      <w:r w:rsidRPr="008A60F5">
        <w:rPr>
          <w:sz w:val="28"/>
          <w:szCs w:val="28"/>
        </w:rPr>
        <w:t xml:space="preserve">Рисунок 3 - </w:t>
      </w:r>
      <w:r w:rsidR="008A60F5" w:rsidRPr="008A60F5">
        <w:rPr>
          <w:sz w:val="28"/>
          <w:szCs w:val="28"/>
        </w:rPr>
        <w:t>Д</w:t>
      </w:r>
      <w:r w:rsidR="008A60F5" w:rsidRPr="008A60F5">
        <w:rPr>
          <w:sz w:val="28"/>
          <w:szCs w:val="28"/>
        </w:rPr>
        <w:t>екомпозици</w:t>
      </w:r>
      <w:r w:rsidR="008A60F5" w:rsidRPr="008A60F5">
        <w:rPr>
          <w:sz w:val="28"/>
          <w:szCs w:val="28"/>
        </w:rPr>
        <w:t>я</w:t>
      </w:r>
      <w:r w:rsidR="008A60F5" w:rsidRPr="008A60F5">
        <w:rPr>
          <w:sz w:val="28"/>
          <w:szCs w:val="28"/>
        </w:rPr>
        <w:t xml:space="preserve"> прецедента Преобразовать</w:t>
      </w:r>
    </w:p>
    <w:p w:rsidR="006F738B" w:rsidRPr="00790D85" w:rsidRDefault="006F738B" w:rsidP="006F738B">
      <w:pPr>
        <w:spacing w:line="360" w:lineRule="auto"/>
        <w:rPr>
          <w:b/>
          <w:sz w:val="28"/>
          <w:szCs w:val="28"/>
        </w:rPr>
      </w:pPr>
      <w:r w:rsidRPr="00790D85">
        <w:rPr>
          <w:b/>
          <w:sz w:val="28"/>
          <w:szCs w:val="28"/>
        </w:rPr>
        <w:t>Сценарий для прецедента «Преобразовать»</w:t>
      </w:r>
    </w:p>
    <w:p w:rsidR="006F738B" w:rsidRPr="00790D85" w:rsidRDefault="006F738B" w:rsidP="006F738B">
      <w:pPr>
        <w:spacing w:line="360" w:lineRule="auto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>Предусловие</w:t>
      </w:r>
    </w:p>
    <w:p w:rsidR="006F738B" w:rsidRPr="00D424A1" w:rsidRDefault="006F738B" w:rsidP="006F738B">
      <w:pPr>
        <w:pStyle w:val="a5"/>
        <w:spacing w:line="360" w:lineRule="auto"/>
        <w:ind w:left="360"/>
        <w:rPr>
          <w:rFonts w:eastAsia="TimesNewRoman"/>
          <w:szCs w:val="28"/>
        </w:rPr>
      </w:pPr>
      <w:r>
        <w:rPr>
          <w:rFonts w:eastAsia="TimesNewRoman"/>
          <w:szCs w:val="28"/>
        </w:rPr>
        <w:t>Завершён ввод и редактирования исходного числа</w:t>
      </w:r>
      <w:r w:rsidRPr="00790D85">
        <w:rPr>
          <w:rFonts w:eastAsia="TimesNewRoman"/>
          <w:szCs w:val="28"/>
        </w:rPr>
        <w:t>.</w:t>
      </w:r>
    </w:p>
    <w:p w:rsidR="006F738B" w:rsidRPr="00790D85" w:rsidRDefault="006F738B" w:rsidP="006F738B">
      <w:pPr>
        <w:shd w:val="clear" w:color="auto" w:fill="FFFFFF"/>
        <w:spacing w:before="149" w:line="360" w:lineRule="auto"/>
        <w:ind w:left="427"/>
        <w:rPr>
          <w:sz w:val="28"/>
          <w:szCs w:val="28"/>
        </w:rPr>
      </w:pPr>
      <w:r w:rsidRPr="00790D85">
        <w:rPr>
          <w:i/>
          <w:iCs/>
          <w:sz w:val="28"/>
          <w:szCs w:val="28"/>
        </w:rPr>
        <w:t>Основной поток событий</w:t>
      </w:r>
    </w:p>
    <w:p w:rsidR="006F738B" w:rsidRPr="00790D85" w:rsidRDefault="006F738B" w:rsidP="006F738B">
      <w:pPr>
        <w:pStyle w:val="a5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>Пользователь вводит команду «Преобразовать».</w:t>
      </w:r>
    </w:p>
    <w:p w:rsidR="006F738B" w:rsidRDefault="006F738B" w:rsidP="006F738B">
      <w:pPr>
        <w:pStyle w:val="a5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Система выводит введённое пользователем число, представленное в системе счисления с основанием </w:t>
      </w:r>
      <w:r w:rsidRPr="00790D85">
        <w:rPr>
          <w:rFonts w:eastAsia="TimesNewRoman"/>
          <w:szCs w:val="28"/>
          <w:lang w:val="en-US"/>
        </w:rPr>
        <w:t>p</w:t>
      </w:r>
      <w:r w:rsidRPr="00790D85">
        <w:rPr>
          <w:rFonts w:eastAsia="TimesNewRoman"/>
          <w:szCs w:val="28"/>
        </w:rPr>
        <w:t>2.</w:t>
      </w:r>
    </w:p>
    <w:p w:rsidR="006F738B" w:rsidRPr="00790D85" w:rsidRDefault="006F738B" w:rsidP="006F738B">
      <w:pPr>
        <w:pStyle w:val="a5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Система </w:t>
      </w:r>
      <w:r>
        <w:rPr>
          <w:rFonts w:eastAsia="TimesNewRoman"/>
          <w:szCs w:val="28"/>
        </w:rPr>
        <w:t>сохраняет исходные данные и результат преобразования в Историю</w:t>
      </w:r>
      <w:r w:rsidRPr="00790D85">
        <w:rPr>
          <w:rFonts w:eastAsia="TimesNewRoman"/>
          <w:szCs w:val="28"/>
        </w:rPr>
        <w:t>.</w:t>
      </w:r>
    </w:p>
    <w:p w:rsidR="006F738B" w:rsidRPr="00790D85" w:rsidRDefault="006F738B" w:rsidP="006F738B">
      <w:pPr>
        <w:spacing w:line="360" w:lineRule="auto"/>
        <w:ind w:left="360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 xml:space="preserve">Альтернативный поток событий 1. </w:t>
      </w:r>
      <w:r>
        <w:rPr>
          <w:rFonts w:eastAsia="TimesNewRoman"/>
          <w:i/>
          <w:sz w:val="28"/>
          <w:szCs w:val="28"/>
        </w:rPr>
        <w:t>В</w:t>
      </w:r>
      <w:r w:rsidRPr="00790D85">
        <w:rPr>
          <w:rFonts w:eastAsia="TimesNewRoman"/>
          <w:i/>
          <w:sz w:val="28"/>
          <w:szCs w:val="28"/>
        </w:rPr>
        <w:t>ведённо</w:t>
      </w:r>
      <w:r>
        <w:rPr>
          <w:rFonts w:eastAsia="TimesNewRoman"/>
          <w:i/>
          <w:sz w:val="28"/>
          <w:szCs w:val="28"/>
        </w:rPr>
        <w:t>е</w:t>
      </w:r>
      <w:r w:rsidRPr="00790D85">
        <w:rPr>
          <w:rFonts w:eastAsia="TimesNewRoman"/>
          <w:i/>
          <w:sz w:val="28"/>
          <w:szCs w:val="28"/>
        </w:rPr>
        <w:t xml:space="preserve"> </w:t>
      </w:r>
      <w:r>
        <w:rPr>
          <w:rFonts w:eastAsia="TimesNewRoman"/>
          <w:i/>
          <w:sz w:val="28"/>
          <w:szCs w:val="28"/>
        </w:rPr>
        <w:t xml:space="preserve">пользователем </w:t>
      </w:r>
      <w:r w:rsidRPr="00790D85">
        <w:rPr>
          <w:rFonts w:eastAsia="TimesNewRoman"/>
          <w:i/>
          <w:sz w:val="28"/>
          <w:szCs w:val="28"/>
        </w:rPr>
        <w:t>числ</w:t>
      </w:r>
      <w:r>
        <w:rPr>
          <w:rFonts w:eastAsia="TimesNewRoman"/>
          <w:i/>
          <w:sz w:val="28"/>
          <w:szCs w:val="28"/>
        </w:rPr>
        <w:t>о</w:t>
      </w:r>
      <w:r w:rsidRPr="00790D85">
        <w:rPr>
          <w:rFonts w:eastAsia="TimesNewRoman"/>
          <w:i/>
          <w:sz w:val="28"/>
          <w:szCs w:val="28"/>
        </w:rPr>
        <w:t xml:space="preserve"> </w:t>
      </w:r>
      <w:r>
        <w:rPr>
          <w:rFonts w:eastAsia="TimesNewRoman"/>
          <w:i/>
          <w:sz w:val="28"/>
          <w:szCs w:val="28"/>
        </w:rPr>
        <w:t>выходит за границы допустимого диапазона</w:t>
      </w:r>
      <w:r w:rsidRPr="00790D85">
        <w:rPr>
          <w:rFonts w:eastAsia="TimesNewRoman"/>
          <w:i/>
          <w:sz w:val="28"/>
          <w:szCs w:val="28"/>
        </w:rPr>
        <w:t>.</w:t>
      </w:r>
    </w:p>
    <w:p w:rsidR="006F738B" w:rsidRPr="00790D85" w:rsidRDefault="006F738B" w:rsidP="006F738B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1</w:t>
      </w:r>
      <w:r w:rsidRPr="00790D85">
        <w:rPr>
          <w:rFonts w:eastAsia="TimesNewRoman"/>
          <w:sz w:val="28"/>
          <w:szCs w:val="28"/>
        </w:rPr>
        <w:t>.1. Пользователь получает окно с сообщением.</w:t>
      </w:r>
    </w:p>
    <w:p w:rsidR="006F738B" w:rsidRPr="00790D85" w:rsidRDefault="006F738B" w:rsidP="006F738B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1</w:t>
      </w:r>
      <w:r w:rsidRPr="00790D85">
        <w:rPr>
          <w:rFonts w:eastAsia="TimesNewRoman"/>
          <w:sz w:val="28"/>
          <w:szCs w:val="28"/>
        </w:rPr>
        <w:t>.2. Приложение переходит в режим Ввод и редактирование.</w:t>
      </w:r>
    </w:p>
    <w:p w:rsidR="006F738B" w:rsidRPr="00790D85" w:rsidRDefault="006F738B" w:rsidP="006F738B">
      <w:pPr>
        <w:spacing w:line="360" w:lineRule="auto"/>
        <w:ind w:left="360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>Альтернативный поток событий 2. Количество разрядов в результате превышает размер поля вывода визуального компонента.</w:t>
      </w:r>
    </w:p>
    <w:p w:rsidR="006F738B" w:rsidRPr="00790D85" w:rsidRDefault="006F738B" w:rsidP="006F738B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1</w:t>
      </w:r>
      <w:r w:rsidRPr="00790D85">
        <w:rPr>
          <w:rFonts w:eastAsia="TimesNewRoman"/>
          <w:sz w:val="28"/>
          <w:szCs w:val="28"/>
        </w:rPr>
        <w:t>.1. Пользователь получает окно с сообщением.</w:t>
      </w:r>
    </w:p>
    <w:p w:rsidR="006F738B" w:rsidRPr="00790D85" w:rsidRDefault="006F738B" w:rsidP="006F738B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1</w:t>
      </w:r>
      <w:r w:rsidRPr="00790D85">
        <w:rPr>
          <w:rFonts w:eastAsia="TimesNewRoman"/>
          <w:sz w:val="28"/>
          <w:szCs w:val="28"/>
        </w:rPr>
        <w:t>.2. Приложение переходит в режим Ввод и редактирование.</w:t>
      </w:r>
    </w:p>
    <w:p w:rsidR="006F738B" w:rsidRPr="00790D85" w:rsidRDefault="006F738B" w:rsidP="006F738B">
      <w:pPr>
        <w:spacing w:line="360" w:lineRule="auto"/>
        <w:rPr>
          <w:b/>
          <w:sz w:val="28"/>
          <w:szCs w:val="28"/>
        </w:rPr>
      </w:pPr>
      <w:r w:rsidRPr="00790D85">
        <w:rPr>
          <w:b/>
          <w:sz w:val="28"/>
          <w:szCs w:val="28"/>
        </w:rPr>
        <w:t xml:space="preserve">Сценарий для прецедента «Выбрать основание </w:t>
      </w:r>
      <w:r>
        <w:rPr>
          <w:b/>
          <w:sz w:val="28"/>
          <w:szCs w:val="28"/>
        </w:rPr>
        <w:t xml:space="preserve">с. сч. </w:t>
      </w:r>
      <w:r w:rsidRPr="00790D85">
        <w:rPr>
          <w:b/>
          <w:sz w:val="28"/>
          <w:szCs w:val="28"/>
          <w:lang w:val="en-US"/>
        </w:rPr>
        <w:t>p</w:t>
      </w:r>
      <w:r w:rsidRPr="00790D85">
        <w:rPr>
          <w:b/>
          <w:sz w:val="28"/>
          <w:szCs w:val="28"/>
        </w:rPr>
        <w:t>2»</w:t>
      </w:r>
    </w:p>
    <w:p w:rsidR="006F738B" w:rsidRPr="00790D85" w:rsidRDefault="006F738B" w:rsidP="006F738B">
      <w:pPr>
        <w:spacing w:line="360" w:lineRule="auto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>Предусловие</w:t>
      </w:r>
    </w:p>
    <w:p w:rsidR="006F738B" w:rsidRPr="00D424A1" w:rsidRDefault="006F738B" w:rsidP="006F738B">
      <w:pPr>
        <w:pStyle w:val="a5"/>
        <w:spacing w:line="360" w:lineRule="auto"/>
        <w:ind w:left="360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>Прецедент «Преобразовать» завершён.</w:t>
      </w:r>
    </w:p>
    <w:p w:rsidR="006F738B" w:rsidRPr="00790D85" w:rsidRDefault="006F738B" w:rsidP="006F738B">
      <w:pPr>
        <w:spacing w:line="360" w:lineRule="auto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>Основной поток событий</w:t>
      </w:r>
    </w:p>
    <w:p w:rsidR="006F738B" w:rsidRPr="00790D85" w:rsidRDefault="006F738B" w:rsidP="006F738B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Пользователь изменяет основания систем счисления </w:t>
      </w:r>
      <w:r w:rsidRPr="00790D85">
        <w:rPr>
          <w:rFonts w:eastAsia="TimesNewRoman"/>
          <w:szCs w:val="28"/>
          <w:lang w:val="en-US"/>
        </w:rPr>
        <w:t>p</w:t>
      </w:r>
      <w:r w:rsidRPr="00790D85">
        <w:rPr>
          <w:rFonts w:eastAsia="TimesNewRoman"/>
          <w:szCs w:val="28"/>
        </w:rPr>
        <w:t>2.</w:t>
      </w:r>
    </w:p>
    <w:p w:rsidR="006F738B" w:rsidRPr="00790D85" w:rsidRDefault="006F738B" w:rsidP="006F738B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>Введённое пользователем число отображается в системе счисления с выбранным основанием.</w:t>
      </w:r>
    </w:p>
    <w:p w:rsidR="006F738B" w:rsidRPr="00790D85" w:rsidRDefault="006F738B" w:rsidP="006F738B">
      <w:pPr>
        <w:spacing w:line="360" w:lineRule="auto"/>
        <w:ind w:left="360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>Альтернативный поток событий 1. Количество разрядов в результате превышает размер поля вывода визуального компонента.</w:t>
      </w:r>
    </w:p>
    <w:p w:rsidR="006F738B" w:rsidRPr="00790D85" w:rsidRDefault="006F738B" w:rsidP="006F738B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 w:rsidRPr="00790D85">
        <w:rPr>
          <w:rFonts w:eastAsia="TimesNewRoman"/>
          <w:sz w:val="28"/>
          <w:szCs w:val="28"/>
        </w:rPr>
        <w:t>3.1. Пользователь получает окно с сообщением.</w:t>
      </w:r>
    </w:p>
    <w:p w:rsidR="006F738B" w:rsidRPr="00790D85" w:rsidRDefault="006F738B" w:rsidP="006F738B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 w:rsidRPr="00790D85">
        <w:rPr>
          <w:rFonts w:eastAsia="TimesNewRoman"/>
          <w:sz w:val="28"/>
          <w:szCs w:val="28"/>
        </w:rPr>
        <w:t>3.2. Приложение переходит в режим Ввод и редактирование.</w:t>
      </w:r>
    </w:p>
    <w:p w:rsidR="008A60F5" w:rsidRDefault="008A60F5" w:rsidP="006F738B">
      <w:pPr>
        <w:spacing w:line="360" w:lineRule="auto"/>
        <w:rPr>
          <w:b/>
          <w:sz w:val="28"/>
          <w:szCs w:val="28"/>
        </w:rPr>
      </w:pPr>
    </w:p>
    <w:p w:rsidR="006F738B" w:rsidRPr="00790D85" w:rsidRDefault="006F738B" w:rsidP="006F738B">
      <w:pPr>
        <w:spacing w:line="360" w:lineRule="auto"/>
        <w:rPr>
          <w:b/>
          <w:sz w:val="28"/>
          <w:szCs w:val="28"/>
        </w:rPr>
      </w:pPr>
      <w:r w:rsidRPr="00790D85">
        <w:rPr>
          <w:b/>
          <w:sz w:val="28"/>
          <w:szCs w:val="28"/>
        </w:rPr>
        <w:t>Диаграмма классов модели объектно-ориентированного анализа.</w:t>
      </w:r>
    </w:p>
    <w:p w:rsidR="006F738B" w:rsidRPr="00790D85" w:rsidRDefault="006F738B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Проанализировав прецеденты можно выделить следующие классы </w:t>
      </w:r>
      <w:r>
        <w:rPr>
          <w:sz w:val="28"/>
          <w:szCs w:val="28"/>
        </w:rPr>
        <w:t>анализа</w:t>
      </w:r>
      <w:r w:rsidRPr="00790D85">
        <w:rPr>
          <w:sz w:val="28"/>
          <w:szCs w:val="28"/>
        </w:rPr>
        <w:t xml:space="preserve"> приложения. Они представлены на диаграмме классов анализа </w:t>
      </w:r>
      <w:r w:rsidR="007738E7">
        <w:rPr>
          <w:sz w:val="28"/>
          <w:szCs w:val="28"/>
        </w:rPr>
        <w:t>на рисунке 4</w:t>
      </w:r>
      <w:r w:rsidRPr="00790D85">
        <w:rPr>
          <w:sz w:val="28"/>
          <w:szCs w:val="28"/>
        </w:rPr>
        <w:t>.</w:t>
      </w:r>
    </w:p>
    <w:p w:rsidR="006F738B" w:rsidRPr="0090698E" w:rsidRDefault="006F738B" w:rsidP="006F738B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27320" cy="3515995"/>
            <wp:effectExtent l="19050" t="0" r="0" b="0"/>
            <wp:docPr id="5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351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F5" w:rsidRDefault="008A60F5" w:rsidP="007738E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Рисунок 4 -</w:t>
      </w:r>
      <w:r w:rsidR="007738E7">
        <w:rPr>
          <w:b/>
          <w:sz w:val="28"/>
          <w:szCs w:val="28"/>
        </w:rPr>
        <w:t xml:space="preserve"> </w:t>
      </w:r>
      <w:r w:rsidR="007738E7">
        <w:rPr>
          <w:sz w:val="28"/>
          <w:szCs w:val="28"/>
        </w:rPr>
        <w:t>Д</w:t>
      </w:r>
      <w:r w:rsidR="007738E7" w:rsidRPr="00790D85">
        <w:rPr>
          <w:sz w:val="28"/>
          <w:szCs w:val="28"/>
        </w:rPr>
        <w:t>иаграмм</w:t>
      </w:r>
      <w:r w:rsidR="007738E7">
        <w:rPr>
          <w:sz w:val="28"/>
          <w:szCs w:val="28"/>
        </w:rPr>
        <w:t>а</w:t>
      </w:r>
      <w:r w:rsidR="007738E7" w:rsidRPr="00790D85">
        <w:rPr>
          <w:sz w:val="28"/>
          <w:szCs w:val="28"/>
        </w:rPr>
        <w:t xml:space="preserve"> классов анализа</w:t>
      </w:r>
    </w:p>
    <w:p w:rsidR="006F738B" w:rsidRPr="00790D85" w:rsidRDefault="006F738B" w:rsidP="006F738B">
      <w:pPr>
        <w:spacing w:line="360" w:lineRule="auto"/>
        <w:rPr>
          <w:b/>
          <w:sz w:val="28"/>
          <w:szCs w:val="28"/>
        </w:rPr>
      </w:pPr>
      <w:r w:rsidRPr="00790D85">
        <w:rPr>
          <w:b/>
          <w:sz w:val="28"/>
          <w:szCs w:val="28"/>
        </w:rPr>
        <w:t>Обмен сообщениями между объектами. Диаграмма последовательностей.</w:t>
      </w:r>
    </w:p>
    <w:p w:rsidR="006F738B" w:rsidRPr="00790D85" w:rsidRDefault="006F738B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Давайте спроектируем обмен сообщениями между объектами в процессе выполнения прецедента «Преобразовать». </w:t>
      </w:r>
      <w:r>
        <w:rPr>
          <w:sz w:val="28"/>
          <w:szCs w:val="28"/>
        </w:rPr>
        <w:t xml:space="preserve">Добавим объект класса Управление для организации обмена сообщениями между объектами в ходе выполнения прецедента. </w:t>
      </w:r>
      <w:r w:rsidRPr="00790D85">
        <w:rPr>
          <w:noProof/>
          <w:sz w:val="28"/>
          <w:szCs w:val="28"/>
        </w:rPr>
        <w:t xml:space="preserve">На диаграмме последовательностей приведённой </w:t>
      </w:r>
      <w:r w:rsidR="00AE6C1D">
        <w:rPr>
          <w:noProof/>
          <w:sz w:val="28"/>
          <w:szCs w:val="28"/>
        </w:rPr>
        <w:t>на рисуноке 5</w:t>
      </w:r>
      <w:r w:rsidRPr="00790D85">
        <w:rPr>
          <w:noProof/>
          <w:sz w:val="28"/>
          <w:szCs w:val="28"/>
        </w:rPr>
        <w:t xml:space="preserve"> приведёна последовательность сообщений между объектами в </w:t>
      </w:r>
      <w:r>
        <w:rPr>
          <w:noProof/>
          <w:sz w:val="28"/>
          <w:szCs w:val="28"/>
        </w:rPr>
        <w:t>основном потоке событий</w:t>
      </w:r>
      <w:r w:rsidRPr="00790D85">
        <w:rPr>
          <w:noProof/>
          <w:sz w:val="28"/>
          <w:szCs w:val="28"/>
        </w:rPr>
        <w:t xml:space="preserve"> прецедента «Преобразовать».</w:t>
      </w:r>
    </w:p>
    <w:p w:rsidR="006F738B" w:rsidRPr="00790D85" w:rsidRDefault="006F738B" w:rsidP="00AE6C1D">
      <w:pPr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80731" cy="2338760"/>
            <wp:effectExtent l="19050" t="0" r="0" b="0"/>
            <wp:docPr id="6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260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731" cy="23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38E7">
        <w:rPr>
          <w:noProof/>
          <w:sz w:val="28"/>
          <w:szCs w:val="28"/>
        </w:rPr>
        <w:t xml:space="preserve">Рисунок 5 - </w:t>
      </w:r>
      <w:r w:rsidR="00AE6C1D">
        <w:rPr>
          <w:noProof/>
          <w:sz w:val="28"/>
          <w:szCs w:val="28"/>
        </w:rPr>
        <w:t>Д</w:t>
      </w:r>
      <w:r w:rsidR="00AE6C1D" w:rsidRPr="00AE6C1D">
        <w:rPr>
          <w:noProof/>
          <w:sz w:val="28"/>
          <w:szCs w:val="28"/>
        </w:rPr>
        <w:t>иаграмм</w:t>
      </w:r>
      <w:r w:rsidR="00AE6C1D">
        <w:rPr>
          <w:noProof/>
          <w:sz w:val="28"/>
          <w:szCs w:val="28"/>
        </w:rPr>
        <w:t>а</w:t>
      </w:r>
      <w:r w:rsidR="00AE6C1D" w:rsidRPr="00AE6C1D">
        <w:rPr>
          <w:noProof/>
          <w:sz w:val="28"/>
          <w:szCs w:val="28"/>
        </w:rPr>
        <w:t xml:space="preserve"> последовательностей</w:t>
      </w:r>
    </w:p>
    <w:p w:rsidR="006F738B" w:rsidRPr="00790D85" w:rsidRDefault="006F738B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noProof/>
          <w:sz w:val="28"/>
          <w:szCs w:val="28"/>
        </w:rPr>
        <w:t xml:space="preserve">На </w:t>
      </w:r>
      <w:r w:rsidRPr="00790D85">
        <w:rPr>
          <w:sz w:val="28"/>
          <w:szCs w:val="28"/>
        </w:rPr>
        <w:t>диаграмме</w:t>
      </w:r>
      <w:r w:rsidRPr="00790D85">
        <w:rPr>
          <w:noProof/>
          <w:sz w:val="28"/>
          <w:szCs w:val="28"/>
        </w:rPr>
        <w:t xml:space="preserve"> последовательностей приведённой </w:t>
      </w:r>
      <w:r w:rsidR="00957052">
        <w:rPr>
          <w:noProof/>
          <w:sz w:val="28"/>
          <w:szCs w:val="28"/>
        </w:rPr>
        <w:t xml:space="preserve">на рисунке </w:t>
      </w:r>
      <w:r w:rsidR="00957052">
        <w:rPr>
          <w:noProof/>
          <w:sz w:val="28"/>
          <w:szCs w:val="28"/>
        </w:rPr>
        <w:t>6</w:t>
      </w:r>
      <w:r w:rsidRPr="00790D85">
        <w:rPr>
          <w:noProof/>
          <w:sz w:val="28"/>
          <w:szCs w:val="28"/>
        </w:rPr>
        <w:t xml:space="preserve"> приведёна последовательность сообщений между объектами в процессе реализации прецедента «Ввести </w:t>
      </w:r>
      <w:r>
        <w:rPr>
          <w:noProof/>
          <w:sz w:val="28"/>
          <w:szCs w:val="28"/>
        </w:rPr>
        <w:t>число</w:t>
      </w:r>
      <w:r w:rsidRPr="00790D85">
        <w:rPr>
          <w:noProof/>
          <w:sz w:val="28"/>
          <w:szCs w:val="28"/>
        </w:rPr>
        <w:t>».</w:t>
      </w:r>
    </w:p>
    <w:p w:rsidR="006F738B" w:rsidRDefault="006F738B" w:rsidP="006F738B">
      <w:pPr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18937" cy="1975102"/>
            <wp:effectExtent l="19050" t="0" r="0" b="0"/>
            <wp:docPr id="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b="46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37" cy="1975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C1D" w:rsidRPr="00790D85" w:rsidRDefault="00AE6C1D" w:rsidP="006F738B">
      <w:pPr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Рисунок 6 - </w:t>
      </w:r>
      <w:r w:rsidR="00161887">
        <w:rPr>
          <w:noProof/>
          <w:sz w:val="28"/>
          <w:szCs w:val="28"/>
        </w:rPr>
        <w:t>П</w:t>
      </w:r>
      <w:r w:rsidR="00241516" w:rsidRPr="00790D85">
        <w:rPr>
          <w:noProof/>
          <w:sz w:val="28"/>
          <w:szCs w:val="28"/>
        </w:rPr>
        <w:t>оследовательность сообщений</w:t>
      </w:r>
      <w:r w:rsidR="00161887">
        <w:rPr>
          <w:noProof/>
          <w:sz w:val="28"/>
          <w:szCs w:val="28"/>
        </w:rPr>
        <w:t xml:space="preserve"> в </w:t>
      </w:r>
      <w:r w:rsidR="00161887" w:rsidRPr="00790D85">
        <w:rPr>
          <w:noProof/>
          <w:sz w:val="28"/>
          <w:szCs w:val="28"/>
        </w:rPr>
        <w:t>прецедент</w:t>
      </w:r>
      <w:r w:rsidR="00161887">
        <w:rPr>
          <w:noProof/>
          <w:sz w:val="28"/>
          <w:szCs w:val="28"/>
        </w:rPr>
        <w:t>е</w:t>
      </w:r>
      <w:r w:rsidR="00161887" w:rsidRPr="00790D85">
        <w:rPr>
          <w:noProof/>
          <w:sz w:val="28"/>
          <w:szCs w:val="28"/>
        </w:rPr>
        <w:t xml:space="preserve"> «Ввести </w:t>
      </w:r>
      <w:r w:rsidR="00161887">
        <w:rPr>
          <w:noProof/>
          <w:sz w:val="28"/>
          <w:szCs w:val="28"/>
        </w:rPr>
        <w:t>число</w:t>
      </w:r>
      <w:r w:rsidR="00161887" w:rsidRPr="00790D85">
        <w:rPr>
          <w:noProof/>
          <w:sz w:val="28"/>
          <w:szCs w:val="28"/>
        </w:rPr>
        <w:t>».</w:t>
      </w:r>
    </w:p>
    <w:p w:rsidR="006F738B" w:rsidRPr="00790D85" w:rsidRDefault="006F738B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noProof/>
          <w:sz w:val="28"/>
          <w:szCs w:val="28"/>
        </w:rPr>
        <w:t xml:space="preserve">На диаграмме последовательностей приведённой </w:t>
      </w:r>
      <w:r w:rsidR="00957052">
        <w:rPr>
          <w:noProof/>
          <w:sz w:val="28"/>
          <w:szCs w:val="28"/>
        </w:rPr>
        <w:t xml:space="preserve">на рисунке 7 </w:t>
      </w:r>
      <w:r w:rsidRPr="00790D85">
        <w:rPr>
          <w:noProof/>
          <w:sz w:val="28"/>
          <w:szCs w:val="28"/>
        </w:rPr>
        <w:t xml:space="preserve"> приведёна последовательность сообщений между объектами в процессе реализации прецедента «История».</w:t>
      </w:r>
    </w:p>
    <w:p w:rsidR="006F738B" w:rsidRPr="00790D85" w:rsidRDefault="006F738B" w:rsidP="006F738B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28690" cy="3704590"/>
            <wp:effectExtent l="19050" t="0" r="0" b="0"/>
            <wp:docPr id="9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690" cy="370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887" w:rsidRDefault="00161887" w:rsidP="006F738B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Рисунок 7 - </w:t>
      </w:r>
      <w:r>
        <w:rPr>
          <w:noProof/>
          <w:sz w:val="28"/>
          <w:szCs w:val="28"/>
        </w:rPr>
        <w:t>П</w:t>
      </w:r>
      <w:r w:rsidRPr="00790D85">
        <w:rPr>
          <w:noProof/>
          <w:sz w:val="28"/>
          <w:szCs w:val="28"/>
        </w:rPr>
        <w:t>оследовательность сообщений</w:t>
      </w:r>
      <w:r>
        <w:rPr>
          <w:noProof/>
          <w:sz w:val="28"/>
          <w:szCs w:val="28"/>
        </w:rPr>
        <w:t xml:space="preserve"> в </w:t>
      </w:r>
      <w:r w:rsidRPr="00790D85">
        <w:rPr>
          <w:noProof/>
          <w:sz w:val="28"/>
          <w:szCs w:val="28"/>
        </w:rPr>
        <w:t>прецедент</w:t>
      </w:r>
      <w:r>
        <w:rPr>
          <w:noProof/>
          <w:sz w:val="28"/>
          <w:szCs w:val="28"/>
        </w:rPr>
        <w:t>е</w:t>
      </w:r>
      <w:r w:rsidR="00957052">
        <w:rPr>
          <w:noProof/>
          <w:sz w:val="28"/>
          <w:szCs w:val="28"/>
        </w:rPr>
        <w:t xml:space="preserve"> </w:t>
      </w:r>
      <w:r w:rsidR="00957052" w:rsidRPr="00790D85">
        <w:rPr>
          <w:noProof/>
          <w:sz w:val="28"/>
          <w:szCs w:val="28"/>
        </w:rPr>
        <w:t>«История»</w:t>
      </w:r>
    </w:p>
    <w:p w:rsidR="00957052" w:rsidRDefault="00957052" w:rsidP="006F738B">
      <w:pPr>
        <w:spacing w:line="360" w:lineRule="auto"/>
        <w:rPr>
          <w:b/>
          <w:sz w:val="28"/>
          <w:szCs w:val="28"/>
        </w:rPr>
      </w:pPr>
    </w:p>
    <w:p w:rsidR="006F738B" w:rsidRPr="00790D85" w:rsidRDefault="006F738B" w:rsidP="006F738B">
      <w:pPr>
        <w:spacing w:line="360" w:lineRule="auto"/>
        <w:rPr>
          <w:b/>
          <w:sz w:val="28"/>
          <w:szCs w:val="28"/>
        </w:rPr>
      </w:pPr>
      <w:r w:rsidRPr="00790D85">
        <w:rPr>
          <w:b/>
          <w:sz w:val="28"/>
          <w:szCs w:val="28"/>
        </w:rPr>
        <w:t>Диаграмма классов проекта</w:t>
      </w:r>
    </w:p>
    <w:p w:rsidR="006F738B" w:rsidRPr="00790D85" w:rsidRDefault="006F738B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Проанализировав сообщения, которыми обмениваются классы в процессе выполнения прецедентов можно построить следующую диаграмму классов проекта. Для упрощения взаимодействия между классами в процессе работы приложения добавим класс «Управление». Тогда наша диаграмма примет следующий вид</w:t>
      </w:r>
      <w:r w:rsidR="006837DE">
        <w:rPr>
          <w:sz w:val="28"/>
          <w:szCs w:val="28"/>
        </w:rPr>
        <w:t xml:space="preserve"> (рисунок 8)</w:t>
      </w:r>
      <w:r w:rsidRPr="00790D85">
        <w:rPr>
          <w:sz w:val="28"/>
          <w:szCs w:val="28"/>
        </w:rPr>
        <w:t>:</w:t>
      </w:r>
    </w:p>
    <w:p w:rsidR="006F738B" w:rsidRPr="00096581" w:rsidRDefault="006F738B" w:rsidP="006F738B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97507" cy="3229455"/>
            <wp:effectExtent l="19050" t="0" r="2993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4088" t="18844" r="45469" b="15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507" cy="322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052" w:rsidRDefault="00957052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Рисунок 8 - </w:t>
      </w:r>
      <w:r w:rsidR="006837DE">
        <w:rPr>
          <w:sz w:val="28"/>
          <w:szCs w:val="28"/>
        </w:rPr>
        <w:t>Д</w:t>
      </w:r>
      <w:r w:rsidR="006837DE" w:rsidRPr="00790D85">
        <w:rPr>
          <w:sz w:val="28"/>
          <w:szCs w:val="28"/>
        </w:rPr>
        <w:t>иаграмм</w:t>
      </w:r>
      <w:r w:rsidR="006837DE">
        <w:rPr>
          <w:sz w:val="28"/>
          <w:szCs w:val="28"/>
        </w:rPr>
        <w:t>а</w:t>
      </w:r>
      <w:r w:rsidR="006837DE" w:rsidRPr="00790D85">
        <w:rPr>
          <w:sz w:val="28"/>
          <w:szCs w:val="28"/>
        </w:rPr>
        <w:t xml:space="preserve"> классов проекта</w:t>
      </w:r>
    </w:p>
    <w:p w:rsidR="006F738B" w:rsidRPr="00790D85" w:rsidRDefault="006F738B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Из диаграммы классов видно, что объект </w:t>
      </w:r>
      <w:r>
        <w:rPr>
          <w:sz w:val="28"/>
          <w:szCs w:val="28"/>
        </w:rPr>
        <w:t xml:space="preserve">интерфейсного </w:t>
      </w:r>
      <w:r w:rsidRPr="00790D85">
        <w:rPr>
          <w:sz w:val="28"/>
          <w:szCs w:val="28"/>
        </w:rPr>
        <w:t>класса «</w:t>
      </w:r>
      <w:r>
        <w:rPr>
          <w:sz w:val="28"/>
          <w:szCs w:val="28"/>
        </w:rPr>
        <w:t>Главное окно</w:t>
      </w:r>
      <w:r w:rsidRPr="00790D85">
        <w:rPr>
          <w:sz w:val="28"/>
          <w:szCs w:val="28"/>
        </w:rPr>
        <w:t>» вызывает методы класса «Управление»</w:t>
      </w:r>
      <w:r>
        <w:rPr>
          <w:sz w:val="28"/>
          <w:szCs w:val="28"/>
        </w:rPr>
        <w:t>, «История»</w:t>
      </w:r>
      <w:r w:rsidRPr="00790D85">
        <w:rPr>
          <w:sz w:val="28"/>
          <w:szCs w:val="28"/>
        </w:rPr>
        <w:t xml:space="preserve"> и «Справка». Объект же класса «Управление» в свою очередь вызывает методы объектов классов «Редактор», «История» и «Конвертор_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>1_10», «Конвертор_10_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 xml:space="preserve">2». Диаграмма состояний для объекта класса «Управление» представлена </w:t>
      </w:r>
      <w:r w:rsidR="006837DE">
        <w:rPr>
          <w:sz w:val="28"/>
          <w:szCs w:val="28"/>
        </w:rPr>
        <w:t xml:space="preserve">(рисунок </w:t>
      </w:r>
      <w:r w:rsidR="006837DE">
        <w:rPr>
          <w:sz w:val="28"/>
          <w:szCs w:val="28"/>
        </w:rPr>
        <w:t>9</w:t>
      </w:r>
      <w:r w:rsidR="006837DE">
        <w:rPr>
          <w:sz w:val="28"/>
          <w:szCs w:val="28"/>
        </w:rPr>
        <w:t>)</w:t>
      </w:r>
      <w:r w:rsidR="006837DE" w:rsidRPr="00790D85">
        <w:rPr>
          <w:sz w:val="28"/>
          <w:szCs w:val="28"/>
        </w:rPr>
        <w:t>:</w:t>
      </w:r>
    </w:p>
    <w:p w:rsidR="006F738B" w:rsidRDefault="006F738B" w:rsidP="006F738B">
      <w:pPr>
        <w:spacing w:line="360" w:lineRule="auto"/>
        <w:rPr>
          <w:sz w:val="28"/>
          <w:szCs w:val="28"/>
        </w:rPr>
      </w:pPr>
      <w:r w:rsidRPr="00790D85">
        <w:rPr>
          <w:noProof/>
          <w:sz w:val="28"/>
          <w:szCs w:val="28"/>
        </w:rPr>
        <w:drawing>
          <wp:inline distT="0" distB="0" distL="0" distR="0">
            <wp:extent cx="4635500" cy="2463800"/>
            <wp:effectExtent l="0" t="0" r="0" b="0"/>
            <wp:docPr id="12" name="Рисунок 1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7DE" w:rsidRPr="00790D85" w:rsidRDefault="006837DE" w:rsidP="006F738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Рисунок 9 - </w:t>
      </w:r>
      <w:r w:rsidR="00B86D71" w:rsidRPr="00B86D71">
        <w:rPr>
          <w:sz w:val="28"/>
          <w:szCs w:val="28"/>
        </w:rPr>
        <w:t>Диаграмма состояний для объекта класса «Управление»</w:t>
      </w:r>
      <w:bookmarkStart w:id="1" w:name="_GoBack"/>
      <w:bookmarkEnd w:id="1"/>
    </w:p>
    <w:p w:rsidR="006F738B" w:rsidRPr="00790D85" w:rsidRDefault="006F738B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Объект класса «Управление» может находиться в двух состояниях: «Редактирование» и «Редактирование завершено».</w:t>
      </w:r>
    </w:p>
    <w:p w:rsidR="006F738B" w:rsidRPr="00790D85" w:rsidRDefault="006F738B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Порядок выполнения разработки.</w:t>
      </w:r>
    </w:p>
    <w:p w:rsidR="006F738B" w:rsidRDefault="006F738B" w:rsidP="006F738B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Разработка приложения разбита на </w:t>
      </w:r>
      <w:r>
        <w:rPr>
          <w:sz w:val="28"/>
          <w:szCs w:val="28"/>
        </w:rPr>
        <w:t>лабораторные</w:t>
      </w:r>
      <w:r w:rsidRPr="00790D85">
        <w:rPr>
          <w:sz w:val="28"/>
          <w:szCs w:val="28"/>
        </w:rPr>
        <w:t xml:space="preserve"> работы, в каждой из которых вы реализуете один или несколько логически связанных классов приложения. </w:t>
      </w:r>
    </w:p>
    <w:p w:rsidR="00037DEB" w:rsidRDefault="00037DEB"/>
    <w:sectPr w:rsidR="00037DEB" w:rsidSect="00037DEB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2E1" w:rsidRDefault="00DC52E1" w:rsidP="009D3F7C">
      <w:r>
        <w:separator/>
      </w:r>
    </w:p>
  </w:endnote>
  <w:endnote w:type="continuationSeparator" w:id="0">
    <w:p w:rsidR="00DC52E1" w:rsidRDefault="00DC52E1" w:rsidP="009D3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878188"/>
      <w:docPartObj>
        <w:docPartGallery w:val="Page Numbers (Bottom of Page)"/>
        <w:docPartUnique/>
      </w:docPartObj>
    </w:sdtPr>
    <w:sdtEndPr/>
    <w:sdtContent>
      <w:p w:rsidR="009D3F7C" w:rsidRDefault="00DC52E1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3F7C" w:rsidRDefault="009D3F7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2E1" w:rsidRDefault="00DC52E1" w:rsidP="009D3F7C">
      <w:r>
        <w:separator/>
      </w:r>
    </w:p>
  </w:footnote>
  <w:footnote w:type="continuationSeparator" w:id="0">
    <w:p w:rsidR="00DC52E1" w:rsidRDefault="00DC52E1" w:rsidP="009D3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54AD"/>
    <w:multiLevelType w:val="hybridMultilevel"/>
    <w:tmpl w:val="F80EF9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77689"/>
    <w:multiLevelType w:val="hybridMultilevel"/>
    <w:tmpl w:val="F80EF9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D3539"/>
    <w:multiLevelType w:val="hybridMultilevel"/>
    <w:tmpl w:val="F80EF9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8651DE"/>
    <w:multiLevelType w:val="hybridMultilevel"/>
    <w:tmpl w:val="D11A5E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38B"/>
    <w:rsid w:val="00037DEB"/>
    <w:rsid w:val="00161887"/>
    <w:rsid w:val="00176394"/>
    <w:rsid w:val="001A0485"/>
    <w:rsid w:val="00241516"/>
    <w:rsid w:val="003E733B"/>
    <w:rsid w:val="005C5FFD"/>
    <w:rsid w:val="006837DE"/>
    <w:rsid w:val="006F738B"/>
    <w:rsid w:val="007738E7"/>
    <w:rsid w:val="00777C30"/>
    <w:rsid w:val="00853814"/>
    <w:rsid w:val="008A60F5"/>
    <w:rsid w:val="008A648E"/>
    <w:rsid w:val="009534BC"/>
    <w:rsid w:val="00957052"/>
    <w:rsid w:val="009C377F"/>
    <w:rsid w:val="009D3F7C"/>
    <w:rsid w:val="00AE6C1D"/>
    <w:rsid w:val="00B24D9D"/>
    <w:rsid w:val="00B86D71"/>
    <w:rsid w:val="00BE33AB"/>
    <w:rsid w:val="00C02243"/>
    <w:rsid w:val="00C77AA6"/>
    <w:rsid w:val="00D0564B"/>
    <w:rsid w:val="00D91D91"/>
    <w:rsid w:val="00DC52E1"/>
    <w:rsid w:val="00E75822"/>
    <w:rsid w:val="00ED3BCB"/>
    <w:rsid w:val="00F02B36"/>
    <w:rsid w:val="00F62D65"/>
    <w:rsid w:val="00FB060D"/>
    <w:rsid w:val="00FD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38B"/>
  </w:style>
  <w:style w:type="paragraph" w:styleId="2">
    <w:name w:val="heading 2"/>
    <w:basedOn w:val="a"/>
    <w:link w:val="20"/>
    <w:uiPriority w:val="9"/>
    <w:qFormat/>
    <w:rsid w:val="009C377F"/>
    <w:pPr>
      <w:spacing w:before="320" w:after="120"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9C37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6F738B"/>
    <w:pPr>
      <w:keepNext/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"/>
    <w:qFormat/>
    <w:rsid w:val="006F738B"/>
    <w:pPr>
      <w:spacing w:before="240" w:after="60"/>
      <w:jc w:val="both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uiPriority w:val="9"/>
    <w:qFormat/>
    <w:rsid w:val="006F738B"/>
    <w:p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6F738B"/>
    <w:p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"/>
    <w:qFormat/>
    <w:rsid w:val="006F738B"/>
    <w:p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rsid w:val="006F738B"/>
    <w:p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377F"/>
    <w:rPr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9C377F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9C377F"/>
    <w:rPr>
      <w:rFonts w:ascii="Calibri" w:hAnsi="Calibri"/>
      <w:sz w:val="22"/>
      <w:szCs w:val="22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9C377F"/>
    <w:rPr>
      <w:rFonts w:ascii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9C377F"/>
    <w:pPr>
      <w:ind w:left="720" w:firstLine="851"/>
      <w:contextualSpacing/>
      <w:jc w:val="both"/>
    </w:pPr>
    <w:rPr>
      <w:sz w:val="28"/>
    </w:rPr>
  </w:style>
  <w:style w:type="character" w:customStyle="1" w:styleId="40">
    <w:name w:val="Заголовок 4 Знак"/>
    <w:basedOn w:val="a0"/>
    <w:link w:val="4"/>
    <w:uiPriority w:val="9"/>
    <w:rsid w:val="006F738B"/>
    <w:rPr>
      <w:rFonts w:ascii="Arial" w:hAnsi="Arial"/>
      <w:b/>
      <w:sz w:val="24"/>
    </w:rPr>
  </w:style>
  <w:style w:type="character" w:customStyle="1" w:styleId="50">
    <w:name w:val="Заголовок 5 Знак"/>
    <w:basedOn w:val="a0"/>
    <w:link w:val="5"/>
    <w:uiPriority w:val="9"/>
    <w:rsid w:val="006F738B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uiPriority w:val="9"/>
    <w:rsid w:val="006F738B"/>
    <w:rPr>
      <w:i/>
      <w:sz w:val="22"/>
    </w:rPr>
  </w:style>
  <w:style w:type="character" w:customStyle="1" w:styleId="70">
    <w:name w:val="Заголовок 7 Знак"/>
    <w:basedOn w:val="a0"/>
    <w:link w:val="7"/>
    <w:uiPriority w:val="9"/>
    <w:rsid w:val="006F738B"/>
    <w:rPr>
      <w:rFonts w:ascii="Arial" w:hAnsi="Arial"/>
    </w:rPr>
  </w:style>
  <w:style w:type="character" w:customStyle="1" w:styleId="80">
    <w:name w:val="Заголовок 8 Знак"/>
    <w:basedOn w:val="a0"/>
    <w:link w:val="8"/>
    <w:uiPriority w:val="9"/>
    <w:rsid w:val="006F738B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uiPriority w:val="9"/>
    <w:rsid w:val="006F738B"/>
    <w:rPr>
      <w:rFonts w:ascii="Arial" w:hAnsi="Arial"/>
      <w:b/>
      <w:i/>
      <w:sz w:val="18"/>
    </w:rPr>
  </w:style>
  <w:style w:type="paragraph" w:styleId="21">
    <w:name w:val="Body Text 2"/>
    <w:basedOn w:val="a"/>
    <w:link w:val="22"/>
    <w:uiPriority w:val="99"/>
    <w:rsid w:val="006F738B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6F738B"/>
  </w:style>
  <w:style w:type="paragraph" w:styleId="a6">
    <w:name w:val="Balloon Text"/>
    <w:basedOn w:val="a"/>
    <w:link w:val="a7"/>
    <w:uiPriority w:val="99"/>
    <w:semiHidden/>
    <w:unhideWhenUsed/>
    <w:rsid w:val="006F73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738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D3F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3F7C"/>
  </w:style>
  <w:style w:type="paragraph" w:styleId="aa">
    <w:name w:val="footer"/>
    <w:basedOn w:val="a"/>
    <w:link w:val="ab"/>
    <w:uiPriority w:val="99"/>
    <w:unhideWhenUsed/>
    <w:rsid w:val="009D3F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3F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ZMG</dc:creator>
  <cp:lastModifiedBy>Надежда</cp:lastModifiedBy>
  <cp:revision>4</cp:revision>
  <dcterms:created xsi:type="dcterms:W3CDTF">2018-03-30T06:05:00Z</dcterms:created>
  <dcterms:modified xsi:type="dcterms:W3CDTF">2018-05-11T14:14:00Z</dcterms:modified>
</cp:coreProperties>
</file>