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2F0" w:rsidRPr="00B412F0" w:rsidRDefault="00B412F0" w:rsidP="00B412F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0C326C">
        <w:rPr>
          <w:rFonts w:ascii="Times New Roman" w:eastAsia="TimesNewRomanPSMT" w:hAnsi="Times New Roman" w:cs="Times New Roman"/>
          <w:sz w:val="28"/>
          <w:szCs w:val="28"/>
        </w:rPr>
        <w:t>Проволочный виток находится в</w:t>
      </w:r>
      <w:r w:rsidRPr="0045177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326C">
        <w:rPr>
          <w:rFonts w:ascii="Times New Roman" w:eastAsia="TimesNewRomanPSMT" w:hAnsi="Times New Roman" w:cs="Times New Roman"/>
          <w:sz w:val="28"/>
          <w:szCs w:val="28"/>
        </w:rPr>
        <w:t>однородном магнитном поле так,</w:t>
      </w:r>
      <w:r w:rsidRPr="0045177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326C">
        <w:rPr>
          <w:rFonts w:ascii="Times New Roman" w:eastAsia="TimesNewRomanPSMT" w:hAnsi="Times New Roman" w:cs="Times New Roman"/>
          <w:sz w:val="28"/>
          <w:szCs w:val="28"/>
        </w:rPr>
        <w:t>что ось витка совпадает с</w:t>
      </w:r>
      <w:r w:rsidRPr="0045177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326C">
        <w:rPr>
          <w:rFonts w:ascii="Times New Roman" w:eastAsia="TimesNewRomanPSMT" w:hAnsi="Times New Roman" w:cs="Times New Roman"/>
          <w:sz w:val="28"/>
          <w:szCs w:val="28"/>
        </w:rPr>
        <w:t xml:space="preserve">направлением индукции </w:t>
      </w:r>
      <w:r w:rsidRPr="00D473EE">
        <w:rPr>
          <w:rFonts w:ascii="Times New Roman" w:eastAsia="TimesNewRomanPSMT" w:hAnsi="Times New Roman" w:cs="Times New Roman"/>
          <w:position w:val="-4"/>
          <w:sz w:val="28"/>
          <w:szCs w:val="28"/>
        </w:rPr>
        <w:object w:dxaOrig="26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2.9pt;height:17.2pt" o:ole="">
            <v:imagedata r:id="rId4" o:title=""/>
          </v:shape>
          <o:OLEObject Type="Embed" ProgID="Equation.3" ShapeID="_x0000_i1026" DrawAspect="Content" ObjectID="_1676111544" r:id="rId5"/>
        </w:object>
      </w:r>
      <w:r w:rsidRPr="00D473EE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r w:rsidRPr="000C326C">
        <w:rPr>
          <w:rFonts w:ascii="Times New Roman" w:eastAsia="TimesNewRomanPSMT" w:hAnsi="Times New Roman" w:cs="Times New Roman"/>
          <w:sz w:val="28"/>
          <w:szCs w:val="28"/>
        </w:rPr>
        <w:t xml:space="preserve">Радиус витка меняется по закону </w:t>
      </w:r>
      <w:r w:rsidRPr="00D473EE">
        <w:rPr>
          <w:rFonts w:ascii="Times New Roman" w:eastAsia="TimesNewRomanPSMT" w:hAnsi="Times New Roman" w:cs="Times New Roman"/>
          <w:position w:val="-12"/>
          <w:sz w:val="28"/>
          <w:szCs w:val="28"/>
        </w:rPr>
        <w:object w:dxaOrig="2160" w:dyaOrig="380">
          <v:shape id="_x0000_i1025" type="#_x0000_t75" style="width:108pt;height:18.8pt" o:ole="">
            <v:imagedata r:id="rId6" o:title=""/>
          </v:shape>
          <o:OLEObject Type="Embed" ProgID="Equation.3" ShapeID="_x0000_i1025" DrawAspect="Content" ObjectID="_1676111545" r:id="rId7"/>
        </w:object>
      </w:r>
      <w:r>
        <w:rPr>
          <w:rFonts w:ascii="Times New Roman" w:eastAsia="TimesNewRomanPSMT" w:hAnsi="Times New Roman" w:cs="Times New Roman"/>
          <w:sz w:val="28"/>
          <w:szCs w:val="28"/>
        </w:rPr>
        <w:t>.</w:t>
      </w:r>
      <w:r w:rsidRPr="0045177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326C">
        <w:rPr>
          <w:rFonts w:ascii="Times New Roman" w:eastAsia="TimesNewRomanPSMT" w:hAnsi="Times New Roman" w:cs="Times New Roman"/>
          <w:sz w:val="28"/>
          <w:szCs w:val="28"/>
        </w:rPr>
        <w:t>Найдите среднее за период</w:t>
      </w:r>
      <w:r w:rsidRPr="0045177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326C">
        <w:rPr>
          <w:rFonts w:ascii="Times New Roman" w:eastAsia="TimesNewRomanPSMT" w:hAnsi="Times New Roman" w:cs="Times New Roman"/>
          <w:sz w:val="28"/>
          <w:szCs w:val="28"/>
        </w:rPr>
        <w:t>значение</w:t>
      </w:r>
      <w:r w:rsidRPr="0045177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326C">
        <w:rPr>
          <w:rFonts w:ascii="Times New Roman" w:eastAsia="TimesNewRomanPSMT" w:hAnsi="Times New Roman" w:cs="Times New Roman"/>
          <w:sz w:val="28"/>
          <w:szCs w:val="28"/>
        </w:rPr>
        <w:t>модуля ЭДС индукции в</w:t>
      </w:r>
      <w:r w:rsidRPr="0045177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326C">
        <w:rPr>
          <w:rFonts w:ascii="Times New Roman" w:eastAsia="TimesNewRomanPSMT" w:hAnsi="Times New Roman" w:cs="Times New Roman"/>
          <w:sz w:val="28"/>
          <w:szCs w:val="28"/>
        </w:rPr>
        <w:t>витке.</w:t>
      </w:r>
    </w:p>
    <w:p w:rsidR="00136853" w:rsidRDefault="00136853"/>
    <w:sectPr w:rsidR="00136853" w:rsidSect="00136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E575E"/>
    <w:rsid w:val="00060CEC"/>
    <w:rsid w:val="00136853"/>
    <w:rsid w:val="002E575E"/>
    <w:rsid w:val="00831866"/>
    <w:rsid w:val="00B412F0"/>
    <w:rsid w:val="00F34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5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57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km</cp:lastModifiedBy>
  <cp:revision>2</cp:revision>
  <dcterms:created xsi:type="dcterms:W3CDTF">2021-03-01T10:45:00Z</dcterms:created>
  <dcterms:modified xsi:type="dcterms:W3CDTF">2021-03-01T10:45:00Z</dcterms:modified>
</cp:coreProperties>
</file>