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5D126" w14:textId="77777777" w:rsidR="00E11358" w:rsidRPr="00C574E6" w:rsidRDefault="00E11358" w:rsidP="00E11358">
      <w:pPr>
        <w:pStyle w:val="a3"/>
        <w:tabs>
          <w:tab w:val="left" w:pos="1080"/>
        </w:tabs>
        <w:spacing w:after="0" w:line="240" w:lineRule="auto"/>
        <w:jc w:val="both"/>
        <w:rPr>
          <w:rFonts w:ascii="Times New Roman" w:hAnsi="Times New Roman" w:cs="Times New Roman"/>
          <w:sz w:val="28"/>
          <w:szCs w:val="28"/>
        </w:rPr>
      </w:pPr>
    </w:p>
    <w:p w14:paraId="55D57AAA" w14:textId="77777777" w:rsidR="00E11358" w:rsidRPr="00C574E6" w:rsidRDefault="00E11358" w:rsidP="00E11358">
      <w:pPr>
        <w:spacing w:after="0" w:line="240" w:lineRule="auto"/>
        <w:ind w:firstLine="540"/>
        <w:rPr>
          <w:rFonts w:ascii="Times New Roman" w:hAnsi="Times New Roman" w:cs="Times New Roman"/>
          <w:b/>
          <w:i/>
          <w:sz w:val="28"/>
          <w:szCs w:val="28"/>
        </w:rPr>
      </w:pPr>
      <w:r w:rsidRPr="00C574E6">
        <w:rPr>
          <w:rFonts w:ascii="Times New Roman" w:hAnsi="Times New Roman" w:cs="Times New Roman"/>
          <w:b/>
          <w:i/>
          <w:sz w:val="28"/>
          <w:szCs w:val="28"/>
        </w:rPr>
        <w:t>Задание 3</w:t>
      </w:r>
    </w:p>
    <w:p w14:paraId="79CFC01E" w14:textId="77777777" w:rsidR="00E11358" w:rsidRPr="00C574E6" w:rsidRDefault="00E11358" w:rsidP="00E11358">
      <w:pPr>
        <w:pStyle w:val="a3"/>
        <w:tabs>
          <w:tab w:val="left" w:pos="1080"/>
        </w:tabs>
        <w:spacing w:after="0" w:line="240" w:lineRule="auto"/>
        <w:jc w:val="center"/>
        <w:rPr>
          <w:rFonts w:ascii="Times New Roman" w:hAnsi="Times New Roman" w:cs="Times New Roman"/>
          <w:b/>
          <w:sz w:val="28"/>
          <w:szCs w:val="28"/>
        </w:rPr>
      </w:pPr>
      <w:r w:rsidRPr="00C574E6">
        <w:rPr>
          <w:rFonts w:ascii="Times New Roman" w:hAnsi="Times New Roman" w:cs="Times New Roman"/>
          <w:b/>
          <w:sz w:val="28"/>
          <w:szCs w:val="28"/>
        </w:rPr>
        <w:t>Ситуационная задача</w:t>
      </w:r>
    </w:p>
    <w:p w14:paraId="320A4279" w14:textId="77777777" w:rsidR="00E11358" w:rsidRPr="00C574E6" w:rsidRDefault="00E11358" w:rsidP="00E11358">
      <w:pPr>
        <w:pStyle w:val="a3"/>
        <w:tabs>
          <w:tab w:val="left" w:pos="1080"/>
        </w:tabs>
        <w:spacing w:after="0" w:line="240" w:lineRule="auto"/>
        <w:jc w:val="center"/>
        <w:rPr>
          <w:rFonts w:ascii="Times New Roman" w:hAnsi="Times New Roman" w:cs="Times New Roman"/>
          <w:sz w:val="28"/>
          <w:szCs w:val="28"/>
        </w:rPr>
      </w:pPr>
    </w:p>
    <w:p w14:paraId="4EA4F44C" w14:textId="77777777" w:rsidR="00E11358" w:rsidRPr="00C574E6" w:rsidRDefault="00E11358" w:rsidP="00E11358">
      <w:pPr>
        <w:pStyle w:val="a3"/>
        <w:tabs>
          <w:tab w:val="left" w:pos="1080"/>
        </w:tabs>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Кейс</w:t>
      </w:r>
      <w:r w:rsidRPr="00C574E6">
        <w:rPr>
          <w:rFonts w:ascii="Times New Roman" w:hAnsi="Times New Roman" w:cs="Times New Roman"/>
          <w:b/>
          <w:i/>
          <w:sz w:val="28"/>
          <w:szCs w:val="28"/>
        </w:rPr>
        <w:t>. Создание отдела сбыта на предприятии</w:t>
      </w:r>
    </w:p>
    <w:p w14:paraId="293CE75F" w14:textId="77777777" w:rsidR="00E11358" w:rsidRPr="00C574E6" w:rsidRDefault="00E11358" w:rsidP="00E11358">
      <w:pPr>
        <w:pStyle w:val="a3"/>
        <w:tabs>
          <w:tab w:val="left" w:pos="1080"/>
        </w:tabs>
        <w:spacing w:after="0" w:line="240" w:lineRule="auto"/>
        <w:jc w:val="both"/>
        <w:rPr>
          <w:rFonts w:ascii="Times New Roman" w:hAnsi="Times New Roman" w:cs="Times New Roman"/>
          <w:sz w:val="28"/>
          <w:szCs w:val="28"/>
        </w:rPr>
      </w:pPr>
    </w:p>
    <w:p w14:paraId="2084E03C" w14:textId="77777777" w:rsidR="00E11358" w:rsidRPr="00C574E6" w:rsidRDefault="00E11358" w:rsidP="00E11358">
      <w:pPr>
        <w:tabs>
          <w:tab w:val="left" w:pos="1080"/>
        </w:tabs>
        <w:spacing w:after="0" w:line="240" w:lineRule="auto"/>
        <w:ind w:firstLine="1077"/>
        <w:jc w:val="both"/>
        <w:rPr>
          <w:rFonts w:ascii="Times New Roman" w:hAnsi="Times New Roman" w:cs="Times New Roman"/>
          <w:sz w:val="28"/>
          <w:szCs w:val="28"/>
        </w:rPr>
      </w:pPr>
      <w:r w:rsidRPr="00C574E6">
        <w:rPr>
          <w:rFonts w:ascii="Times New Roman" w:hAnsi="Times New Roman" w:cs="Times New Roman"/>
          <w:sz w:val="28"/>
          <w:szCs w:val="28"/>
        </w:rPr>
        <w:t>Директор предприятия «</w:t>
      </w:r>
      <w:proofErr w:type="spellStart"/>
      <w:r w:rsidRPr="00C574E6">
        <w:rPr>
          <w:rFonts w:ascii="Times New Roman" w:hAnsi="Times New Roman" w:cs="Times New Roman"/>
          <w:sz w:val="28"/>
          <w:szCs w:val="28"/>
        </w:rPr>
        <w:t>Телекон</w:t>
      </w:r>
      <w:proofErr w:type="spellEnd"/>
      <w:r w:rsidRPr="00C574E6">
        <w:rPr>
          <w:rFonts w:ascii="Times New Roman" w:hAnsi="Times New Roman" w:cs="Times New Roman"/>
          <w:sz w:val="28"/>
          <w:szCs w:val="28"/>
        </w:rPr>
        <w:t xml:space="preserve">» поручил заведующему коммерческим отделом подготовить предложения по перестройке организационной структуры предприятия, ориентировав ее на сбыт. Обсудив различные предложения с заведующим отделом кадров предприятия, главным бухгалтером, главным инженером, представителями трудового коллектива, заведующий коммерческим отделом подготовил схему организационной перестройки управления предприятием. </w:t>
      </w:r>
    </w:p>
    <w:p w14:paraId="249B2488" w14:textId="77777777" w:rsidR="00E11358" w:rsidRPr="00C574E6" w:rsidRDefault="00E11358" w:rsidP="00E11358">
      <w:pPr>
        <w:tabs>
          <w:tab w:val="left" w:pos="1080"/>
        </w:tabs>
        <w:spacing w:after="0" w:line="240" w:lineRule="auto"/>
        <w:ind w:firstLine="1077"/>
        <w:jc w:val="both"/>
        <w:rPr>
          <w:rFonts w:ascii="Times New Roman" w:hAnsi="Times New Roman" w:cs="Times New Roman"/>
          <w:sz w:val="28"/>
          <w:szCs w:val="28"/>
        </w:rPr>
      </w:pPr>
      <w:r w:rsidRPr="00C574E6">
        <w:rPr>
          <w:rFonts w:ascii="Times New Roman" w:hAnsi="Times New Roman" w:cs="Times New Roman"/>
          <w:sz w:val="28"/>
          <w:szCs w:val="28"/>
        </w:rPr>
        <w:t>На схеме каждым отдельным направлением ведает независимый руководитель, но работу всех их координирует директор по маркетингу. Ответственность директора по маркетингу вначале распространялась, прежде всего, на сбыт. Затем в его функции постепенно вошло обеспечение задач, которые нельзя трактовать как непосредственно связанные с реализацией. Поэтому его функциональные обязанности правильнее было бы сформулировать как обеспечение маркетинговой деятельности, а не реализации товаров.</w:t>
      </w:r>
    </w:p>
    <w:p w14:paraId="6ED53ADD" w14:textId="77777777" w:rsidR="00E11358" w:rsidRPr="00C574E6" w:rsidRDefault="00E11358" w:rsidP="00E11358">
      <w:pPr>
        <w:tabs>
          <w:tab w:val="left" w:pos="1080"/>
        </w:tabs>
        <w:spacing w:after="0" w:line="240" w:lineRule="auto"/>
        <w:ind w:firstLine="1077"/>
        <w:jc w:val="both"/>
        <w:rPr>
          <w:rFonts w:ascii="Times New Roman" w:hAnsi="Times New Roman" w:cs="Times New Roman"/>
          <w:sz w:val="28"/>
          <w:szCs w:val="28"/>
        </w:rPr>
      </w:pPr>
      <w:r w:rsidRPr="00C574E6">
        <w:rPr>
          <w:rFonts w:ascii="Times New Roman" w:hAnsi="Times New Roman" w:cs="Times New Roman"/>
          <w:sz w:val="28"/>
          <w:szCs w:val="28"/>
        </w:rPr>
        <w:t xml:space="preserve">На совещании заведующий коммерческим отделом отметил, что требуемые изменения структуры управления не очень значительны. </w:t>
      </w:r>
    </w:p>
    <w:p w14:paraId="054018BD" w14:textId="77777777" w:rsidR="00E11358" w:rsidRPr="00C574E6" w:rsidRDefault="00E11358" w:rsidP="00E11358">
      <w:pPr>
        <w:tabs>
          <w:tab w:val="left" w:pos="1080"/>
        </w:tabs>
        <w:spacing w:after="0" w:line="240" w:lineRule="auto"/>
        <w:ind w:firstLine="1077"/>
        <w:jc w:val="both"/>
        <w:rPr>
          <w:rFonts w:ascii="Times New Roman" w:hAnsi="Times New Roman" w:cs="Times New Roman"/>
          <w:sz w:val="28"/>
          <w:szCs w:val="28"/>
        </w:rPr>
      </w:pPr>
      <w:r w:rsidRPr="00C574E6">
        <w:rPr>
          <w:rFonts w:ascii="Times New Roman" w:hAnsi="Times New Roman" w:cs="Times New Roman"/>
          <w:sz w:val="28"/>
          <w:szCs w:val="28"/>
        </w:rPr>
        <w:t>Директор одобрил изложенные соображения, отметив, что маркетинг является принципом управления, который ориентирован на учет требований покупателей и потребителей, и что эти требования должны направлять каждый шаг предприятия, включая и планирование, и определение целей по достижению определенной прибыли.</w:t>
      </w:r>
    </w:p>
    <w:p w14:paraId="0701C63B" w14:textId="77777777" w:rsidR="00E11358" w:rsidRPr="00C574E6" w:rsidRDefault="00E11358" w:rsidP="00E11358">
      <w:pPr>
        <w:tabs>
          <w:tab w:val="left" w:pos="1080"/>
        </w:tabs>
        <w:spacing w:after="0" w:line="240" w:lineRule="auto"/>
        <w:ind w:firstLine="1077"/>
        <w:jc w:val="both"/>
        <w:rPr>
          <w:rFonts w:ascii="Times New Roman" w:hAnsi="Times New Roman" w:cs="Times New Roman"/>
          <w:sz w:val="28"/>
          <w:szCs w:val="28"/>
        </w:rPr>
      </w:pPr>
      <w:r w:rsidRPr="00C574E6">
        <w:rPr>
          <w:rFonts w:ascii="Times New Roman" w:hAnsi="Times New Roman" w:cs="Times New Roman"/>
          <w:sz w:val="28"/>
          <w:szCs w:val="28"/>
        </w:rPr>
        <w:t>Главный бухгалтер обратил внимание на то, что предлагаемая реорганизация означает, кроме всего прочего, перегруппировку ответственности работников. В новой системе повышается влияние каждого на образование прибыли. Заведующий коммерческим отделом на протяжении многих лет продавал изделия на основе концепции маркетинга. Но теперь ему уже не придется делать свою работу, испытывая сопротивление всех или некоторых. Важнейшее нововведение — это добровольное и полное содействие каждого работника предприятия.</w:t>
      </w:r>
    </w:p>
    <w:p w14:paraId="6A1E886B" w14:textId="77777777" w:rsidR="00E11358" w:rsidRPr="00C574E6" w:rsidRDefault="00E11358" w:rsidP="00E11358">
      <w:pPr>
        <w:tabs>
          <w:tab w:val="left" w:pos="1080"/>
        </w:tabs>
        <w:spacing w:after="0" w:line="240" w:lineRule="auto"/>
        <w:ind w:firstLine="1077"/>
        <w:jc w:val="both"/>
        <w:rPr>
          <w:rFonts w:ascii="Times New Roman" w:hAnsi="Times New Roman" w:cs="Times New Roman"/>
          <w:sz w:val="28"/>
          <w:szCs w:val="28"/>
        </w:rPr>
      </w:pPr>
      <w:r w:rsidRPr="00C574E6">
        <w:rPr>
          <w:rFonts w:ascii="Times New Roman" w:hAnsi="Times New Roman" w:cs="Times New Roman"/>
          <w:sz w:val="28"/>
          <w:szCs w:val="28"/>
        </w:rPr>
        <w:t>Главному инженеру показалось, что это замечание относится к нему. Было похоже на то, что снова начинается многолетний спор о приоритете сбыта или производства. «Если бы производство на нашем предприятии не было бы достаточно хорошо организовано для того, чтобы с малыми затратами выпускать изделия хорошего качества, — заявил он, — тогда не было бы сбыта». Но заведующий коммерческим отделом не включился в никуда не ведущую дискуссию. Кроме того, их отношения к сбыту различались лишь в области определений. Поэтому он сказал, что главный инженер в своем высказывании удивительно точно обрисовал свою задачу в рамках сбытовой концепции.</w:t>
      </w:r>
    </w:p>
    <w:p w14:paraId="3064598C" w14:textId="77777777" w:rsidR="00E11358" w:rsidRPr="00C574E6" w:rsidRDefault="00E11358" w:rsidP="00E11358">
      <w:pPr>
        <w:tabs>
          <w:tab w:val="left" w:pos="1080"/>
        </w:tabs>
        <w:spacing w:after="0" w:line="240" w:lineRule="auto"/>
        <w:ind w:firstLine="1077"/>
        <w:jc w:val="both"/>
        <w:rPr>
          <w:rFonts w:ascii="Times New Roman" w:hAnsi="Times New Roman" w:cs="Times New Roman"/>
          <w:sz w:val="28"/>
          <w:szCs w:val="28"/>
        </w:rPr>
      </w:pPr>
      <w:r w:rsidRPr="00C574E6">
        <w:rPr>
          <w:rFonts w:ascii="Times New Roman" w:hAnsi="Times New Roman" w:cs="Times New Roman"/>
          <w:sz w:val="28"/>
          <w:szCs w:val="28"/>
        </w:rPr>
        <w:t>Затем речь пошла о выборе новых руководителей.</w:t>
      </w:r>
    </w:p>
    <w:p w14:paraId="14CC202F" w14:textId="77777777" w:rsidR="00E11358" w:rsidRPr="00C574E6" w:rsidRDefault="00E11358" w:rsidP="00E11358">
      <w:pPr>
        <w:tabs>
          <w:tab w:val="left" w:pos="1080"/>
        </w:tabs>
        <w:spacing w:after="0" w:line="240" w:lineRule="auto"/>
        <w:ind w:firstLine="1077"/>
        <w:jc w:val="both"/>
        <w:rPr>
          <w:rFonts w:ascii="Times New Roman" w:hAnsi="Times New Roman" w:cs="Times New Roman"/>
          <w:sz w:val="28"/>
          <w:szCs w:val="28"/>
        </w:rPr>
      </w:pPr>
      <w:r w:rsidRPr="00C574E6">
        <w:rPr>
          <w:rFonts w:ascii="Times New Roman" w:hAnsi="Times New Roman" w:cs="Times New Roman"/>
          <w:sz w:val="28"/>
          <w:szCs w:val="28"/>
        </w:rPr>
        <w:lastRenderedPageBreak/>
        <w:t>Круг обязанностей директора по сбыту, по сути, не представляет собой чего-то нового, это лишь изменение названия должности заведующего коммерческим отделом. По мнению начальника отдела кадров, анализ ситуации, проведенной заведующим коммерческим отделом, производит хорошее впечатление. Чувствуется, что он не только понимает сбытовую концепцию, но и обладает предприимчивостью, с помощью которой мог бы направить деятельность предприятия на реализацию этой концепции. Он и до этого фактически исполнял обязанности директора по сбыту, поэтому целесообразно назначить его на эту должность.</w:t>
      </w:r>
    </w:p>
    <w:p w14:paraId="75FB7A1F" w14:textId="77777777" w:rsidR="00E11358" w:rsidRPr="00C574E6" w:rsidRDefault="00E11358" w:rsidP="00E11358">
      <w:pPr>
        <w:tabs>
          <w:tab w:val="left" w:pos="1080"/>
        </w:tabs>
        <w:spacing w:after="0" w:line="240" w:lineRule="auto"/>
        <w:ind w:firstLine="1077"/>
        <w:jc w:val="both"/>
        <w:rPr>
          <w:rFonts w:ascii="Times New Roman" w:hAnsi="Times New Roman" w:cs="Times New Roman"/>
          <w:sz w:val="28"/>
          <w:szCs w:val="28"/>
        </w:rPr>
      </w:pPr>
      <w:r w:rsidRPr="00C574E6">
        <w:rPr>
          <w:rFonts w:ascii="Times New Roman" w:hAnsi="Times New Roman" w:cs="Times New Roman"/>
          <w:sz w:val="28"/>
          <w:szCs w:val="28"/>
        </w:rPr>
        <w:t>Следующий шаг — выбор руководителей службы сбыта и коммерческого отдела. Было решено сначала поискать таких людей на своем предприятии и лишь в крайнем случае обратиться к посторонним.</w:t>
      </w:r>
    </w:p>
    <w:p w14:paraId="4B88E94D" w14:textId="77777777" w:rsidR="00E11358" w:rsidRPr="00C574E6" w:rsidRDefault="00E11358" w:rsidP="00E11358">
      <w:pPr>
        <w:pStyle w:val="a3"/>
        <w:tabs>
          <w:tab w:val="left" w:pos="1080"/>
        </w:tabs>
        <w:spacing w:after="0" w:line="240" w:lineRule="auto"/>
        <w:jc w:val="both"/>
        <w:rPr>
          <w:rFonts w:ascii="Times New Roman" w:hAnsi="Times New Roman" w:cs="Times New Roman"/>
          <w:sz w:val="28"/>
          <w:szCs w:val="28"/>
        </w:rPr>
      </w:pPr>
    </w:p>
    <w:p w14:paraId="5E6B1A7E" w14:textId="77777777" w:rsidR="00E11358" w:rsidRPr="00C574E6" w:rsidRDefault="00E11358" w:rsidP="00E11358">
      <w:pPr>
        <w:pStyle w:val="a3"/>
        <w:tabs>
          <w:tab w:val="left" w:pos="1080"/>
        </w:tabs>
        <w:spacing w:after="0" w:line="240" w:lineRule="auto"/>
        <w:jc w:val="both"/>
        <w:rPr>
          <w:rFonts w:ascii="Times New Roman" w:hAnsi="Times New Roman" w:cs="Times New Roman"/>
          <w:b/>
          <w:i/>
          <w:sz w:val="28"/>
          <w:szCs w:val="28"/>
        </w:rPr>
      </w:pPr>
      <w:r w:rsidRPr="00C574E6">
        <w:rPr>
          <w:rFonts w:ascii="Times New Roman" w:hAnsi="Times New Roman" w:cs="Times New Roman"/>
          <w:b/>
          <w:i/>
          <w:sz w:val="28"/>
          <w:szCs w:val="28"/>
        </w:rPr>
        <w:t>Вопросы и задания</w:t>
      </w:r>
    </w:p>
    <w:p w14:paraId="4DE446B7" w14:textId="77777777" w:rsidR="00E11358" w:rsidRPr="00C574E6" w:rsidRDefault="00E11358" w:rsidP="00E11358">
      <w:pPr>
        <w:pStyle w:val="a3"/>
        <w:tabs>
          <w:tab w:val="left" w:pos="1080"/>
        </w:tabs>
        <w:spacing w:after="0" w:line="240" w:lineRule="auto"/>
        <w:jc w:val="both"/>
        <w:rPr>
          <w:rFonts w:ascii="Times New Roman" w:hAnsi="Times New Roman" w:cs="Times New Roman"/>
          <w:sz w:val="28"/>
          <w:szCs w:val="28"/>
        </w:rPr>
      </w:pPr>
      <w:r w:rsidRPr="00C574E6">
        <w:rPr>
          <w:rFonts w:ascii="Times New Roman" w:hAnsi="Times New Roman" w:cs="Times New Roman"/>
          <w:sz w:val="28"/>
          <w:szCs w:val="28"/>
        </w:rPr>
        <w:t>1.</w:t>
      </w:r>
      <w:r w:rsidRPr="00C574E6">
        <w:rPr>
          <w:rFonts w:ascii="Times New Roman" w:hAnsi="Times New Roman" w:cs="Times New Roman"/>
          <w:sz w:val="28"/>
          <w:szCs w:val="28"/>
        </w:rPr>
        <w:tab/>
        <w:t>Проанализируйте организационную структуру предприятия, представленную на совещании у директора (изобразите ее виде схемы). В чем ее слабые и сильные стороны?</w:t>
      </w:r>
    </w:p>
    <w:p w14:paraId="4979A662" w14:textId="77777777" w:rsidR="00E11358" w:rsidRPr="00C574E6" w:rsidRDefault="00E11358" w:rsidP="00E11358">
      <w:pPr>
        <w:pStyle w:val="a3"/>
        <w:tabs>
          <w:tab w:val="left" w:pos="1080"/>
        </w:tabs>
        <w:spacing w:after="0" w:line="240" w:lineRule="auto"/>
        <w:jc w:val="both"/>
        <w:rPr>
          <w:rFonts w:ascii="Times New Roman" w:hAnsi="Times New Roman" w:cs="Times New Roman"/>
          <w:sz w:val="28"/>
          <w:szCs w:val="28"/>
        </w:rPr>
      </w:pPr>
      <w:r w:rsidRPr="00C574E6">
        <w:rPr>
          <w:rFonts w:ascii="Times New Roman" w:hAnsi="Times New Roman" w:cs="Times New Roman"/>
          <w:sz w:val="28"/>
          <w:szCs w:val="28"/>
        </w:rPr>
        <w:t>2.</w:t>
      </w:r>
      <w:r w:rsidRPr="00C574E6">
        <w:rPr>
          <w:rFonts w:ascii="Times New Roman" w:hAnsi="Times New Roman" w:cs="Times New Roman"/>
          <w:sz w:val="28"/>
          <w:szCs w:val="28"/>
        </w:rPr>
        <w:tab/>
        <w:t>Какова роль директора по сбыту в деятельности предприятия и круг его обязанностей?</w:t>
      </w:r>
    </w:p>
    <w:p w14:paraId="5AF0D784" w14:textId="77777777" w:rsidR="00E11358" w:rsidRPr="00C574E6" w:rsidRDefault="00E11358" w:rsidP="00E11358">
      <w:pPr>
        <w:pStyle w:val="a3"/>
        <w:tabs>
          <w:tab w:val="left" w:pos="1080"/>
        </w:tabs>
        <w:spacing w:after="0" w:line="240" w:lineRule="auto"/>
        <w:jc w:val="both"/>
        <w:rPr>
          <w:rFonts w:ascii="Times New Roman" w:hAnsi="Times New Roman" w:cs="Times New Roman"/>
          <w:sz w:val="28"/>
          <w:szCs w:val="28"/>
        </w:rPr>
      </w:pPr>
      <w:r w:rsidRPr="00C574E6">
        <w:rPr>
          <w:rFonts w:ascii="Times New Roman" w:hAnsi="Times New Roman" w:cs="Times New Roman"/>
          <w:sz w:val="28"/>
          <w:szCs w:val="28"/>
        </w:rPr>
        <w:t>3.</w:t>
      </w:r>
      <w:r w:rsidRPr="00C574E6">
        <w:rPr>
          <w:rFonts w:ascii="Times New Roman" w:hAnsi="Times New Roman" w:cs="Times New Roman"/>
          <w:sz w:val="28"/>
          <w:szCs w:val="28"/>
        </w:rPr>
        <w:tab/>
        <w:t>Как можно оценить предпринятые руководством «</w:t>
      </w:r>
      <w:proofErr w:type="spellStart"/>
      <w:r w:rsidRPr="00C574E6">
        <w:rPr>
          <w:rFonts w:ascii="Times New Roman" w:hAnsi="Times New Roman" w:cs="Times New Roman"/>
          <w:sz w:val="28"/>
          <w:szCs w:val="28"/>
        </w:rPr>
        <w:t>Телекон</w:t>
      </w:r>
      <w:proofErr w:type="spellEnd"/>
      <w:r w:rsidRPr="00C574E6">
        <w:rPr>
          <w:rFonts w:ascii="Times New Roman" w:hAnsi="Times New Roman" w:cs="Times New Roman"/>
          <w:sz w:val="28"/>
          <w:szCs w:val="28"/>
        </w:rPr>
        <w:t>» шаги по организационной перестройке предприятия?</w:t>
      </w:r>
    </w:p>
    <w:p w14:paraId="6488BB97" w14:textId="77777777" w:rsidR="00E11358" w:rsidRDefault="00E11358" w:rsidP="00E11358">
      <w:pPr>
        <w:pStyle w:val="a3"/>
        <w:tabs>
          <w:tab w:val="left" w:pos="1080"/>
        </w:tabs>
        <w:spacing w:after="0" w:line="240" w:lineRule="auto"/>
        <w:jc w:val="both"/>
        <w:rPr>
          <w:rFonts w:ascii="Times New Roman" w:hAnsi="Times New Roman" w:cs="Times New Roman"/>
          <w:b/>
          <w:i/>
          <w:sz w:val="28"/>
          <w:szCs w:val="28"/>
        </w:rPr>
      </w:pPr>
    </w:p>
    <w:p w14:paraId="6C918B7C" w14:textId="77777777" w:rsidR="00E11358" w:rsidRDefault="00E11358" w:rsidP="00E11358">
      <w:pPr>
        <w:pStyle w:val="a3"/>
        <w:tabs>
          <w:tab w:val="left" w:pos="1080"/>
        </w:tabs>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Решение</w:t>
      </w:r>
    </w:p>
    <w:p w14:paraId="26A10903" w14:textId="77777777" w:rsidR="00E11358" w:rsidRDefault="00E11358" w:rsidP="00E11358">
      <w:pPr>
        <w:pStyle w:val="a3"/>
        <w:tabs>
          <w:tab w:val="left" w:pos="1080"/>
        </w:tabs>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1. Схема организационной структуры предприятия:</w:t>
      </w:r>
    </w:p>
    <w:p w14:paraId="0AE38066" w14:textId="77777777" w:rsidR="00E11358" w:rsidRPr="00FB13E1" w:rsidRDefault="00E11358" w:rsidP="00E11358">
      <w:pPr>
        <w:pStyle w:val="a3"/>
        <w:tabs>
          <w:tab w:val="left" w:pos="1080"/>
        </w:tabs>
        <w:spacing w:after="0" w:line="240" w:lineRule="auto"/>
        <w:jc w:val="both"/>
        <w:rPr>
          <w:rFonts w:ascii="Times New Roman" w:hAnsi="Times New Roman" w:cs="Times New Roman"/>
          <w:bCs/>
          <w:iCs/>
          <w:sz w:val="28"/>
          <w:szCs w:val="28"/>
        </w:rPr>
      </w:pPr>
    </w:p>
    <w:p w14:paraId="54C18765" w14:textId="77777777" w:rsidR="00E11358" w:rsidRPr="00C574E6" w:rsidRDefault="00E11358" w:rsidP="00E11358">
      <w:pPr>
        <w:pStyle w:val="a3"/>
        <w:tabs>
          <w:tab w:val="left" w:pos="1080"/>
        </w:tabs>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4209B5CD" wp14:editId="099057A9">
            <wp:extent cx="5105400" cy="5172710"/>
            <wp:effectExtent l="57150" t="0" r="9525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1F740C54" w14:textId="77777777" w:rsidR="00E11358" w:rsidRDefault="00E11358" w:rsidP="00E11358"/>
    <w:p w14:paraId="7B876AFB" w14:textId="77777777" w:rsidR="00240C24" w:rsidRDefault="00240C24"/>
    <w:sectPr w:rsidR="00240C24" w:rsidSect="00B05619">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24"/>
    <w:rsid w:val="001F0924"/>
    <w:rsid w:val="00240C24"/>
    <w:rsid w:val="00E11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8A015-175E-4B53-BB66-C02018D7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35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1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CD5055-6B9A-4340-8910-856B71942FDC}" type="doc">
      <dgm:prSet loTypeId="urn:microsoft.com/office/officeart/2005/8/layout/orgChart1" loCatId="hierarchy" qsTypeId="urn:microsoft.com/office/officeart/2005/8/quickstyle/simple5" qsCatId="simple" csTypeId="urn:microsoft.com/office/officeart/2005/8/colors/accent0_1" csCatId="mainScheme" phldr="1"/>
      <dgm:spPr/>
      <dgm:t>
        <a:bodyPr/>
        <a:lstStyle/>
        <a:p>
          <a:endParaRPr lang="ru-RU"/>
        </a:p>
      </dgm:t>
    </dgm:pt>
    <dgm:pt modelId="{3838F811-C77C-443F-BBBF-F846C187BBC2}">
      <dgm:prSet phldrT="[Текст]"/>
      <dgm:spPr/>
      <dgm:t>
        <a:bodyPr/>
        <a:lstStyle/>
        <a:p>
          <a:r>
            <a:rPr lang="ru-RU">
              <a:latin typeface="Times New Roman" panose="02020603050405020304" pitchFamily="18" charset="0"/>
              <a:cs typeface="Times New Roman" panose="02020603050405020304" pitchFamily="18" charset="0"/>
            </a:rPr>
            <a:t>Директор</a:t>
          </a:r>
        </a:p>
      </dgm:t>
    </dgm:pt>
    <dgm:pt modelId="{C641A528-688C-4A87-B233-BCE409642507}" type="parTrans" cxnId="{C1CB2033-58D9-4C54-87A0-E21C7028FCCF}">
      <dgm:prSet/>
      <dgm:spPr/>
      <dgm:t>
        <a:bodyPr/>
        <a:lstStyle/>
        <a:p>
          <a:endParaRPr lang="ru-RU"/>
        </a:p>
      </dgm:t>
    </dgm:pt>
    <dgm:pt modelId="{D28E5463-12F8-4124-B5CC-F00AA54DDACA}" type="sibTrans" cxnId="{C1CB2033-58D9-4C54-87A0-E21C7028FCCF}">
      <dgm:prSet/>
      <dgm:spPr/>
      <dgm:t>
        <a:bodyPr/>
        <a:lstStyle/>
        <a:p>
          <a:endParaRPr lang="ru-RU"/>
        </a:p>
      </dgm:t>
    </dgm:pt>
    <dgm:pt modelId="{EDFBB33B-1C52-44F9-B5CC-8287A193BFE0}" type="asst">
      <dgm:prSet phldrT="[Текст]"/>
      <dgm:spPr/>
      <dgm:t>
        <a:bodyPr/>
        <a:lstStyle/>
        <a:p>
          <a:r>
            <a:rPr lang="ru-RU">
              <a:latin typeface="Times New Roman" panose="02020603050405020304" pitchFamily="18" charset="0"/>
              <a:cs typeface="Times New Roman" panose="02020603050405020304" pitchFamily="18" charset="0"/>
            </a:rPr>
            <a:t>Отдел кадров</a:t>
          </a:r>
        </a:p>
      </dgm:t>
    </dgm:pt>
    <dgm:pt modelId="{68138A2E-EDB9-433F-BFDC-DB8125556AF4}" type="parTrans" cxnId="{931E906C-1A42-4D13-B90E-8C23065F0762}">
      <dgm:prSet/>
      <dgm:spPr/>
      <dgm:t>
        <a:bodyPr/>
        <a:lstStyle/>
        <a:p>
          <a:endParaRPr lang="ru-RU"/>
        </a:p>
      </dgm:t>
    </dgm:pt>
    <dgm:pt modelId="{781F7403-1C6D-42CC-A598-36833F629D1D}" type="sibTrans" cxnId="{931E906C-1A42-4D13-B90E-8C23065F0762}">
      <dgm:prSet/>
      <dgm:spPr/>
      <dgm:t>
        <a:bodyPr/>
        <a:lstStyle/>
        <a:p>
          <a:endParaRPr lang="ru-RU"/>
        </a:p>
      </dgm:t>
    </dgm:pt>
    <dgm:pt modelId="{2CEE1FE1-5402-4194-9616-7C7345021E91}">
      <dgm:prSet phldrT="[Текст]"/>
      <dgm:spPr/>
      <dgm:t>
        <a:bodyPr/>
        <a:lstStyle/>
        <a:p>
          <a:r>
            <a:rPr lang="ru-RU">
              <a:latin typeface="Times New Roman" panose="02020603050405020304" pitchFamily="18" charset="0"/>
              <a:cs typeface="Times New Roman" panose="02020603050405020304" pitchFamily="18" charset="0"/>
            </a:rPr>
            <a:t>Директор по маркетинга</a:t>
          </a:r>
        </a:p>
      </dgm:t>
    </dgm:pt>
    <dgm:pt modelId="{DCEA1372-9CDB-4EB0-B712-E3FA11127DE5}" type="parTrans" cxnId="{D4ADFC74-3556-445B-A9B2-FE4AFA220969}">
      <dgm:prSet/>
      <dgm:spPr/>
      <dgm:t>
        <a:bodyPr/>
        <a:lstStyle/>
        <a:p>
          <a:endParaRPr lang="ru-RU"/>
        </a:p>
      </dgm:t>
    </dgm:pt>
    <dgm:pt modelId="{544768E2-8C0B-4A61-92D6-C5B4B02FACDE}" type="sibTrans" cxnId="{D4ADFC74-3556-445B-A9B2-FE4AFA220969}">
      <dgm:prSet/>
      <dgm:spPr/>
      <dgm:t>
        <a:bodyPr/>
        <a:lstStyle/>
        <a:p>
          <a:endParaRPr lang="ru-RU"/>
        </a:p>
      </dgm:t>
    </dgm:pt>
    <dgm:pt modelId="{37EE6FBF-D6BB-41F6-9246-77FB1BD9D3DC}">
      <dgm:prSet phldrT="[Текст]"/>
      <dgm:spPr/>
      <dgm:t>
        <a:bodyPr/>
        <a:lstStyle/>
        <a:p>
          <a:r>
            <a:rPr lang="ru-RU">
              <a:latin typeface="Times New Roman" panose="02020603050405020304" pitchFamily="18" charset="0"/>
              <a:cs typeface="Times New Roman" panose="02020603050405020304" pitchFamily="18" charset="0"/>
            </a:rPr>
            <a:t>Отдел финансов</a:t>
          </a:r>
        </a:p>
      </dgm:t>
    </dgm:pt>
    <dgm:pt modelId="{1351DF22-2015-4F1B-AD41-62E5A3822FBA}" type="parTrans" cxnId="{88E11455-CD3F-4099-9111-C6DA0C42A3A3}">
      <dgm:prSet/>
      <dgm:spPr/>
      <dgm:t>
        <a:bodyPr/>
        <a:lstStyle/>
        <a:p>
          <a:endParaRPr lang="ru-RU"/>
        </a:p>
      </dgm:t>
    </dgm:pt>
    <dgm:pt modelId="{2B0810B1-3EC5-4156-A52B-7564B7493F25}" type="sibTrans" cxnId="{88E11455-CD3F-4099-9111-C6DA0C42A3A3}">
      <dgm:prSet/>
      <dgm:spPr/>
      <dgm:t>
        <a:bodyPr/>
        <a:lstStyle/>
        <a:p>
          <a:endParaRPr lang="ru-RU"/>
        </a:p>
      </dgm:t>
    </dgm:pt>
    <dgm:pt modelId="{227CEDAF-2A55-49C9-AE9C-E1E5E4F5ADDF}">
      <dgm:prSet phldrT="[Текст]"/>
      <dgm:spPr/>
      <dgm:t>
        <a:bodyPr/>
        <a:lstStyle/>
        <a:p>
          <a:r>
            <a:rPr lang="ru-RU">
              <a:latin typeface="Times New Roman" panose="02020603050405020304" pitchFamily="18" charset="0"/>
              <a:cs typeface="Times New Roman" panose="02020603050405020304" pitchFamily="18" charset="0"/>
            </a:rPr>
            <a:t>Отдел</a:t>
          </a:r>
          <a:r>
            <a:rPr lang="ru-RU"/>
            <a:t> </a:t>
          </a:r>
          <a:r>
            <a:rPr lang="ru-RU">
              <a:latin typeface="Times New Roman" panose="02020603050405020304" pitchFamily="18" charset="0"/>
              <a:cs typeface="Times New Roman" panose="02020603050405020304" pitchFamily="18" charset="0"/>
            </a:rPr>
            <a:t>производства</a:t>
          </a:r>
        </a:p>
      </dgm:t>
    </dgm:pt>
    <dgm:pt modelId="{ECF5A616-36A8-4201-8DEC-4300471B05F5}" type="parTrans" cxnId="{CBB0F33F-ECA2-4577-BFA9-B74B1F4D854F}">
      <dgm:prSet/>
      <dgm:spPr/>
      <dgm:t>
        <a:bodyPr/>
        <a:lstStyle/>
        <a:p>
          <a:endParaRPr lang="ru-RU"/>
        </a:p>
      </dgm:t>
    </dgm:pt>
    <dgm:pt modelId="{0EB5DA57-F874-49A1-BAB8-CC6637BFE89D}" type="sibTrans" cxnId="{CBB0F33F-ECA2-4577-BFA9-B74B1F4D854F}">
      <dgm:prSet/>
      <dgm:spPr/>
      <dgm:t>
        <a:bodyPr/>
        <a:lstStyle/>
        <a:p>
          <a:endParaRPr lang="ru-RU"/>
        </a:p>
      </dgm:t>
    </dgm:pt>
    <dgm:pt modelId="{6762CAE9-5837-44CA-89FA-C80F2F9EDD93}">
      <dgm:prSet/>
      <dgm:spPr/>
      <dgm:t>
        <a:bodyPr/>
        <a:lstStyle/>
        <a:p>
          <a:r>
            <a:rPr lang="ru-RU">
              <a:latin typeface="Times New Roman" panose="02020603050405020304" pitchFamily="18" charset="0"/>
              <a:cs typeface="Times New Roman" panose="02020603050405020304" pitchFamily="18" charset="0"/>
            </a:rPr>
            <a:t>Коммерческий отдел</a:t>
          </a:r>
        </a:p>
      </dgm:t>
    </dgm:pt>
    <dgm:pt modelId="{B689ADAE-C0EA-4F45-9137-40A255FD6952}" type="parTrans" cxnId="{AC89461E-DBD8-46CA-8AEB-CFCB7321B627}">
      <dgm:prSet/>
      <dgm:spPr/>
      <dgm:t>
        <a:bodyPr/>
        <a:lstStyle/>
        <a:p>
          <a:endParaRPr lang="ru-RU"/>
        </a:p>
      </dgm:t>
    </dgm:pt>
    <dgm:pt modelId="{AE9464F2-ACFC-4005-953B-E7A129033318}" type="sibTrans" cxnId="{AC89461E-DBD8-46CA-8AEB-CFCB7321B627}">
      <dgm:prSet/>
      <dgm:spPr/>
      <dgm:t>
        <a:bodyPr/>
        <a:lstStyle/>
        <a:p>
          <a:endParaRPr lang="ru-RU"/>
        </a:p>
      </dgm:t>
    </dgm:pt>
    <dgm:pt modelId="{6C555235-4BA6-4023-8EBA-72E577F3AB4D}">
      <dgm:prSet/>
      <dgm:spPr/>
      <dgm:t>
        <a:bodyPr/>
        <a:lstStyle/>
        <a:p>
          <a:r>
            <a:rPr lang="ru-RU">
              <a:latin typeface="Times New Roman" panose="02020603050405020304" pitchFamily="18" charset="0"/>
              <a:cs typeface="Times New Roman" panose="02020603050405020304" pitchFamily="18" charset="0"/>
            </a:rPr>
            <a:t>Экономический отдел</a:t>
          </a:r>
        </a:p>
      </dgm:t>
    </dgm:pt>
    <dgm:pt modelId="{AE66030F-8567-4D15-B21B-38B35250EC6F}" type="parTrans" cxnId="{54537BD6-2235-4CDA-82FB-B41CC9245D06}">
      <dgm:prSet/>
      <dgm:spPr/>
      <dgm:t>
        <a:bodyPr/>
        <a:lstStyle/>
        <a:p>
          <a:endParaRPr lang="ru-RU"/>
        </a:p>
      </dgm:t>
    </dgm:pt>
    <dgm:pt modelId="{644431B9-419D-477B-92CD-493E5F96280F}" type="sibTrans" cxnId="{54537BD6-2235-4CDA-82FB-B41CC9245D06}">
      <dgm:prSet/>
      <dgm:spPr/>
      <dgm:t>
        <a:bodyPr/>
        <a:lstStyle/>
        <a:p>
          <a:endParaRPr lang="ru-RU"/>
        </a:p>
      </dgm:t>
    </dgm:pt>
    <dgm:pt modelId="{79BD9DE4-D3FE-45EE-9D1B-34A69AC2D0A8}">
      <dgm:prSet/>
      <dgm:spPr/>
      <dgm:t>
        <a:bodyPr/>
        <a:lstStyle/>
        <a:p>
          <a:r>
            <a:rPr lang="ru-RU">
              <a:latin typeface="Times New Roman" panose="02020603050405020304" pitchFamily="18" charset="0"/>
              <a:cs typeface="Times New Roman" panose="02020603050405020304" pitchFamily="18" charset="0"/>
            </a:rPr>
            <a:t>Служба по маркетингу</a:t>
          </a:r>
        </a:p>
      </dgm:t>
    </dgm:pt>
    <dgm:pt modelId="{C092B904-D64C-4498-899B-A9473C7CEFF8}" type="sibTrans" cxnId="{6E1C5E30-A6A6-4DA2-8096-FD5D16DEFC2A}">
      <dgm:prSet/>
      <dgm:spPr/>
      <dgm:t>
        <a:bodyPr/>
        <a:lstStyle/>
        <a:p>
          <a:endParaRPr lang="ru-RU"/>
        </a:p>
      </dgm:t>
    </dgm:pt>
    <dgm:pt modelId="{7E108947-DC72-4793-8688-368A724BC2C2}" type="parTrans" cxnId="{6E1C5E30-A6A6-4DA2-8096-FD5D16DEFC2A}">
      <dgm:prSet/>
      <dgm:spPr/>
      <dgm:t>
        <a:bodyPr/>
        <a:lstStyle/>
        <a:p>
          <a:endParaRPr lang="ru-RU"/>
        </a:p>
      </dgm:t>
    </dgm:pt>
    <dgm:pt modelId="{C4E564EB-CC74-4AB3-B1A0-DF11C318841C}">
      <dgm:prSet/>
      <dgm:spPr/>
      <dgm:t>
        <a:bodyPr/>
        <a:lstStyle/>
        <a:p>
          <a:r>
            <a:rPr lang="ru-RU">
              <a:latin typeface="Times New Roman" panose="02020603050405020304" pitchFamily="18" charset="0"/>
              <a:cs typeface="Times New Roman" panose="02020603050405020304" pitchFamily="18" charset="0"/>
            </a:rPr>
            <a:t>Реализация, обслуживание</a:t>
          </a:r>
        </a:p>
      </dgm:t>
    </dgm:pt>
    <dgm:pt modelId="{5ABD65B0-2371-4FCD-B29A-6305FCE301CA}" type="parTrans" cxnId="{80F58240-A99B-4D98-8B76-2E38FC288AF3}">
      <dgm:prSet/>
      <dgm:spPr/>
      <dgm:t>
        <a:bodyPr/>
        <a:lstStyle/>
        <a:p>
          <a:endParaRPr lang="ru-RU"/>
        </a:p>
      </dgm:t>
    </dgm:pt>
    <dgm:pt modelId="{149058F0-4F66-4538-88A3-88BB99F0BF08}" type="sibTrans" cxnId="{80F58240-A99B-4D98-8B76-2E38FC288AF3}">
      <dgm:prSet/>
      <dgm:spPr/>
      <dgm:t>
        <a:bodyPr/>
        <a:lstStyle/>
        <a:p>
          <a:endParaRPr lang="ru-RU"/>
        </a:p>
      </dgm:t>
    </dgm:pt>
    <dgm:pt modelId="{B151FCF9-A189-4E33-9A46-B792B7442B8A}" type="asst">
      <dgm:prSet/>
      <dgm:spPr/>
      <dgm:t>
        <a:bodyPr/>
        <a:lstStyle/>
        <a:p>
          <a:r>
            <a:rPr lang="ru-RU"/>
            <a:t>Ре</a:t>
          </a:r>
          <a:r>
            <a:rPr lang="ru-RU">
              <a:latin typeface="Times New Roman" panose="02020603050405020304" pitchFamily="18" charset="0"/>
              <a:cs typeface="Times New Roman" panose="02020603050405020304" pitchFamily="18" charset="0"/>
            </a:rPr>
            <a:t>клам</a:t>
          </a:r>
          <a:r>
            <a:rPr lang="ru-RU"/>
            <a:t>а</a:t>
          </a:r>
        </a:p>
      </dgm:t>
    </dgm:pt>
    <dgm:pt modelId="{7ADF4B21-054F-46EE-9290-CD15A1AE4CE4}" type="parTrans" cxnId="{14826331-7BAB-4493-82D5-7BF1EA4DA205}">
      <dgm:prSet/>
      <dgm:spPr/>
      <dgm:t>
        <a:bodyPr/>
        <a:lstStyle/>
        <a:p>
          <a:endParaRPr lang="ru-RU"/>
        </a:p>
      </dgm:t>
    </dgm:pt>
    <dgm:pt modelId="{310FD551-D3B1-4974-B75E-845FDF3A5237}" type="sibTrans" cxnId="{14826331-7BAB-4493-82D5-7BF1EA4DA205}">
      <dgm:prSet/>
      <dgm:spPr/>
      <dgm:t>
        <a:bodyPr/>
        <a:lstStyle/>
        <a:p>
          <a:endParaRPr lang="ru-RU"/>
        </a:p>
      </dgm:t>
    </dgm:pt>
    <dgm:pt modelId="{2FFEC7BD-299D-4820-B1B9-23706EE29F2D}" type="asst">
      <dgm:prSet/>
      <dgm:spPr/>
      <dgm:t>
        <a:bodyPr/>
        <a:lstStyle/>
        <a:p>
          <a:r>
            <a:rPr lang="ru-RU"/>
            <a:t>Разра</a:t>
          </a:r>
          <a:r>
            <a:rPr lang="ru-RU">
              <a:latin typeface="Times New Roman" panose="02020603050405020304" pitchFamily="18" charset="0"/>
              <a:cs typeface="Times New Roman" panose="02020603050405020304" pitchFamily="18" charset="0"/>
            </a:rPr>
            <a:t>бот</a:t>
          </a:r>
          <a:r>
            <a:rPr lang="ru-RU"/>
            <a:t>ка</a:t>
          </a:r>
        </a:p>
      </dgm:t>
    </dgm:pt>
    <dgm:pt modelId="{B6608D16-2028-44D7-BF04-2E95842ED91B}" type="parTrans" cxnId="{3601DC5D-F354-4BC6-8550-525653313913}">
      <dgm:prSet/>
      <dgm:spPr/>
      <dgm:t>
        <a:bodyPr/>
        <a:lstStyle/>
        <a:p>
          <a:endParaRPr lang="ru-RU"/>
        </a:p>
      </dgm:t>
    </dgm:pt>
    <dgm:pt modelId="{99FC6C1F-FA5C-401C-ACCC-BDAD7A7E4F2C}" type="sibTrans" cxnId="{3601DC5D-F354-4BC6-8550-525653313913}">
      <dgm:prSet/>
      <dgm:spPr/>
      <dgm:t>
        <a:bodyPr/>
        <a:lstStyle/>
        <a:p>
          <a:endParaRPr lang="ru-RU"/>
        </a:p>
      </dgm:t>
    </dgm:pt>
    <dgm:pt modelId="{9EC11B84-CBC0-45CD-8382-C88853937D87}" type="asst">
      <dgm:prSet/>
      <dgm:spPr/>
      <dgm:t>
        <a:bodyPr/>
        <a:lstStyle/>
        <a:p>
          <a:r>
            <a:rPr lang="ru-RU"/>
            <a:t>Контр</a:t>
          </a:r>
          <a:r>
            <a:rPr lang="ru-RU">
              <a:latin typeface="Times New Roman" panose="02020603050405020304" pitchFamily="18" charset="0"/>
              <a:cs typeface="Times New Roman" panose="02020603050405020304" pitchFamily="18" charset="0"/>
            </a:rPr>
            <a:t>о</a:t>
          </a:r>
          <a:r>
            <a:rPr lang="ru-RU"/>
            <a:t>ль, </a:t>
          </a:r>
          <a:r>
            <a:rPr lang="ru-RU">
              <a:latin typeface="Times New Roman" panose="02020603050405020304" pitchFamily="18" charset="0"/>
              <a:cs typeface="Times New Roman" panose="02020603050405020304" pitchFamily="18" charset="0"/>
            </a:rPr>
            <a:t>прогнозирование, реализация</a:t>
          </a:r>
        </a:p>
      </dgm:t>
    </dgm:pt>
    <dgm:pt modelId="{CDB72F36-1E6B-473A-8E73-56CD1804E259}" type="parTrans" cxnId="{C7BDE51E-4C37-4AD2-89CB-4AE18DEFDE8A}">
      <dgm:prSet/>
      <dgm:spPr/>
      <dgm:t>
        <a:bodyPr/>
        <a:lstStyle/>
        <a:p>
          <a:endParaRPr lang="ru-RU"/>
        </a:p>
      </dgm:t>
    </dgm:pt>
    <dgm:pt modelId="{200C4DCC-8008-4A46-A2D3-0FA1C80DD792}" type="sibTrans" cxnId="{C7BDE51E-4C37-4AD2-89CB-4AE18DEFDE8A}">
      <dgm:prSet/>
      <dgm:spPr/>
      <dgm:t>
        <a:bodyPr/>
        <a:lstStyle/>
        <a:p>
          <a:endParaRPr lang="ru-RU"/>
        </a:p>
      </dgm:t>
    </dgm:pt>
    <dgm:pt modelId="{AD17117E-2A3B-4591-BE82-7CAE299785AB}" type="asst">
      <dgm:prSet/>
      <dgm:spPr/>
      <dgm:t>
        <a:bodyPr/>
        <a:lstStyle/>
        <a:p>
          <a:r>
            <a:rPr lang="ru-RU">
              <a:latin typeface="Times New Roman" panose="02020603050405020304" pitchFamily="18" charset="0"/>
              <a:cs typeface="Times New Roman" panose="02020603050405020304" pitchFamily="18" charset="0"/>
            </a:rPr>
            <a:t>Исследования рынка</a:t>
          </a:r>
        </a:p>
      </dgm:t>
    </dgm:pt>
    <dgm:pt modelId="{BFAD6C78-3B9B-417C-A0E0-54EDCC4C6FDF}" type="parTrans" cxnId="{272D17AD-6725-4C77-9920-F7F8B6754511}">
      <dgm:prSet/>
      <dgm:spPr/>
      <dgm:t>
        <a:bodyPr/>
        <a:lstStyle/>
        <a:p>
          <a:endParaRPr lang="ru-RU"/>
        </a:p>
      </dgm:t>
    </dgm:pt>
    <dgm:pt modelId="{7340F5B2-E6AD-497D-BB4F-3A8E931A466C}" type="sibTrans" cxnId="{272D17AD-6725-4C77-9920-F7F8B6754511}">
      <dgm:prSet/>
      <dgm:spPr/>
      <dgm:t>
        <a:bodyPr/>
        <a:lstStyle/>
        <a:p>
          <a:endParaRPr lang="ru-RU"/>
        </a:p>
      </dgm:t>
    </dgm:pt>
    <dgm:pt modelId="{D062FEA2-84EC-4089-ADDE-492EBE165C24}" type="pres">
      <dgm:prSet presAssocID="{AACD5055-6B9A-4340-8910-856B71942FDC}" presName="hierChild1" presStyleCnt="0">
        <dgm:presLayoutVars>
          <dgm:orgChart val="1"/>
          <dgm:chPref val="1"/>
          <dgm:dir/>
          <dgm:animOne val="branch"/>
          <dgm:animLvl val="lvl"/>
          <dgm:resizeHandles/>
        </dgm:presLayoutVars>
      </dgm:prSet>
      <dgm:spPr/>
    </dgm:pt>
    <dgm:pt modelId="{57C426AD-0380-4C89-8403-1C812FCA3942}" type="pres">
      <dgm:prSet presAssocID="{3838F811-C77C-443F-BBBF-F846C187BBC2}" presName="hierRoot1" presStyleCnt="0">
        <dgm:presLayoutVars>
          <dgm:hierBranch val="hang"/>
        </dgm:presLayoutVars>
      </dgm:prSet>
      <dgm:spPr/>
    </dgm:pt>
    <dgm:pt modelId="{ABCA6B48-0441-485B-BDE8-DAFCBEE4F5CB}" type="pres">
      <dgm:prSet presAssocID="{3838F811-C77C-443F-BBBF-F846C187BBC2}" presName="rootComposite1" presStyleCnt="0"/>
      <dgm:spPr/>
    </dgm:pt>
    <dgm:pt modelId="{785F8849-F28D-41F9-B19F-4E90F97352ED}" type="pres">
      <dgm:prSet presAssocID="{3838F811-C77C-443F-BBBF-F846C187BBC2}" presName="rootText1" presStyleLbl="node0" presStyleIdx="0" presStyleCnt="1" custLinFactNeighborX="1934" custLinFactNeighborY="-87024">
        <dgm:presLayoutVars>
          <dgm:chPref val="3"/>
        </dgm:presLayoutVars>
      </dgm:prSet>
      <dgm:spPr/>
    </dgm:pt>
    <dgm:pt modelId="{864340CD-A2B6-448D-A871-0A5C22F653A0}" type="pres">
      <dgm:prSet presAssocID="{3838F811-C77C-443F-BBBF-F846C187BBC2}" presName="rootConnector1" presStyleLbl="node1" presStyleIdx="0" presStyleCnt="0"/>
      <dgm:spPr/>
    </dgm:pt>
    <dgm:pt modelId="{51939D78-721B-4834-9F69-825FEE2100B3}" type="pres">
      <dgm:prSet presAssocID="{3838F811-C77C-443F-BBBF-F846C187BBC2}" presName="hierChild2" presStyleCnt="0"/>
      <dgm:spPr/>
    </dgm:pt>
    <dgm:pt modelId="{F5D70AE8-F8A9-4836-8EFB-A828B344DAD9}" type="pres">
      <dgm:prSet presAssocID="{1351DF22-2015-4F1B-AD41-62E5A3822FBA}" presName="Name48" presStyleLbl="parChTrans1D2" presStyleIdx="0" presStyleCnt="4"/>
      <dgm:spPr/>
    </dgm:pt>
    <dgm:pt modelId="{5F2369F4-EBB4-4D0F-B4B7-E4963F0F6C20}" type="pres">
      <dgm:prSet presAssocID="{37EE6FBF-D6BB-41F6-9246-77FB1BD9D3DC}" presName="hierRoot2" presStyleCnt="0">
        <dgm:presLayoutVars>
          <dgm:hierBranch val="init"/>
        </dgm:presLayoutVars>
      </dgm:prSet>
      <dgm:spPr/>
    </dgm:pt>
    <dgm:pt modelId="{5C2B51C6-3A41-4430-B1FF-65D5E73B3DDB}" type="pres">
      <dgm:prSet presAssocID="{37EE6FBF-D6BB-41F6-9246-77FB1BD9D3DC}" presName="rootComposite" presStyleCnt="0"/>
      <dgm:spPr/>
    </dgm:pt>
    <dgm:pt modelId="{9ACA9458-A442-4996-BDB1-898A0E846211}" type="pres">
      <dgm:prSet presAssocID="{37EE6FBF-D6BB-41F6-9246-77FB1BD9D3DC}" presName="rootText" presStyleLbl="node2" presStyleIdx="0" presStyleCnt="3" custLinFactY="-5497" custLinFactNeighborX="2110" custLinFactNeighborY="-100000">
        <dgm:presLayoutVars>
          <dgm:chPref val="3"/>
        </dgm:presLayoutVars>
      </dgm:prSet>
      <dgm:spPr/>
    </dgm:pt>
    <dgm:pt modelId="{4F92824F-68D1-4E74-A3DF-B7746AEB5B38}" type="pres">
      <dgm:prSet presAssocID="{37EE6FBF-D6BB-41F6-9246-77FB1BD9D3DC}" presName="rootConnector" presStyleLbl="node2" presStyleIdx="0" presStyleCnt="3"/>
      <dgm:spPr/>
    </dgm:pt>
    <dgm:pt modelId="{CF0B885B-D36A-474A-879D-4CC7665AFC93}" type="pres">
      <dgm:prSet presAssocID="{37EE6FBF-D6BB-41F6-9246-77FB1BD9D3DC}" presName="hierChild4" presStyleCnt="0"/>
      <dgm:spPr/>
    </dgm:pt>
    <dgm:pt modelId="{549071F1-A9FA-4868-A264-74E6EC6AF420}" type="pres">
      <dgm:prSet presAssocID="{37EE6FBF-D6BB-41F6-9246-77FB1BD9D3DC}" presName="hierChild5" presStyleCnt="0"/>
      <dgm:spPr/>
    </dgm:pt>
    <dgm:pt modelId="{8FA0B84B-EB47-4FD0-B99F-AC2D610C3915}" type="pres">
      <dgm:prSet presAssocID="{DCEA1372-9CDB-4EB0-B712-E3FA11127DE5}" presName="Name48" presStyleLbl="parChTrans1D2" presStyleIdx="1" presStyleCnt="4"/>
      <dgm:spPr/>
    </dgm:pt>
    <dgm:pt modelId="{D52017F1-B332-4A8E-B648-A947B246797D}" type="pres">
      <dgm:prSet presAssocID="{2CEE1FE1-5402-4194-9616-7C7345021E91}" presName="hierRoot2" presStyleCnt="0">
        <dgm:presLayoutVars>
          <dgm:hierBranch val="init"/>
        </dgm:presLayoutVars>
      </dgm:prSet>
      <dgm:spPr/>
    </dgm:pt>
    <dgm:pt modelId="{55597C64-C771-4926-9374-803FEB5F853A}" type="pres">
      <dgm:prSet presAssocID="{2CEE1FE1-5402-4194-9616-7C7345021E91}" presName="rootComposite" presStyleCnt="0"/>
      <dgm:spPr/>
    </dgm:pt>
    <dgm:pt modelId="{CDAF21EE-1F1E-484E-B6D0-3723289C8DA6}" type="pres">
      <dgm:prSet presAssocID="{2CEE1FE1-5402-4194-9616-7C7345021E91}" presName="rootText" presStyleLbl="node2" presStyleIdx="1" presStyleCnt="3" custLinFactY="-100000" custLinFactNeighborX="-8702" custLinFactNeighborY="-144199">
        <dgm:presLayoutVars>
          <dgm:chPref val="3"/>
        </dgm:presLayoutVars>
      </dgm:prSet>
      <dgm:spPr/>
    </dgm:pt>
    <dgm:pt modelId="{04987370-C0BF-47BE-8828-3ABC4D105A98}" type="pres">
      <dgm:prSet presAssocID="{2CEE1FE1-5402-4194-9616-7C7345021E91}" presName="rootConnector" presStyleLbl="node2" presStyleIdx="1" presStyleCnt="3"/>
      <dgm:spPr/>
    </dgm:pt>
    <dgm:pt modelId="{48723BA9-840C-4083-9B76-5E4E11D45013}" type="pres">
      <dgm:prSet presAssocID="{2CEE1FE1-5402-4194-9616-7C7345021E91}" presName="hierChild4" presStyleCnt="0"/>
      <dgm:spPr/>
    </dgm:pt>
    <dgm:pt modelId="{0C23A7D1-DC0B-4D5B-8F78-390067B15FF8}" type="pres">
      <dgm:prSet presAssocID="{7E108947-DC72-4793-8688-368A724BC2C2}" presName="Name37" presStyleLbl="parChTrans1D3" presStyleIdx="0" presStyleCnt="3"/>
      <dgm:spPr/>
    </dgm:pt>
    <dgm:pt modelId="{E01D450C-3B6D-4F8D-97E2-5009FB5B7886}" type="pres">
      <dgm:prSet presAssocID="{79BD9DE4-D3FE-45EE-9D1B-34A69AC2D0A8}" presName="hierRoot2" presStyleCnt="0">
        <dgm:presLayoutVars>
          <dgm:hierBranch val="init"/>
        </dgm:presLayoutVars>
      </dgm:prSet>
      <dgm:spPr/>
    </dgm:pt>
    <dgm:pt modelId="{9F4218B5-105F-4270-B415-51DE6B34DA38}" type="pres">
      <dgm:prSet presAssocID="{79BD9DE4-D3FE-45EE-9D1B-34A69AC2D0A8}" presName="rootComposite" presStyleCnt="0"/>
      <dgm:spPr/>
    </dgm:pt>
    <dgm:pt modelId="{E01641E6-395E-4890-939C-A6EE603C1529}" type="pres">
      <dgm:prSet presAssocID="{79BD9DE4-D3FE-45EE-9D1B-34A69AC2D0A8}" presName="rootText" presStyleLbl="node3" presStyleIdx="0" presStyleCnt="3" custLinFactX="29728" custLinFactNeighborX="100000" custLinFactNeighborY="-39098">
        <dgm:presLayoutVars>
          <dgm:chPref val="3"/>
        </dgm:presLayoutVars>
      </dgm:prSet>
      <dgm:spPr/>
    </dgm:pt>
    <dgm:pt modelId="{F6549F63-216A-4396-A512-B60F29F9A8DD}" type="pres">
      <dgm:prSet presAssocID="{79BD9DE4-D3FE-45EE-9D1B-34A69AC2D0A8}" presName="rootConnector" presStyleLbl="node3" presStyleIdx="0" presStyleCnt="3"/>
      <dgm:spPr/>
    </dgm:pt>
    <dgm:pt modelId="{82448501-6082-48A6-B189-C5904315F8D9}" type="pres">
      <dgm:prSet presAssocID="{79BD9DE4-D3FE-45EE-9D1B-34A69AC2D0A8}" presName="hierChild4" presStyleCnt="0"/>
      <dgm:spPr/>
    </dgm:pt>
    <dgm:pt modelId="{B538695E-5045-4CAC-8AA8-93A96EA23072}" type="pres">
      <dgm:prSet presAssocID="{79BD9DE4-D3FE-45EE-9D1B-34A69AC2D0A8}" presName="hierChild5" presStyleCnt="0"/>
      <dgm:spPr/>
    </dgm:pt>
    <dgm:pt modelId="{43E5D505-2ABD-4566-91DE-70CB911BDFC3}" type="pres">
      <dgm:prSet presAssocID="{7ADF4B21-054F-46EE-9290-CD15A1AE4CE4}" presName="Name111" presStyleLbl="parChTrans1D4" presStyleIdx="0" presStyleCnt="5"/>
      <dgm:spPr/>
    </dgm:pt>
    <dgm:pt modelId="{0F6EC5A8-8D36-45F0-9FBE-84A8DA3F4219}" type="pres">
      <dgm:prSet presAssocID="{B151FCF9-A189-4E33-9A46-B792B7442B8A}" presName="hierRoot3" presStyleCnt="0">
        <dgm:presLayoutVars>
          <dgm:hierBranch val="init"/>
        </dgm:presLayoutVars>
      </dgm:prSet>
      <dgm:spPr/>
    </dgm:pt>
    <dgm:pt modelId="{A9BD1FB4-AE26-4FED-A028-7352558A07D9}" type="pres">
      <dgm:prSet presAssocID="{B151FCF9-A189-4E33-9A46-B792B7442B8A}" presName="rootComposite3" presStyleCnt="0"/>
      <dgm:spPr/>
    </dgm:pt>
    <dgm:pt modelId="{EF5893BD-525D-4332-B253-853031753B10}" type="pres">
      <dgm:prSet presAssocID="{B151FCF9-A189-4E33-9A46-B792B7442B8A}" presName="rootText3" presStyleLbl="asst3" presStyleIdx="0" presStyleCnt="4" custLinFactNeighborX="-8439" custLinFactNeighborY="-46346">
        <dgm:presLayoutVars>
          <dgm:chPref val="3"/>
        </dgm:presLayoutVars>
      </dgm:prSet>
      <dgm:spPr/>
    </dgm:pt>
    <dgm:pt modelId="{0B6AC519-89AB-44AB-80A1-EBE379127703}" type="pres">
      <dgm:prSet presAssocID="{B151FCF9-A189-4E33-9A46-B792B7442B8A}" presName="rootConnector3" presStyleLbl="asst3" presStyleIdx="0" presStyleCnt="4"/>
      <dgm:spPr/>
    </dgm:pt>
    <dgm:pt modelId="{B38D4F9D-F559-4989-A4B3-B2F944D71488}" type="pres">
      <dgm:prSet presAssocID="{B151FCF9-A189-4E33-9A46-B792B7442B8A}" presName="hierChild6" presStyleCnt="0"/>
      <dgm:spPr/>
    </dgm:pt>
    <dgm:pt modelId="{A849A008-742B-4A71-B0A3-6EB82B6E06AB}" type="pres">
      <dgm:prSet presAssocID="{B151FCF9-A189-4E33-9A46-B792B7442B8A}" presName="hierChild7" presStyleCnt="0"/>
      <dgm:spPr/>
    </dgm:pt>
    <dgm:pt modelId="{4A4F9006-0D6F-44EE-A3A8-D8D8864961D1}" type="pres">
      <dgm:prSet presAssocID="{B6608D16-2028-44D7-BF04-2E95842ED91B}" presName="Name111" presStyleLbl="parChTrans1D4" presStyleIdx="1" presStyleCnt="5"/>
      <dgm:spPr/>
    </dgm:pt>
    <dgm:pt modelId="{95BA3FEF-2C2D-4A41-8195-CD50F96EB6BF}" type="pres">
      <dgm:prSet presAssocID="{2FFEC7BD-299D-4820-B1B9-23706EE29F2D}" presName="hierRoot3" presStyleCnt="0">
        <dgm:presLayoutVars>
          <dgm:hierBranch val="init"/>
        </dgm:presLayoutVars>
      </dgm:prSet>
      <dgm:spPr/>
    </dgm:pt>
    <dgm:pt modelId="{358542DA-88CB-4DEA-B2E2-F9BE1446B709}" type="pres">
      <dgm:prSet presAssocID="{2FFEC7BD-299D-4820-B1B9-23706EE29F2D}" presName="rootComposite3" presStyleCnt="0"/>
      <dgm:spPr/>
    </dgm:pt>
    <dgm:pt modelId="{AA5C40DC-C50A-4B0C-B3DC-F8C11C23B843}" type="pres">
      <dgm:prSet presAssocID="{2FFEC7BD-299D-4820-B1B9-23706EE29F2D}" presName="rootText3" presStyleLbl="asst3" presStyleIdx="1" presStyleCnt="4" custLinFactX="-19009" custLinFactNeighborX="-100000" custLinFactNeighborY="82780">
        <dgm:presLayoutVars>
          <dgm:chPref val="3"/>
        </dgm:presLayoutVars>
      </dgm:prSet>
      <dgm:spPr/>
    </dgm:pt>
    <dgm:pt modelId="{88B7DA18-913E-4375-9C8A-A1C8CC93F509}" type="pres">
      <dgm:prSet presAssocID="{2FFEC7BD-299D-4820-B1B9-23706EE29F2D}" presName="rootConnector3" presStyleLbl="asst3" presStyleIdx="1" presStyleCnt="4"/>
      <dgm:spPr/>
    </dgm:pt>
    <dgm:pt modelId="{E9D50960-0875-458E-87B9-B344443F1FA6}" type="pres">
      <dgm:prSet presAssocID="{2FFEC7BD-299D-4820-B1B9-23706EE29F2D}" presName="hierChild6" presStyleCnt="0"/>
      <dgm:spPr/>
    </dgm:pt>
    <dgm:pt modelId="{857CAC30-64E0-4894-A82A-542C4167233E}" type="pres">
      <dgm:prSet presAssocID="{2FFEC7BD-299D-4820-B1B9-23706EE29F2D}" presName="hierChild7" presStyleCnt="0"/>
      <dgm:spPr/>
    </dgm:pt>
    <dgm:pt modelId="{05127D98-5625-4FD3-8580-A289D06F958B}" type="pres">
      <dgm:prSet presAssocID="{CDB72F36-1E6B-473A-8E73-56CD1804E259}" presName="Name111" presStyleLbl="parChTrans1D4" presStyleIdx="2" presStyleCnt="5"/>
      <dgm:spPr/>
    </dgm:pt>
    <dgm:pt modelId="{FBAE70DA-0D5C-4C09-8796-B9AB25F9B9D8}" type="pres">
      <dgm:prSet presAssocID="{9EC11B84-CBC0-45CD-8382-C88853937D87}" presName="hierRoot3" presStyleCnt="0">
        <dgm:presLayoutVars>
          <dgm:hierBranch val="init"/>
        </dgm:presLayoutVars>
      </dgm:prSet>
      <dgm:spPr/>
    </dgm:pt>
    <dgm:pt modelId="{2485C897-0A09-44E4-B8D0-298F019B15D3}" type="pres">
      <dgm:prSet presAssocID="{9EC11B84-CBC0-45CD-8382-C88853937D87}" presName="rootComposite3" presStyleCnt="0"/>
      <dgm:spPr/>
    </dgm:pt>
    <dgm:pt modelId="{5D07B30C-9532-4B5E-B304-5BD08BB7D481}" type="pres">
      <dgm:prSet presAssocID="{9EC11B84-CBC0-45CD-8382-C88853937D87}" presName="rootText3" presStyleLbl="asst3" presStyleIdx="2" presStyleCnt="4" custScaleX="123046" custLinFactX="100000" custLinFactNeighborX="174532" custLinFactNeighborY="-75789">
        <dgm:presLayoutVars>
          <dgm:chPref val="3"/>
        </dgm:presLayoutVars>
      </dgm:prSet>
      <dgm:spPr/>
    </dgm:pt>
    <dgm:pt modelId="{E4B3A5E6-1A26-4637-8B2B-FBA66C9FB2B2}" type="pres">
      <dgm:prSet presAssocID="{9EC11B84-CBC0-45CD-8382-C88853937D87}" presName="rootConnector3" presStyleLbl="asst3" presStyleIdx="2" presStyleCnt="4"/>
      <dgm:spPr/>
    </dgm:pt>
    <dgm:pt modelId="{1FDB6E3C-EE97-4985-88A3-E8EDD805C0DB}" type="pres">
      <dgm:prSet presAssocID="{9EC11B84-CBC0-45CD-8382-C88853937D87}" presName="hierChild6" presStyleCnt="0"/>
      <dgm:spPr/>
    </dgm:pt>
    <dgm:pt modelId="{1116A919-156B-47EB-A8B3-C093DFA0D08A}" type="pres">
      <dgm:prSet presAssocID="{9EC11B84-CBC0-45CD-8382-C88853937D87}" presName="hierChild7" presStyleCnt="0"/>
      <dgm:spPr/>
    </dgm:pt>
    <dgm:pt modelId="{AB58A83A-0584-436D-9D8D-F1B6A97999AB}" type="pres">
      <dgm:prSet presAssocID="{BFAD6C78-3B9B-417C-A0E0-54EDCC4C6FDF}" presName="Name111" presStyleLbl="parChTrans1D4" presStyleIdx="3" presStyleCnt="5"/>
      <dgm:spPr/>
    </dgm:pt>
    <dgm:pt modelId="{65887A8F-575F-4F47-A9D2-8CFF6BE1163E}" type="pres">
      <dgm:prSet presAssocID="{AD17117E-2A3B-4591-BE82-7CAE299785AB}" presName="hierRoot3" presStyleCnt="0">
        <dgm:presLayoutVars>
          <dgm:hierBranch val="init"/>
        </dgm:presLayoutVars>
      </dgm:prSet>
      <dgm:spPr/>
    </dgm:pt>
    <dgm:pt modelId="{4CF8040D-A8FF-45BA-A66D-3633537F6BE8}" type="pres">
      <dgm:prSet presAssocID="{AD17117E-2A3B-4591-BE82-7CAE299785AB}" presName="rootComposite3" presStyleCnt="0"/>
      <dgm:spPr/>
    </dgm:pt>
    <dgm:pt modelId="{75F1A242-A4E1-4F0F-A6BD-940F4FB31027}" type="pres">
      <dgm:prSet presAssocID="{AD17117E-2A3B-4591-BE82-7CAE299785AB}" presName="rootText3" presStyleLbl="asst3" presStyleIdx="3" presStyleCnt="4" custLinFactNeighborX="-6760" custLinFactNeighborY="33802">
        <dgm:presLayoutVars>
          <dgm:chPref val="3"/>
        </dgm:presLayoutVars>
      </dgm:prSet>
      <dgm:spPr/>
    </dgm:pt>
    <dgm:pt modelId="{0D8605AF-7BBB-46C9-988C-C3AF38085107}" type="pres">
      <dgm:prSet presAssocID="{AD17117E-2A3B-4591-BE82-7CAE299785AB}" presName="rootConnector3" presStyleLbl="asst3" presStyleIdx="3" presStyleCnt="4"/>
      <dgm:spPr/>
    </dgm:pt>
    <dgm:pt modelId="{98D37BAB-8B4B-480B-8ED0-BEC976081978}" type="pres">
      <dgm:prSet presAssocID="{AD17117E-2A3B-4591-BE82-7CAE299785AB}" presName="hierChild6" presStyleCnt="0"/>
      <dgm:spPr/>
    </dgm:pt>
    <dgm:pt modelId="{C06CA92D-F5B5-457E-B62B-5FA1DB3060D5}" type="pres">
      <dgm:prSet presAssocID="{AD17117E-2A3B-4591-BE82-7CAE299785AB}" presName="hierChild7" presStyleCnt="0"/>
      <dgm:spPr/>
    </dgm:pt>
    <dgm:pt modelId="{702C6E11-F641-45DD-966B-CE96A183D887}" type="pres">
      <dgm:prSet presAssocID="{B689ADAE-C0EA-4F45-9137-40A255FD6952}" presName="Name37" presStyleLbl="parChTrans1D3" presStyleIdx="1" presStyleCnt="3"/>
      <dgm:spPr/>
    </dgm:pt>
    <dgm:pt modelId="{4A53D1FD-B64A-4E6F-9E51-0D1BEC53CEC6}" type="pres">
      <dgm:prSet presAssocID="{6762CAE9-5837-44CA-89FA-C80F2F9EDD93}" presName="hierRoot2" presStyleCnt="0">
        <dgm:presLayoutVars>
          <dgm:hierBranch val="init"/>
        </dgm:presLayoutVars>
      </dgm:prSet>
      <dgm:spPr/>
    </dgm:pt>
    <dgm:pt modelId="{AD73BA72-2CE3-460E-81CF-A36E4A2CE045}" type="pres">
      <dgm:prSet presAssocID="{6762CAE9-5837-44CA-89FA-C80F2F9EDD93}" presName="rootComposite" presStyleCnt="0"/>
      <dgm:spPr/>
    </dgm:pt>
    <dgm:pt modelId="{570C096F-BD66-45D1-ABE8-BC6786683F82}" type="pres">
      <dgm:prSet presAssocID="{6762CAE9-5837-44CA-89FA-C80F2F9EDD93}" presName="rootText" presStyleLbl="node3" presStyleIdx="1" presStyleCnt="3" custLinFactX="31509" custLinFactNeighborX="100000" custLinFactNeighborY="-41961">
        <dgm:presLayoutVars>
          <dgm:chPref val="3"/>
        </dgm:presLayoutVars>
      </dgm:prSet>
      <dgm:spPr/>
    </dgm:pt>
    <dgm:pt modelId="{ECF13AF3-279F-4451-8276-B9CB32C5BF98}" type="pres">
      <dgm:prSet presAssocID="{6762CAE9-5837-44CA-89FA-C80F2F9EDD93}" presName="rootConnector" presStyleLbl="node3" presStyleIdx="1" presStyleCnt="3"/>
      <dgm:spPr/>
    </dgm:pt>
    <dgm:pt modelId="{BD6D18EC-7252-4904-A592-B549E87F31FC}" type="pres">
      <dgm:prSet presAssocID="{6762CAE9-5837-44CA-89FA-C80F2F9EDD93}" presName="hierChild4" presStyleCnt="0"/>
      <dgm:spPr/>
    </dgm:pt>
    <dgm:pt modelId="{3C6618DB-8B26-4C67-A444-E03F37355758}" type="pres">
      <dgm:prSet presAssocID="{5ABD65B0-2371-4FCD-B29A-6305FCE301CA}" presName="Name37" presStyleLbl="parChTrans1D4" presStyleIdx="4" presStyleCnt="5"/>
      <dgm:spPr/>
    </dgm:pt>
    <dgm:pt modelId="{04246B18-FDD3-4319-B846-EA8619BC6350}" type="pres">
      <dgm:prSet presAssocID="{C4E564EB-CC74-4AB3-B1A0-DF11C318841C}" presName="hierRoot2" presStyleCnt="0">
        <dgm:presLayoutVars>
          <dgm:hierBranch val="init"/>
        </dgm:presLayoutVars>
      </dgm:prSet>
      <dgm:spPr/>
    </dgm:pt>
    <dgm:pt modelId="{2D7D0902-3AA1-47F7-AB97-25188C637BAE}" type="pres">
      <dgm:prSet presAssocID="{C4E564EB-CC74-4AB3-B1A0-DF11C318841C}" presName="rootComposite" presStyleCnt="0"/>
      <dgm:spPr/>
    </dgm:pt>
    <dgm:pt modelId="{60CE15D5-1570-403F-9A15-ABA9EF57C341}" type="pres">
      <dgm:prSet presAssocID="{C4E564EB-CC74-4AB3-B1A0-DF11C318841C}" presName="rootText" presStyleLbl="node4" presStyleIdx="0" presStyleCnt="1" custLinFactNeighborX="62561" custLinFactNeighborY="-53876">
        <dgm:presLayoutVars>
          <dgm:chPref val="3"/>
        </dgm:presLayoutVars>
      </dgm:prSet>
      <dgm:spPr/>
    </dgm:pt>
    <dgm:pt modelId="{65C43B94-152A-4BFB-A7FE-F2188B3C465A}" type="pres">
      <dgm:prSet presAssocID="{C4E564EB-CC74-4AB3-B1A0-DF11C318841C}" presName="rootConnector" presStyleLbl="node4" presStyleIdx="0" presStyleCnt="1"/>
      <dgm:spPr/>
    </dgm:pt>
    <dgm:pt modelId="{4BD6CD97-3BF5-4450-8761-A23105D8605B}" type="pres">
      <dgm:prSet presAssocID="{C4E564EB-CC74-4AB3-B1A0-DF11C318841C}" presName="hierChild4" presStyleCnt="0"/>
      <dgm:spPr/>
    </dgm:pt>
    <dgm:pt modelId="{A52C8E40-010F-4364-BE32-4C26D1EFA99F}" type="pres">
      <dgm:prSet presAssocID="{C4E564EB-CC74-4AB3-B1A0-DF11C318841C}" presName="hierChild5" presStyleCnt="0"/>
      <dgm:spPr/>
    </dgm:pt>
    <dgm:pt modelId="{DEB545D1-4B7A-4589-9A35-267E555CD9C5}" type="pres">
      <dgm:prSet presAssocID="{6762CAE9-5837-44CA-89FA-C80F2F9EDD93}" presName="hierChild5" presStyleCnt="0"/>
      <dgm:spPr/>
    </dgm:pt>
    <dgm:pt modelId="{F69863EA-F4E4-41A1-9A10-631DA998CF13}" type="pres">
      <dgm:prSet presAssocID="{AE66030F-8567-4D15-B21B-38B35250EC6F}" presName="Name37" presStyleLbl="parChTrans1D3" presStyleIdx="2" presStyleCnt="3"/>
      <dgm:spPr/>
    </dgm:pt>
    <dgm:pt modelId="{10A3C054-9882-43C3-9E9E-C7A09815C74C}" type="pres">
      <dgm:prSet presAssocID="{6C555235-4BA6-4023-8EBA-72E577F3AB4D}" presName="hierRoot2" presStyleCnt="0">
        <dgm:presLayoutVars>
          <dgm:hierBranch val="init"/>
        </dgm:presLayoutVars>
      </dgm:prSet>
      <dgm:spPr/>
    </dgm:pt>
    <dgm:pt modelId="{AE6E610B-68FF-41FB-9CED-2F844C99266E}" type="pres">
      <dgm:prSet presAssocID="{6C555235-4BA6-4023-8EBA-72E577F3AB4D}" presName="rootComposite" presStyleCnt="0"/>
      <dgm:spPr/>
    </dgm:pt>
    <dgm:pt modelId="{A99ADEFE-5A34-4BB5-8A1F-D459C9FD2EBE}" type="pres">
      <dgm:prSet presAssocID="{6C555235-4BA6-4023-8EBA-72E577F3AB4D}" presName="rootText" presStyleLbl="node3" presStyleIdx="2" presStyleCnt="3" custLinFactX="-100000" custLinFactNeighborX="-191380" custLinFactNeighborY="-41617">
        <dgm:presLayoutVars>
          <dgm:chPref val="3"/>
        </dgm:presLayoutVars>
      </dgm:prSet>
      <dgm:spPr/>
    </dgm:pt>
    <dgm:pt modelId="{E9B70DB2-9E64-4734-B331-05FC2CF41166}" type="pres">
      <dgm:prSet presAssocID="{6C555235-4BA6-4023-8EBA-72E577F3AB4D}" presName="rootConnector" presStyleLbl="node3" presStyleIdx="2" presStyleCnt="3"/>
      <dgm:spPr/>
    </dgm:pt>
    <dgm:pt modelId="{C092DF01-4214-4C5D-BF48-CFC3BA26101B}" type="pres">
      <dgm:prSet presAssocID="{6C555235-4BA6-4023-8EBA-72E577F3AB4D}" presName="hierChild4" presStyleCnt="0"/>
      <dgm:spPr/>
    </dgm:pt>
    <dgm:pt modelId="{AEBC4D21-C70C-48B6-ADEE-E042230E0739}" type="pres">
      <dgm:prSet presAssocID="{6C555235-4BA6-4023-8EBA-72E577F3AB4D}" presName="hierChild5" presStyleCnt="0"/>
      <dgm:spPr/>
    </dgm:pt>
    <dgm:pt modelId="{FDD38898-EBB3-412E-95FA-17AC8EE49965}" type="pres">
      <dgm:prSet presAssocID="{2CEE1FE1-5402-4194-9616-7C7345021E91}" presName="hierChild5" presStyleCnt="0"/>
      <dgm:spPr/>
    </dgm:pt>
    <dgm:pt modelId="{8A13C083-56CB-458E-87CC-BA889900E7D6}" type="pres">
      <dgm:prSet presAssocID="{ECF5A616-36A8-4201-8DEC-4300471B05F5}" presName="Name48" presStyleLbl="parChTrans1D2" presStyleIdx="2" presStyleCnt="4"/>
      <dgm:spPr/>
    </dgm:pt>
    <dgm:pt modelId="{4E58FCE4-58F8-48BB-A46D-EFB976390006}" type="pres">
      <dgm:prSet presAssocID="{227CEDAF-2A55-49C9-AE9C-E1E5E4F5ADDF}" presName="hierRoot2" presStyleCnt="0">
        <dgm:presLayoutVars>
          <dgm:hierBranch val="init"/>
        </dgm:presLayoutVars>
      </dgm:prSet>
      <dgm:spPr/>
    </dgm:pt>
    <dgm:pt modelId="{A94F2A9A-D203-44BD-A2B9-CBE34BBCDCC1}" type="pres">
      <dgm:prSet presAssocID="{227CEDAF-2A55-49C9-AE9C-E1E5E4F5ADDF}" presName="rootComposite" presStyleCnt="0"/>
      <dgm:spPr/>
    </dgm:pt>
    <dgm:pt modelId="{9385A427-8737-4DC6-832D-6BC2FE1224FE}" type="pres">
      <dgm:prSet presAssocID="{227CEDAF-2A55-49C9-AE9C-E1E5E4F5ADDF}" presName="rootText" presStyleLbl="node2" presStyleIdx="2" presStyleCnt="3" custLinFactY="-233826" custLinFactNeighborX="1427" custLinFactNeighborY="-300000">
        <dgm:presLayoutVars>
          <dgm:chPref val="3"/>
        </dgm:presLayoutVars>
      </dgm:prSet>
      <dgm:spPr/>
    </dgm:pt>
    <dgm:pt modelId="{DDE0ACB9-3286-4603-9ABB-D6BA3F9FA17C}" type="pres">
      <dgm:prSet presAssocID="{227CEDAF-2A55-49C9-AE9C-E1E5E4F5ADDF}" presName="rootConnector" presStyleLbl="node2" presStyleIdx="2" presStyleCnt="3"/>
      <dgm:spPr/>
    </dgm:pt>
    <dgm:pt modelId="{723A4ECF-E95E-4295-8BEC-6380B08282DA}" type="pres">
      <dgm:prSet presAssocID="{227CEDAF-2A55-49C9-AE9C-E1E5E4F5ADDF}" presName="hierChild4" presStyleCnt="0"/>
      <dgm:spPr/>
    </dgm:pt>
    <dgm:pt modelId="{33637F3B-3B15-4CA1-9513-61830AB651DA}" type="pres">
      <dgm:prSet presAssocID="{227CEDAF-2A55-49C9-AE9C-E1E5E4F5ADDF}" presName="hierChild5" presStyleCnt="0"/>
      <dgm:spPr/>
    </dgm:pt>
    <dgm:pt modelId="{60277297-4AB1-4DAF-BE0F-1B5506DDFF21}" type="pres">
      <dgm:prSet presAssocID="{3838F811-C77C-443F-BBBF-F846C187BBC2}" presName="hierChild3" presStyleCnt="0"/>
      <dgm:spPr/>
    </dgm:pt>
    <dgm:pt modelId="{2BA739DF-3888-44B6-9306-4F5D06A12A6D}" type="pres">
      <dgm:prSet presAssocID="{68138A2E-EDB9-433F-BFDC-DB8125556AF4}" presName="Name111" presStyleLbl="parChTrans1D2" presStyleIdx="3" presStyleCnt="4"/>
      <dgm:spPr/>
    </dgm:pt>
    <dgm:pt modelId="{15E0A1B2-AC07-4912-A34C-B3CC92E28AC9}" type="pres">
      <dgm:prSet presAssocID="{EDFBB33B-1C52-44F9-B5CC-8287A193BFE0}" presName="hierRoot3" presStyleCnt="0">
        <dgm:presLayoutVars>
          <dgm:hierBranch val="init"/>
        </dgm:presLayoutVars>
      </dgm:prSet>
      <dgm:spPr/>
    </dgm:pt>
    <dgm:pt modelId="{F3B9408D-76DF-42CC-BE3B-BFCBDB2945DC}" type="pres">
      <dgm:prSet presAssocID="{EDFBB33B-1C52-44F9-B5CC-8287A193BFE0}" presName="rootComposite3" presStyleCnt="0"/>
      <dgm:spPr/>
    </dgm:pt>
    <dgm:pt modelId="{21024890-7A6A-42A7-8D84-8909E3EEEE6E}" type="pres">
      <dgm:prSet presAssocID="{EDFBB33B-1C52-44F9-B5CC-8287A193BFE0}" presName="rootText3" presStyleLbl="asst1" presStyleIdx="0" presStyleCnt="1" custLinFactX="-19289" custLinFactNeighborX="-100000" custLinFactNeighborY="-90700">
        <dgm:presLayoutVars>
          <dgm:chPref val="3"/>
        </dgm:presLayoutVars>
      </dgm:prSet>
      <dgm:spPr/>
    </dgm:pt>
    <dgm:pt modelId="{BCCB531D-A9A6-499B-9385-3179F5E8C190}" type="pres">
      <dgm:prSet presAssocID="{EDFBB33B-1C52-44F9-B5CC-8287A193BFE0}" presName="rootConnector3" presStyleLbl="asst1" presStyleIdx="0" presStyleCnt="1"/>
      <dgm:spPr/>
    </dgm:pt>
    <dgm:pt modelId="{817F3CEC-E6BC-4AA0-8FE4-2D7005B1DC5F}" type="pres">
      <dgm:prSet presAssocID="{EDFBB33B-1C52-44F9-B5CC-8287A193BFE0}" presName="hierChild6" presStyleCnt="0"/>
      <dgm:spPr/>
    </dgm:pt>
    <dgm:pt modelId="{C2A3D8E8-FE74-4826-985F-747025442A41}" type="pres">
      <dgm:prSet presAssocID="{EDFBB33B-1C52-44F9-B5CC-8287A193BFE0}" presName="hierChild7" presStyleCnt="0"/>
      <dgm:spPr/>
    </dgm:pt>
  </dgm:ptLst>
  <dgm:cxnLst>
    <dgm:cxn modelId="{BB94E61B-0938-4180-8740-D77423011CF1}" type="presOf" srcId="{37EE6FBF-D6BB-41F6-9246-77FB1BD9D3DC}" destId="{9ACA9458-A442-4996-BDB1-898A0E846211}" srcOrd="0" destOrd="0" presId="urn:microsoft.com/office/officeart/2005/8/layout/orgChart1"/>
    <dgm:cxn modelId="{AC89461E-DBD8-46CA-8AEB-CFCB7321B627}" srcId="{2CEE1FE1-5402-4194-9616-7C7345021E91}" destId="{6762CAE9-5837-44CA-89FA-C80F2F9EDD93}" srcOrd="1" destOrd="0" parTransId="{B689ADAE-C0EA-4F45-9137-40A255FD6952}" sibTransId="{AE9464F2-ACFC-4005-953B-E7A129033318}"/>
    <dgm:cxn modelId="{25AAB01E-8F5F-46F1-BCF2-BDABBDE930DA}" type="presOf" srcId="{EDFBB33B-1C52-44F9-B5CC-8287A193BFE0}" destId="{21024890-7A6A-42A7-8D84-8909E3EEEE6E}" srcOrd="0" destOrd="0" presId="urn:microsoft.com/office/officeart/2005/8/layout/orgChart1"/>
    <dgm:cxn modelId="{C7BDE51E-4C37-4AD2-89CB-4AE18DEFDE8A}" srcId="{79BD9DE4-D3FE-45EE-9D1B-34A69AC2D0A8}" destId="{9EC11B84-CBC0-45CD-8382-C88853937D87}" srcOrd="2" destOrd="0" parTransId="{CDB72F36-1E6B-473A-8E73-56CD1804E259}" sibTransId="{200C4DCC-8008-4A46-A2D3-0FA1C80DD792}"/>
    <dgm:cxn modelId="{D903852B-3627-4FFC-91E3-D1B91B2173AF}" type="presOf" srcId="{EDFBB33B-1C52-44F9-B5CC-8287A193BFE0}" destId="{BCCB531D-A9A6-499B-9385-3179F5E8C190}" srcOrd="1" destOrd="0" presId="urn:microsoft.com/office/officeart/2005/8/layout/orgChart1"/>
    <dgm:cxn modelId="{6E1C5E30-A6A6-4DA2-8096-FD5D16DEFC2A}" srcId="{2CEE1FE1-5402-4194-9616-7C7345021E91}" destId="{79BD9DE4-D3FE-45EE-9D1B-34A69AC2D0A8}" srcOrd="0" destOrd="0" parTransId="{7E108947-DC72-4793-8688-368A724BC2C2}" sibTransId="{C092B904-D64C-4498-899B-A9473C7CEFF8}"/>
    <dgm:cxn modelId="{14826331-7BAB-4493-82D5-7BF1EA4DA205}" srcId="{79BD9DE4-D3FE-45EE-9D1B-34A69AC2D0A8}" destId="{B151FCF9-A189-4E33-9A46-B792B7442B8A}" srcOrd="0" destOrd="0" parTransId="{7ADF4B21-054F-46EE-9290-CD15A1AE4CE4}" sibTransId="{310FD551-D3B1-4974-B75E-845FDF3A5237}"/>
    <dgm:cxn modelId="{C1CB2033-58D9-4C54-87A0-E21C7028FCCF}" srcId="{AACD5055-6B9A-4340-8910-856B71942FDC}" destId="{3838F811-C77C-443F-BBBF-F846C187BBC2}" srcOrd="0" destOrd="0" parTransId="{C641A528-688C-4A87-B233-BCE409642507}" sibTransId="{D28E5463-12F8-4124-B5CC-F00AA54DDACA}"/>
    <dgm:cxn modelId="{B3B4EB34-ED09-49FB-B1BA-9835C82D7A5E}" type="presOf" srcId="{C4E564EB-CC74-4AB3-B1A0-DF11C318841C}" destId="{65C43B94-152A-4BFB-A7FE-F2188B3C465A}" srcOrd="1" destOrd="0" presId="urn:microsoft.com/office/officeart/2005/8/layout/orgChart1"/>
    <dgm:cxn modelId="{B443E738-4B7E-46D9-B6BE-9C05719B4B85}" type="presOf" srcId="{3838F811-C77C-443F-BBBF-F846C187BBC2}" destId="{785F8849-F28D-41F9-B19F-4E90F97352ED}" srcOrd="0" destOrd="0" presId="urn:microsoft.com/office/officeart/2005/8/layout/orgChart1"/>
    <dgm:cxn modelId="{F0EE253C-8553-448B-99C6-1FDF29A2C3AD}" type="presOf" srcId="{79BD9DE4-D3FE-45EE-9D1B-34A69AC2D0A8}" destId="{F6549F63-216A-4396-A512-B60F29F9A8DD}" srcOrd="1" destOrd="0" presId="urn:microsoft.com/office/officeart/2005/8/layout/orgChart1"/>
    <dgm:cxn modelId="{A8292B3C-321C-46BE-82D8-85B7313BEDAE}" type="presOf" srcId="{B689ADAE-C0EA-4F45-9137-40A255FD6952}" destId="{702C6E11-F641-45DD-966B-CE96A183D887}" srcOrd="0" destOrd="0" presId="urn:microsoft.com/office/officeart/2005/8/layout/orgChart1"/>
    <dgm:cxn modelId="{D30FD53D-7933-49B8-9E2B-49A9690482F4}" type="presOf" srcId="{37EE6FBF-D6BB-41F6-9246-77FB1BD9D3DC}" destId="{4F92824F-68D1-4E74-A3DF-B7746AEB5B38}" srcOrd="1" destOrd="0" presId="urn:microsoft.com/office/officeart/2005/8/layout/orgChart1"/>
    <dgm:cxn modelId="{CBB0F33F-ECA2-4577-BFA9-B74B1F4D854F}" srcId="{3838F811-C77C-443F-BBBF-F846C187BBC2}" destId="{227CEDAF-2A55-49C9-AE9C-E1E5E4F5ADDF}" srcOrd="3" destOrd="0" parTransId="{ECF5A616-36A8-4201-8DEC-4300471B05F5}" sibTransId="{0EB5DA57-F874-49A1-BAB8-CC6637BFE89D}"/>
    <dgm:cxn modelId="{80F58240-A99B-4D98-8B76-2E38FC288AF3}" srcId="{6762CAE9-5837-44CA-89FA-C80F2F9EDD93}" destId="{C4E564EB-CC74-4AB3-B1A0-DF11C318841C}" srcOrd="0" destOrd="0" parTransId="{5ABD65B0-2371-4FCD-B29A-6305FCE301CA}" sibTransId="{149058F0-4F66-4538-88A3-88BB99F0BF08}"/>
    <dgm:cxn modelId="{7DAD385D-C046-4B66-BA08-834726614B4D}" type="presOf" srcId="{C4E564EB-CC74-4AB3-B1A0-DF11C318841C}" destId="{60CE15D5-1570-403F-9A15-ABA9EF57C341}" srcOrd="0" destOrd="0" presId="urn:microsoft.com/office/officeart/2005/8/layout/orgChart1"/>
    <dgm:cxn modelId="{9039965D-C489-4CE7-A163-A1A99252F6A8}" type="presOf" srcId="{CDB72F36-1E6B-473A-8E73-56CD1804E259}" destId="{05127D98-5625-4FD3-8580-A289D06F958B}" srcOrd="0" destOrd="0" presId="urn:microsoft.com/office/officeart/2005/8/layout/orgChart1"/>
    <dgm:cxn modelId="{3601DC5D-F354-4BC6-8550-525653313913}" srcId="{79BD9DE4-D3FE-45EE-9D1B-34A69AC2D0A8}" destId="{2FFEC7BD-299D-4820-B1B9-23706EE29F2D}" srcOrd="1" destOrd="0" parTransId="{B6608D16-2028-44D7-BF04-2E95842ED91B}" sibTransId="{99FC6C1F-FA5C-401C-ACCC-BDAD7A7E4F2C}"/>
    <dgm:cxn modelId="{2D5F545E-5A4C-48C6-8EB6-215367CBF629}" type="presOf" srcId="{7E108947-DC72-4793-8688-368A724BC2C2}" destId="{0C23A7D1-DC0B-4D5B-8F78-390067B15FF8}" srcOrd="0" destOrd="0" presId="urn:microsoft.com/office/officeart/2005/8/layout/orgChart1"/>
    <dgm:cxn modelId="{894E4243-F205-4604-9846-4D69A9AFEE81}" type="presOf" srcId="{227CEDAF-2A55-49C9-AE9C-E1E5E4F5ADDF}" destId="{9385A427-8737-4DC6-832D-6BC2FE1224FE}" srcOrd="0" destOrd="0" presId="urn:microsoft.com/office/officeart/2005/8/layout/orgChart1"/>
    <dgm:cxn modelId="{AC722844-FB44-4156-9FBD-C60261087A29}" type="presOf" srcId="{3838F811-C77C-443F-BBBF-F846C187BBC2}" destId="{864340CD-A2B6-448D-A871-0A5C22F653A0}" srcOrd="1" destOrd="0" presId="urn:microsoft.com/office/officeart/2005/8/layout/orgChart1"/>
    <dgm:cxn modelId="{F8EB7E64-E77D-417E-A1A5-E98030978195}" type="presOf" srcId="{DCEA1372-9CDB-4EB0-B712-E3FA11127DE5}" destId="{8FA0B84B-EB47-4FD0-B99F-AC2D610C3915}" srcOrd="0" destOrd="0" presId="urn:microsoft.com/office/officeart/2005/8/layout/orgChart1"/>
    <dgm:cxn modelId="{42B12368-F70E-4109-A71E-F228D273DC9D}" type="presOf" srcId="{6762CAE9-5837-44CA-89FA-C80F2F9EDD93}" destId="{ECF13AF3-279F-4451-8276-B9CB32C5BF98}" srcOrd="1" destOrd="0" presId="urn:microsoft.com/office/officeart/2005/8/layout/orgChart1"/>
    <dgm:cxn modelId="{62A06F6A-A0BD-43F4-AB85-57AFCEEA1BA7}" type="presOf" srcId="{2CEE1FE1-5402-4194-9616-7C7345021E91}" destId="{04987370-C0BF-47BE-8828-3ABC4D105A98}" srcOrd="1" destOrd="0" presId="urn:microsoft.com/office/officeart/2005/8/layout/orgChart1"/>
    <dgm:cxn modelId="{49B6E76B-523B-4C4C-A07B-B0FFA37EEC4D}" type="presOf" srcId="{B6608D16-2028-44D7-BF04-2E95842ED91B}" destId="{4A4F9006-0D6F-44EE-A3A8-D8D8864961D1}" srcOrd="0" destOrd="0" presId="urn:microsoft.com/office/officeart/2005/8/layout/orgChart1"/>
    <dgm:cxn modelId="{85C1EF4B-CBED-4BE5-BAAB-F1C4A8028B56}" type="presOf" srcId="{5ABD65B0-2371-4FCD-B29A-6305FCE301CA}" destId="{3C6618DB-8B26-4C67-A444-E03F37355758}" srcOrd="0" destOrd="0" presId="urn:microsoft.com/office/officeart/2005/8/layout/orgChart1"/>
    <dgm:cxn modelId="{931E906C-1A42-4D13-B90E-8C23065F0762}" srcId="{3838F811-C77C-443F-BBBF-F846C187BBC2}" destId="{EDFBB33B-1C52-44F9-B5CC-8287A193BFE0}" srcOrd="0" destOrd="0" parTransId="{68138A2E-EDB9-433F-BFDC-DB8125556AF4}" sibTransId="{781F7403-1C6D-42CC-A598-36833F629D1D}"/>
    <dgm:cxn modelId="{EC7FE050-1511-439E-9135-EA5EB18BAF8E}" type="presOf" srcId="{9EC11B84-CBC0-45CD-8382-C88853937D87}" destId="{5D07B30C-9532-4B5E-B304-5BD08BB7D481}" srcOrd="0" destOrd="0" presId="urn:microsoft.com/office/officeart/2005/8/layout/orgChart1"/>
    <dgm:cxn modelId="{D4ADFC74-3556-445B-A9B2-FE4AFA220969}" srcId="{3838F811-C77C-443F-BBBF-F846C187BBC2}" destId="{2CEE1FE1-5402-4194-9616-7C7345021E91}" srcOrd="2" destOrd="0" parTransId="{DCEA1372-9CDB-4EB0-B712-E3FA11127DE5}" sibTransId="{544768E2-8C0B-4A61-92D6-C5B4B02FACDE}"/>
    <dgm:cxn modelId="{88E11455-CD3F-4099-9111-C6DA0C42A3A3}" srcId="{3838F811-C77C-443F-BBBF-F846C187BBC2}" destId="{37EE6FBF-D6BB-41F6-9246-77FB1BD9D3DC}" srcOrd="1" destOrd="0" parTransId="{1351DF22-2015-4F1B-AD41-62E5A3822FBA}" sibTransId="{2B0810B1-3EC5-4156-A52B-7564B7493F25}"/>
    <dgm:cxn modelId="{38A55683-48CF-4DAA-9A94-2B1C06767DF9}" type="presOf" srcId="{B151FCF9-A189-4E33-9A46-B792B7442B8A}" destId="{EF5893BD-525D-4332-B253-853031753B10}" srcOrd="0" destOrd="0" presId="urn:microsoft.com/office/officeart/2005/8/layout/orgChart1"/>
    <dgm:cxn modelId="{5489E587-44E1-4BAA-8428-206EB6BEAF7F}" type="presOf" srcId="{2FFEC7BD-299D-4820-B1B9-23706EE29F2D}" destId="{88B7DA18-913E-4375-9C8A-A1C8CC93F509}" srcOrd="1" destOrd="0" presId="urn:microsoft.com/office/officeart/2005/8/layout/orgChart1"/>
    <dgm:cxn modelId="{0872868C-6E7B-4454-AAC8-1B9AA73A5C03}" type="presOf" srcId="{6C555235-4BA6-4023-8EBA-72E577F3AB4D}" destId="{E9B70DB2-9E64-4734-B331-05FC2CF41166}" srcOrd="1" destOrd="0" presId="urn:microsoft.com/office/officeart/2005/8/layout/orgChart1"/>
    <dgm:cxn modelId="{EEB74398-F7C5-4EF0-8CFD-2EB5B6FF0C3A}" type="presOf" srcId="{1351DF22-2015-4F1B-AD41-62E5A3822FBA}" destId="{F5D70AE8-F8A9-4836-8EFB-A828B344DAD9}" srcOrd="0" destOrd="0" presId="urn:microsoft.com/office/officeart/2005/8/layout/orgChart1"/>
    <dgm:cxn modelId="{9787E299-2E0F-49BB-BF22-E71E685A6462}" type="presOf" srcId="{AACD5055-6B9A-4340-8910-856B71942FDC}" destId="{D062FEA2-84EC-4089-ADDE-492EBE165C24}" srcOrd="0" destOrd="0" presId="urn:microsoft.com/office/officeart/2005/8/layout/orgChart1"/>
    <dgm:cxn modelId="{AD25269E-173D-4860-B9D5-016E408F887F}" type="presOf" srcId="{AD17117E-2A3B-4591-BE82-7CAE299785AB}" destId="{0D8605AF-7BBB-46C9-988C-C3AF38085107}" srcOrd="1" destOrd="0" presId="urn:microsoft.com/office/officeart/2005/8/layout/orgChart1"/>
    <dgm:cxn modelId="{5FC1A4AC-F184-4F4F-8A52-0C649ACFB9BB}" type="presOf" srcId="{79BD9DE4-D3FE-45EE-9D1B-34A69AC2D0A8}" destId="{E01641E6-395E-4890-939C-A6EE603C1529}" srcOrd="0" destOrd="0" presId="urn:microsoft.com/office/officeart/2005/8/layout/orgChart1"/>
    <dgm:cxn modelId="{272D17AD-6725-4C77-9920-F7F8B6754511}" srcId="{79BD9DE4-D3FE-45EE-9D1B-34A69AC2D0A8}" destId="{AD17117E-2A3B-4591-BE82-7CAE299785AB}" srcOrd="3" destOrd="0" parTransId="{BFAD6C78-3B9B-417C-A0E0-54EDCC4C6FDF}" sibTransId="{7340F5B2-E6AD-497D-BB4F-3A8E931A466C}"/>
    <dgm:cxn modelId="{5A568AB0-D6B1-4BB4-B7FB-16E18E159832}" type="presOf" srcId="{7ADF4B21-054F-46EE-9290-CD15A1AE4CE4}" destId="{43E5D505-2ABD-4566-91DE-70CB911BDFC3}" srcOrd="0" destOrd="0" presId="urn:microsoft.com/office/officeart/2005/8/layout/orgChart1"/>
    <dgm:cxn modelId="{F40F71B1-B454-4CFC-9CF6-BF5835F54893}" type="presOf" srcId="{9EC11B84-CBC0-45CD-8382-C88853937D87}" destId="{E4B3A5E6-1A26-4637-8B2B-FBA66C9FB2B2}" srcOrd="1" destOrd="0" presId="urn:microsoft.com/office/officeart/2005/8/layout/orgChart1"/>
    <dgm:cxn modelId="{887E98B2-107B-42A8-A5FA-F761E8DADFD5}" type="presOf" srcId="{2CEE1FE1-5402-4194-9616-7C7345021E91}" destId="{CDAF21EE-1F1E-484E-B6D0-3723289C8DA6}" srcOrd="0" destOrd="0" presId="urn:microsoft.com/office/officeart/2005/8/layout/orgChart1"/>
    <dgm:cxn modelId="{40D5B0B5-7D32-4ECE-8072-0A133D252E83}" type="presOf" srcId="{BFAD6C78-3B9B-417C-A0E0-54EDCC4C6FDF}" destId="{AB58A83A-0584-436D-9D8D-F1B6A97999AB}" srcOrd="0" destOrd="0" presId="urn:microsoft.com/office/officeart/2005/8/layout/orgChart1"/>
    <dgm:cxn modelId="{C43C80B9-58ED-4AC2-8943-D199420CBDAB}" type="presOf" srcId="{AD17117E-2A3B-4591-BE82-7CAE299785AB}" destId="{75F1A242-A4E1-4F0F-A6BD-940F4FB31027}" srcOrd="0" destOrd="0" presId="urn:microsoft.com/office/officeart/2005/8/layout/orgChart1"/>
    <dgm:cxn modelId="{B7741CBB-5B2C-4067-9CD4-238DB509E29C}" type="presOf" srcId="{AE66030F-8567-4D15-B21B-38B35250EC6F}" destId="{F69863EA-F4E4-41A1-9A10-631DA998CF13}" srcOrd="0" destOrd="0" presId="urn:microsoft.com/office/officeart/2005/8/layout/orgChart1"/>
    <dgm:cxn modelId="{1C8F5FC4-A006-4C9E-8264-D460B5598240}" type="presOf" srcId="{6762CAE9-5837-44CA-89FA-C80F2F9EDD93}" destId="{570C096F-BD66-45D1-ABE8-BC6786683F82}" srcOrd="0" destOrd="0" presId="urn:microsoft.com/office/officeart/2005/8/layout/orgChart1"/>
    <dgm:cxn modelId="{8369C1C7-318D-4346-856B-183D155EF74D}" type="presOf" srcId="{6C555235-4BA6-4023-8EBA-72E577F3AB4D}" destId="{A99ADEFE-5A34-4BB5-8A1F-D459C9FD2EBE}" srcOrd="0" destOrd="0" presId="urn:microsoft.com/office/officeart/2005/8/layout/orgChart1"/>
    <dgm:cxn modelId="{D2B22ACC-B103-49CB-A665-C96364888A4B}" type="presOf" srcId="{ECF5A616-36A8-4201-8DEC-4300471B05F5}" destId="{8A13C083-56CB-458E-87CC-BA889900E7D6}" srcOrd="0" destOrd="0" presId="urn:microsoft.com/office/officeart/2005/8/layout/orgChart1"/>
    <dgm:cxn modelId="{4205A0D5-9FD1-4F5D-B407-FEBBF42F3443}" type="presOf" srcId="{2FFEC7BD-299D-4820-B1B9-23706EE29F2D}" destId="{AA5C40DC-C50A-4B0C-B3DC-F8C11C23B843}" srcOrd="0" destOrd="0" presId="urn:microsoft.com/office/officeart/2005/8/layout/orgChart1"/>
    <dgm:cxn modelId="{54537BD6-2235-4CDA-82FB-B41CC9245D06}" srcId="{2CEE1FE1-5402-4194-9616-7C7345021E91}" destId="{6C555235-4BA6-4023-8EBA-72E577F3AB4D}" srcOrd="2" destOrd="0" parTransId="{AE66030F-8567-4D15-B21B-38B35250EC6F}" sibTransId="{644431B9-419D-477B-92CD-493E5F96280F}"/>
    <dgm:cxn modelId="{BCF626E8-A9B0-489B-9896-090413FF2B6E}" type="presOf" srcId="{B151FCF9-A189-4E33-9A46-B792B7442B8A}" destId="{0B6AC519-89AB-44AB-80A1-EBE379127703}" srcOrd="1" destOrd="0" presId="urn:microsoft.com/office/officeart/2005/8/layout/orgChart1"/>
    <dgm:cxn modelId="{DB60ADEA-C39A-4754-9027-6FA9FD025D77}" type="presOf" srcId="{68138A2E-EDB9-433F-BFDC-DB8125556AF4}" destId="{2BA739DF-3888-44B6-9306-4F5D06A12A6D}" srcOrd="0" destOrd="0" presId="urn:microsoft.com/office/officeart/2005/8/layout/orgChart1"/>
    <dgm:cxn modelId="{A63816F3-7F3C-4234-A501-06C368772CBA}" type="presOf" srcId="{227CEDAF-2A55-49C9-AE9C-E1E5E4F5ADDF}" destId="{DDE0ACB9-3286-4603-9ABB-D6BA3F9FA17C}" srcOrd="1" destOrd="0" presId="urn:microsoft.com/office/officeart/2005/8/layout/orgChart1"/>
    <dgm:cxn modelId="{C5309F9A-02D9-42AE-BAAE-B5ADD60F223E}" type="presParOf" srcId="{D062FEA2-84EC-4089-ADDE-492EBE165C24}" destId="{57C426AD-0380-4C89-8403-1C812FCA3942}" srcOrd="0" destOrd="0" presId="urn:microsoft.com/office/officeart/2005/8/layout/orgChart1"/>
    <dgm:cxn modelId="{2BB4621C-FA5B-46F9-B499-8F5F2D740192}" type="presParOf" srcId="{57C426AD-0380-4C89-8403-1C812FCA3942}" destId="{ABCA6B48-0441-485B-BDE8-DAFCBEE4F5CB}" srcOrd="0" destOrd="0" presId="urn:microsoft.com/office/officeart/2005/8/layout/orgChart1"/>
    <dgm:cxn modelId="{59C22E49-227C-456D-9D64-E1B6405B6DDA}" type="presParOf" srcId="{ABCA6B48-0441-485B-BDE8-DAFCBEE4F5CB}" destId="{785F8849-F28D-41F9-B19F-4E90F97352ED}" srcOrd="0" destOrd="0" presId="urn:microsoft.com/office/officeart/2005/8/layout/orgChart1"/>
    <dgm:cxn modelId="{5E0E0D85-3992-4650-A32D-790D8040544F}" type="presParOf" srcId="{ABCA6B48-0441-485B-BDE8-DAFCBEE4F5CB}" destId="{864340CD-A2B6-448D-A871-0A5C22F653A0}" srcOrd="1" destOrd="0" presId="urn:microsoft.com/office/officeart/2005/8/layout/orgChart1"/>
    <dgm:cxn modelId="{5C3713CC-38CC-4E23-9670-CE2A94B812D2}" type="presParOf" srcId="{57C426AD-0380-4C89-8403-1C812FCA3942}" destId="{51939D78-721B-4834-9F69-825FEE2100B3}" srcOrd="1" destOrd="0" presId="urn:microsoft.com/office/officeart/2005/8/layout/orgChart1"/>
    <dgm:cxn modelId="{4B2AEF6F-CD03-46A8-A098-C60CE638C496}" type="presParOf" srcId="{51939D78-721B-4834-9F69-825FEE2100B3}" destId="{F5D70AE8-F8A9-4836-8EFB-A828B344DAD9}" srcOrd="0" destOrd="0" presId="urn:microsoft.com/office/officeart/2005/8/layout/orgChart1"/>
    <dgm:cxn modelId="{6D939EC9-4597-4B7B-BEAF-C4C1E6E9C664}" type="presParOf" srcId="{51939D78-721B-4834-9F69-825FEE2100B3}" destId="{5F2369F4-EBB4-4D0F-B4B7-E4963F0F6C20}" srcOrd="1" destOrd="0" presId="urn:microsoft.com/office/officeart/2005/8/layout/orgChart1"/>
    <dgm:cxn modelId="{B8FB2775-9C60-4C75-AED6-C9AD4F0AECE0}" type="presParOf" srcId="{5F2369F4-EBB4-4D0F-B4B7-E4963F0F6C20}" destId="{5C2B51C6-3A41-4430-B1FF-65D5E73B3DDB}" srcOrd="0" destOrd="0" presId="urn:microsoft.com/office/officeart/2005/8/layout/orgChart1"/>
    <dgm:cxn modelId="{CAA424A7-2D0B-44E6-A0DD-9E31AFFCFC08}" type="presParOf" srcId="{5C2B51C6-3A41-4430-B1FF-65D5E73B3DDB}" destId="{9ACA9458-A442-4996-BDB1-898A0E846211}" srcOrd="0" destOrd="0" presId="urn:microsoft.com/office/officeart/2005/8/layout/orgChart1"/>
    <dgm:cxn modelId="{D533720B-D7A0-4E8F-81F5-CC1F4B2A94AE}" type="presParOf" srcId="{5C2B51C6-3A41-4430-B1FF-65D5E73B3DDB}" destId="{4F92824F-68D1-4E74-A3DF-B7746AEB5B38}" srcOrd="1" destOrd="0" presId="urn:microsoft.com/office/officeart/2005/8/layout/orgChart1"/>
    <dgm:cxn modelId="{87315DAC-BA36-4B97-ACD4-95DA5F59B9C8}" type="presParOf" srcId="{5F2369F4-EBB4-4D0F-B4B7-E4963F0F6C20}" destId="{CF0B885B-D36A-474A-879D-4CC7665AFC93}" srcOrd="1" destOrd="0" presId="urn:microsoft.com/office/officeart/2005/8/layout/orgChart1"/>
    <dgm:cxn modelId="{CC4CF07E-3CE2-4CEA-8A1B-8C8F1B5E224E}" type="presParOf" srcId="{5F2369F4-EBB4-4D0F-B4B7-E4963F0F6C20}" destId="{549071F1-A9FA-4868-A264-74E6EC6AF420}" srcOrd="2" destOrd="0" presId="urn:microsoft.com/office/officeart/2005/8/layout/orgChart1"/>
    <dgm:cxn modelId="{506343E5-F937-4452-A436-EEA72613186E}" type="presParOf" srcId="{51939D78-721B-4834-9F69-825FEE2100B3}" destId="{8FA0B84B-EB47-4FD0-B99F-AC2D610C3915}" srcOrd="2" destOrd="0" presId="urn:microsoft.com/office/officeart/2005/8/layout/orgChart1"/>
    <dgm:cxn modelId="{25A76043-3D04-4198-AC20-9F30F5DCA574}" type="presParOf" srcId="{51939D78-721B-4834-9F69-825FEE2100B3}" destId="{D52017F1-B332-4A8E-B648-A947B246797D}" srcOrd="3" destOrd="0" presId="urn:microsoft.com/office/officeart/2005/8/layout/orgChart1"/>
    <dgm:cxn modelId="{B83FF44F-1E7B-4E46-B7F3-0AAB6FF2A01D}" type="presParOf" srcId="{D52017F1-B332-4A8E-B648-A947B246797D}" destId="{55597C64-C771-4926-9374-803FEB5F853A}" srcOrd="0" destOrd="0" presId="urn:microsoft.com/office/officeart/2005/8/layout/orgChart1"/>
    <dgm:cxn modelId="{7F018D42-73C0-40C1-9439-9BAAC8B971C6}" type="presParOf" srcId="{55597C64-C771-4926-9374-803FEB5F853A}" destId="{CDAF21EE-1F1E-484E-B6D0-3723289C8DA6}" srcOrd="0" destOrd="0" presId="urn:microsoft.com/office/officeart/2005/8/layout/orgChart1"/>
    <dgm:cxn modelId="{05C231EE-FC9D-4BC3-AF18-36DA2E87CC76}" type="presParOf" srcId="{55597C64-C771-4926-9374-803FEB5F853A}" destId="{04987370-C0BF-47BE-8828-3ABC4D105A98}" srcOrd="1" destOrd="0" presId="urn:microsoft.com/office/officeart/2005/8/layout/orgChart1"/>
    <dgm:cxn modelId="{6B9DCDDD-3217-4737-B78B-685B8302105F}" type="presParOf" srcId="{D52017F1-B332-4A8E-B648-A947B246797D}" destId="{48723BA9-840C-4083-9B76-5E4E11D45013}" srcOrd="1" destOrd="0" presId="urn:microsoft.com/office/officeart/2005/8/layout/orgChart1"/>
    <dgm:cxn modelId="{2183F45B-C311-4DA6-B8B1-0D195D170F2E}" type="presParOf" srcId="{48723BA9-840C-4083-9B76-5E4E11D45013}" destId="{0C23A7D1-DC0B-4D5B-8F78-390067B15FF8}" srcOrd="0" destOrd="0" presId="urn:microsoft.com/office/officeart/2005/8/layout/orgChart1"/>
    <dgm:cxn modelId="{389DA6B6-B4CB-46A7-9DB4-88C61E1E2810}" type="presParOf" srcId="{48723BA9-840C-4083-9B76-5E4E11D45013}" destId="{E01D450C-3B6D-4F8D-97E2-5009FB5B7886}" srcOrd="1" destOrd="0" presId="urn:microsoft.com/office/officeart/2005/8/layout/orgChart1"/>
    <dgm:cxn modelId="{1BCF1C4E-4111-4B18-A010-82AC6D229345}" type="presParOf" srcId="{E01D450C-3B6D-4F8D-97E2-5009FB5B7886}" destId="{9F4218B5-105F-4270-B415-51DE6B34DA38}" srcOrd="0" destOrd="0" presId="urn:microsoft.com/office/officeart/2005/8/layout/orgChart1"/>
    <dgm:cxn modelId="{0676CB0F-62A7-42EE-B346-63A4392D9C78}" type="presParOf" srcId="{9F4218B5-105F-4270-B415-51DE6B34DA38}" destId="{E01641E6-395E-4890-939C-A6EE603C1529}" srcOrd="0" destOrd="0" presId="urn:microsoft.com/office/officeart/2005/8/layout/orgChart1"/>
    <dgm:cxn modelId="{F5533336-F985-472B-AF4B-7E084B9D02E1}" type="presParOf" srcId="{9F4218B5-105F-4270-B415-51DE6B34DA38}" destId="{F6549F63-216A-4396-A512-B60F29F9A8DD}" srcOrd="1" destOrd="0" presId="urn:microsoft.com/office/officeart/2005/8/layout/orgChart1"/>
    <dgm:cxn modelId="{0CD24D3E-ED31-4154-8359-1530907D0DF8}" type="presParOf" srcId="{E01D450C-3B6D-4F8D-97E2-5009FB5B7886}" destId="{82448501-6082-48A6-B189-C5904315F8D9}" srcOrd="1" destOrd="0" presId="urn:microsoft.com/office/officeart/2005/8/layout/orgChart1"/>
    <dgm:cxn modelId="{F3E1A6C2-DD7F-49CA-83A2-681C61ADCEE1}" type="presParOf" srcId="{E01D450C-3B6D-4F8D-97E2-5009FB5B7886}" destId="{B538695E-5045-4CAC-8AA8-93A96EA23072}" srcOrd="2" destOrd="0" presId="urn:microsoft.com/office/officeart/2005/8/layout/orgChart1"/>
    <dgm:cxn modelId="{9F34D8EF-870C-4FDA-B40D-DEA86CEFD14E}" type="presParOf" srcId="{B538695E-5045-4CAC-8AA8-93A96EA23072}" destId="{43E5D505-2ABD-4566-91DE-70CB911BDFC3}" srcOrd="0" destOrd="0" presId="urn:microsoft.com/office/officeart/2005/8/layout/orgChart1"/>
    <dgm:cxn modelId="{73683F15-367E-45A5-B17B-037F231A7A5F}" type="presParOf" srcId="{B538695E-5045-4CAC-8AA8-93A96EA23072}" destId="{0F6EC5A8-8D36-45F0-9FBE-84A8DA3F4219}" srcOrd="1" destOrd="0" presId="urn:microsoft.com/office/officeart/2005/8/layout/orgChart1"/>
    <dgm:cxn modelId="{D0B50F04-1813-418C-A5DA-CC7562073ED8}" type="presParOf" srcId="{0F6EC5A8-8D36-45F0-9FBE-84A8DA3F4219}" destId="{A9BD1FB4-AE26-4FED-A028-7352558A07D9}" srcOrd="0" destOrd="0" presId="urn:microsoft.com/office/officeart/2005/8/layout/orgChart1"/>
    <dgm:cxn modelId="{1E111E8D-0FC9-4BBD-B58B-2F2E62853F73}" type="presParOf" srcId="{A9BD1FB4-AE26-4FED-A028-7352558A07D9}" destId="{EF5893BD-525D-4332-B253-853031753B10}" srcOrd="0" destOrd="0" presId="urn:microsoft.com/office/officeart/2005/8/layout/orgChart1"/>
    <dgm:cxn modelId="{9B5C72B9-461B-437F-BE40-9263751D4B82}" type="presParOf" srcId="{A9BD1FB4-AE26-4FED-A028-7352558A07D9}" destId="{0B6AC519-89AB-44AB-80A1-EBE379127703}" srcOrd="1" destOrd="0" presId="urn:microsoft.com/office/officeart/2005/8/layout/orgChart1"/>
    <dgm:cxn modelId="{91560A74-92B0-4956-BB22-69C2713A125D}" type="presParOf" srcId="{0F6EC5A8-8D36-45F0-9FBE-84A8DA3F4219}" destId="{B38D4F9D-F559-4989-A4B3-B2F944D71488}" srcOrd="1" destOrd="0" presId="urn:microsoft.com/office/officeart/2005/8/layout/orgChart1"/>
    <dgm:cxn modelId="{A83458F3-7BA6-456C-AD44-6DAC1A5A98EA}" type="presParOf" srcId="{0F6EC5A8-8D36-45F0-9FBE-84A8DA3F4219}" destId="{A849A008-742B-4A71-B0A3-6EB82B6E06AB}" srcOrd="2" destOrd="0" presId="urn:microsoft.com/office/officeart/2005/8/layout/orgChart1"/>
    <dgm:cxn modelId="{8C71A659-ACCA-44C4-A2FE-E0871E2679F6}" type="presParOf" srcId="{B538695E-5045-4CAC-8AA8-93A96EA23072}" destId="{4A4F9006-0D6F-44EE-A3A8-D8D8864961D1}" srcOrd="2" destOrd="0" presId="urn:microsoft.com/office/officeart/2005/8/layout/orgChart1"/>
    <dgm:cxn modelId="{3339477A-E1B6-4193-B531-6688E4526368}" type="presParOf" srcId="{B538695E-5045-4CAC-8AA8-93A96EA23072}" destId="{95BA3FEF-2C2D-4A41-8195-CD50F96EB6BF}" srcOrd="3" destOrd="0" presId="urn:microsoft.com/office/officeart/2005/8/layout/orgChart1"/>
    <dgm:cxn modelId="{31A21E07-9D78-43E3-B8B5-B03AD68459D1}" type="presParOf" srcId="{95BA3FEF-2C2D-4A41-8195-CD50F96EB6BF}" destId="{358542DA-88CB-4DEA-B2E2-F9BE1446B709}" srcOrd="0" destOrd="0" presId="urn:microsoft.com/office/officeart/2005/8/layout/orgChart1"/>
    <dgm:cxn modelId="{951237DA-6864-46D7-8A7D-85A1E3A4C8FA}" type="presParOf" srcId="{358542DA-88CB-4DEA-B2E2-F9BE1446B709}" destId="{AA5C40DC-C50A-4B0C-B3DC-F8C11C23B843}" srcOrd="0" destOrd="0" presId="urn:microsoft.com/office/officeart/2005/8/layout/orgChart1"/>
    <dgm:cxn modelId="{CF356DAF-AAED-4968-9896-4A35826CD7FB}" type="presParOf" srcId="{358542DA-88CB-4DEA-B2E2-F9BE1446B709}" destId="{88B7DA18-913E-4375-9C8A-A1C8CC93F509}" srcOrd="1" destOrd="0" presId="urn:microsoft.com/office/officeart/2005/8/layout/orgChart1"/>
    <dgm:cxn modelId="{58BCB832-6BB1-448E-83AA-A67E1A109248}" type="presParOf" srcId="{95BA3FEF-2C2D-4A41-8195-CD50F96EB6BF}" destId="{E9D50960-0875-458E-87B9-B344443F1FA6}" srcOrd="1" destOrd="0" presId="urn:microsoft.com/office/officeart/2005/8/layout/orgChart1"/>
    <dgm:cxn modelId="{3BB5F9CD-8573-45F3-B9EC-11914CB9CB0E}" type="presParOf" srcId="{95BA3FEF-2C2D-4A41-8195-CD50F96EB6BF}" destId="{857CAC30-64E0-4894-A82A-542C4167233E}" srcOrd="2" destOrd="0" presId="urn:microsoft.com/office/officeart/2005/8/layout/orgChart1"/>
    <dgm:cxn modelId="{EF881362-DC42-480F-AB58-A50DCBE3DB3F}" type="presParOf" srcId="{B538695E-5045-4CAC-8AA8-93A96EA23072}" destId="{05127D98-5625-4FD3-8580-A289D06F958B}" srcOrd="4" destOrd="0" presId="urn:microsoft.com/office/officeart/2005/8/layout/orgChart1"/>
    <dgm:cxn modelId="{DB2707F2-DEE6-41ED-9EBD-4E7038BDC4DF}" type="presParOf" srcId="{B538695E-5045-4CAC-8AA8-93A96EA23072}" destId="{FBAE70DA-0D5C-4C09-8796-B9AB25F9B9D8}" srcOrd="5" destOrd="0" presId="urn:microsoft.com/office/officeart/2005/8/layout/orgChart1"/>
    <dgm:cxn modelId="{F2F85893-84E4-4492-BA6E-3B6F34EB8F74}" type="presParOf" srcId="{FBAE70DA-0D5C-4C09-8796-B9AB25F9B9D8}" destId="{2485C897-0A09-44E4-B8D0-298F019B15D3}" srcOrd="0" destOrd="0" presId="urn:microsoft.com/office/officeart/2005/8/layout/orgChart1"/>
    <dgm:cxn modelId="{7686C039-27C1-4870-926A-18FA1316C72E}" type="presParOf" srcId="{2485C897-0A09-44E4-B8D0-298F019B15D3}" destId="{5D07B30C-9532-4B5E-B304-5BD08BB7D481}" srcOrd="0" destOrd="0" presId="urn:microsoft.com/office/officeart/2005/8/layout/orgChart1"/>
    <dgm:cxn modelId="{3689EB38-2D6B-4575-A8E0-6C6F71A48075}" type="presParOf" srcId="{2485C897-0A09-44E4-B8D0-298F019B15D3}" destId="{E4B3A5E6-1A26-4637-8B2B-FBA66C9FB2B2}" srcOrd="1" destOrd="0" presId="urn:microsoft.com/office/officeart/2005/8/layout/orgChart1"/>
    <dgm:cxn modelId="{B3F4E9F4-FE97-4628-BC68-8AA77CD320E8}" type="presParOf" srcId="{FBAE70DA-0D5C-4C09-8796-B9AB25F9B9D8}" destId="{1FDB6E3C-EE97-4985-88A3-E8EDD805C0DB}" srcOrd="1" destOrd="0" presId="urn:microsoft.com/office/officeart/2005/8/layout/orgChart1"/>
    <dgm:cxn modelId="{42B873D3-0E8A-44FA-B90E-47AABA004450}" type="presParOf" srcId="{FBAE70DA-0D5C-4C09-8796-B9AB25F9B9D8}" destId="{1116A919-156B-47EB-A8B3-C093DFA0D08A}" srcOrd="2" destOrd="0" presId="urn:microsoft.com/office/officeart/2005/8/layout/orgChart1"/>
    <dgm:cxn modelId="{FD978E8C-A3D9-47E5-A838-4D1D3AA38CE8}" type="presParOf" srcId="{B538695E-5045-4CAC-8AA8-93A96EA23072}" destId="{AB58A83A-0584-436D-9D8D-F1B6A97999AB}" srcOrd="6" destOrd="0" presId="urn:microsoft.com/office/officeart/2005/8/layout/orgChart1"/>
    <dgm:cxn modelId="{604D6861-FE2F-4A13-B518-8C8B7A74D22A}" type="presParOf" srcId="{B538695E-5045-4CAC-8AA8-93A96EA23072}" destId="{65887A8F-575F-4F47-A9D2-8CFF6BE1163E}" srcOrd="7" destOrd="0" presId="urn:microsoft.com/office/officeart/2005/8/layout/orgChart1"/>
    <dgm:cxn modelId="{FB8B5915-B458-46C2-A360-45B984525A8F}" type="presParOf" srcId="{65887A8F-575F-4F47-A9D2-8CFF6BE1163E}" destId="{4CF8040D-A8FF-45BA-A66D-3633537F6BE8}" srcOrd="0" destOrd="0" presId="urn:microsoft.com/office/officeart/2005/8/layout/orgChart1"/>
    <dgm:cxn modelId="{12ABE7CF-7907-48E2-8253-1000CFD1D130}" type="presParOf" srcId="{4CF8040D-A8FF-45BA-A66D-3633537F6BE8}" destId="{75F1A242-A4E1-4F0F-A6BD-940F4FB31027}" srcOrd="0" destOrd="0" presId="urn:microsoft.com/office/officeart/2005/8/layout/orgChart1"/>
    <dgm:cxn modelId="{25B7A08E-33A8-495E-913B-D142F0627BC0}" type="presParOf" srcId="{4CF8040D-A8FF-45BA-A66D-3633537F6BE8}" destId="{0D8605AF-7BBB-46C9-988C-C3AF38085107}" srcOrd="1" destOrd="0" presId="urn:microsoft.com/office/officeart/2005/8/layout/orgChart1"/>
    <dgm:cxn modelId="{C075FF8A-991B-410D-A3AE-21B003483BEB}" type="presParOf" srcId="{65887A8F-575F-4F47-A9D2-8CFF6BE1163E}" destId="{98D37BAB-8B4B-480B-8ED0-BEC976081978}" srcOrd="1" destOrd="0" presId="urn:microsoft.com/office/officeart/2005/8/layout/orgChart1"/>
    <dgm:cxn modelId="{4DB3B4DB-AE1C-4146-AB82-A1FC44BD4A5B}" type="presParOf" srcId="{65887A8F-575F-4F47-A9D2-8CFF6BE1163E}" destId="{C06CA92D-F5B5-457E-B62B-5FA1DB3060D5}" srcOrd="2" destOrd="0" presId="urn:microsoft.com/office/officeart/2005/8/layout/orgChart1"/>
    <dgm:cxn modelId="{5C83FF1A-84F2-46BB-9C7F-993C59E3DE2F}" type="presParOf" srcId="{48723BA9-840C-4083-9B76-5E4E11D45013}" destId="{702C6E11-F641-45DD-966B-CE96A183D887}" srcOrd="2" destOrd="0" presId="urn:microsoft.com/office/officeart/2005/8/layout/orgChart1"/>
    <dgm:cxn modelId="{01290C2E-DCDB-491A-B67D-1DA32AF8D2E5}" type="presParOf" srcId="{48723BA9-840C-4083-9B76-5E4E11D45013}" destId="{4A53D1FD-B64A-4E6F-9E51-0D1BEC53CEC6}" srcOrd="3" destOrd="0" presId="urn:microsoft.com/office/officeart/2005/8/layout/orgChart1"/>
    <dgm:cxn modelId="{52E863AA-F0C5-45C4-BA6E-455E20853CE6}" type="presParOf" srcId="{4A53D1FD-B64A-4E6F-9E51-0D1BEC53CEC6}" destId="{AD73BA72-2CE3-460E-81CF-A36E4A2CE045}" srcOrd="0" destOrd="0" presId="urn:microsoft.com/office/officeart/2005/8/layout/orgChart1"/>
    <dgm:cxn modelId="{51788327-6D5B-452F-9280-F803256DC840}" type="presParOf" srcId="{AD73BA72-2CE3-460E-81CF-A36E4A2CE045}" destId="{570C096F-BD66-45D1-ABE8-BC6786683F82}" srcOrd="0" destOrd="0" presId="urn:microsoft.com/office/officeart/2005/8/layout/orgChart1"/>
    <dgm:cxn modelId="{A38E7856-1621-488E-81A2-6984B16F98E6}" type="presParOf" srcId="{AD73BA72-2CE3-460E-81CF-A36E4A2CE045}" destId="{ECF13AF3-279F-4451-8276-B9CB32C5BF98}" srcOrd="1" destOrd="0" presId="urn:microsoft.com/office/officeart/2005/8/layout/orgChart1"/>
    <dgm:cxn modelId="{F776EC74-741F-4D27-9878-67AD91954F68}" type="presParOf" srcId="{4A53D1FD-B64A-4E6F-9E51-0D1BEC53CEC6}" destId="{BD6D18EC-7252-4904-A592-B549E87F31FC}" srcOrd="1" destOrd="0" presId="urn:microsoft.com/office/officeart/2005/8/layout/orgChart1"/>
    <dgm:cxn modelId="{1DB5ACDE-F966-4949-BD09-BF297BF0F796}" type="presParOf" srcId="{BD6D18EC-7252-4904-A592-B549E87F31FC}" destId="{3C6618DB-8B26-4C67-A444-E03F37355758}" srcOrd="0" destOrd="0" presId="urn:microsoft.com/office/officeart/2005/8/layout/orgChart1"/>
    <dgm:cxn modelId="{2F2800B2-5D31-46EC-8856-0135285EA92A}" type="presParOf" srcId="{BD6D18EC-7252-4904-A592-B549E87F31FC}" destId="{04246B18-FDD3-4319-B846-EA8619BC6350}" srcOrd="1" destOrd="0" presId="urn:microsoft.com/office/officeart/2005/8/layout/orgChart1"/>
    <dgm:cxn modelId="{7B8B4EF5-A7A1-4078-B424-B85B8429990A}" type="presParOf" srcId="{04246B18-FDD3-4319-B846-EA8619BC6350}" destId="{2D7D0902-3AA1-47F7-AB97-25188C637BAE}" srcOrd="0" destOrd="0" presId="urn:microsoft.com/office/officeart/2005/8/layout/orgChart1"/>
    <dgm:cxn modelId="{FA5B93C1-2491-4031-A821-EDDF1808DCCA}" type="presParOf" srcId="{2D7D0902-3AA1-47F7-AB97-25188C637BAE}" destId="{60CE15D5-1570-403F-9A15-ABA9EF57C341}" srcOrd="0" destOrd="0" presId="urn:microsoft.com/office/officeart/2005/8/layout/orgChart1"/>
    <dgm:cxn modelId="{D73EB8BA-B1F8-49BD-B699-80BA903F0659}" type="presParOf" srcId="{2D7D0902-3AA1-47F7-AB97-25188C637BAE}" destId="{65C43B94-152A-4BFB-A7FE-F2188B3C465A}" srcOrd="1" destOrd="0" presId="urn:microsoft.com/office/officeart/2005/8/layout/orgChart1"/>
    <dgm:cxn modelId="{C988823A-13CA-4D1C-8912-E18FDD59EDF7}" type="presParOf" srcId="{04246B18-FDD3-4319-B846-EA8619BC6350}" destId="{4BD6CD97-3BF5-4450-8761-A23105D8605B}" srcOrd="1" destOrd="0" presId="urn:microsoft.com/office/officeart/2005/8/layout/orgChart1"/>
    <dgm:cxn modelId="{0BC19251-A457-48AB-B39D-C4863219CF55}" type="presParOf" srcId="{04246B18-FDD3-4319-B846-EA8619BC6350}" destId="{A52C8E40-010F-4364-BE32-4C26D1EFA99F}" srcOrd="2" destOrd="0" presId="urn:microsoft.com/office/officeart/2005/8/layout/orgChart1"/>
    <dgm:cxn modelId="{30E3A06D-B275-41F1-86C4-C6A2BBB1A6FC}" type="presParOf" srcId="{4A53D1FD-B64A-4E6F-9E51-0D1BEC53CEC6}" destId="{DEB545D1-4B7A-4589-9A35-267E555CD9C5}" srcOrd="2" destOrd="0" presId="urn:microsoft.com/office/officeart/2005/8/layout/orgChart1"/>
    <dgm:cxn modelId="{334BDA3C-4C82-4418-8853-F0C9E31DA05B}" type="presParOf" srcId="{48723BA9-840C-4083-9B76-5E4E11D45013}" destId="{F69863EA-F4E4-41A1-9A10-631DA998CF13}" srcOrd="4" destOrd="0" presId="urn:microsoft.com/office/officeart/2005/8/layout/orgChart1"/>
    <dgm:cxn modelId="{C42D05BD-0537-4F3C-870A-FCAFAC84AF66}" type="presParOf" srcId="{48723BA9-840C-4083-9B76-5E4E11D45013}" destId="{10A3C054-9882-43C3-9E9E-C7A09815C74C}" srcOrd="5" destOrd="0" presId="urn:microsoft.com/office/officeart/2005/8/layout/orgChart1"/>
    <dgm:cxn modelId="{7DC39A3D-94FF-43F0-9169-594C380AD9E4}" type="presParOf" srcId="{10A3C054-9882-43C3-9E9E-C7A09815C74C}" destId="{AE6E610B-68FF-41FB-9CED-2F844C99266E}" srcOrd="0" destOrd="0" presId="urn:microsoft.com/office/officeart/2005/8/layout/orgChart1"/>
    <dgm:cxn modelId="{577A32AD-7934-41E6-906D-7CD2DAFCC453}" type="presParOf" srcId="{AE6E610B-68FF-41FB-9CED-2F844C99266E}" destId="{A99ADEFE-5A34-4BB5-8A1F-D459C9FD2EBE}" srcOrd="0" destOrd="0" presId="urn:microsoft.com/office/officeart/2005/8/layout/orgChart1"/>
    <dgm:cxn modelId="{754B8928-E4E5-4030-9052-7E2B421F96EF}" type="presParOf" srcId="{AE6E610B-68FF-41FB-9CED-2F844C99266E}" destId="{E9B70DB2-9E64-4734-B331-05FC2CF41166}" srcOrd="1" destOrd="0" presId="urn:microsoft.com/office/officeart/2005/8/layout/orgChart1"/>
    <dgm:cxn modelId="{9B77C8C7-AB54-46B7-9BB4-0826FA5996AB}" type="presParOf" srcId="{10A3C054-9882-43C3-9E9E-C7A09815C74C}" destId="{C092DF01-4214-4C5D-BF48-CFC3BA26101B}" srcOrd="1" destOrd="0" presId="urn:microsoft.com/office/officeart/2005/8/layout/orgChart1"/>
    <dgm:cxn modelId="{D995D785-13DC-4B03-A866-1453912E4DDC}" type="presParOf" srcId="{10A3C054-9882-43C3-9E9E-C7A09815C74C}" destId="{AEBC4D21-C70C-48B6-ADEE-E042230E0739}" srcOrd="2" destOrd="0" presId="urn:microsoft.com/office/officeart/2005/8/layout/orgChart1"/>
    <dgm:cxn modelId="{4C8457C5-C8AF-47DB-94E2-1921BB45A025}" type="presParOf" srcId="{D52017F1-B332-4A8E-B648-A947B246797D}" destId="{FDD38898-EBB3-412E-95FA-17AC8EE49965}" srcOrd="2" destOrd="0" presId="urn:microsoft.com/office/officeart/2005/8/layout/orgChart1"/>
    <dgm:cxn modelId="{B3CE1F0F-79FC-410B-9D44-0A5CE8078483}" type="presParOf" srcId="{51939D78-721B-4834-9F69-825FEE2100B3}" destId="{8A13C083-56CB-458E-87CC-BA889900E7D6}" srcOrd="4" destOrd="0" presId="urn:microsoft.com/office/officeart/2005/8/layout/orgChart1"/>
    <dgm:cxn modelId="{CA6BF085-B24D-4888-8C4C-13F0FD2FB0ED}" type="presParOf" srcId="{51939D78-721B-4834-9F69-825FEE2100B3}" destId="{4E58FCE4-58F8-48BB-A46D-EFB976390006}" srcOrd="5" destOrd="0" presId="urn:microsoft.com/office/officeart/2005/8/layout/orgChart1"/>
    <dgm:cxn modelId="{0F8A3CDC-2E6C-4333-8086-CBDACF5EB7B3}" type="presParOf" srcId="{4E58FCE4-58F8-48BB-A46D-EFB976390006}" destId="{A94F2A9A-D203-44BD-A2B9-CBE34BBCDCC1}" srcOrd="0" destOrd="0" presId="urn:microsoft.com/office/officeart/2005/8/layout/orgChart1"/>
    <dgm:cxn modelId="{FCAA14FF-5875-4EFB-9790-21A736A7DC69}" type="presParOf" srcId="{A94F2A9A-D203-44BD-A2B9-CBE34BBCDCC1}" destId="{9385A427-8737-4DC6-832D-6BC2FE1224FE}" srcOrd="0" destOrd="0" presId="urn:microsoft.com/office/officeart/2005/8/layout/orgChart1"/>
    <dgm:cxn modelId="{BE4897B7-1B93-4CB8-AE1A-8F53CC0E7EBE}" type="presParOf" srcId="{A94F2A9A-D203-44BD-A2B9-CBE34BBCDCC1}" destId="{DDE0ACB9-3286-4603-9ABB-D6BA3F9FA17C}" srcOrd="1" destOrd="0" presId="urn:microsoft.com/office/officeart/2005/8/layout/orgChart1"/>
    <dgm:cxn modelId="{F86B8178-43C9-4DB7-BD30-5D01B12CD282}" type="presParOf" srcId="{4E58FCE4-58F8-48BB-A46D-EFB976390006}" destId="{723A4ECF-E95E-4295-8BEC-6380B08282DA}" srcOrd="1" destOrd="0" presId="urn:microsoft.com/office/officeart/2005/8/layout/orgChart1"/>
    <dgm:cxn modelId="{D4EE9D4E-5CA7-40EC-A196-8D680CB02939}" type="presParOf" srcId="{4E58FCE4-58F8-48BB-A46D-EFB976390006}" destId="{33637F3B-3B15-4CA1-9513-61830AB651DA}" srcOrd="2" destOrd="0" presId="urn:microsoft.com/office/officeart/2005/8/layout/orgChart1"/>
    <dgm:cxn modelId="{AA9677D5-9463-490E-B850-93D82AB07493}" type="presParOf" srcId="{57C426AD-0380-4C89-8403-1C812FCA3942}" destId="{60277297-4AB1-4DAF-BE0F-1B5506DDFF21}" srcOrd="2" destOrd="0" presId="urn:microsoft.com/office/officeart/2005/8/layout/orgChart1"/>
    <dgm:cxn modelId="{F41170EB-30ED-4F52-AD6C-24BAD0813D16}" type="presParOf" srcId="{60277297-4AB1-4DAF-BE0F-1B5506DDFF21}" destId="{2BA739DF-3888-44B6-9306-4F5D06A12A6D}" srcOrd="0" destOrd="0" presId="urn:microsoft.com/office/officeart/2005/8/layout/orgChart1"/>
    <dgm:cxn modelId="{2E154B52-11CC-45AD-A6EA-F59EA480A4D2}" type="presParOf" srcId="{60277297-4AB1-4DAF-BE0F-1B5506DDFF21}" destId="{15E0A1B2-AC07-4912-A34C-B3CC92E28AC9}" srcOrd="1" destOrd="0" presId="urn:microsoft.com/office/officeart/2005/8/layout/orgChart1"/>
    <dgm:cxn modelId="{24A1B5E6-B785-4718-A6E9-4FBD7A384FA9}" type="presParOf" srcId="{15E0A1B2-AC07-4912-A34C-B3CC92E28AC9}" destId="{F3B9408D-76DF-42CC-BE3B-BFCBDB2945DC}" srcOrd="0" destOrd="0" presId="urn:microsoft.com/office/officeart/2005/8/layout/orgChart1"/>
    <dgm:cxn modelId="{9EF09A4D-3B84-4C4E-BD75-475C2587CE87}" type="presParOf" srcId="{F3B9408D-76DF-42CC-BE3B-BFCBDB2945DC}" destId="{21024890-7A6A-42A7-8D84-8909E3EEEE6E}" srcOrd="0" destOrd="0" presId="urn:microsoft.com/office/officeart/2005/8/layout/orgChart1"/>
    <dgm:cxn modelId="{AB08C711-A43E-4F82-AACF-F7E236CF693C}" type="presParOf" srcId="{F3B9408D-76DF-42CC-BE3B-BFCBDB2945DC}" destId="{BCCB531D-A9A6-499B-9385-3179F5E8C190}" srcOrd="1" destOrd="0" presId="urn:microsoft.com/office/officeart/2005/8/layout/orgChart1"/>
    <dgm:cxn modelId="{7AE33BA0-FB4D-4861-9155-60C6BD20A39C}" type="presParOf" srcId="{15E0A1B2-AC07-4912-A34C-B3CC92E28AC9}" destId="{817F3CEC-E6BC-4AA0-8FE4-2D7005B1DC5F}" srcOrd="1" destOrd="0" presId="urn:microsoft.com/office/officeart/2005/8/layout/orgChart1"/>
    <dgm:cxn modelId="{59EE913E-F360-42AE-8B83-9392F154405C}" type="presParOf" srcId="{15E0A1B2-AC07-4912-A34C-B3CC92E28AC9}" destId="{C2A3D8E8-FE74-4826-985F-747025442A41}" srcOrd="2" destOrd="0" presId="urn:microsoft.com/office/officeart/2005/8/layout/orgChart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A739DF-3888-44B6-9306-4F5D06A12A6D}">
      <dsp:nvSpPr>
        <dsp:cNvPr id="0" name=""/>
        <dsp:cNvSpPr/>
      </dsp:nvSpPr>
      <dsp:spPr>
        <a:xfrm>
          <a:off x="875620" y="559187"/>
          <a:ext cx="113316" cy="386691"/>
        </a:xfrm>
        <a:custGeom>
          <a:avLst/>
          <a:gdLst/>
          <a:ahLst/>
          <a:cxnLst/>
          <a:rect l="0" t="0" r="0" b="0"/>
          <a:pathLst>
            <a:path>
              <a:moveTo>
                <a:pt x="113316" y="0"/>
              </a:moveTo>
              <a:lnTo>
                <a:pt x="113316" y="386691"/>
              </a:lnTo>
              <a:lnTo>
                <a:pt x="0" y="38669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13C083-56CB-458E-87CC-BA889900E7D6}">
      <dsp:nvSpPr>
        <dsp:cNvPr id="0" name=""/>
        <dsp:cNvSpPr/>
      </dsp:nvSpPr>
      <dsp:spPr>
        <a:xfrm>
          <a:off x="892557" y="559187"/>
          <a:ext cx="96379" cy="1555094"/>
        </a:xfrm>
        <a:custGeom>
          <a:avLst/>
          <a:gdLst/>
          <a:ahLst/>
          <a:cxnLst/>
          <a:rect l="0" t="0" r="0" b="0"/>
          <a:pathLst>
            <a:path>
              <a:moveTo>
                <a:pt x="96379" y="0"/>
              </a:moveTo>
              <a:lnTo>
                <a:pt x="96379" y="1555094"/>
              </a:lnTo>
              <a:lnTo>
                <a:pt x="0" y="155509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9863EA-F4E4-41A1-9A10-631DA998CF13}">
      <dsp:nvSpPr>
        <dsp:cNvPr id="0" name=""/>
        <dsp:cNvSpPr/>
      </dsp:nvSpPr>
      <dsp:spPr>
        <a:xfrm>
          <a:off x="2111763" y="1114440"/>
          <a:ext cx="1260263" cy="1070805"/>
        </a:xfrm>
        <a:custGeom>
          <a:avLst/>
          <a:gdLst/>
          <a:ahLst/>
          <a:cxnLst/>
          <a:rect l="0" t="0" r="0" b="0"/>
          <a:pathLst>
            <a:path>
              <a:moveTo>
                <a:pt x="1260263" y="0"/>
              </a:moveTo>
              <a:lnTo>
                <a:pt x="1260263" y="978865"/>
              </a:lnTo>
              <a:lnTo>
                <a:pt x="0" y="978865"/>
              </a:lnTo>
              <a:lnTo>
                <a:pt x="0" y="107080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6618DB-8B26-4C67-A444-E03F37355758}">
      <dsp:nvSpPr>
        <dsp:cNvPr id="0" name=""/>
        <dsp:cNvSpPr/>
      </dsp:nvSpPr>
      <dsp:spPr>
        <a:xfrm>
          <a:off x="3932538" y="2621550"/>
          <a:ext cx="384802" cy="350620"/>
        </a:xfrm>
        <a:custGeom>
          <a:avLst/>
          <a:gdLst/>
          <a:ahLst/>
          <a:cxnLst/>
          <a:rect l="0" t="0" r="0" b="0"/>
          <a:pathLst>
            <a:path>
              <a:moveTo>
                <a:pt x="384802" y="0"/>
              </a:moveTo>
              <a:lnTo>
                <a:pt x="0" y="3506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2C6E11-F641-45DD-966B-CE96A183D887}">
      <dsp:nvSpPr>
        <dsp:cNvPr id="0" name=""/>
        <dsp:cNvSpPr/>
      </dsp:nvSpPr>
      <dsp:spPr>
        <a:xfrm>
          <a:off x="3372027" y="1114440"/>
          <a:ext cx="1295562" cy="1069299"/>
        </a:xfrm>
        <a:custGeom>
          <a:avLst/>
          <a:gdLst/>
          <a:ahLst/>
          <a:cxnLst/>
          <a:rect l="0" t="0" r="0" b="0"/>
          <a:pathLst>
            <a:path>
              <a:moveTo>
                <a:pt x="0" y="0"/>
              </a:moveTo>
              <a:lnTo>
                <a:pt x="0" y="977359"/>
              </a:lnTo>
              <a:lnTo>
                <a:pt x="1295562" y="977359"/>
              </a:lnTo>
              <a:lnTo>
                <a:pt x="1295562" y="106929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58A83A-0584-436D-9D8D-F1B6A97999AB}">
      <dsp:nvSpPr>
        <dsp:cNvPr id="0" name=""/>
        <dsp:cNvSpPr/>
      </dsp:nvSpPr>
      <dsp:spPr>
        <a:xfrm>
          <a:off x="3141668" y="2634085"/>
          <a:ext cx="227556" cy="1343640"/>
        </a:xfrm>
        <a:custGeom>
          <a:avLst/>
          <a:gdLst/>
          <a:ahLst/>
          <a:cxnLst/>
          <a:rect l="0" t="0" r="0" b="0"/>
          <a:pathLst>
            <a:path>
              <a:moveTo>
                <a:pt x="227556" y="0"/>
              </a:moveTo>
              <a:lnTo>
                <a:pt x="227556" y="1343640"/>
              </a:lnTo>
              <a:lnTo>
                <a:pt x="0" y="134364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127D98-5625-4FD3-8580-A289D06F958B}">
      <dsp:nvSpPr>
        <dsp:cNvPr id="0" name=""/>
        <dsp:cNvSpPr/>
      </dsp:nvSpPr>
      <dsp:spPr>
        <a:xfrm>
          <a:off x="3369225" y="2634085"/>
          <a:ext cx="98577" cy="863839"/>
        </a:xfrm>
        <a:custGeom>
          <a:avLst/>
          <a:gdLst/>
          <a:ahLst/>
          <a:cxnLst/>
          <a:rect l="0" t="0" r="0" b="0"/>
          <a:pathLst>
            <a:path>
              <a:moveTo>
                <a:pt x="0" y="0"/>
              </a:moveTo>
              <a:lnTo>
                <a:pt x="0" y="863839"/>
              </a:lnTo>
              <a:lnTo>
                <a:pt x="98577" y="86383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4F9006-0D6F-44EE-A3A8-D8D8864961D1}">
      <dsp:nvSpPr>
        <dsp:cNvPr id="0" name=""/>
        <dsp:cNvSpPr/>
      </dsp:nvSpPr>
      <dsp:spPr>
        <a:xfrm>
          <a:off x="2158793" y="2634085"/>
          <a:ext cx="1210432" cy="936380"/>
        </a:xfrm>
        <a:custGeom>
          <a:avLst/>
          <a:gdLst/>
          <a:ahLst/>
          <a:cxnLst/>
          <a:rect l="0" t="0" r="0" b="0"/>
          <a:pathLst>
            <a:path>
              <a:moveTo>
                <a:pt x="1210432" y="0"/>
              </a:moveTo>
              <a:lnTo>
                <a:pt x="1210432" y="936380"/>
              </a:lnTo>
              <a:lnTo>
                <a:pt x="0" y="9363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E5D505-2ABD-4566-91DE-70CB911BDFC3}">
      <dsp:nvSpPr>
        <dsp:cNvPr id="0" name=""/>
        <dsp:cNvSpPr/>
      </dsp:nvSpPr>
      <dsp:spPr>
        <a:xfrm>
          <a:off x="1865670" y="2634085"/>
          <a:ext cx="1503555" cy="371053"/>
        </a:xfrm>
        <a:custGeom>
          <a:avLst/>
          <a:gdLst/>
          <a:ahLst/>
          <a:cxnLst/>
          <a:rect l="0" t="0" r="0" b="0"/>
          <a:pathLst>
            <a:path>
              <a:moveTo>
                <a:pt x="1503555" y="0"/>
              </a:moveTo>
              <a:lnTo>
                <a:pt x="1503555" y="371053"/>
              </a:lnTo>
              <a:lnTo>
                <a:pt x="0" y="37105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23A7D1-DC0B-4D5B-8F78-390067B15FF8}">
      <dsp:nvSpPr>
        <dsp:cNvPr id="0" name=""/>
        <dsp:cNvSpPr/>
      </dsp:nvSpPr>
      <dsp:spPr>
        <a:xfrm>
          <a:off x="3323505" y="1114440"/>
          <a:ext cx="91440" cy="1081834"/>
        </a:xfrm>
        <a:custGeom>
          <a:avLst/>
          <a:gdLst/>
          <a:ahLst/>
          <a:cxnLst/>
          <a:rect l="0" t="0" r="0" b="0"/>
          <a:pathLst>
            <a:path>
              <a:moveTo>
                <a:pt x="48521" y="0"/>
              </a:moveTo>
              <a:lnTo>
                <a:pt x="48521" y="989893"/>
              </a:lnTo>
              <a:lnTo>
                <a:pt x="45720" y="989893"/>
              </a:lnTo>
              <a:lnTo>
                <a:pt x="45720" y="108183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A0B84B-EB47-4FD0-B99F-AC2D610C3915}">
      <dsp:nvSpPr>
        <dsp:cNvPr id="0" name=""/>
        <dsp:cNvSpPr/>
      </dsp:nvSpPr>
      <dsp:spPr>
        <a:xfrm>
          <a:off x="988937" y="559187"/>
          <a:ext cx="1945279" cy="336347"/>
        </a:xfrm>
        <a:custGeom>
          <a:avLst/>
          <a:gdLst/>
          <a:ahLst/>
          <a:cxnLst/>
          <a:rect l="0" t="0" r="0" b="0"/>
          <a:pathLst>
            <a:path>
              <a:moveTo>
                <a:pt x="0" y="0"/>
              </a:moveTo>
              <a:lnTo>
                <a:pt x="0" y="336347"/>
              </a:lnTo>
              <a:lnTo>
                <a:pt x="1945279" y="33634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D70AE8-F8A9-4836-8EFB-A828B344DAD9}">
      <dsp:nvSpPr>
        <dsp:cNvPr id="0" name=""/>
        <dsp:cNvSpPr/>
      </dsp:nvSpPr>
      <dsp:spPr>
        <a:xfrm>
          <a:off x="852818" y="559187"/>
          <a:ext cx="91440" cy="943599"/>
        </a:xfrm>
        <a:custGeom>
          <a:avLst/>
          <a:gdLst/>
          <a:ahLst/>
          <a:cxnLst/>
          <a:rect l="0" t="0" r="0" b="0"/>
          <a:pathLst>
            <a:path>
              <a:moveTo>
                <a:pt x="136119" y="0"/>
              </a:moveTo>
              <a:lnTo>
                <a:pt x="136119" y="943599"/>
              </a:lnTo>
              <a:lnTo>
                <a:pt x="45720" y="94359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5F8849-F28D-41F9-B19F-4E90F97352ED}">
      <dsp:nvSpPr>
        <dsp:cNvPr id="0" name=""/>
        <dsp:cNvSpPr/>
      </dsp:nvSpPr>
      <dsp:spPr>
        <a:xfrm>
          <a:off x="551126" y="121376"/>
          <a:ext cx="875620" cy="43781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Директор</a:t>
          </a:r>
        </a:p>
      </dsp:txBody>
      <dsp:txXfrm>
        <a:off x="551126" y="121376"/>
        <a:ext cx="875620" cy="437810"/>
      </dsp:txXfrm>
    </dsp:sp>
    <dsp:sp modelId="{9ACA9458-A442-4996-BDB1-898A0E846211}">
      <dsp:nvSpPr>
        <dsp:cNvPr id="0" name=""/>
        <dsp:cNvSpPr/>
      </dsp:nvSpPr>
      <dsp:spPr>
        <a:xfrm>
          <a:off x="22917" y="1283881"/>
          <a:ext cx="875620" cy="43781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Отдел финансов</a:t>
          </a:r>
        </a:p>
      </dsp:txBody>
      <dsp:txXfrm>
        <a:off x="22917" y="1283881"/>
        <a:ext cx="875620" cy="437810"/>
      </dsp:txXfrm>
    </dsp:sp>
    <dsp:sp modelId="{CDAF21EE-1F1E-484E-B6D0-3723289C8DA6}">
      <dsp:nvSpPr>
        <dsp:cNvPr id="0" name=""/>
        <dsp:cNvSpPr/>
      </dsp:nvSpPr>
      <dsp:spPr>
        <a:xfrm>
          <a:off x="2934216" y="676630"/>
          <a:ext cx="875620" cy="43781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Директор по маркетинга</a:t>
          </a:r>
        </a:p>
      </dsp:txBody>
      <dsp:txXfrm>
        <a:off x="2934216" y="676630"/>
        <a:ext cx="875620" cy="437810"/>
      </dsp:txXfrm>
    </dsp:sp>
    <dsp:sp modelId="{E01641E6-395E-4890-939C-A6EE603C1529}">
      <dsp:nvSpPr>
        <dsp:cNvPr id="0" name=""/>
        <dsp:cNvSpPr/>
      </dsp:nvSpPr>
      <dsp:spPr>
        <a:xfrm>
          <a:off x="2931414" y="2196274"/>
          <a:ext cx="875620" cy="43781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Служба по маркетингу</a:t>
          </a:r>
        </a:p>
      </dsp:txBody>
      <dsp:txXfrm>
        <a:off x="2931414" y="2196274"/>
        <a:ext cx="875620" cy="437810"/>
      </dsp:txXfrm>
    </dsp:sp>
    <dsp:sp modelId="{EF5893BD-525D-4332-B253-853031753B10}">
      <dsp:nvSpPr>
        <dsp:cNvPr id="0" name=""/>
        <dsp:cNvSpPr/>
      </dsp:nvSpPr>
      <dsp:spPr>
        <a:xfrm>
          <a:off x="990049" y="2786232"/>
          <a:ext cx="875620" cy="43781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Ре</a:t>
          </a:r>
          <a:r>
            <a:rPr lang="ru-RU" sz="900" kern="1200">
              <a:latin typeface="Times New Roman" panose="02020603050405020304" pitchFamily="18" charset="0"/>
              <a:cs typeface="Times New Roman" panose="02020603050405020304" pitchFamily="18" charset="0"/>
            </a:rPr>
            <a:t>клам</a:t>
          </a:r>
          <a:r>
            <a:rPr lang="ru-RU" sz="900" kern="1200"/>
            <a:t>а</a:t>
          </a:r>
        </a:p>
      </dsp:txBody>
      <dsp:txXfrm>
        <a:off x="990049" y="2786232"/>
        <a:ext cx="875620" cy="437810"/>
      </dsp:txXfrm>
    </dsp:sp>
    <dsp:sp modelId="{AA5C40DC-C50A-4B0C-B3DC-F8C11C23B843}">
      <dsp:nvSpPr>
        <dsp:cNvPr id="0" name=""/>
        <dsp:cNvSpPr/>
      </dsp:nvSpPr>
      <dsp:spPr>
        <a:xfrm>
          <a:off x="1283172" y="3351560"/>
          <a:ext cx="875620" cy="43781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Разра</a:t>
          </a:r>
          <a:r>
            <a:rPr lang="ru-RU" sz="900" kern="1200">
              <a:latin typeface="Times New Roman" panose="02020603050405020304" pitchFamily="18" charset="0"/>
              <a:cs typeface="Times New Roman" panose="02020603050405020304" pitchFamily="18" charset="0"/>
            </a:rPr>
            <a:t>бот</a:t>
          </a:r>
          <a:r>
            <a:rPr lang="ru-RU" sz="900" kern="1200"/>
            <a:t>ка</a:t>
          </a:r>
        </a:p>
      </dsp:txBody>
      <dsp:txXfrm>
        <a:off x="1283172" y="3351560"/>
        <a:ext cx="875620" cy="437810"/>
      </dsp:txXfrm>
    </dsp:sp>
    <dsp:sp modelId="{5D07B30C-9532-4B5E-B304-5BD08BB7D481}">
      <dsp:nvSpPr>
        <dsp:cNvPr id="0" name=""/>
        <dsp:cNvSpPr/>
      </dsp:nvSpPr>
      <dsp:spPr>
        <a:xfrm>
          <a:off x="3467802" y="3279019"/>
          <a:ext cx="1077416" cy="43781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Контр</a:t>
          </a:r>
          <a:r>
            <a:rPr lang="ru-RU" sz="900" kern="1200">
              <a:latin typeface="Times New Roman" panose="02020603050405020304" pitchFamily="18" charset="0"/>
              <a:cs typeface="Times New Roman" panose="02020603050405020304" pitchFamily="18" charset="0"/>
            </a:rPr>
            <a:t>о</a:t>
          </a:r>
          <a:r>
            <a:rPr lang="ru-RU" sz="900" kern="1200"/>
            <a:t>ль, </a:t>
          </a:r>
          <a:r>
            <a:rPr lang="ru-RU" sz="900" kern="1200">
              <a:latin typeface="Times New Roman" panose="02020603050405020304" pitchFamily="18" charset="0"/>
              <a:cs typeface="Times New Roman" panose="02020603050405020304" pitchFamily="18" charset="0"/>
            </a:rPr>
            <a:t>прогнозирование, реализация</a:t>
          </a:r>
        </a:p>
      </dsp:txBody>
      <dsp:txXfrm>
        <a:off x="3467802" y="3279019"/>
        <a:ext cx="1077416" cy="437810"/>
      </dsp:txXfrm>
    </dsp:sp>
    <dsp:sp modelId="{75F1A242-A4E1-4F0F-A6BD-940F4FB31027}">
      <dsp:nvSpPr>
        <dsp:cNvPr id="0" name=""/>
        <dsp:cNvSpPr/>
      </dsp:nvSpPr>
      <dsp:spPr>
        <a:xfrm>
          <a:off x="2266047" y="3758820"/>
          <a:ext cx="875620" cy="43781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Исследования рынка</a:t>
          </a:r>
        </a:p>
      </dsp:txBody>
      <dsp:txXfrm>
        <a:off x="2266047" y="3758820"/>
        <a:ext cx="875620" cy="437810"/>
      </dsp:txXfrm>
    </dsp:sp>
    <dsp:sp modelId="{570C096F-BD66-45D1-ABE8-BC6786683F82}">
      <dsp:nvSpPr>
        <dsp:cNvPr id="0" name=""/>
        <dsp:cNvSpPr/>
      </dsp:nvSpPr>
      <dsp:spPr>
        <a:xfrm>
          <a:off x="4229779" y="2183740"/>
          <a:ext cx="875620" cy="43781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Коммерческий отдел</a:t>
          </a:r>
        </a:p>
      </dsp:txBody>
      <dsp:txXfrm>
        <a:off x="4229779" y="2183740"/>
        <a:ext cx="875620" cy="437810"/>
      </dsp:txXfrm>
    </dsp:sp>
    <dsp:sp modelId="{60CE15D5-1570-403F-9A15-ABA9EF57C341}">
      <dsp:nvSpPr>
        <dsp:cNvPr id="0" name=""/>
        <dsp:cNvSpPr/>
      </dsp:nvSpPr>
      <dsp:spPr>
        <a:xfrm>
          <a:off x="3932538" y="2753265"/>
          <a:ext cx="875620" cy="43781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Реализация, обслуживание</a:t>
          </a:r>
        </a:p>
      </dsp:txBody>
      <dsp:txXfrm>
        <a:off x="3932538" y="2753265"/>
        <a:ext cx="875620" cy="437810"/>
      </dsp:txXfrm>
    </dsp:sp>
    <dsp:sp modelId="{A99ADEFE-5A34-4BB5-8A1F-D459C9FD2EBE}">
      <dsp:nvSpPr>
        <dsp:cNvPr id="0" name=""/>
        <dsp:cNvSpPr/>
      </dsp:nvSpPr>
      <dsp:spPr>
        <a:xfrm>
          <a:off x="1673953" y="2185246"/>
          <a:ext cx="875620" cy="43781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Экономический отдел</a:t>
          </a:r>
        </a:p>
      </dsp:txBody>
      <dsp:txXfrm>
        <a:off x="1673953" y="2185246"/>
        <a:ext cx="875620" cy="437810"/>
      </dsp:txXfrm>
    </dsp:sp>
    <dsp:sp modelId="{9385A427-8737-4DC6-832D-6BC2FE1224FE}">
      <dsp:nvSpPr>
        <dsp:cNvPr id="0" name=""/>
        <dsp:cNvSpPr/>
      </dsp:nvSpPr>
      <dsp:spPr>
        <a:xfrm>
          <a:off x="16936" y="1895376"/>
          <a:ext cx="875620" cy="43781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Отдел</a:t>
          </a:r>
          <a:r>
            <a:rPr lang="ru-RU" sz="900" kern="1200"/>
            <a:t> </a:t>
          </a:r>
          <a:r>
            <a:rPr lang="ru-RU" sz="900" kern="1200">
              <a:latin typeface="Times New Roman" panose="02020603050405020304" pitchFamily="18" charset="0"/>
              <a:cs typeface="Times New Roman" panose="02020603050405020304" pitchFamily="18" charset="0"/>
            </a:rPr>
            <a:t>производства</a:t>
          </a:r>
        </a:p>
      </dsp:txBody>
      <dsp:txXfrm>
        <a:off x="16936" y="1895376"/>
        <a:ext cx="875620" cy="437810"/>
      </dsp:txXfrm>
    </dsp:sp>
    <dsp:sp modelId="{21024890-7A6A-42A7-8D84-8909E3EEEE6E}">
      <dsp:nvSpPr>
        <dsp:cNvPr id="0" name=""/>
        <dsp:cNvSpPr/>
      </dsp:nvSpPr>
      <dsp:spPr>
        <a:xfrm>
          <a:off x="0" y="726973"/>
          <a:ext cx="875620" cy="43781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Отдел кадров</a:t>
          </a:r>
        </a:p>
      </dsp:txBody>
      <dsp:txXfrm>
        <a:off x="0" y="726973"/>
        <a:ext cx="875620" cy="4378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Ткачева</dc:creator>
  <cp:keywords/>
  <dc:description/>
  <cp:lastModifiedBy>Анастасия Ткачева</cp:lastModifiedBy>
  <cp:revision>2</cp:revision>
  <dcterms:created xsi:type="dcterms:W3CDTF">2021-03-02T00:39:00Z</dcterms:created>
  <dcterms:modified xsi:type="dcterms:W3CDTF">2021-03-02T00:39:00Z</dcterms:modified>
</cp:coreProperties>
</file>