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50D69" w14:textId="3C33D0AF" w:rsidR="00D0507B" w:rsidRDefault="0093407C">
      <w:r>
        <w:t>Тема Контрольной работы – Воспитание в семье</w:t>
      </w:r>
    </w:p>
    <w:sectPr w:rsidR="00D0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7B"/>
    <w:rsid w:val="0093407C"/>
    <w:rsid w:val="00983622"/>
    <w:rsid w:val="00D0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5434"/>
  <w15:chartTrackingRefBased/>
  <w15:docId w15:val="{DBE76864-EB47-485D-9B4F-923AACC2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Филиппов</dc:creator>
  <cp:keywords/>
  <dc:description/>
  <cp:lastModifiedBy>Евгений Филиппов</cp:lastModifiedBy>
  <cp:revision>2</cp:revision>
  <dcterms:created xsi:type="dcterms:W3CDTF">2021-03-02T18:46:00Z</dcterms:created>
  <dcterms:modified xsi:type="dcterms:W3CDTF">2021-03-02T18:46:00Z</dcterms:modified>
</cp:coreProperties>
</file>