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3F2" w:rsidRPr="00E613F2" w:rsidRDefault="00E613F2" w:rsidP="00E613F2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ru-RU"/>
        </w:rPr>
      </w:pPr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 xml:space="preserve">Необходимо выбрать предметную область из представленных в документе в Файлах. По этой теме необходимо, используя ПО </w:t>
      </w:r>
      <w:proofErr w:type="spellStart"/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>Webprotege</w:t>
      </w:r>
      <w:proofErr w:type="spellEnd"/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 xml:space="preserve"> (</w:t>
      </w:r>
      <w:hyperlink r:id="rId5" w:tgtFrame="_blank" w:tooltip="https://webprotege.stanford.edu/" w:history="1">
        <w:r w:rsidRPr="00E613F2">
          <w:rPr>
            <w:rFonts w:ascii="Segoe UI" w:eastAsia="Times New Roman" w:hAnsi="Segoe UI" w:cs="Segoe UI"/>
            <w:color w:val="0000FF"/>
            <w:sz w:val="21"/>
            <w:szCs w:val="21"/>
            <w:u w:val="single"/>
            <w:lang w:eastAsia="ru-RU"/>
          </w:rPr>
          <w:t>https://webprotege.stanford.edu/</w:t>
        </w:r>
      </w:hyperlink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>) необходимо создать онтологию, содержащую:</w:t>
      </w:r>
    </w:p>
    <w:p w:rsidR="00E613F2" w:rsidRPr="00E613F2" w:rsidRDefault="00E613F2" w:rsidP="00E61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  <w:lang w:eastAsia="ru-RU"/>
        </w:rPr>
      </w:pPr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>Классы и их иерархию. В корне иерархии как минимум 4 класса, как минимум у 2 из них должны быть классы-потом</w:t>
      </w:r>
      <w:r>
        <w:rPr>
          <w:rFonts w:ascii="Segoe UI" w:eastAsia="Times New Roman" w:hAnsi="Segoe UI" w:cs="Segoe UI"/>
          <w:sz w:val="21"/>
          <w:szCs w:val="21"/>
          <w:lang w:eastAsia="ru-RU"/>
        </w:rPr>
        <w:t>ки, хотя бы у одного глубина иерар</w:t>
      </w:r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 xml:space="preserve">хии должна быть 3 (предок - потомок - потомок потомка) или более. </w:t>
      </w:r>
    </w:p>
    <w:p w:rsidR="00E613F2" w:rsidRPr="00E613F2" w:rsidRDefault="00E613F2" w:rsidP="00E61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  <w:lang w:eastAsia="ru-RU"/>
        </w:rPr>
      </w:pPr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 xml:space="preserve">Свойства объектов и свойства данных. Либо свойства должны "покрывать" своей областью определения или областью значений все классы (покрытие предка свойством = покрытие этим свойством всех его потомков). Либо минимум 5 свойств объектов и свойств данных. </w:t>
      </w:r>
    </w:p>
    <w:p w:rsidR="00E613F2" w:rsidRDefault="00E613F2" w:rsidP="00E61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  <w:lang w:eastAsia="ru-RU"/>
        </w:rPr>
      </w:pPr>
      <w:r w:rsidRPr="00E613F2">
        <w:rPr>
          <w:rFonts w:ascii="Segoe UI" w:eastAsia="Times New Roman" w:hAnsi="Segoe UI" w:cs="Segoe UI"/>
          <w:sz w:val="21"/>
          <w:szCs w:val="21"/>
          <w:lang w:eastAsia="ru-RU"/>
        </w:rPr>
        <w:t xml:space="preserve">Индивиды. Здесь для основных классов необходимо реализовать их индивидов и заполнить конкретными значениями их свойства. </w:t>
      </w:r>
    </w:p>
    <w:p w:rsidR="00E613F2" w:rsidRDefault="00E613F2" w:rsidP="00E613F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1"/>
          <w:szCs w:val="21"/>
          <w:lang w:eastAsia="ru-RU"/>
        </w:rPr>
      </w:pP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Предметные области на выбор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1.Структура библиотеки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2.Структура магазина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3.Структура ресторана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4.Структура склада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5.Структура почтовой службы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6.Структура кадрового состава компании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7.Структура школы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8.Структура банка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10.Типизация заболеваний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11.Типизация лекарств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12.Геологическая типизация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13.Биологическая типизация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16.Типизация игр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  <w:r>
        <w:rPr>
          <w:rStyle w:val="normaltextrun"/>
          <w:sz w:val="28"/>
          <w:szCs w:val="28"/>
        </w:rPr>
        <w:t>18.Структура авиалиний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19.Военная структура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20.Типизация жилищ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21.Географическая типизация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22.Типизация электронной техники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23.Типизация наук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24.Государственная структура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25.Политическая типизация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26.Типизация программного обеспечения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27.Типизация СУБД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28.Структура коммунальных служб</w:t>
      </w:r>
      <w:r>
        <w:rPr>
          <w:rStyle w:val="eop"/>
          <w:sz w:val="28"/>
          <w:szCs w:val="28"/>
        </w:rPr>
        <w:t> </w:t>
      </w:r>
    </w:p>
    <w:p w:rsidR="00E613F2" w:rsidRDefault="00E613F2" w:rsidP="00E613F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29.Типизация блюд</w:t>
      </w:r>
      <w:r>
        <w:rPr>
          <w:rStyle w:val="eop"/>
          <w:sz w:val="28"/>
          <w:szCs w:val="28"/>
        </w:rPr>
        <w:t> </w:t>
      </w:r>
    </w:p>
    <w:p w:rsidR="00BF2CE7" w:rsidRDefault="00BF2CE7" w:rsidP="00E613F2">
      <w:pPr>
        <w:pStyle w:val="paragraph"/>
        <w:spacing w:before="0" w:beforeAutospacing="0" w:after="0" w:afterAutospacing="0"/>
        <w:textAlignment w:val="baseline"/>
      </w:pPr>
    </w:p>
    <w:sectPr w:rsidR="00BF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73D39"/>
    <w:multiLevelType w:val="multilevel"/>
    <w:tmpl w:val="EAE6F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3F2"/>
    <w:rsid w:val="00BF2CE7"/>
    <w:rsid w:val="00E6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9892B-061D-474D-A5BC-999AAB59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13F2"/>
    <w:rPr>
      <w:color w:val="0000FF"/>
      <w:u w:val="single"/>
    </w:rPr>
  </w:style>
  <w:style w:type="paragraph" w:customStyle="1" w:styleId="paragraph">
    <w:name w:val="paragraph"/>
    <w:basedOn w:val="a"/>
    <w:rsid w:val="00E61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613F2"/>
  </w:style>
  <w:style w:type="character" w:customStyle="1" w:styleId="eop">
    <w:name w:val="eop"/>
    <w:basedOn w:val="a0"/>
    <w:rsid w:val="00E61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bprotege.stanford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Ч</dc:creator>
  <cp:keywords/>
  <dc:description/>
  <cp:lastModifiedBy>Богдан Ч</cp:lastModifiedBy>
  <cp:revision>1</cp:revision>
  <dcterms:created xsi:type="dcterms:W3CDTF">2021-03-09T15:32:00Z</dcterms:created>
  <dcterms:modified xsi:type="dcterms:W3CDTF">2021-03-09T15:39:00Z</dcterms:modified>
</cp:coreProperties>
</file>