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Уважаемые студенты УЗЭМ-32!</w:t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весеннюю сессию 2020г. для сдачи экзамена (практика+ теория + тест) по дисциплине «Информационные системы и технологии» необходимо: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Выполнить КР2 по теме «Знакомство с платформой 1С»</w:t>
      </w:r>
      <w:r>
        <w:rPr>
          <w:rFonts w:cs="Times New Roman" w:ascii="Times New Roman" w:hAnsi="Times New Roman"/>
          <w:sz w:val="24"/>
          <w:szCs w:val="24"/>
        </w:rPr>
        <w:t xml:space="preserve">, </w:t>
        <w:br/>
        <w:t>задание в файле «КР2 - Знакомство с платформой 1С» (заочники выполняют задание по 124 стр. до фразы «СТОП ДЛЯ ЗАОЧНИКОВ!»):</w:t>
      </w:r>
    </w:p>
    <w:p>
      <w:pPr>
        <w:pStyle w:val="ListParagraph"/>
        <w:numPr>
          <w:ilvl w:val="1"/>
          <w:numId w:val="1"/>
        </w:numPr>
        <w:spacing w:lineRule="auto" w:line="360"/>
        <w:rPr/>
      </w:pPr>
      <w:r>
        <w:rPr>
          <w:rFonts w:cs="Times New Roman" w:ascii="Times New Roman" w:hAnsi="Times New Roman"/>
          <w:sz w:val="24"/>
          <w:szCs w:val="24"/>
        </w:rPr>
        <w:t xml:space="preserve">Скачать бесплатную платформу 1С можно здесь: </w:t>
      </w:r>
      <w:hyperlink r:id="rId2">
        <w:r>
          <w:rPr>
            <w:rStyle w:val="Style14"/>
            <w:rFonts w:cs="Times New Roman" w:ascii="Times New Roman" w:hAnsi="Times New Roman"/>
            <w:sz w:val="24"/>
            <w:szCs w:val="24"/>
          </w:rPr>
          <w:t>http://online.1c.ru/catalog/free/learning.php</w:t>
        </w:r>
      </w:hyperlink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КР2 должна содержать: титульный лист; постановку задачи; решение задачи в виде скриншотов выполнения задания с пояснениями. Оформление КР2 в соответствии с ГОСТ 7.32-2017 (см. файл «Выписка из ГОСТ 7.32-2017»).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Архив из 2-х файлов (КР2+ *.</w:t>
      </w:r>
      <w:r>
        <w:rPr>
          <w:rFonts w:cs="Times New Roman" w:ascii="Times New Roman" w:hAnsi="Times New Roman"/>
          <w:sz w:val="24"/>
          <w:szCs w:val="24"/>
          <w:lang w:val="en-US"/>
        </w:rPr>
        <w:t>dt</w:t>
      </w:r>
      <w:r>
        <w:rPr>
          <w:rFonts w:cs="Times New Roman" w:ascii="Times New Roman" w:hAnsi="Times New Roman"/>
          <w:sz w:val="24"/>
          <w:szCs w:val="24"/>
        </w:rPr>
        <w:t xml:space="preserve"> (Администрирование – Выгрузить информационную базу) ) отправьте на проверку через СДО Прометей, уведомив об отправке в ветке «Контрольная работа №2» форума Прометей.</w:t>
      </w:r>
    </w:p>
    <w:p>
      <w:pPr>
        <w:pStyle w:val="ListParagraph"/>
        <w:numPr>
          <w:ilvl w:val="0"/>
          <w:numId w:val="0"/>
        </w:numPr>
        <w:spacing w:lineRule="auto" w:line="360" w:before="0" w:after="160"/>
        <w:ind w:left="144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8c2079"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86d2b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b33ef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nline.1c.ru/catalog/free/learning.php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LibreOffice/6.3.2.2$Windows_x86 LibreOffice_project/98b30e735bda24bc04ab42594c85f7fd8be07b9c</Application>
  <Pages>1</Pages>
  <Words>116</Words>
  <Characters>732</Characters>
  <CharactersWithSpaces>840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2020-04-08T06:49:00Z</dcterms:created>
  <dc:creator>Helen</dc:creator>
  <dc:description/>
  <dc:language>ru-RU</dc:language>
  <cp:lastModifiedBy/>
  <dcterms:modified xsi:type="dcterms:W3CDTF">2021-03-10T18:52:31Z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