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274" w:rsidRPr="004A0274" w:rsidRDefault="004A0274" w:rsidP="0071601B">
      <w:pPr>
        <w:spacing w:after="0" w:line="240" w:lineRule="auto"/>
        <w:jc w:val="center"/>
        <w:rPr>
          <w:rFonts w:ascii="Times New Roman" w:hAnsi="Times New Roman"/>
          <w:b/>
          <w:sz w:val="24"/>
          <w:szCs w:val="20"/>
        </w:rPr>
      </w:pPr>
      <w:r w:rsidRPr="004A0274">
        <w:rPr>
          <w:rFonts w:ascii="Times New Roman" w:hAnsi="Times New Roman"/>
          <w:b/>
          <w:sz w:val="24"/>
          <w:szCs w:val="20"/>
        </w:rPr>
        <w:t xml:space="preserve">ТЕМАТИЧЕСКИЙ ПЛАН </w:t>
      </w:r>
    </w:p>
    <w:p w:rsidR="00210A59" w:rsidRDefault="006811C8" w:rsidP="002570A8">
      <w:pPr>
        <w:shd w:val="clear" w:color="auto" w:fill="FFFFFF"/>
        <w:tabs>
          <w:tab w:val="left" w:pos="1416"/>
        </w:tabs>
        <w:spacing w:after="0" w:line="317" w:lineRule="exact"/>
        <w:ind w:left="284"/>
        <w:jc w:val="center"/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</w:pPr>
      <w:r w:rsidRPr="006811C8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ПМ 04 Составление и использование бухгалтерской (финансовой) отчетности</w:t>
      </w:r>
    </w:p>
    <w:p w:rsidR="006811C8" w:rsidRPr="004A0274" w:rsidRDefault="006811C8" w:rsidP="002570A8">
      <w:pPr>
        <w:shd w:val="clear" w:color="auto" w:fill="FFFFFF"/>
        <w:tabs>
          <w:tab w:val="left" w:pos="1416"/>
        </w:tabs>
        <w:spacing w:after="0" w:line="317" w:lineRule="exact"/>
        <w:ind w:left="284"/>
        <w:jc w:val="center"/>
        <w:rPr>
          <w:rFonts w:ascii="Times New Roman" w:hAnsi="Times New Roman"/>
          <w:sz w:val="24"/>
          <w:szCs w:val="20"/>
        </w:rPr>
      </w:pPr>
    </w:p>
    <w:tbl>
      <w:tblPr>
        <w:tblW w:w="10837" w:type="dxa"/>
        <w:jc w:val="center"/>
        <w:tblInd w:w="-3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"/>
        <w:gridCol w:w="772"/>
        <w:gridCol w:w="4820"/>
        <w:gridCol w:w="3969"/>
        <w:gridCol w:w="787"/>
      </w:tblGrid>
      <w:tr w:rsidR="004A0274" w:rsidRPr="004A0274" w:rsidTr="00D34D5D">
        <w:trPr>
          <w:trHeight w:val="360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A0274" w:rsidRPr="004A0274" w:rsidRDefault="004A0274" w:rsidP="004A0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274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4A0274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4A0274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A0274" w:rsidRPr="004A0274" w:rsidRDefault="004A0274" w:rsidP="004A0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274">
              <w:rPr>
                <w:rFonts w:ascii="Times New Roman" w:hAnsi="Times New Roman"/>
                <w:sz w:val="20"/>
                <w:szCs w:val="20"/>
              </w:rPr>
              <w:t>Компетенции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A0274" w:rsidRPr="004A0274" w:rsidRDefault="004A0274" w:rsidP="004A0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274">
              <w:rPr>
                <w:rFonts w:ascii="Times New Roman" w:hAnsi="Times New Roman"/>
                <w:sz w:val="20"/>
                <w:szCs w:val="20"/>
              </w:rPr>
              <w:t>Виды работ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A0274" w:rsidRPr="00034C4F" w:rsidRDefault="004A0274" w:rsidP="004A0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C4F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A0274" w:rsidRPr="004A0274" w:rsidRDefault="004A0274" w:rsidP="004A0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0274">
              <w:rPr>
                <w:rFonts w:ascii="Times New Roman" w:hAnsi="Times New Roman"/>
                <w:sz w:val="20"/>
                <w:szCs w:val="20"/>
              </w:rPr>
              <w:t>Кол-во часов</w:t>
            </w:r>
          </w:p>
        </w:tc>
      </w:tr>
      <w:tr w:rsidR="00E11CAA" w:rsidRPr="004A0274" w:rsidTr="00D34D5D">
        <w:trPr>
          <w:trHeight w:val="360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1CAA" w:rsidRPr="004A0274" w:rsidRDefault="00E11CAA" w:rsidP="004A0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1CAA" w:rsidRPr="004A0274" w:rsidRDefault="00E11CAA" w:rsidP="004A0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1CAA" w:rsidRPr="004A0274" w:rsidRDefault="00E11CAA" w:rsidP="004A0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1CAA" w:rsidRPr="00034C4F" w:rsidRDefault="00E11CAA" w:rsidP="004A0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11CAA" w:rsidRPr="004A0274" w:rsidRDefault="00E11CAA" w:rsidP="004A02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E11CAA" w:rsidRPr="004A0274" w:rsidTr="00D34D5D">
        <w:trPr>
          <w:trHeight w:val="416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CAA" w:rsidRPr="00656ED2" w:rsidRDefault="00E11CAA" w:rsidP="004A0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11CAA" w:rsidRPr="00367253" w:rsidRDefault="00E11CAA" w:rsidP="00C2255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253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  <w:p w:rsidR="00E11CAA" w:rsidRPr="00367253" w:rsidRDefault="00E11CAA" w:rsidP="00C2255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1CAA" w:rsidRPr="004A0274" w:rsidRDefault="00E11CAA" w:rsidP="004A02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11CAA" w:rsidRPr="00E11CAA" w:rsidRDefault="00E11CAA" w:rsidP="00E11CAA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11CAA">
              <w:rPr>
                <w:rFonts w:ascii="Times New Roman" w:hAnsi="Times New Roman"/>
                <w:sz w:val="24"/>
                <w:szCs w:val="24"/>
              </w:rPr>
              <w:t>Изучение устава организации и других документов, на основании кот</w:t>
            </w:r>
            <w:r w:rsidRPr="00E11CAA">
              <w:rPr>
                <w:rFonts w:ascii="Times New Roman" w:hAnsi="Times New Roman"/>
                <w:sz w:val="24"/>
                <w:szCs w:val="24"/>
              </w:rPr>
              <w:t>о</w:t>
            </w:r>
            <w:r w:rsidRPr="00E11CAA">
              <w:rPr>
                <w:rFonts w:ascii="Times New Roman" w:hAnsi="Times New Roman"/>
                <w:sz w:val="24"/>
                <w:szCs w:val="24"/>
              </w:rPr>
              <w:t>рых зарегистрирована организация, ознакомление с размерами уставн</w:t>
            </w:r>
            <w:r w:rsidRPr="00E11CAA">
              <w:rPr>
                <w:rFonts w:ascii="Times New Roman" w:hAnsi="Times New Roman"/>
                <w:sz w:val="24"/>
                <w:szCs w:val="24"/>
              </w:rPr>
              <w:t>о</w:t>
            </w:r>
            <w:r w:rsidRPr="00E11CAA">
              <w:rPr>
                <w:rFonts w:ascii="Times New Roman" w:hAnsi="Times New Roman"/>
                <w:sz w:val="24"/>
                <w:szCs w:val="24"/>
              </w:rPr>
              <w:t>го капитала организациями и источниками его образ</w:t>
            </w:r>
            <w:r w:rsidRPr="00E11CAA">
              <w:rPr>
                <w:rFonts w:ascii="Times New Roman" w:hAnsi="Times New Roman"/>
                <w:sz w:val="24"/>
                <w:szCs w:val="24"/>
              </w:rPr>
              <w:t>о</w:t>
            </w:r>
            <w:r w:rsidRPr="00E11CAA">
              <w:rPr>
                <w:rFonts w:ascii="Times New Roman" w:hAnsi="Times New Roman"/>
                <w:sz w:val="24"/>
                <w:szCs w:val="24"/>
              </w:rPr>
              <w:t>вания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11CAA" w:rsidRPr="00E11CAA" w:rsidRDefault="00E11CAA" w:rsidP="00E11CAA">
            <w:pPr>
              <w:pStyle w:val="a3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11C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Применение принципов формирования бухгалтерской (финансовой) отчетности, процедур заполнения форм.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CAA" w:rsidRPr="00210A59" w:rsidRDefault="00E11CAA" w:rsidP="00BF42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A5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11CAA" w:rsidRPr="004A0274" w:rsidTr="00D34D5D">
        <w:trPr>
          <w:trHeight w:val="553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CAA" w:rsidRPr="00656ED2" w:rsidRDefault="00E11CAA" w:rsidP="004A0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7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11CAA" w:rsidRPr="004A0274" w:rsidRDefault="00E11CAA" w:rsidP="004A02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11CAA" w:rsidRPr="00E11CAA" w:rsidRDefault="00E11CAA" w:rsidP="00E11CAA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11CAA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>Изучение состава типовых форм бухгалтерской отчетности предпри</w:t>
            </w:r>
            <w:r w:rsidRPr="00E11CAA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>я</w:t>
            </w:r>
            <w:r w:rsidRPr="00E11CAA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>тия, пояснительной записки, аудиторского заключения (если это пред</w:t>
            </w:r>
            <w:r w:rsidRPr="00E11CAA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>у</w:t>
            </w:r>
            <w:r w:rsidRPr="00E11CAA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>смотрено законодательством в отношении организ</w:t>
            </w:r>
            <w:r w:rsidRPr="00E11CAA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>а</w:t>
            </w:r>
            <w:r w:rsidRPr="00E11CAA"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  <w:t xml:space="preserve">ции), 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11CAA" w:rsidRPr="00E11CAA" w:rsidRDefault="00E11CAA" w:rsidP="00E11C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CAA" w:rsidRPr="00210A59" w:rsidRDefault="00E11CAA" w:rsidP="00BF42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A5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11CAA" w:rsidRPr="004A0274" w:rsidTr="00D34D5D">
        <w:trPr>
          <w:trHeight w:val="477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CAA" w:rsidRPr="00656ED2" w:rsidRDefault="00E11CAA" w:rsidP="004A0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7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11CAA" w:rsidRPr="004A0274" w:rsidRDefault="00E11CAA" w:rsidP="004A02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11CAA" w:rsidRPr="00E11CAA" w:rsidRDefault="00E11CAA" w:rsidP="00E11CAA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11CAA">
              <w:rPr>
                <w:rFonts w:ascii="Times New Roman" w:hAnsi="Times New Roman"/>
                <w:bCs/>
                <w:sz w:val="24"/>
                <w:szCs w:val="24"/>
              </w:rPr>
              <w:t xml:space="preserve">Составление </w:t>
            </w:r>
            <w:proofErr w:type="spellStart"/>
            <w:r w:rsidRPr="00E11CAA">
              <w:rPr>
                <w:rFonts w:ascii="Times New Roman" w:hAnsi="Times New Roman"/>
                <w:bCs/>
                <w:sz w:val="24"/>
                <w:szCs w:val="24"/>
              </w:rPr>
              <w:t>оборотно</w:t>
            </w:r>
            <w:proofErr w:type="spellEnd"/>
            <w:r w:rsidRPr="00E11CAA">
              <w:rPr>
                <w:rFonts w:ascii="Times New Roman" w:hAnsi="Times New Roman"/>
                <w:bCs/>
                <w:sz w:val="24"/>
                <w:szCs w:val="24"/>
              </w:rPr>
              <w:t>-сальдовой (балансовой) ведомости по синтетическим сч</w:t>
            </w:r>
            <w:r w:rsidRPr="00E11CAA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E11CAA">
              <w:rPr>
                <w:rFonts w:ascii="Times New Roman" w:hAnsi="Times New Roman"/>
                <w:bCs/>
                <w:sz w:val="24"/>
                <w:szCs w:val="24"/>
              </w:rPr>
              <w:t>там.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11CAA" w:rsidRPr="00E11CAA" w:rsidRDefault="00E11CAA" w:rsidP="00E11C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CAA" w:rsidRPr="00210A59" w:rsidRDefault="00E11CAA" w:rsidP="00BF42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A5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D210E" w:rsidRPr="004A0274" w:rsidTr="00BD210E">
        <w:trPr>
          <w:trHeight w:val="826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210E" w:rsidRPr="00656ED2" w:rsidRDefault="00E11CAA" w:rsidP="004A0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D210E" w:rsidRDefault="00BD210E" w:rsidP="00C2255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253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E11CAA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367253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D210E" w:rsidRPr="00367253" w:rsidRDefault="00BD210E" w:rsidP="00921F52">
            <w:pPr>
              <w:pStyle w:val="a3"/>
              <w:spacing w:after="0" w:line="240" w:lineRule="auto"/>
              <w:ind w:left="-9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210E" w:rsidRPr="00367253" w:rsidRDefault="00BD210E" w:rsidP="00C2255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210E" w:rsidRPr="004A0274" w:rsidRDefault="00BD210E" w:rsidP="004A02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D210E" w:rsidRPr="00E11CAA" w:rsidRDefault="00E11CAA" w:rsidP="00E11C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1CAA">
              <w:rPr>
                <w:rFonts w:ascii="Times New Roman" w:hAnsi="Times New Roman"/>
                <w:sz w:val="24"/>
                <w:szCs w:val="24"/>
              </w:rPr>
              <w:t xml:space="preserve">Заполнение форм бухгалтерской (финансовой) отчетности: актива бухгалтерского баланса. Заполнение форм бухгалтерской (финансовой) отчетности: пассива бухгалтерского баланса. 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D210E" w:rsidRPr="00E11CAA" w:rsidRDefault="00E11CAA" w:rsidP="00E11C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1CAA">
              <w:rPr>
                <w:rFonts w:ascii="Times New Roman" w:hAnsi="Times New Roman"/>
                <w:bCs/>
                <w:sz w:val="24"/>
                <w:szCs w:val="24"/>
              </w:rPr>
              <w:t>Умение составлять новые формы бухгалтерской (финансовой) отчетности, знание последовательности перерегистрации и нормативной базы по вопросу.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210E" w:rsidRPr="00D34D5D" w:rsidRDefault="00210A59" w:rsidP="00034C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D210E" w:rsidRPr="004A0274" w:rsidTr="00D34BF5">
        <w:trPr>
          <w:trHeight w:val="230"/>
          <w:jc w:val="center"/>
        </w:trPr>
        <w:tc>
          <w:tcPr>
            <w:tcW w:w="48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210E" w:rsidRDefault="00E11CAA" w:rsidP="004A0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7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D210E" w:rsidRPr="00367253" w:rsidRDefault="00BD210E" w:rsidP="00C2255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D210E" w:rsidRPr="00E11CAA" w:rsidRDefault="00E11CAA" w:rsidP="00E11C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11CAA">
              <w:rPr>
                <w:rFonts w:ascii="Times New Roman" w:hAnsi="Times New Roman"/>
                <w:sz w:val="24"/>
                <w:szCs w:val="24"/>
              </w:rPr>
              <w:t>Заполнение форм бухгалтерской (финансовой) отчетности: отчета о финансовых результатах. Заполнение форм бухгалтерской (финансовой) отчетности: отчета об изменениях капитала.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D210E" w:rsidRPr="00E11CAA" w:rsidRDefault="00BD210E" w:rsidP="00E11C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210E" w:rsidRPr="00D34D5D" w:rsidRDefault="00BD210E" w:rsidP="00034C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210E" w:rsidRPr="004A0274" w:rsidTr="00BD210E">
        <w:trPr>
          <w:trHeight w:val="250"/>
          <w:jc w:val="center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210E" w:rsidRDefault="00BD210E" w:rsidP="004A0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D210E" w:rsidRPr="00367253" w:rsidRDefault="00BD210E" w:rsidP="00C2255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D210E" w:rsidRPr="00E11CAA" w:rsidRDefault="00BD210E" w:rsidP="00E11CAA">
            <w:pPr>
              <w:pStyle w:val="Style15"/>
              <w:widowControl/>
              <w:spacing w:line="240" w:lineRule="auto"/>
              <w:ind w:firstLine="0"/>
              <w:rPr>
                <w:rFonts w:eastAsia="Calibri"/>
                <w:bCs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D210E" w:rsidRPr="00E11CAA" w:rsidRDefault="00BD210E" w:rsidP="00E11C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210E" w:rsidRPr="00D34D5D" w:rsidRDefault="00210A59" w:rsidP="00034C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D210E" w:rsidRPr="004A0274" w:rsidTr="00BD210E">
        <w:trPr>
          <w:trHeight w:val="230"/>
          <w:jc w:val="center"/>
        </w:trPr>
        <w:tc>
          <w:tcPr>
            <w:tcW w:w="48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210E" w:rsidRDefault="00E11CAA" w:rsidP="004A0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7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D210E" w:rsidRPr="00367253" w:rsidRDefault="00BD210E" w:rsidP="00C2255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D210E" w:rsidRPr="00E11CAA" w:rsidRDefault="00E11CAA" w:rsidP="00E11C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1CAA">
              <w:rPr>
                <w:rFonts w:ascii="Times New Roman" w:hAnsi="Times New Roman"/>
                <w:sz w:val="24"/>
                <w:szCs w:val="24"/>
              </w:rPr>
              <w:t>Заполнение форм бухгалтерской (финансовой) отчетности: отчета о движении денежных средств. Заполнение форм бухгалтерской (финансовой) отчетности: пояснений к бухгалтерскому балансу и отчету о финансовых результатах. Составление пояснительной записки к бухгалтерскому балансу и отчету о финансовых результатах. Отражение изменений в учетной политике в целях бухгалтерского учета. Внесение исправлений в бухгалтерскую отчетность. Освоение новых форм бухгалтерской отчетности.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D210E" w:rsidRPr="00E11CAA" w:rsidRDefault="00BD210E" w:rsidP="00E11C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210E" w:rsidRPr="00D34D5D" w:rsidRDefault="00BD210E" w:rsidP="00034C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210E" w:rsidRPr="004A0274" w:rsidTr="009F481C">
        <w:trPr>
          <w:trHeight w:val="2496"/>
          <w:jc w:val="center"/>
        </w:trPr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210E" w:rsidRDefault="00BD210E" w:rsidP="004A0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D210E" w:rsidRPr="00367253" w:rsidRDefault="00BD210E" w:rsidP="00C2255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BD210E" w:rsidRPr="00E11CAA" w:rsidRDefault="00BD210E" w:rsidP="00E11C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D210E" w:rsidRPr="00E11CAA" w:rsidRDefault="00BD210E" w:rsidP="00E11C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210E" w:rsidRPr="00D34D5D" w:rsidRDefault="00210A59" w:rsidP="00034C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11CAA" w:rsidRPr="004A0274" w:rsidTr="00BD210E">
        <w:trPr>
          <w:trHeight w:val="1114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CAA" w:rsidRPr="00656ED2" w:rsidRDefault="00E11CAA" w:rsidP="004A0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11CAA" w:rsidRDefault="00E11CAA" w:rsidP="00C2255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4.3</w:t>
            </w:r>
          </w:p>
          <w:p w:rsidR="00E11CAA" w:rsidRPr="00367253" w:rsidRDefault="00E11CAA" w:rsidP="00034C4F">
            <w:pPr>
              <w:pStyle w:val="a3"/>
              <w:spacing w:after="0" w:line="240" w:lineRule="auto"/>
              <w:ind w:left="-96"/>
              <w:rPr>
                <w:rFonts w:ascii="Times New Roman" w:hAnsi="Times New Roman"/>
                <w:sz w:val="24"/>
                <w:szCs w:val="24"/>
              </w:rPr>
            </w:pPr>
          </w:p>
          <w:p w:rsidR="00E11CAA" w:rsidRPr="004A0274" w:rsidRDefault="00E11CAA" w:rsidP="004A02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11CAA" w:rsidRPr="00E11CAA" w:rsidRDefault="00E11CAA" w:rsidP="00E11C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1CAA">
              <w:rPr>
                <w:rFonts w:ascii="Times New Roman" w:hAnsi="Times New Roman"/>
                <w:sz w:val="24"/>
                <w:szCs w:val="24"/>
              </w:rPr>
              <w:t xml:space="preserve">Заполнение налоговых деклараций по федеральным налогам и сборам. Заполнение налоговых деклараций по региональным налогам и сборам. Заполнение налоговых деклараций по местным налогам и сборам. Заполнение налоговых деклараций по специальным налоговым режимам. 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11CAA" w:rsidRPr="00E11CAA" w:rsidRDefault="00E11CAA" w:rsidP="00E11C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11CAA">
              <w:rPr>
                <w:rFonts w:ascii="Times New Roman" w:hAnsi="Times New Roman"/>
                <w:bCs/>
                <w:sz w:val="24"/>
                <w:szCs w:val="24"/>
              </w:rPr>
              <w:t xml:space="preserve">Демонстрация навыков по составлению и заполнению годовой бухгалтерской (финансовой) отчетности, заполнению налоговых деклараций, форм во внебюджетные фонды и органы статистики, составлению сведений по НДФЛ, </w:t>
            </w:r>
            <w:r w:rsidRPr="00E11CA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персонифицированная отчетность.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CAA" w:rsidRPr="00D34D5D" w:rsidRDefault="00E11CAA" w:rsidP="00D34D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</w:tr>
      <w:tr w:rsidR="00E11CAA" w:rsidRPr="004A0274" w:rsidTr="00E11CAA">
        <w:trPr>
          <w:trHeight w:val="2277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CAA" w:rsidRDefault="00E11CAA" w:rsidP="004A0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0" w:name="_GoBack" w:colFirst="2" w:colLast="2"/>
          </w:p>
          <w:p w:rsidR="00E11CAA" w:rsidRDefault="00E11CAA" w:rsidP="004A0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  <w:p w:rsidR="00E11CAA" w:rsidRDefault="00E11CAA" w:rsidP="004A0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11CAA" w:rsidRDefault="00E11CAA" w:rsidP="004A0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11CAA" w:rsidRDefault="00E11CAA" w:rsidP="004A0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11CAA" w:rsidRDefault="00E11CAA" w:rsidP="004A0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11CAA" w:rsidRDefault="00E11CAA" w:rsidP="004A0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11CAA" w:rsidRDefault="00E11CAA" w:rsidP="00C2255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11CAA" w:rsidRPr="00E11CAA" w:rsidRDefault="00E11CAA" w:rsidP="00E11C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1CAA">
              <w:rPr>
                <w:rFonts w:ascii="Times New Roman" w:hAnsi="Times New Roman"/>
                <w:sz w:val="24"/>
                <w:szCs w:val="24"/>
              </w:rPr>
              <w:t xml:space="preserve">Заполнение расчета по страховым взносам в ФНС России. Заполнение расчета по страховым взносам в государственные внебюджетные фонды. Заполнение форм статистической </w:t>
            </w:r>
            <w:r w:rsidR="006811C8" w:rsidRPr="00E11CAA">
              <w:rPr>
                <w:rFonts w:ascii="Times New Roman" w:hAnsi="Times New Roman"/>
                <w:sz w:val="24"/>
                <w:szCs w:val="24"/>
              </w:rPr>
              <w:t>отчетности. Государственные</w:t>
            </w:r>
            <w:r w:rsidRPr="00E11CAA">
              <w:rPr>
                <w:rFonts w:ascii="Times New Roman" w:hAnsi="Times New Roman"/>
                <w:sz w:val="24"/>
                <w:szCs w:val="24"/>
              </w:rPr>
              <w:t xml:space="preserve"> внебюджетные фонды, а также формы статистической отчетности в установленные законодательством сроки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11CAA" w:rsidRPr="00E11CAA" w:rsidRDefault="00E11CAA" w:rsidP="00E11C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CAA" w:rsidRDefault="00E11CAA" w:rsidP="00D34D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E11CAA" w:rsidRDefault="00E11CAA" w:rsidP="00D34D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1CAA" w:rsidRPr="004A0274" w:rsidTr="00E11CAA">
        <w:trPr>
          <w:trHeight w:val="1531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CAA" w:rsidRPr="00656ED2" w:rsidRDefault="00E11CAA" w:rsidP="004A0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11CAA" w:rsidRPr="00367253" w:rsidRDefault="00E11CAA" w:rsidP="00BE73D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253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4.4</w:t>
            </w:r>
          </w:p>
          <w:p w:rsidR="00E11CAA" w:rsidRPr="004A0274" w:rsidRDefault="00E11CAA" w:rsidP="004A02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11CAA" w:rsidRPr="00E11CAA" w:rsidRDefault="00E11CAA" w:rsidP="00E11CAA">
            <w:pPr>
              <w:pStyle w:val="Style19"/>
              <w:widowControl/>
              <w:spacing w:line="240" w:lineRule="auto"/>
              <w:ind w:firstLine="0"/>
              <w:jc w:val="both"/>
            </w:pPr>
            <w:r w:rsidRPr="00E11CAA">
              <w:rPr>
                <w:rFonts w:eastAsia="Calibri"/>
                <w:bCs/>
                <w:lang w:eastAsia="en-US"/>
              </w:rPr>
              <w:t>Определение оценки структуры активов и пассивов по показателям баланса. Определение результатов общей оценки активов и их источников по показателям баланса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11CAA" w:rsidRPr="00E11CAA" w:rsidRDefault="00E11CAA" w:rsidP="00E11C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1CAA">
              <w:rPr>
                <w:rFonts w:ascii="Times New Roman" w:hAnsi="Times New Roman"/>
                <w:sz w:val="24"/>
                <w:szCs w:val="24"/>
              </w:rPr>
              <w:t>Расчет основных коэффициентов ликвидности, платежеспособности, рентабельности, интерпретир</w:t>
            </w:r>
            <w:r w:rsidRPr="00E11CAA">
              <w:rPr>
                <w:rFonts w:ascii="Times New Roman" w:hAnsi="Times New Roman"/>
                <w:sz w:val="24"/>
                <w:szCs w:val="24"/>
              </w:rPr>
              <w:t>о</w:t>
            </w:r>
            <w:r w:rsidRPr="00E11CAA">
              <w:rPr>
                <w:rFonts w:ascii="Times New Roman" w:hAnsi="Times New Roman"/>
                <w:sz w:val="24"/>
                <w:szCs w:val="24"/>
              </w:rPr>
              <w:t xml:space="preserve">вать их, давать обоснованные рекомендации по их оптимизации. 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CAA" w:rsidRPr="00D34D5D" w:rsidRDefault="00E11CAA" w:rsidP="00D34D5D">
            <w:pPr>
              <w:ind w:left="-237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D5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11CAA" w:rsidRPr="004A0274" w:rsidTr="00E11CAA">
        <w:trPr>
          <w:trHeight w:val="3044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CAA" w:rsidRDefault="00E11CAA" w:rsidP="004A0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11C8" w:rsidRPr="00367253" w:rsidRDefault="006811C8" w:rsidP="006811C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253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E11CAA" w:rsidRPr="00367253" w:rsidRDefault="00E11CAA" w:rsidP="00BE73D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11CAA" w:rsidRPr="00E11CAA" w:rsidRDefault="00E11CAA" w:rsidP="00E11CAA">
            <w:pPr>
              <w:pStyle w:val="Style19"/>
              <w:widowControl/>
              <w:spacing w:line="240" w:lineRule="auto"/>
              <w:ind w:firstLine="0"/>
              <w:jc w:val="both"/>
              <w:rPr>
                <w:rFonts w:eastAsia="Calibri"/>
                <w:bCs/>
                <w:lang w:eastAsia="en-US"/>
              </w:rPr>
            </w:pPr>
            <w:r w:rsidRPr="00E11CAA">
              <w:rPr>
                <w:rFonts w:eastAsia="Calibri"/>
                <w:bCs/>
                <w:lang w:eastAsia="en-US"/>
              </w:rPr>
              <w:t>Расчет показателей ликвидности бухгалтерского баланса. Расчет финансовых коэффициентов для оценки платежеспособности. Расчет показателей оценки несостоятельности (банкротства) организации. Расчет и анализ показателей финансовой устойчивости. Расчет и анализ показателей деловой активности. Расчет показателей финансового цикла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11CAA" w:rsidRPr="00E11CAA" w:rsidRDefault="00E11CAA" w:rsidP="00E11C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1CAA">
              <w:rPr>
                <w:rFonts w:ascii="Times New Roman" w:hAnsi="Times New Roman"/>
                <w:sz w:val="24"/>
                <w:szCs w:val="24"/>
              </w:rPr>
              <w:t>Расчет и интерпретация показателей эффективн</w:t>
            </w:r>
            <w:r w:rsidRPr="00E11CAA">
              <w:rPr>
                <w:rFonts w:ascii="Times New Roman" w:hAnsi="Times New Roman"/>
                <w:sz w:val="24"/>
                <w:szCs w:val="24"/>
              </w:rPr>
              <w:t>о</w:t>
            </w:r>
            <w:r w:rsidRPr="00E11CAA">
              <w:rPr>
                <w:rFonts w:ascii="Times New Roman" w:hAnsi="Times New Roman"/>
                <w:sz w:val="24"/>
                <w:szCs w:val="24"/>
              </w:rPr>
              <w:t>сти использования основных и оборотных средств компании, показателей структуры, сост</w:t>
            </w:r>
            <w:r w:rsidRPr="00E11CAA">
              <w:rPr>
                <w:rFonts w:ascii="Times New Roman" w:hAnsi="Times New Roman"/>
                <w:sz w:val="24"/>
                <w:szCs w:val="24"/>
              </w:rPr>
              <w:t>о</w:t>
            </w:r>
            <w:r w:rsidRPr="00E11CAA">
              <w:rPr>
                <w:rFonts w:ascii="Times New Roman" w:hAnsi="Times New Roman"/>
                <w:sz w:val="24"/>
                <w:szCs w:val="24"/>
              </w:rPr>
              <w:t>яния, движения кадров экономического субъекта, определение себестоимости продукции, опред</w:t>
            </w:r>
            <w:r w:rsidRPr="00E11CAA">
              <w:rPr>
                <w:rFonts w:ascii="Times New Roman" w:hAnsi="Times New Roman"/>
                <w:sz w:val="24"/>
                <w:szCs w:val="24"/>
              </w:rPr>
              <w:t>е</w:t>
            </w:r>
            <w:r w:rsidRPr="00E11CAA">
              <w:rPr>
                <w:rFonts w:ascii="Times New Roman" w:hAnsi="Times New Roman"/>
                <w:sz w:val="24"/>
                <w:szCs w:val="24"/>
              </w:rPr>
              <w:t>ление показателей качества продукции, опред</w:t>
            </w:r>
            <w:r w:rsidRPr="00E11CAA">
              <w:rPr>
                <w:rFonts w:ascii="Times New Roman" w:hAnsi="Times New Roman"/>
                <w:sz w:val="24"/>
                <w:szCs w:val="24"/>
              </w:rPr>
              <w:t>е</w:t>
            </w:r>
            <w:r w:rsidRPr="00E11CAA">
              <w:rPr>
                <w:rFonts w:ascii="Times New Roman" w:hAnsi="Times New Roman"/>
                <w:sz w:val="24"/>
                <w:szCs w:val="24"/>
              </w:rPr>
              <w:t>ление относительных и абсолютных пок</w:t>
            </w:r>
            <w:r w:rsidRPr="00E11CAA">
              <w:rPr>
                <w:rFonts w:ascii="Times New Roman" w:hAnsi="Times New Roman"/>
                <w:sz w:val="24"/>
                <w:szCs w:val="24"/>
              </w:rPr>
              <w:t>а</w:t>
            </w:r>
            <w:r w:rsidRPr="00E11CAA">
              <w:rPr>
                <w:rFonts w:ascii="Times New Roman" w:hAnsi="Times New Roman"/>
                <w:sz w:val="24"/>
                <w:szCs w:val="24"/>
              </w:rPr>
              <w:t xml:space="preserve">зателей эффективности инвестиций. 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CAA" w:rsidRPr="00D34D5D" w:rsidRDefault="00E11CAA" w:rsidP="00D34D5D">
            <w:pPr>
              <w:ind w:left="-237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811C8" w:rsidRPr="004A0274" w:rsidTr="00E11CAA">
        <w:trPr>
          <w:trHeight w:val="1849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11C8" w:rsidRDefault="006811C8" w:rsidP="004A0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11C8" w:rsidRDefault="006811C8" w:rsidP="006811C8">
            <w:r w:rsidRPr="00C45481">
              <w:rPr>
                <w:rFonts w:ascii="Times New Roman" w:hAnsi="Times New Roman"/>
                <w:sz w:val="24"/>
                <w:szCs w:val="24"/>
              </w:rPr>
              <w:t>ПК 4.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811C8" w:rsidRPr="00E11CAA" w:rsidRDefault="006811C8" w:rsidP="00E11CAA">
            <w:pPr>
              <w:pStyle w:val="Style19"/>
              <w:widowControl/>
              <w:spacing w:line="240" w:lineRule="auto"/>
              <w:ind w:firstLine="0"/>
              <w:jc w:val="both"/>
              <w:rPr>
                <w:rFonts w:eastAsia="Calibri"/>
                <w:bCs/>
                <w:lang w:eastAsia="en-US"/>
              </w:rPr>
            </w:pPr>
            <w:r w:rsidRPr="00E11CAA">
              <w:rPr>
                <w:rFonts w:eastAsia="Calibri"/>
                <w:bCs/>
                <w:lang w:eastAsia="en-US"/>
              </w:rPr>
              <w:t>Определение и анализ уровня и динамики финансовых результатов по показателям отчетности. Определение и анализ влияния факторов на прибыль. Расчет и анализ показателей рентабельности. Расчет и анализ состава и движения собственного капитала. Расчет и оценка чистых активов.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11C8" w:rsidRPr="00E11CAA" w:rsidRDefault="006811C8" w:rsidP="00E11C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1CAA">
              <w:rPr>
                <w:rFonts w:ascii="Times New Roman" w:hAnsi="Times New Roman"/>
                <w:sz w:val="24"/>
                <w:szCs w:val="24"/>
              </w:rPr>
              <w:t>Умения: рассчитывать показатели, характериз</w:t>
            </w:r>
            <w:r w:rsidRPr="00E11CAA">
              <w:rPr>
                <w:rFonts w:ascii="Times New Roman" w:hAnsi="Times New Roman"/>
                <w:sz w:val="24"/>
                <w:szCs w:val="24"/>
              </w:rPr>
              <w:t>у</w:t>
            </w:r>
            <w:r w:rsidRPr="00E11CAA">
              <w:rPr>
                <w:rFonts w:ascii="Times New Roman" w:hAnsi="Times New Roman"/>
                <w:sz w:val="24"/>
                <w:szCs w:val="24"/>
              </w:rPr>
              <w:t>ющие финансовое состояние; осуществлять ан</w:t>
            </w:r>
            <w:r w:rsidRPr="00E11CAA">
              <w:rPr>
                <w:rFonts w:ascii="Times New Roman" w:hAnsi="Times New Roman"/>
                <w:sz w:val="24"/>
                <w:szCs w:val="24"/>
              </w:rPr>
              <w:t>а</w:t>
            </w:r>
            <w:r w:rsidRPr="00E11CAA">
              <w:rPr>
                <w:rFonts w:ascii="Times New Roman" w:hAnsi="Times New Roman"/>
                <w:sz w:val="24"/>
                <w:szCs w:val="24"/>
              </w:rPr>
              <w:t>лиз информации, полученной в ходе провед</w:t>
            </w:r>
            <w:r w:rsidRPr="00E11CAA">
              <w:rPr>
                <w:rFonts w:ascii="Times New Roman" w:hAnsi="Times New Roman"/>
                <w:sz w:val="24"/>
                <w:szCs w:val="24"/>
              </w:rPr>
              <w:t>е</w:t>
            </w:r>
            <w:r w:rsidRPr="00E11CAA">
              <w:rPr>
                <w:rFonts w:ascii="Times New Roman" w:hAnsi="Times New Roman"/>
                <w:sz w:val="24"/>
                <w:szCs w:val="24"/>
              </w:rPr>
              <w:t>ния контрольных процедур; проводить расчет и оце</w:t>
            </w:r>
            <w:r w:rsidRPr="00E11CAA">
              <w:rPr>
                <w:rFonts w:ascii="Times New Roman" w:hAnsi="Times New Roman"/>
                <w:sz w:val="24"/>
                <w:szCs w:val="24"/>
              </w:rPr>
              <w:t>н</w:t>
            </w:r>
            <w:r w:rsidRPr="00E11CAA">
              <w:rPr>
                <w:rFonts w:ascii="Times New Roman" w:hAnsi="Times New Roman"/>
                <w:sz w:val="24"/>
                <w:szCs w:val="24"/>
              </w:rPr>
              <w:t>ку рисков.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11C8" w:rsidRPr="00D34D5D" w:rsidRDefault="006811C8" w:rsidP="00D34D5D">
            <w:pPr>
              <w:ind w:left="-237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811C8" w:rsidRPr="004A0274" w:rsidTr="00E11CAA">
        <w:trPr>
          <w:trHeight w:val="1129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11C8" w:rsidRDefault="006811C8" w:rsidP="004A0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11C8" w:rsidRDefault="006811C8" w:rsidP="006811C8">
            <w:r w:rsidRPr="00C45481">
              <w:rPr>
                <w:rFonts w:ascii="Times New Roman" w:hAnsi="Times New Roman"/>
                <w:sz w:val="24"/>
                <w:szCs w:val="24"/>
              </w:rPr>
              <w:t>ПК 4.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811C8" w:rsidRPr="00E11CAA" w:rsidRDefault="006811C8" w:rsidP="00E11CAA">
            <w:pPr>
              <w:pStyle w:val="Style19"/>
              <w:widowControl/>
              <w:spacing w:line="240" w:lineRule="auto"/>
              <w:ind w:firstLine="0"/>
              <w:jc w:val="both"/>
              <w:rPr>
                <w:rFonts w:eastAsia="Calibri"/>
                <w:bCs/>
                <w:lang w:eastAsia="en-US"/>
              </w:rPr>
            </w:pPr>
            <w:r w:rsidRPr="00E11CAA">
              <w:rPr>
                <w:rFonts w:eastAsia="Calibri"/>
                <w:bCs/>
                <w:lang w:eastAsia="en-US"/>
              </w:rPr>
              <w:t xml:space="preserve">Анализ поступления и расходования денежных средств. Определение и анализ показателей по пояснениям к бухгалтерскому балансу и отчету </w:t>
            </w:r>
            <w:proofErr w:type="gramStart"/>
            <w:r w:rsidRPr="00E11CAA">
              <w:rPr>
                <w:rFonts w:eastAsia="Calibri"/>
                <w:bCs/>
                <w:lang w:eastAsia="en-US"/>
              </w:rPr>
              <w:t>о</w:t>
            </w:r>
            <w:proofErr w:type="gramEnd"/>
            <w:r w:rsidRPr="00E11CAA">
              <w:rPr>
                <w:rFonts w:eastAsia="Calibri"/>
                <w:bCs/>
                <w:lang w:eastAsia="en-US"/>
              </w:rPr>
              <w:t xml:space="preserve"> финансовых результата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11C8" w:rsidRPr="00E11CAA" w:rsidRDefault="006811C8" w:rsidP="00E11C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1CAA">
              <w:rPr>
                <w:rFonts w:ascii="Times New Roman" w:hAnsi="Times New Roman"/>
                <w:sz w:val="24"/>
                <w:szCs w:val="24"/>
              </w:rPr>
              <w:t xml:space="preserve"> Умения: проводить анализ результатов прин</w:t>
            </w:r>
            <w:r w:rsidRPr="00E11CAA">
              <w:rPr>
                <w:rFonts w:ascii="Times New Roman" w:hAnsi="Times New Roman"/>
                <w:sz w:val="24"/>
                <w:szCs w:val="24"/>
              </w:rPr>
              <w:t>я</w:t>
            </w:r>
            <w:r w:rsidRPr="00E11CAA">
              <w:rPr>
                <w:rFonts w:ascii="Times New Roman" w:hAnsi="Times New Roman"/>
                <w:sz w:val="24"/>
                <w:szCs w:val="24"/>
              </w:rPr>
              <w:t>тых управленческих решений с целью выявления вл</w:t>
            </w:r>
            <w:r w:rsidRPr="00E11CAA">
              <w:rPr>
                <w:rFonts w:ascii="Times New Roman" w:hAnsi="Times New Roman"/>
                <w:sz w:val="24"/>
                <w:szCs w:val="24"/>
              </w:rPr>
              <w:t>и</w:t>
            </w:r>
            <w:r w:rsidRPr="00E11CAA">
              <w:rPr>
                <w:rFonts w:ascii="Times New Roman" w:hAnsi="Times New Roman"/>
                <w:sz w:val="24"/>
                <w:szCs w:val="24"/>
              </w:rPr>
              <w:t>яния факторов риска и выявленных недоста</w:t>
            </w:r>
            <w:r w:rsidRPr="00E11CAA">
              <w:rPr>
                <w:rFonts w:ascii="Times New Roman" w:hAnsi="Times New Roman"/>
                <w:sz w:val="24"/>
                <w:szCs w:val="24"/>
              </w:rPr>
              <w:t>т</w:t>
            </w:r>
            <w:r w:rsidRPr="00E11CAA">
              <w:rPr>
                <w:rFonts w:ascii="Times New Roman" w:hAnsi="Times New Roman"/>
                <w:sz w:val="24"/>
                <w:szCs w:val="24"/>
              </w:rPr>
              <w:t>ков на перспективные направления деятельности эк</w:t>
            </w:r>
            <w:r w:rsidRPr="00E11CAA">
              <w:rPr>
                <w:rFonts w:ascii="Times New Roman" w:hAnsi="Times New Roman"/>
                <w:sz w:val="24"/>
                <w:szCs w:val="24"/>
              </w:rPr>
              <w:t>о</w:t>
            </w:r>
            <w:r w:rsidRPr="00E11CAA">
              <w:rPr>
                <w:rFonts w:ascii="Times New Roman" w:hAnsi="Times New Roman"/>
                <w:sz w:val="24"/>
                <w:szCs w:val="24"/>
              </w:rPr>
              <w:t xml:space="preserve">номического субъекта. 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11C8" w:rsidRPr="00D34D5D" w:rsidRDefault="006811C8" w:rsidP="00D34D5D">
            <w:pPr>
              <w:ind w:left="-237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bookmarkEnd w:id="0"/>
      <w:tr w:rsidR="00E11CAA" w:rsidRPr="004A0274" w:rsidTr="00D34D5D">
        <w:trPr>
          <w:trHeight w:val="436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CAA" w:rsidRPr="00656ED2" w:rsidRDefault="00E11CAA" w:rsidP="004A02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11CAA" w:rsidRPr="004A0274" w:rsidRDefault="00E11CAA" w:rsidP="004A02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E11CAA" w:rsidRPr="00CB54B9" w:rsidRDefault="00E11CAA" w:rsidP="00591436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B54B9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11CAA" w:rsidRPr="004A0274" w:rsidRDefault="00E11CAA" w:rsidP="004A0274">
            <w:pPr>
              <w:spacing w:after="0" w:line="240" w:lineRule="auto"/>
              <w:ind w:left="130" w:hanging="13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CAA" w:rsidRPr="00D34D5D" w:rsidRDefault="00E11CAA" w:rsidP="00591436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:rsidR="004A0274" w:rsidRPr="004A0274" w:rsidRDefault="004A0274" w:rsidP="0016169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4A0274" w:rsidRPr="004A0274" w:rsidSect="0071601B">
      <w:pgSz w:w="11906" w:h="16838"/>
      <w:pgMar w:top="709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AA2CBC"/>
    <w:multiLevelType w:val="hybridMultilevel"/>
    <w:tmpl w:val="E74602D2"/>
    <w:lvl w:ilvl="0" w:tplc="B8B0D8A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CB3245"/>
    <w:multiLevelType w:val="multilevel"/>
    <w:tmpl w:val="608C5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7456"/>
    <w:rsid w:val="00034C4F"/>
    <w:rsid w:val="00090AA8"/>
    <w:rsid w:val="0016169A"/>
    <w:rsid w:val="00210A59"/>
    <w:rsid w:val="002570A8"/>
    <w:rsid w:val="002F38F4"/>
    <w:rsid w:val="003E25F9"/>
    <w:rsid w:val="003E3BFB"/>
    <w:rsid w:val="00425341"/>
    <w:rsid w:val="00473ABD"/>
    <w:rsid w:val="00482D83"/>
    <w:rsid w:val="004A0274"/>
    <w:rsid w:val="00656ED2"/>
    <w:rsid w:val="006811C8"/>
    <w:rsid w:val="006F22DB"/>
    <w:rsid w:val="0071601B"/>
    <w:rsid w:val="008C6532"/>
    <w:rsid w:val="008D77B8"/>
    <w:rsid w:val="00906FA6"/>
    <w:rsid w:val="00921F52"/>
    <w:rsid w:val="00A54AC3"/>
    <w:rsid w:val="00A57356"/>
    <w:rsid w:val="00AE2D20"/>
    <w:rsid w:val="00BD210E"/>
    <w:rsid w:val="00BE73DC"/>
    <w:rsid w:val="00C22558"/>
    <w:rsid w:val="00C31469"/>
    <w:rsid w:val="00CB54B9"/>
    <w:rsid w:val="00CE0FF7"/>
    <w:rsid w:val="00CF7456"/>
    <w:rsid w:val="00CF7B8F"/>
    <w:rsid w:val="00D34D5D"/>
    <w:rsid w:val="00DB730F"/>
    <w:rsid w:val="00E11CAA"/>
    <w:rsid w:val="00E5309E"/>
    <w:rsid w:val="00EE6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45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99">
    <w:name w:val="Font Style99"/>
    <w:uiPriority w:val="99"/>
    <w:rsid w:val="00473ABD"/>
    <w:rPr>
      <w:rFonts w:ascii="Times New Roman" w:hAnsi="Times New Roman" w:cs="Times New Roman"/>
      <w:sz w:val="20"/>
      <w:szCs w:val="20"/>
    </w:rPr>
  </w:style>
  <w:style w:type="paragraph" w:styleId="a3">
    <w:name w:val="List Paragraph"/>
    <w:basedOn w:val="a"/>
    <w:uiPriority w:val="34"/>
    <w:qFormat/>
    <w:rsid w:val="00090AA8"/>
    <w:pPr>
      <w:ind w:left="720"/>
      <w:contextualSpacing/>
    </w:pPr>
    <w:rPr>
      <w:rFonts w:eastAsia="Calibri"/>
      <w:lang w:eastAsia="en-US"/>
    </w:rPr>
  </w:style>
  <w:style w:type="character" w:customStyle="1" w:styleId="FontStyle46">
    <w:name w:val="Font Style46"/>
    <w:basedOn w:val="a0"/>
    <w:uiPriority w:val="99"/>
    <w:rsid w:val="00CB54B9"/>
    <w:rPr>
      <w:rFonts w:ascii="Times New Roman" w:hAnsi="Times New Roman" w:cs="Times New Roman"/>
      <w:sz w:val="16"/>
      <w:szCs w:val="16"/>
    </w:rPr>
  </w:style>
  <w:style w:type="paragraph" w:customStyle="1" w:styleId="Style19">
    <w:name w:val="Style19"/>
    <w:basedOn w:val="a"/>
    <w:uiPriority w:val="99"/>
    <w:rsid w:val="00CB54B9"/>
    <w:pPr>
      <w:widowControl w:val="0"/>
      <w:autoSpaceDE w:val="0"/>
      <w:autoSpaceDN w:val="0"/>
      <w:adjustRightInd w:val="0"/>
      <w:spacing w:after="0" w:line="197" w:lineRule="exact"/>
      <w:ind w:firstLine="125"/>
    </w:pPr>
    <w:rPr>
      <w:rFonts w:ascii="Times New Roman" w:hAnsi="Times New Roman"/>
      <w:sz w:val="24"/>
      <w:szCs w:val="24"/>
    </w:rPr>
  </w:style>
  <w:style w:type="paragraph" w:customStyle="1" w:styleId="Style15">
    <w:name w:val="Style15"/>
    <w:basedOn w:val="a"/>
    <w:uiPriority w:val="99"/>
    <w:rsid w:val="00CB54B9"/>
    <w:pPr>
      <w:widowControl w:val="0"/>
      <w:autoSpaceDE w:val="0"/>
      <w:autoSpaceDN w:val="0"/>
      <w:adjustRightInd w:val="0"/>
      <w:spacing w:after="0" w:line="197" w:lineRule="exact"/>
      <w:ind w:firstLine="120"/>
      <w:jc w:val="both"/>
    </w:pPr>
    <w:rPr>
      <w:rFonts w:ascii="Times New Roman" w:hAnsi="Times New Roman"/>
      <w:sz w:val="24"/>
      <w:szCs w:val="24"/>
    </w:rPr>
  </w:style>
  <w:style w:type="paragraph" w:customStyle="1" w:styleId="Style77">
    <w:name w:val="Style77"/>
    <w:basedOn w:val="a"/>
    <w:uiPriority w:val="99"/>
    <w:rsid w:val="00CB54B9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Times New Roman" w:hAnsi="Times New Roman"/>
      <w:sz w:val="24"/>
      <w:szCs w:val="24"/>
    </w:rPr>
  </w:style>
  <w:style w:type="paragraph" w:styleId="a4">
    <w:name w:val="No Spacing"/>
    <w:link w:val="a5"/>
    <w:uiPriority w:val="1"/>
    <w:qFormat/>
    <w:rsid w:val="00C22558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rsid w:val="00C22558"/>
  </w:style>
  <w:style w:type="paragraph" w:styleId="a6">
    <w:name w:val="Balloon Text"/>
    <w:basedOn w:val="a"/>
    <w:link w:val="a7"/>
    <w:uiPriority w:val="99"/>
    <w:semiHidden/>
    <w:unhideWhenUsed/>
    <w:rsid w:val="00DB7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730F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034C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Каб 237 Асаналиева</cp:lastModifiedBy>
  <cp:revision>28</cp:revision>
  <cp:lastPrinted>2018-06-18T09:59:00Z</cp:lastPrinted>
  <dcterms:created xsi:type="dcterms:W3CDTF">2017-05-20T16:22:00Z</dcterms:created>
  <dcterms:modified xsi:type="dcterms:W3CDTF">2021-01-27T07:35:00Z</dcterms:modified>
</cp:coreProperties>
</file>