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46" w:rsidRPr="003863BE" w:rsidRDefault="00721446" w:rsidP="00721446">
      <w:pPr>
        <w:numPr>
          <w:ilvl w:val="0"/>
          <w:numId w:val="1"/>
        </w:numPr>
        <w:rPr>
          <w:b/>
          <w:szCs w:val="24"/>
        </w:rPr>
      </w:pPr>
      <w:r w:rsidRPr="003863BE">
        <w:rPr>
          <w:b/>
          <w:szCs w:val="24"/>
        </w:rPr>
        <w:t>Контрольная работа №2</w:t>
      </w:r>
    </w:p>
    <w:p w:rsidR="00721446" w:rsidRDefault="008244D7" w:rsidP="00721446">
      <w:pPr>
        <w:spacing w:line="320" w:lineRule="exact"/>
        <w:ind w:left="360"/>
        <w:jc w:val="both"/>
        <w:rPr>
          <w:spacing w:val="-8"/>
          <w:szCs w:val="24"/>
        </w:rPr>
      </w:pPr>
      <w:r>
        <w:rPr>
          <w:szCs w:val="24"/>
        </w:rPr>
        <w:t xml:space="preserve">Тема: </w:t>
      </w:r>
      <w:r w:rsidR="00721446" w:rsidRPr="003863BE">
        <w:rPr>
          <w:spacing w:val="-8"/>
          <w:szCs w:val="24"/>
        </w:rPr>
        <w:t xml:space="preserve"> Расчет нагрузок</w:t>
      </w:r>
    </w:p>
    <w:p w:rsidR="008244D7" w:rsidRDefault="008244D7" w:rsidP="00721446">
      <w:pPr>
        <w:spacing w:line="320" w:lineRule="exact"/>
        <w:ind w:left="360"/>
        <w:jc w:val="both"/>
        <w:rPr>
          <w:spacing w:val="-8"/>
          <w:szCs w:val="24"/>
        </w:rPr>
      </w:pPr>
    </w:p>
    <w:p w:rsidR="00721446" w:rsidRPr="00A11C76" w:rsidRDefault="00721446" w:rsidP="00721446">
      <w:pPr>
        <w:spacing w:line="320" w:lineRule="exact"/>
        <w:ind w:left="360"/>
        <w:jc w:val="both"/>
        <w:rPr>
          <w:lang w:val="en-US"/>
        </w:rPr>
      </w:pPr>
    </w:p>
    <w:p w:rsidR="00721446" w:rsidRPr="003863BE" w:rsidRDefault="00721446" w:rsidP="00721446">
      <w:pPr>
        <w:spacing w:line="320" w:lineRule="exact"/>
        <w:ind w:left="360"/>
        <w:jc w:val="both"/>
      </w:pPr>
      <w:r w:rsidRPr="003863BE">
        <w:rPr>
          <w:u w:val="single"/>
        </w:rPr>
        <w:t>Вариант 7:</w:t>
      </w:r>
      <w:r w:rsidRPr="003863BE">
        <w:rPr>
          <w:rFonts w:ascii="Calibri" w:hAnsi="Calibri" w:cs="+mn-cs"/>
          <w:bCs w:val="0"/>
          <w:color w:val="000000"/>
          <w:kern w:val="24"/>
          <w:sz w:val="36"/>
          <w:szCs w:val="36"/>
        </w:rPr>
        <w:t xml:space="preserve"> </w:t>
      </w:r>
      <w:r w:rsidRPr="003863BE">
        <w:t xml:space="preserve">Определить расчетную максимальную </w:t>
      </w:r>
      <w:proofErr w:type="gramStart"/>
      <w:r w:rsidRPr="003863BE">
        <w:t>нагрузку  подъезда</w:t>
      </w:r>
      <w:proofErr w:type="gramEnd"/>
      <w:r w:rsidRPr="003863BE">
        <w:t xml:space="preserve">, и нагрузку на вводах делового центра. Выбрать питающий кабель, если расстояние от ТП </w:t>
      </w:r>
      <w:r>
        <w:t>1</w:t>
      </w:r>
      <w:r w:rsidRPr="003863BE">
        <w:t xml:space="preserve">00м </w:t>
      </w:r>
    </w:p>
    <w:p w:rsidR="00721446" w:rsidRPr="003863BE" w:rsidRDefault="00721446" w:rsidP="00721446">
      <w:pPr>
        <w:spacing w:line="320" w:lineRule="exact"/>
        <w:ind w:left="360"/>
        <w:jc w:val="both"/>
      </w:pPr>
      <w:r w:rsidRPr="003863BE">
        <w:t xml:space="preserve">Расчетные данные: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231"/>
        <w:gridCol w:w="1166"/>
        <w:gridCol w:w="1163"/>
        <w:gridCol w:w="1219"/>
        <w:gridCol w:w="1106"/>
        <w:gridCol w:w="881"/>
        <w:gridCol w:w="1554"/>
      </w:tblGrid>
      <w:tr w:rsidR="00721446" w:rsidRPr="003863BE" w:rsidTr="005E16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 xml:space="preserve">Площадь офисов на этаж.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Количество и мощность  лифтов на 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Этажность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Нагрузка освещения</w:t>
            </w:r>
          </w:p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 xml:space="preserve">На этаж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 xml:space="preserve">Уст. мощность </w:t>
            </w:r>
            <w:proofErr w:type="spellStart"/>
            <w:r w:rsidRPr="003863BE">
              <w:rPr>
                <w:bCs w:val="0"/>
                <w:color w:val="000000"/>
                <w:kern w:val="24"/>
                <w:szCs w:val="24"/>
              </w:rPr>
              <w:t>с.т</w:t>
            </w:r>
            <w:proofErr w:type="spellEnd"/>
            <w:r w:rsidRPr="003863BE">
              <w:rPr>
                <w:bCs w:val="0"/>
                <w:color w:val="000000"/>
                <w:kern w:val="24"/>
                <w:szCs w:val="24"/>
              </w:rPr>
              <w:t xml:space="preserve">. </w:t>
            </w:r>
            <w:proofErr w:type="spellStart"/>
            <w:r w:rsidRPr="003863BE">
              <w:rPr>
                <w:bCs w:val="0"/>
                <w:color w:val="000000"/>
                <w:kern w:val="24"/>
                <w:szCs w:val="24"/>
              </w:rPr>
              <w:t>Оборудова-ния</w:t>
            </w:r>
            <w:proofErr w:type="spellEnd"/>
            <w:r w:rsidRPr="003863BE">
              <w:rPr>
                <w:bCs w:val="0"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Кол-во подъездов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Кол-во розеток</w:t>
            </w:r>
          </w:p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 xml:space="preserve">На этаж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Кол-во кондиционеров</w:t>
            </w:r>
          </w:p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 xml:space="preserve">На этаж </w:t>
            </w:r>
          </w:p>
        </w:tc>
      </w:tr>
      <w:tr w:rsidR="00721446" w:rsidRPr="003863BE" w:rsidTr="005E16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>
              <w:rPr>
                <w:bCs w:val="0"/>
                <w:color w:val="000000"/>
                <w:kern w:val="24"/>
                <w:szCs w:val="24"/>
                <w:lang w:val="en-US"/>
              </w:rPr>
              <w:t>54</w:t>
            </w:r>
            <w:r w:rsidRPr="003863BE">
              <w:rPr>
                <w:bCs w:val="0"/>
                <w:color w:val="000000"/>
                <w:kern w:val="24"/>
                <w:szCs w:val="24"/>
              </w:rPr>
              <w:t xml:space="preserve">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2х7,5 кВт</w:t>
            </w:r>
          </w:p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1х11,5 кВт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>
              <w:rPr>
                <w:bCs w:val="0"/>
                <w:color w:val="000000"/>
                <w:kern w:val="24"/>
                <w:szCs w:val="24"/>
              </w:rPr>
              <w:t>4</w:t>
            </w:r>
            <w:r w:rsidRPr="003863BE">
              <w:rPr>
                <w:bCs w:val="0"/>
                <w:color w:val="000000"/>
                <w:kern w:val="24"/>
                <w:szCs w:val="24"/>
              </w:rPr>
              <w:t>,6 Вт</w:t>
            </w:r>
            <w:r>
              <w:rPr>
                <w:bCs w:val="0"/>
                <w:color w:val="000000"/>
                <w:kern w:val="24"/>
                <w:szCs w:val="24"/>
              </w:rPr>
              <w:t>/м</w:t>
            </w:r>
            <w:r>
              <w:rPr>
                <w:bCs w:val="0"/>
                <w:color w:val="000000"/>
                <w:kern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4,5 кВт на 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>
              <w:rPr>
                <w:bCs w:val="0"/>
                <w:color w:val="000000"/>
                <w:kern w:val="24"/>
                <w:szCs w:val="24"/>
                <w:lang w:val="en-US"/>
              </w:rPr>
              <w:t>5</w:t>
            </w:r>
            <w:r w:rsidRPr="003863BE">
              <w:rPr>
                <w:bCs w:val="0"/>
                <w:color w:val="000000"/>
                <w:kern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1446" w:rsidRPr="003863BE" w:rsidRDefault="00721446" w:rsidP="005E16D1">
            <w:pPr>
              <w:widowControl/>
              <w:autoSpaceDE/>
              <w:autoSpaceDN/>
              <w:adjustRightInd/>
              <w:rPr>
                <w:bCs w:val="0"/>
                <w:szCs w:val="24"/>
              </w:rPr>
            </w:pPr>
            <w:r w:rsidRPr="003863BE">
              <w:rPr>
                <w:bCs w:val="0"/>
                <w:color w:val="000000"/>
                <w:kern w:val="24"/>
                <w:szCs w:val="24"/>
              </w:rPr>
              <w:t>5х2</w:t>
            </w:r>
            <w:r>
              <w:rPr>
                <w:bCs w:val="0"/>
                <w:color w:val="000000"/>
                <w:kern w:val="24"/>
                <w:szCs w:val="24"/>
                <w:lang w:val="en-US"/>
              </w:rPr>
              <w:t xml:space="preserve">,2 </w:t>
            </w:r>
            <w:r w:rsidRPr="003863BE">
              <w:rPr>
                <w:bCs w:val="0"/>
                <w:color w:val="000000"/>
                <w:kern w:val="24"/>
                <w:szCs w:val="24"/>
              </w:rPr>
              <w:t xml:space="preserve">кВт </w:t>
            </w:r>
          </w:p>
        </w:tc>
      </w:tr>
    </w:tbl>
    <w:p w:rsidR="00721446" w:rsidRDefault="00721446" w:rsidP="00721446">
      <w:pPr>
        <w:spacing w:line="320" w:lineRule="exact"/>
        <w:ind w:left="360"/>
        <w:jc w:val="both"/>
        <w:rPr>
          <w:u w:val="single"/>
          <w:lang w:val="en-US"/>
        </w:rPr>
      </w:pPr>
      <w:bookmarkStart w:id="0" w:name="_GoBack"/>
      <w:bookmarkEnd w:id="0"/>
    </w:p>
    <w:sectPr w:rsidR="0072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456"/>
    <w:multiLevelType w:val="hybridMultilevel"/>
    <w:tmpl w:val="E9F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6"/>
    <w:rsid w:val="00721446"/>
    <w:rsid w:val="008244D7"/>
    <w:rsid w:val="00A17B46"/>
    <w:rsid w:val="00B26D89"/>
    <w:rsid w:val="00B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10BD-5242-4FCE-B98C-A5457915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446"/>
    <w:pPr>
      <w:widowControl/>
      <w:autoSpaceDE/>
      <w:autoSpaceDN/>
      <w:adjustRightInd/>
      <w:spacing w:before="100" w:beforeAutospacing="1" w:after="100" w:afterAutospacing="1"/>
    </w:pPr>
    <w:rPr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Анастасия Семёнова</cp:lastModifiedBy>
  <cp:revision>2</cp:revision>
  <dcterms:created xsi:type="dcterms:W3CDTF">2021-03-14T20:18:00Z</dcterms:created>
  <dcterms:modified xsi:type="dcterms:W3CDTF">2021-03-14T20:18:00Z</dcterms:modified>
</cp:coreProperties>
</file>