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EA" w:rsidRPr="00CB3F7A" w:rsidRDefault="002F14EA" w:rsidP="002F1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1FBF">
        <w:rPr>
          <w:rFonts w:ascii="Times New Roman" w:eastAsia="TimesNewRomanPSMT" w:hAnsi="Times New Roman" w:cs="Times New Roman"/>
          <w:sz w:val="28"/>
          <w:szCs w:val="28"/>
        </w:rPr>
        <w:t>В</w:t>
      </w:r>
      <w:r w:rsidRPr="00CB3F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01FBF">
        <w:rPr>
          <w:rFonts w:ascii="Times New Roman" w:eastAsia="TimesNewRomanPSMT" w:hAnsi="Times New Roman" w:cs="Times New Roman"/>
          <w:sz w:val="28"/>
          <w:szCs w:val="28"/>
        </w:rPr>
        <w:t>колебательном контуре в одном</w:t>
      </w:r>
      <w:r w:rsidRPr="00CB3F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01FBF">
        <w:rPr>
          <w:rFonts w:ascii="Times New Roman" w:eastAsia="TimesNewRomanPSMT" w:hAnsi="Times New Roman" w:cs="Times New Roman"/>
          <w:sz w:val="28"/>
          <w:szCs w:val="28"/>
        </w:rPr>
        <w:t xml:space="preserve">случае </w:t>
      </w:r>
      <w:proofErr w:type="gramStart"/>
      <w:r w:rsidRPr="00A01FBF">
        <w:rPr>
          <w:rFonts w:ascii="Times New Roman" w:eastAsia="TimesNewRomanPSMT" w:hAnsi="Times New Roman" w:cs="Times New Roman"/>
          <w:sz w:val="28"/>
          <w:szCs w:val="28"/>
        </w:rPr>
        <w:t>заменили емкость на</w:t>
      </w:r>
      <w:r w:rsidRPr="00CB3F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01FBF">
        <w:rPr>
          <w:rFonts w:ascii="Times New Roman" w:eastAsia="TimesNewRomanPSMT" w:hAnsi="Times New Roman" w:cs="Times New Roman"/>
          <w:sz w:val="28"/>
          <w:szCs w:val="28"/>
        </w:rPr>
        <w:t>батарею</w:t>
      </w:r>
      <w:proofErr w:type="gramEnd"/>
      <w:r w:rsidRPr="00A01FBF">
        <w:rPr>
          <w:rFonts w:ascii="Times New Roman" w:eastAsia="TimesNewRomanPSMT" w:hAnsi="Times New Roman" w:cs="Times New Roman"/>
          <w:sz w:val="28"/>
          <w:szCs w:val="28"/>
        </w:rPr>
        <w:t xml:space="preserve"> из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n</w:t>
      </w:r>
      <w:proofErr w:type="spellEnd"/>
      <w:r w:rsidRPr="00CB3F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01FBF">
        <w:rPr>
          <w:rFonts w:ascii="Times New Roman" w:eastAsia="TimesNewRomanPSMT" w:hAnsi="Times New Roman" w:cs="Times New Roman"/>
          <w:sz w:val="28"/>
          <w:szCs w:val="28"/>
        </w:rPr>
        <w:t>последовательно</w:t>
      </w:r>
      <w:r w:rsidRPr="00CB3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1FBF">
        <w:rPr>
          <w:rFonts w:ascii="Times New Roman" w:eastAsia="TimesNewRomanPSMT" w:hAnsi="Times New Roman" w:cs="Times New Roman"/>
          <w:sz w:val="28"/>
          <w:szCs w:val="28"/>
        </w:rPr>
        <w:t>соединенных таких же</w:t>
      </w:r>
      <w:r w:rsidRPr="00CB3F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01FBF">
        <w:rPr>
          <w:rFonts w:ascii="Times New Roman" w:eastAsia="TimesNewRomanPSMT" w:hAnsi="Times New Roman" w:cs="Times New Roman"/>
          <w:sz w:val="28"/>
          <w:szCs w:val="28"/>
        </w:rPr>
        <w:t>конденсаторов, а в другом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-</w:t>
      </w:r>
      <w:r w:rsidRPr="00CB3F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01FBF">
        <w:rPr>
          <w:rFonts w:ascii="Times New Roman" w:eastAsia="TimesNewRomanPSMT" w:hAnsi="Times New Roman" w:cs="Times New Roman"/>
          <w:sz w:val="28"/>
          <w:szCs w:val="28"/>
        </w:rPr>
        <w:t>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n</w:t>
      </w:r>
      <w:proofErr w:type="spellEnd"/>
      <w:r w:rsidRPr="00CB3F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01FBF">
        <w:rPr>
          <w:rFonts w:ascii="Times New Roman" w:eastAsia="TimesNewRomanPSMT" w:hAnsi="Times New Roman" w:cs="Times New Roman"/>
          <w:sz w:val="28"/>
          <w:szCs w:val="28"/>
        </w:rPr>
        <w:t>параллельно соединенных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CB3F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01FBF">
        <w:rPr>
          <w:rFonts w:ascii="Times New Roman" w:eastAsia="TimesNewRomanPSMT" w:hAnsi="Times New Roman" w:cs="Times New Roman"/>
          <w:sz w:val="28"/>
          <w:szCs w:val="28"/>
        </w:rPr>
        <w:t>Найти</w:t>
      </w:r>
      <w:r w:rsidRPr="00CB3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1FBF">
        <w:rPr>
          <w:rFonts w:ascii="Times New Roman" w:eastAsia="TimesNewRomanPSMT" w:hAnsi="Times New Roman" w:cs="Times New Roman"/>
          <w:sz w:val="28"/>
          <w:szCs w:val="28"/>
        </w:rPr>
        <w:t>отношение периодов T1:T2:T3 свободных</w:t>
      </w:r>
      <w:r w:rsidRPr="00CB3F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01FBF">
        <w:rPr>
          <w:rFonts w:ascii="Times New Roman" w:eastAsia="TimesNewRomanPSMT" w:hAnsi="Times New Roman" w:cs="Times New Roman"/>
          <w:sz w:val="28"/>
          <w:szCs w:val="28"/>
        </w:rPr>
        <w:t>колебаний в этих контурах и</w:t>
      </w:r>
      <w:r w:rsidRPr="00CB3F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01FBF">
        <w:rPr>
          <w:rFonts w:ascii="Times New Roman" w:eastAsia="TimesNewRomanPSMT" w:hAnsi="Times New Roman" w:cs="Times New Roman"/>
          <w:sz w:val="28"/>
          <w:szCs w:val="28"/>
        </w:rPr>
        <w:t>указать контуры с</w:t>
      </w:r>
      <w:r w:rsidRPr="00CB3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1FBF">
        <w:rPr>
          <w:rFonts w:ascii="Times New Roman" w:eastAsia="TimesNewRomanPSMT" w:hAnsi="Times New Roman" w:cs="Times New Roman"/>
          <w:sz w:val="28"/>
          <w:szCs w:val="28"/>
        </w:rPr>
        <w:t>максимальным и минимальным периодами.</w:t>
      </w:r>
    </w:p>
    <w:p w:rsidR="00680892" w:rsidRDefault="00680892"/>
    <w:sectPr w:rsidR="00680892" w:rsidSect="0068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2F14EA"/>
    <w:rsid w:val="002F14EA"/>
    <w:rsid w:val="0068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2021-03-16T08:52:00Z</dcterms:created>
  <dcterms:modified xsi:type="dcterms:W3CDTF">2021-03-16T08:52:00Z</dcterms:modified>
</cp:coreProperties>
</file>