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82" w:rsidRPr="00F94228" w:rsidRDefault="00B30C82" w:rsidP="00B30C82">
      <w:r w:rsidRPr="00F94228">
        <w:t>Запустится ли дизель на морозе -28</w:t>
      </w:r>
      <w:proofErr w:type="gramStart"/>
      <w:r w:rsidRPr="00F94228">
        <w:t xml:space="preserve"> °С</w:t>
      </w:r>
      <w:proofErr w:type="gramEnd"/>
      <w:r w:rsidRPr="00F94228">
        <w:t>, если температура воспламенения топлива 480°С, а степень сжатия 18?</w:t>
      </w: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0C82"/>
    <w:rsid w:val="005B5D89"/>
    <w:rsid w:val="00B3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2021-03-18T06:49:00Z</dcterms:created>
  <dcterms:modified xsi:type="dcterms:W3CDTF">2021-03-18T06:49:00Z</dcterms:modified>
</cp:coreProperties>
</file>