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82" w:rsidRPr="007E1CAA" w:rsidRDefault="00194B82" w:rsidP="00194B82">
      <w:pPr>
        <w:tabs>
          <w:tab w:val="center" w:pos="4677"/>
          <w:tab w:val="right" w:pos="9355"/>
        </w:tabs>
        <w:jc w:val="center"/>
        <w:rPr>
          <w:rFonts w:eastAsia="Times New Roman"/>
        </w:rPr>
      </w:pPr>
      <w:r w:rsidRPr="007E1CAA">
        <w:rPr>
          <w:rFonts w:eastAsia="Times New Roman"/>
        </w:rPr>
        <w:t>Частное образовательное учреждение высшего образования</w:t>
      </w:r>
    </w:p>
    <w:p w:rsidR="00194B82" w:rsidRPr="007E1CAA" w:rsidRDefault="00194B82" w:rsidP="00194B82">
      <w:pPr>
        <w:tabs>
          <w:tab w:val="center" w:pos="4677"/>
          <w:tab w:val="right" w:pos="9355"/>
        </w:tabs>
        <w:jc w:val="center"/>
        <w:rPr>
          <w:rFonts w:eastAsia="Times New Roman"/>
        </w:rPr>
      </w:pPr>
      <w:r w:rsidRPr="007E1CAA">
        <w:rPr>
          <w:rFonts w:eastAsia="Times New Roman"/>
        </w:rPr>
        <w:t>«САНКТ-ПЕТЕРБУРГСКИЙ УНИВЕРСИТЕТ</w:t>
      </w:r>
    </w:p>
    <w:p w:rsidR="00194B82" w:rsidRPr="007E1CAA" w:rsidRDefault="00194B82" w:rsidP="00194B82">
      <w:pPr>
        <w:jc w:val="center"/>
        <w:rPr>
          <w:rFonts w:eastAsia="Times New Roman"/>
        </w:rPr>
      </w:pPr>
      <w:r w:rsidRPr="007E1CAA">
        <w:rPr>
          <w:rFonts w:eastAsia="Times New Roman"/>
        </w:rPr>
        <w:t>ТЕХНОЛОГИЙ УПРАВЛЕНИЯ И ЭКОНОМИКИ»</w:t>
      </w:r>
    </w:p>
    <w:p w:rsidR="00194B82" w:rsidRPr="007E1CAA" w:rsidRDefault="00194B82" w:rsidP="00194B82">
      <w:pPr>
        <w:jc w:val="center"/>
        <w:rPr>
          <w:rFonts w:eastAsia="Times New Roman"/>
          <w:color w:val="000000"/>
        </w:rPr>
      </w:pPr>
      <w:r w:rsidRPr="007E1CAA">
        <w:rPr>
          <w:rFonts w:eastAsia="Times New Roman"/>
        </w:rPr>
        <w:t>_________________________________________</w:t>
      </w:r>
    </w:p>
    <w:p w:rsidR="00194B82" w:rsidRPr="007E1CAA" w:rsidRDefault="00194B82" w:rsidP="00194B82">
      <w:pPr>
        <w:rPr>
          <w:rFonts w:eastAsia="PMingLiU"/>
          <w:color w:val="000000"/>
        </w:rPr>
      </w:pPr>
    </w:p>
    <w:p w:rsidR="00194B82" w:rsidRPr="007E1CAA" w:rsidRDefault="00194B82" w:rsidP="00194B82">
      <w:pPr>
        <w:rPr>
          <w:rFonts w:eastAsia="Times New Roman"/>
          <w:color w:val="000000"/>
        </w:rPr>
      </w:pPr>
    </w:p>
    <w:p w:rsidR="00194B82" w:rsidRPr="007E1CAA" w:rsidRDefault="00E27CD7" w:rsidP="00194B82">
      <w:pPr>
        <w:keepNext/>
        <w:jc w:val="center"/>
        <w:rPr>
          <w:rFonts w:eastAsia="Times New Roman"/>
          <w:b/>
        </w:rPr>
      </w:pPr>
      <w:r w:rsidRPr="00E27CD7">
        <w:rPr>
          <w:rFonts w:eastAsia="Times New Roman"/>
          <w:color w:val="000000"/>
        </w:rPr>
        <w:t>Кафедра экономики и управления социально-экономическими системами</w:t>
      </w:r>
    </w:p>
    <w:p w:rsidR="00194B82" w:rsidRPr="007E1CAA" w:rsidRDefault="00194B82" w:rsidP="00194B82">
      <w:pPr>
        <w:jc w:val="center"/>
        <w:rPr>
          <w:rFonts w:eastAsia="Times New Roman"/>
          <w:color w:val="000000"/>
        </w:rPr>
      </w:pPr>
    </w:p>
    <w:p w:rsidR="00194B82" w:rsidRPr="007E1CAA" w:rsidRDefault="00194B82" w:rsidP="00194B82">
      <w:pPr>
        <w:rPr>
          <w:rFonts w:eastAsia="Times New Roman"/>
          <w:color w:val="000000"/>
        </w:rPr>
      </w:pPr>
    </w:p>
    <w:p w:rsidR="00194B82" w:rsidRPr="007E1CAA" w:rsidRDefault="00194B82" w:rsidP="00194B82">
      <w:pPr>
        <w:widowControl w:val="0"/>
        <w:tabs>
          <w:tab w:val="left" w:pos="0"/>
        </w:tabs>
        <w:spacing w:before="60"/>
        <w:ind w:right="21"/>
        <w:rPr>
          <w:rFonts w:eastAsia="Times New Roman"/>
        </w:rPr>
      </w:pPr>
    </w:p>
    <w:p w:rsidR="00194B82" w:rsidRPr="007E1CAA" w:rsidRDefault="00194B82" w:rsidP="00194B82">
      <w:pPr>
        <w:widowControl w:val="0"/>
        <w:tabs>
          <w:tab w:val="left" w:pos="0"/>
        </w:tabs>
        <w:spacing w:before="60"/>
        <w:ind w:right="21"/>
        <w:rPr>
          <w:rFonts w:eastAsia="Times New Roman"/>
        </w:rPr>
      </w:pPr>
    </w:p>
    <w:p w:rsidR="00194B82" w:rsidRPr="007E1CAA" w:rsidRDefault="00194B82" w:rsidP="00194B82">
      <w:pPr>
        <w:jc w:val="center"/>
        <w:rPr>
          <w:rFonts w:eastAsia="Times New Roman"/>
          <w:color w:val="000000"/>
          <w:sz w:val="32"/>
          <w:szCs w:val="32"/>
        </w:rPr>
      </w:pPr>
      <w:r w:rsidRPr="007E1CAA">
        <w:rPr>
          <w:rFonts w:eastAsia="Times New Roman"/>
          <w:b/>
          <w:sz w:val="32"/>
          <w:szCs w:val="32"/>
        </w:rPr>
        <w:t>МАКРОЭКОНОМИКА</w:t>
      </w:r>
    </w:p>
    <w:p w:rsidR="00194B82" w:rsidRPr="007E1CAA" w:rsidRDefault="00194B82" w:rsidP="00194B82">
      <w:pPr>
        <w:rPr>
          <w:rFonts w:eastAsia="Times New Roman"/>
          <w:color w:val="000000"/>
          <w:sz w:val="32"/>
          <w:szCs w:val="32"/>
        </w:rPr>
      </w:pPr>
    </w:p>
    <w:p w:rsidR="00194B82" w:rsidRPr="007E1CAA" w:rsidRDefault="00194B82" w:rsidP="00194B82">
      <w:pPr>
        <w:rPr>
          <w:rFonts w:eastAsia="Times New Roman"/>
          <w:color w:val="000000"/>
        </w:rPr>
      </w:pPr>
    </w:p>
    <w:p w:rsidR="00194B82" w:rsidRPr="007E1CAA" w:rsidRDefault="00194B82" w:rsidP="00194B82">
      <w:pPr>
        <w:widowControl w:val="0"/>
        <w:jc w:val="center"/>
        <w:rPr>
          <w:rFonts w:eastAsia="Times New Roman"/>
          <w:i/>
          <w:lang w:eastAsia="en-US"/>
        </w:rPr>
      </w:pPr>
      <w:r w:rsidRPr="007E1CAA">
        <w:rPr>
          <w:rFonts w:eastAsia="Times New Roman"/>
          <w:i/>
          <w:lang w:eastAsia="en-US"/>
        </w:rPr>
        <w:t>Методические указания</w:t>
      </w:r>
    </w:p>
    <w:p w:rsidR="00194B82" w:rsidRPr="007E1CAA" w:rsidRDefault="00194B82" w:rsidP="00194B82">
      <w:pPr>
        <w:jc w:val="center"/>
        <w:rPr>
          <w:rFonts w:eastAsia="Times New Roman"/>
          <w:i/>
        </w:rPr>
      </w:pPr>
      <w:r w:rsidRPr="007E1CAA">
        <w:rPr>
          <w:rFonts w:eastAsia="Times New Roman"/>
          <w:i/>
        </w:rPr>
        <w:t xml:space="preserve">по выполнению контрольных работ для студентов заочной формы обучения, </w:t>
      </w:r>
    </w:p>
    <w:p w:rsidR="00194B82" w:rsidRPr="007E1CAA" w:rsidRDefault="00194B82" w:rsidP="00194B82">
      <w:pPr>
        <w:jc w:val="center"/>
        <w:rPr>
          <w:rFonts w:eastAsia="Times New Roman"/>
          <w:bCs/>
          <w:i/>
        </w:rPr>
      </w:pPr>
      <w:r w:rsidRPr="007E1CAA">
        <w:rPr>
          <w:rFonts w:eastAsia="Times New Roman"/>
          <w:i/>
        </w:rPr>
        <w:t>обучающихся по направлению 38.03.01 «Экономика»</w:t>
      </w:r>
      <w:r w:rsidRPr="007E1CAA">
        <w:rPr>
          <w:rFonts w:eastAsia="Times New Roman"/>
          <w:bCs/>
          <w:i/>
        </w:rPr>
        <w:t xml:space="preserve"> </w:t>
      </w:r>
    </w:p>
    <w:p w:rsidR="00194B82" w:rsidRPr="007E1CAA" w:rsidRDefault="00194B82" w:rsidP="00194B82">
      <w:pPr>
        <w:rPr>
          <w:rFonts w:eastAsia="Times New Roman"/>
          <w:color w:val="000000"/>
        </w:rPr>
      </w:pPr>
    </w:p>
    <w:p w:rsidR="00194B82" w:rsidRPr="007E1CAA" w:rsidRDefault="00194B82" w:rsidP="00194B82">
      <w:pPr>
        <w:rPr>
          <w:rFonts w:eastAsia="Times New Roman"/>
          <w:color w:val="000000"/>
        </w:rPr>
      </w:pPr>
    </w:p>
    <w:p w:rsidR="00194B82" w:rsidRPr="007E1CAA" w:rsidRDefault="00194B82" w:rsidP="00194B82">
      <w:pPr>
        <w:rPr>
          <w:rFonts w:eastAsia="Times New Roman"/>
          <w:color w:val="000000"/>
        </w:rPr>
      </w:pPr>
    </w:p>
    <w:p w:rsidR="00194B82" w:rsidRPr="007E1CAA" w:rsidRDefault="00194B82" w:rsidP="00194B82">
      <w:pPr>
        <w:rPr>
          <w:rFonts w:eastAsia="Times New Roman"/>
          <w:color w:val="000000"/>
        </w:rPr>
      </w:pPr>
    </w:p>
    <w:p w:rsidR="00194B82" w:rsidRDefault="00194B82" w:rsidP="00194B82">
      <w:pPr>
        <w:rPr>
          <w:rFonts w:eastAsia="Times New Roman"/>
          <w:color w:val="000000"/>
          <w:lang w:val="en-US"/>
        </w:rPr>
      </w:pPr>
    </w:p>
    <w:p w:rsidR="007E1CAA" w:rsidRDefault="007E1CAA" w:rsidP="00194B82">
      <w:pPr>
        <w:rPr>
          <w:rFonts w:eastAsia="Times New Roman"/>
          <w:color w:val="000000"/>
          <w:lang w:val="en-US"/>
        </w:rPr>
      </w:pPr>
    </w:p>
    <w:p w:rsidR="007E1CAA" w:rsidRDefault="007E1CAA" w:rsidP="00194B82">
      <w:pPr>
        <w:rPr>
          <w:rFonts w:eastAsia="Times New Roman"/>
          <w:color w:val="000000"/>
          <w:lang w:val="en-US"/>
        </w:rPr>
      </w:pPr>
    </w:p>
    <w:p w:rsidR="007E1CAA" w:rsidRDefault="007E1CAA" w:rsidP="00194B82">
      <w:pPr>
        <w:rPr>
          <w:rFonts w:eastAsia="Times New Roman"/>
          <w:color w:val="000000"/>
          <w:lang w:val="en-US"/>
        </w:rPr>
      </w:pPr>
    </w:p>
    <w:p w:rsidR="007E1CAA" w:rsidRDefault="007E1CAA" w:rsidP="00194B82">
      <w:pPr>
        <w:rPr>
          <w:rFonts w:eastAsia="Times New Roman"/>
          <w:color w:val="000000"/>
          <w:lang w:val="en-US"/>
        </w:rPr>
      </w:pPr>
    </w:p>
    <w:p w:rsidR="007E1CAA" w:rsidRDefault="007E1CAA" w:rsidP="00194B82">
      <w:pPr>
        <w:rPr>
          <w:rFonts w:eastAsia="Times New Roman"/>
          <w:color w:val="000000"/>
          <w:lang w:val="en-US"/>
        </w:rPr>
      </w:pPr>
    </w:p>
    <w:p w:rsidR="007E1CAA" w:rsidRDefault="007E1CAA" w:rsidP="00194B82">
      <w:pPr>
        <w:rPr>
          <w:rFonts w:eastAsia="Times New Roman"/>
          <w:color w:val="000000"/>
          <w:lang w:val="en-US"/>
        </w:rPr>
      </w:pPr>
    </w:p>
    <w:p w:rsidR="007E1CAA" w:rsidRPr="007E1CAA" w:rsidRDefault="007E1CAA" w:rsidP="00194B82">
      <w:pPr>
        <w:rPr>
          <w:rFonts w:eastAsia="Times New Roman"/>
          <w:color w:val="000000"/>
          <w:lang w:val="en-US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E27CD7" w:rsidRDefault="00E27CD7" w:rsidP="00194B82">
      <w:pPr>
        <w:spacing w:after="60"/>
        <w:jc w:val="center"/>
        <w:rPr>
          <w:rFonts w:eastAsia="Times New Roman"/>
          <w:color w:val="000000"/>
        </w:rPr>
      </w:pPr>
    </w:p>
    <w:p w:rsidR="00194B82" w:rsidRPr="007E1CAA" w:rsidRDefault="00194B82" w:rsidP="00194B82">
      <w:pPr>
        <w:spacing w:after="60"/>
        <w:jc w:val="center"/>
        <w:rPr>
          <w:rFonts w:eastAsia="Times New Roman"/>
          <w:color w:val="000000"/>
        </w:rPr>
      </w:pPr>
      <w:r w:rsidRPr="007E1CAA">
        <w:rPr>
          <w:rFonts w:eastAsia="Times New Roman"/>
          <w:color w:val="000000"/>
        </w:rPr>
        <w:t>Санкт-Петербург</w:t>
      </w:r>
    </w:p>
    <w:p w:rsidR="00194B82" w:rsidRPr="00691EDB" w:rsidRDefault="00E27CD7" w:rsidP="00194B82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2020</w:t>
      </w:r>
    </w:p>
    <w:p w:rsidR="007E1CAA" w:rsidRPr="00691EDB" w:rsidRDefault="007E1CAA" w:rsidP="007E1CAA">
      <w:pPr>
        <w:rPr>
          <w:rFonts w:eastAsia="Times New Roman"/>
        </w:rPr>
      </w:pPr>
    </w:p>
    <w:p w:rsidR="00194B82" w:rsidRPr="00691EDB" w:rsidRDefault="00194B82" w:rsidP="00194B82">
      <w:pPr>
        <w:widowControl w:val="0"/>
        <w:ind w:right="-83"/>
        <w:jc w:val="both"/>
        <w:rPr>
          <w:rFonts w:eastAsia="Times New Roman"/>
          <w:sz w:val="20"/>
          <w:szCs w:val="20"/>
        </w:rPr>
      </w:pPr>
      <w:r w:rsidRPr="00691EDB">
        <w:rPr>
          <w:rFonts w:eastAsia="Times New Roman"/>
          <w:sz w:val="20"/>
          <w:szCs w:val="20"/>
        </w:rPr>
        <w:t>УДК -----------</w:t>
      </w:r>
    </w:p>
    <w:p w:rsidR="00194B82" w:rsidRPr="00691EDB" w:rsidRDefault="00194B82" w:rsidP="00194B82">
      <w:pPr>
        <w:widowControl w:val="0"/>
        <w:ind w:left="-567" w:right="-83" w:firstLine="567"/>
        <w:jc w:val="both"/>
        <w:rPr>
          <w:rFonts w:eastAsia="Times New Roman"/>
          <w:sz w:val="20"/>
          <w:szCs w:val="20"/>
        </w:rPr>
      </w:pPr>
      <w:r w:rsidRPr="00691EDB">
        <w:rPr>
          <w:rFonts w:eastAsia="Times New Roman"/>
          <w:sz w:val="20"/>
          <w:szCs w:val="20"/>
        </w:rPr>
        <w:t>ББК -----------</w:t>
      </w:r>
    </w:p>
    <w:p w:rsidR="00194B82" w:rsidRPr="00691EDB" w:rsidRDefault="00194B82" w:rsidP="00691EDB">
      <w:pPr>
        <w:widowControl w:val="0"/>
        <w:ind w:right="-83"/>
        <w:jc w:val="both"/>
        <w:rPr>
          <w:rFonts w:eastAsia="Times New Roman"/>
          <w:sz w:val="20"/>
          <w:szCs w:val="20"/>
        </w:rPr>
      </w:pPr>
      <w:r w:rsidRPr="00691EDB">
        <w:rPr>
          <w:rFonts w:eastAsia="Times New Roman"/>
          <w:sz w:val="20"/>
          <w:szCs w:val="20"/>
        </w:rPr>
        <w:t>Г--------</w:t>
      </w:r>
    </w:p>
    <w:p w:rsidR="00194B82" w:rsidRPr="00691EDB" w:rsidRDefault="00194B82" w:rsidP="00194B82">
      <w:pPr>
        <w:keepNext/>
        <w:jc w:val="center"/>
        <w:rPr>
          <w:rFonts w:eastAsia="Times New Roman"/>
          <w:color w:val="000000"/>
          <w:sz w:val="20"/>
          <w:szCs w:val="20"/>
        </w:rPr>
      </w:pPr>
    </w:p>
    <w:p w:rsidR="00194B82" w:rsidRPr="00691EDB" w:rsidRDefault="00194B82" w:rsidP="00194B82">
      <w:pPr>
        <w:keepNext/>
        <w:jc w:val="center"/>
        <w:rPr>
          <w:rFonts w:eastAsia="Times New Roman"/>
          <w:color w:val="000000"/>
          <w:sz w:val="20"/>
          <w:szCs w:val="20"/>
        </w:rPr>
      </w:pPr>
      <w:r w:rsidRPr="00691EDB">
        <w:rPr>
          <w:rFonts w:eastAsia="Times New Roman"/>
          <w:color w:val="000000"/>
          <w:sz w:val="20"/>
          <w:szCs w:val="20"/>
        </w:rPr>
        <w:t xml:space="preserve">Рассмотрено и рекомендовано к изданию Методическим советом </w:t>
      </w:r>
    </w:p>
    <w:p w:rsidR="00194B82" w:rsidRPr="00691EDB" w:rsidRDefault="00194B82" w:rsidP="00194B82">
      <w:pPr>
        <w:keepNext/>
        <w:jc w:val="center"/>
        <w:rPr>
          <w:rFonts w:eastAsia="Times New Roman"/>
          <w:color w:val="000000"/>
          <w:sz w:val="20"/>
          <w:szCs w:val="20"/>
        </w:rPr>
      </w:pPr>
      <w:r w:rsidRPr="00691EDB">
        <w:rPr>
          <w:rFonts w:eastAsia="Times New Roman"/>
          <w:color w:val="000000"/>
          <w:sz w:val="20"/>
          <w:szCs w:val="20"/>
        </w:rPr>
        <w:t>Института Экономики, менеджмента и информационных технологий</w:t>
      </w:r>
    </w:p>
    <w:p w:rsidR="00194B82" w:rsidRPr="00691EDB" w:rsidRDefault="00194B82" w:rsidP="00194B82">
      <w:pPr>
        <w:keepNext/>
        <w:jc w:val="center"/>
        <w:rPr>
          <w:rFonts w:eastAsia="Times New Roman"/>
          <w:color w:val="000000"/>
          <w:sz w:val="20"/>
          <w:szCs w:val="20"/>
        </w:rPr>
      </w:pPr>
      <w:r w:rsidRPr="00691EDB">
        <w:rPr>
          <w:rFonts w:eastAsia="Times New Roman"/>
          <w:color w:val="000000"/>
          <w:sz w:val="20"/>
          <w:szCs w:val="20"/>
        </w:rPr>
        <w:t xml:space="preserve"> (протокол № ____ от </w:t>
      </w:r>
      <w:r w:rsidR="00D62B55" w:rsidRPr="00691EDB">
        <w:rPr>
          <w:rFonts w:eastAsia="Times New Roman"/>
          <w:color w:val="000000"/>
          <w:sz w:val="20"/>
          <w:szCs w:val="20"/>
        </w:rPr>
        <w:t>«___»</w:t>
      </w:r>
      <w:r w:rsidRPr="00691EDB">
        <w:rPr>
          <w:rFonts w:eastAsia="Times New Roman"/>
          <w:color w:val="000000"/>
          <w:sz w:val="20"/>
          <w:szCs w:val="20"/>
        </w:rPr>
        <w:t xml:space="preserve"> </w:t>
      </w:r>
      <w:r w:rsidR="00D62B55" w:rsidRPr="00691EDB">
        <w:rPr>
          <w:rFonts w:eastAsia="Times New Roman"/>
          <w:color w:val="000000"/>
          <w:sz w:val="20"/>
          <w:szCs w:val="20"/>
        </w:rPr>
        <w:t>__________</w:t>
      </w:r>
      <w:r w:rsidRPr="00691EDB">
        <w:rPr>
          <w:rFonts w:eastAsia="Times New Roman"/>
          <w:color w:val="000000"/>
          <w:sz w:val="20"/>
          <w:szCs w:val="20"/>
        </w:rPr>
        <w:t xml:space="preserve"> 20</w:t>
      </w:r>
      <w:r w:rsidR="00E27CD7">
        <w:rPr>
          <w:rFonts w:eastAsia="Times New Roman"/>
          <w:color w:val="000000"/>
          <w:sz w:val="20"/>
          <w:szCs w:val="20"/>
        </w:rPr>
        <w:t>20</w:t>
      </w:r>
      <w:r w:rsidRPr="00691EDB">
        <w:rPr>
          <w:rFonts w:eastAsia="Times New Roman"/>
          <w:color w:val="000000"/>
          <w:sz w:val="20"/>
          <w:szCs w:val="20"/>
        </w:rPr>
        <w:t xml:space="preserve"> г.)</w:t>
      </w:r>
    </w:p>
    <w:p w:rsidR="00194B82" w:rsidRPr="00691EDB" w:rsidRDefault="00194B82" w:rsidP="00194B82">
      <w:pPr>
        <w:spacing w:before="60"/>
        <w:jc w:val="center"/>
        <w:rPr>
          <w:rFonts w:eastAsia="Times New Roman"/>
          <w:color w:val="000000"/>
          <w:sz w:val="20"/>
          <w:szCs w:val="20"/>
        </w:rPr>
      </w:pPr>
    </w:p>
    <w:p w:rsidR="00194B82" w:rsidRPr="00691EDB" w:rsidRDefault="00194B82" w:rsidP="00194B82">
      <w:pPr>
        <w:spacing w:before="60"/>
        <w:jc w:val="center"/>
        <w:rPr>
          <w:rFonts w:eastAsia="Times New Roman"/>
          <w:color w:val="000000"/>
          <w:sz w:val="20"/>
          <w:szCs w:val="20"/>
        </w:rPr>
      </w:pPr>
    </w:p>
    <w:p w:rsidR="00194B82" w:rsidRPr="00691EDB" w:rsidRDefault="00194B82" w:rsidP="00194B82">
      <w:pPr>
        <w:jc w:val="center"/>
        <w:rPr>
          <w:rFonts w:eastAsia="Times New Roman"/>
          <w:i/>
          <w:color w:val="000000"/>
          <w:sz w:val="20"/>
          <w:szCs w:val="20"/>
        </w:rPr>
      </w:pPr>
      <w:r w:rsidRPr="00691EDB">
        <w:rPr>
          <w:rFonts w:eastAsia="Times New Roman"/>
          <w:i/>
          <w:color w:val="000000"/>
          <w:sz w:val="20"/>
          <w:szCs w:val="20"/>
        </w:rPr>
        <w:t>Составитель:</w:t>
      </w:r>
    </w:p>
    <w:p w:rsidR="00194B82" w:rsidRPr="00691EDB" w:rsidRDefault="00194B82" w:rsidP="00194B82">
      <w:pPr>
        <w:jc w:val="center"/>
        <w:rPr>
          <w:rFonts w:eastAsia="Times New Roman"/>
          <w:color w:val="000000"/>
          <w:sz w:val="20"/>
          <w:szCs w:val="20"/>
        </w:rPr>
      </w:pPr>
      <w:r w:rsidRPr="00691EDB">
        <w:rPr>
          <w:rFonts w:eastAsia="Times New Roman"/>
          <w:color w:val="000000"/>
          <w:sz w:val="20"/>
          <w:szCs w:val="20"/>
        </w:rPr>
        <w:t xml:space="preserve">доктор экономических наук, профессор </w:t>
      </w:r>
      <w:r w:rsidRPr="00691EDB">
        <w:rPr>
          <w:rFonts w:eastAsia="Times New Roman"/>
          <w:b/>
          <w:color w:val="000000"/>
          <w:sz w:val="20"/>
          <w:szCs w:val="20"/>
        </w:rPr>
        <w:t>О.В. Бургонов</w:t>
      </w:r>
    </w:p>
    <w:p w:rsidR="00194B82" w:rsidRPr="00691EDB" w:rsidRDefault="00194B82" w:rsidP="00194B82">
      <w:pPr>
        <w:spacing w:before="60"/>
        <w:jc w:val="center"/>
        <w:rPr>
          <w:rFonts w:eastAsia="Times New Roman"/>
          <w:i/>
          <w:color w:val="000000"/>
          <w:sz w:val="20"/>
          <w:szCs w:val="20"/>
        </w:rPr>
      </w:pPr>
    </w:p>
    <w:p w:rsidR="00194B82" w:rsidRPr="00691EDB" w:rsidRDefault="00194B82" w:rsidP="00194B82">
      <w:pPr>
        <w:widowControl w:val="0"/>
        <w:tabs>
          <w:tab w:val="left" w:pos="-2127"/>
        </w:tabs>
        <w:ind w:right="21"/>
        <w:jc w:val="center"/>
        <w:rPr>
          <w:rFonts w:eastAsia="Times New Roman"/>
          <w:i/>
          <w:sz w:val="20"/>
          <w:szCs w:val="20"/>
        </w:rPr>
      </w:pPr>
      <w:r w:rsidRPr="00691EDB">
        <w:rPr>
          <w:rFonts w:eastAsia="Times New Roman"/>
          <w:i/>
          <w:sz w:val="20"/>
          <w:szCs w:val="20"/>
        </w:rPr>
        <w:t>Рецензент:</w:t>
      </w:r>
    </w:p>
    <w:p w:rsidR="00E27CD7" w:rsidRDefault="00194B82" w:rsidP="00194B82">
      <w:pPr>
        <w:jc w:val="center"/>
        <w:rPr>
          <w:rFonts w:eastAsia="Times New Roman"/>
          <w:color w:val="000000"/>
          <w:sz w:val="20"/>
          <w:szCs w:val="20"/>
        </w:rPr>
      </w:pPr>
      <w:r w:rsidRPr="00691EDB">
        <w:rPr>
          <w:rFonts w:eastAsia="Times New Roman"/>
          <w:color w:val="000000"/>
          <w:sz w:val="20"/>
          <w:szCs w:val="20"/>
        </w:rPr>
        <w:t xml:space="preserve">доктор </w:t>
      </w:r>
      <w:r w:rsidR="00B87211" w:rsidRPr="00691EDB">
        <w:rPr>
          <w:rFonts w:eastAsia="Times New Roman"/>
          <w:color w:val="000000"/>
          <w:sz w:val="20"/>
          <w:szCs w:val="20"/>
        </w:rPr>
        <w:t>эконом</w:t>
      </w:r>
      <w:r w:rsidRPr="00691EDB">
        <w:rPr>
          <w:rFonts w:eastAsia="Times New Roman"/>
          <w:color w:val="000000"/>
          <w:sz w:val="20"/>
          <w:szCs w:val="20"/>
        </w:rPr>
        <w:t xml:space="preserve">ических наук, профессор кафедры </w:t>
      </w:r>
    </w:p>
    <w:p w:rsidR="00194B82" w:rsidRPr="00691EDB" w:rsidRDefault="00194B82" w:rsidP="00194B82">
      <w:pPr>
        <w:jc w:val="center"/>
        <w:rPr>
          <w:rFonts w:eastAsia="Times New Roman"/>
          <w:color w:val="000000"/>
          <w:sz w:val="20"/>
          <w:szCs w:val="20"/>
        </w:rPr>
      </w:pPr>
      <w:r w:rsidRPr="00691EDB">
        <w:rPr>
          <w:rFonts w:eastAsia="Times New Roman"/>
          <w:color w:val="000000"/>
          <w:sz w:val="20"/>
          <w:szCs w:val="20"/>
        </w:rPr>
        <w:t xml:space="preserve">международных финансов и бухгалтерского учета </w:t>
      </w:r>
      <w:r w:rsidRPr="00691EDB">
        <w:rPr>
          <w:rFonts w:eastAsia="Times New Roman"/>
          <w:b/>
          <w:color w:val="000000"/>
          <w:sz w:val="20"/>
          <w:szCs w:val="20"/>
        </w:rPr>
        <w:t>Ивлева Е.С.</w:t>
      </w:r>
    </w:p>
    <w:p w:rsidR="00194B82" w:rsidRPr="00691EDB" w:rsidRDefault="00194B82" w:rsidP="00194B82">
      <w:pPr>
        <w:widowControl w:val="0"/>
        <w:jc w:val="center"/>
        <w:rPr>
          <w:rFonts w:eastAsia="Times New Roman"/>
          <w:sz w:val="20"/>
          <w:szCs w:val="20"/>
        </w:rPr>
      </w:pPr>
    </w:p>
    <w:p w:rsidR="00194B82" w:rsidRPr="00691EDB" w:rsidRDefault="00194B82" w:rsidP="00194B82">
      <w:pPr>
        <w:widowControl w:val="0"/>
        <w:jc w:val="center"/>
        <w:rPr>
          <w:rFonts w:eastAsia="Times New Roman"/>
          <w:sz w:val="20"/>
          <w:szCs w:val="20"/>
        </w:rPr>
      </w:pPr>
    </w:p>
    <w:p w:rsidR="00194B82" w:rsidRPr="00691EDB" w:rsidRDefault="007E1CAA" w:rsidP="00194B82">
      <w:pPr>
        <w:tabs>
          <w:tab w:val="center" w:pos="-851"/>
          <w:tab w:val="left" w:pos="896"/>
        </w:tabs>
        <w:ind w:left="420" w:hanging="419"/>
        <w:jc w:val="both"/>
        <w:rPr>
          <w:rFonts w:eastAsia="Times New Roman"/>
          <w:sz w:val="20"/>
          <w:szCs w:val="20"/>
        </w:rPr>
      </w:pPr>
      <w:r w:rsidRPr="00691EDB">
        <w:rPr>
          <w:rFonts w:eastAsia="Times New Roman"/>
          <w:sz w:val="20"/>
          <w:szCs w:val="20"/>
        </w:rPr>
        <w:t>О</w:t>
      </w:r>
      <w:r w:rsidR="00194B82" w:rsidRPr="00691EDB">
        <w:rPr>
          <w:rFonts w:eastAsia="Times New Roman"/>
          <w:sz w:val="20"/>
          <w:szCs w:val="20"/>
        </w:rPr>
        <w:t>-64</w:t>
      </w:r>
      <w:r w:rsidR="00194B82" w:rsidRPr="00691EDB">
        <w:rPr>
          <w:rFonts w:eastAsia="Times New Roman"/>
          <w:sz w:val="20"/>
          <w:szCs w:val="20"/>
        </w:rPr>
        <w:tab/>
      </w:r>
      <w:r w:rsidR="00691EDB">
        <w:rPr>
          <w:rFonts w:eastAsia="Times New Roman"/>
          <w:sz w:val="20"/>
          <w:szCs w:val="20"/>
        </w:rPr>
        <w:t xml:space="preserve"> </w:t>
      </w:r>
      <w:r w:rsidR="00B87211" w:rsidRPr="00691EDB">
        <w:rPr>
          <w:b/>
          <w:sz w:val="20"/>
          <w:szCs w:val="20"/>
        </w:rPr>
        <w:t>Макроэкономика</w:t>
      </w:r>
      <w:r w:rsidR="00194B82" w:rsidRPr="00691EDB">
        <w:rPr>
          <w:rFonts w:eastAsia="Times New Roman"/>
          <w:sz w:val="20"/>
          <w:szCs w:val="20"/>
        </w:rPr>
        <w:t xml:space="preserve">: методические указания по выполнению контрольных работ для студентов заочной формы обучения / сост. О.В. Бургонов; С.-Петерб. ун-т технол. упр. и экон. — СПб.: Изд-во </w:t>
      </w:r>
      <w:r w:rsidR="00194B82" w:rsidRPr="00691EDB">
        <w:rPr>
          <w:rFonts w:eastAsia="Times New Roman"/>
          <w:bCs/>
          <w:sz w:val="20"/>
          <w:szCs w:val="20"/>
        </w:rPr>
        <w:t>Санкт-Петербург</w:t>
      </w:r>
      <w:r w:rsidR="00194B82" w:rsidRPr="00691EDB">
        <w:rPr>
          <w:rFonts w:eastAsia="Times New Roman"/>
          <w:bCs/>
          <w:sz w:val="20"/>
          <w:szCs w:val="20"/>
        </w:rPr>
        <w:softHyphen/>
        <w:t>ского университета технологий управления и экономики, 20</w:t>
      </w:r>
      <w:r w:rsidR="00E27CD7">
        <w:rPr>
          <w:rFonts w:eastAsia="Times New Roman"/>
          <w:bCs/>
          <w:sz w:val="20"/>
          <w:szCs w:val="20"/>
        </w:rPr>
        <w:t>20</w:t>
      </w:r>
      <w:r w:rsidR="00194B82" w:rsidRPr="00691EDB">
        <w:rPr>
          <w:rFonts w:eastAsia="Times New Roman"/>
          <w:bCs/>
          <w:sz w:val="20"/>
          <w:szCs w:val="20"/>
        </w:rPr>
        <w:t xml:space="preserve">. — </w:t>
      </w:r>
      <w:r w:rsidR="00691EDB">
        <w:rPr>
          <w:rFonts w:eastAsia="Times New Roman"/>
          <w:bCs/>
          <w:sz w:val="20"/>
          <w:szCs w:val="20"/>
        </w:rPr>
        <w:t>35</w:t>
      </w:r>
      <w:r w:rsidR="00194B82" w:rsidRPr="00691EDB">
        <w:rPr>
          <w:rFonts w:eastAsia="Times New Roman"/>
          <w:bCs/>
          <w:sz w:val="20"/>
          <w:szCs w:val="20"/>
        </w:rPr>
        <w:t xml:space="preserve"> с.</w:t>
      </w:r>
    </w:p>
    <w:p w:rsidR="00194B82" w:rsidRPr="00691EDB" w:rsidRDefault="00194B82" w:rsidP="00194B82">
      <w:pPr>
        <w:tabs>
          <w:tab w:val="left" w:pos="8160"/>
        </w:tabs>
        <w:spacing w:before="120"/>
        <w:ind w:left="567" w:firstLine="369"/>
        <w:rPr>
          <w:rFonts w:eastAsia="Times New Roman"/>
          <w:color w:val="000000"/>
          <w:sz w:val="20"/>
          <w:szCs w:val="20"/>
        </w:rPr>
      </w:pPr>
      <w:r w:rsidRPr="00691EDB">
        <w:rPr>
          <w:rFonts w:eastAsia="Times New Roman"/>
          <w:color w:val="000000"/>
          <w:sz w:val="20"/>
          <w:szCs w:val="20"/>
          <w:lang w:val="en-US"/>
        </w:rPr>
        <w:t>ISBN</w:t>
      </w:r>
      <w:r w:rsidRPr="00691EDB">
        <w:rPr>
          <w:rFonts w:eastAsia="Times New Roman"/>
          <w:color w:val="000000"/>
          <w:sz w:val="20"/>
          <w:szCs w:val="20"/>
        </w:rPr>
        <w:t xml:space="preserve"> 978-5-----------------------------</w:t>
      </w:r>
    </w:p>
    <w:p w:rsidR="00194B82" w:rsidRPr="00691EDB" w:rsidRDefault="00194B82" w:rsidP="00194B82">
      <w:pPr>
        <w:widowControl w:val="0"/>
        <w:tabs>
          <w:tab w:val="left" w:pos="-2127"/>
        </w:tabs>
        <w:ind w:left="434" w:right="21" w:firstLine="476"/>
        <w:jc w:val="both"/>
        <w:rPr>
          <w:rFonts w:eastAsia="Times New Roman"/>
          <w:sz w:val="20"/>
          <w:szCs w:val="20"/>
        </w:rPr>
      </w:pPr>
    </w:p>
    <w:p w:rsidR="00194B82" w:rsidRPr="00691EDB" w:rsidRDefault="00194B82" w:rsidP="00194B82">
      <w:pPr>
        <w:widowControl w:val="0"/>
        <w:ind w:left="420" w:right="-83" w:firstLine="476"/>
        <w:jc w:val="both"/>
        <w:rPr>
          <w:rFonts w:eastAsia="Times New Roman"/>
          <w:sz w:val="20"/>
          <w:szCs w:val="20"/>
        </w:rPr>
      </w:pPr>
    </w:p>
    <w:p w:rsidR="00194B82" w:rsidRPr="00691EDB" w:rsidRDefault="00194B82" w:rsidP="00194B82">
      <w:pPr>
        <w:widowControl w:val="0"/>
        <w:ind w:left="420" w:right="-83" w:firstLine="476"/>
        <w:jc w:val="both"/>
        <w:rPr>
          <w:rFonts w:eastAsia="Times New Roman"/>
          <w:sz w:val="20"/>
          <w:szCs w:val="20"/>
        </w:rPr>
      </w:pPr>
      <w:r w:rsidRPr="00691EDB">
        <w:rPr>
          <w:rFonts w:eastAsia="Times New Roman"/>
          <w:sz w:val="20"/>
          <w:szCs w:val="20"/>
        </w:rPr>
        <w:t xml:space="preserve">Методические указания по выполнению контрольных работ для студентов заочной формы обучения предназначены для студентов высших учебных заведений (бакалавров), обучающихся по направлению </w:t>
      </w:r>
      <w:r w:rsidR="00B87211" w:rsidRPr="00691EDB">
        <w:rPr>
          <w:rFonts w:eastAsia="Times New Roman"/>
          <w:sz w:val="20"/>
          <w:szCs w:val="20"/>
        </w:rPr>
        <w:t>38.03.01 «Экономика»</w:t>
      </w:r>
    </w:p>
    <w:p w:rsidR="00194B82" w:rsidRPr="00691EDB" w:rsidRDefault="00194B82" w:rsidP="00194B82">
      <w:pPr>
        <w:widowControl w:val="0"/>
        <w:ind w:left="420" w:right="-83" w:firstLine="476"/>
        <w:jc w:val="both"/>
        <w:rPr>
          <w:rFonts w:eastAsia="Times New Roman"/>
          <w:sz w:val="20"/>
          <w:szCs w:val="20"/>
        </w:rPr>
      </w:pPr>
    </w:p>
    <w:p w:rsidR="00194B82" w:rsidRPr="00691EDB" w:rsidRDefault="00194B82" w:rsidP="00194B82">
      <w:pPr>
        <w:widowControl w:val="0"/>
        <w:ind w:left="420" w:right="-83" w:firstLine="476"/>
        <w:jc w:val="both"/>
        <w:rPr>
          <w:rFonts w:eastAsia="Times New Roman"/>
          <w:sz w:val="20"/>
          <w:szCs w:val="20"/>
        </w:rPr>
      </w:pPr>
      <w:r w:rsidRPr="00691EDB">
        <w:rPr>
          <w:rFonts w:eastAsia="Times New Roman"/>
          <w:sz w:val="20"/>
          <w:szCs w:val="20"/>
        </w:rPr>
        <w:t xml:space="preserve"> </w:t>
      </w:r>
    </w:p>
    <w:p w:rsidR="00E27CD7" w:rsidRDefault="00E27CD7" w:rsidP="00691EDB">
      <w:pPr>
        <w:widowControl w:val="0"/>
        <w:tabs>
          <w:tab w:val="left" w:pos="0"/>
        </w:tabs>
        <w:ind w:right="21" w:firstLine="360"/>
        <w:rPr>
          <w:rFonts w:eastAsia="Times New Roman"/>
          <w:sz w:val="20"/>
          <w:szCs w:val="20"/>
        </w:rPr>
      </w:pPr>
    </w:p>
    <w:p w:rsidR="00691EDB" w:rsidRPr="00691EDB" w:rsidRDefault="00691EDB" w:rsidP="00691EDB">
      <w:pPr>
        <w:widowControl w:val="0"/>
        <w:tabs>
          <w:tab w:val="left" w:pos="0"/>
        </w:tabs>
        <w:ind w:right="21" w:firstLine="360"/>
        <w:rPr>
          <w:rFonts w:eastAsia="Times New Roman"/>
          <w:sz w:val="20"/>
          <w:szCs w:val="20"/>
          <w:lang w:val="en-US"/>
        </w:rPr>
      </w:pPr>
      <w:r w:rsidRPr="00691EDB">
        <w:rPr>
          <w:rFonts w:eastAsia="Times New Roman"/>
          <w:sz w:val="20"/>
          <w:szCs w:val="20"/>
          <w:lang w:val="en-US"/>
        </w:rPr>
        <w:t xml:space="preserve">                                         </w:t>
      </w:r>
      <w:r>
        <w:rPr>
          <w:rFonts w:eastAsia="Times New Roman"/>
          <w:sz w:val="20"/>
          <w:szCs w:val="20"/>
          <w:lang w:val="en-US"/>
        </w:rPr>
        <w:t xml:space="preserve">        </w:t>
      </w:r>
      <w:r w:rsidRPr="00691EDB">
        <w:rPr>
          <w:rFonts w:eastAsia="Times New Roman"/>
          <w:sz w:val="20"/>
          <w:szCs w:val="20"/>
          <w:lang w:val="en-US"/>
        </w:rPr>
        <w:t xml:space="preserve"> </w:t>
      </w:r>
      <w:r w:rsidR="00194B82" w:rsidRPr="00691EDB">
        <w:rPr>
          <w:rFonts w:eastAsia="Times New Roman"/>
          <w:sz w:val="20"/>
          <w:szCs w:val="20"/>
          <w:lang w:val="en-US"/>
        </w:rPr>
        <w:t>ISBN</w:t>
      </w:r>
      <w:r w:rsidRPr="00691EDB">
        <w:rPr>
          <w:rFonts w:eastAsia="Times New Roman"/>
          <w:sz w:val="20"/>
          <w:szCs w:val="20"/>
        </w:rPr>
        <w:t xml:space="preserve"> 978-5----</w:t>
      </w:r>
      <w:r w:rsidRPr="00691EDB">
        <w:rPr>
          <w:rFonts w:eastAsia="Times New Roman"/>
          <w:sz w:val="20"/>
          <w:szCs w:val="20"/>
          <w:lang w:val="en-US"/>
        </w:rPr>
        <w:t>-----</w:t>
      </w:r>
      <w:r w:rsidR="00194B82" w:rsidRPr="00691EDB">
        <w:rPr>
          <w:rFonts w:eastAsia="Times New Roman"/>
          <w:sz w:val="20"/>
          <w:szCs w:val="20"/>
        </w:rPr>
        <w:t xml:space="preserve">------                       </w:t>
      </w:r>
    </w:p>
    <w:p w:rsidR="00691EDB" w:rsidRPr="00691EDB" w:rsidRDefault="00194B82" w:rsidP="00691EDB">
      <w:pPr>
        <w:widowControl w:val="0"/>
        <w:tabs>
          <w:tab w:val="left" w:pos="5977"/>
        </w:tabs>
        <w:jc w:val="right"/>
        <w:rPr>
          <w:rFonts w:eastAsia="Times New Roman"/>
          <w:sz w:val="20"/>
          <w:szCs w:val="20"/>
        </w:rPr>
      </w:pPr>
      <w:r w:rsidRPr="00691EDB">
        <w:rPr>
          <w:rFonts w:eastAsia="Times New Roman"/>
          <w:sz w:val="20"/>
          <w:szCs w:val="20"/>
        </w:rPr>
        <w:t xml:space="preserve"> © Бургонов О.В., составление, 201</w:t>
      </w:r>
      <w:r w:rsidR="00D62B55" w:rsidRPr="00691EDB">
        <w:rPr>
          <w:rFonts w:eastAsia="Times New Roman"/>
          <w:sz w:val="20"/>
          <w:szCs w:val="20"/>
        </w:rPr>
        <w:t>7</w:t>
      </w:r>
      <w:r w:rsidRPr="00691EDB">
        <w:rPr>
          <w:rFonts w:eastAsia="Times New Roman"/>
          <w:sz w:val="20"/>
          <w:szCs w:val="20"/>
          <w:lang w:eastAsia="en-US"/>
        </w:rPr>
        <w:t xml:space="preserve">                                                 </w:t>
      </w:r>
    </w:p>
    <w:p w:rsidR="00194B82" w:rsidRPr="00691EDB" w:rsidRDefault="00691EDB" w:rsidP="00691EDB">
      <w:pPr>
        <w:widowControl w:val="0"/>
        <w:jc w:val="center"/>
        <w:rPr>
          <w:rFonts w:eastAsia="Times New Roman"/>
          <w:sz w:val="20"/>
          <w:szCs w:val="20"/>
          <w:lang w:eastAsia="en-US"/>
        </w:rPr>
      </w:pPr>
      <w:r w:rsidRPr="00691EDB">
        <w:rPr>
          <w:rFonts w:eastAsia="Times New Roman"/>
          <w:sz w:val="20"/>
          <w:szCs w:val="20"/>
          <w:lang w:val="en-US" w:eastAsia="en-US"/>
        </w:rPr>
        <w:t xml:space="preserve">                          </w:t>
      </w:r>
      <w:r w:rsidR="00194B82" w:rsidRPr="00691EDB">
        <w:rPr>
          <w:rFonts w:eastAsia="Times New Roman"/>
          <w:sz w:val="20"/>
          <w:szCs w:val="20"/>
          <w:lang w:eastAsia="en-US"/>
        </w:rPr>
        <w:t>© СПбУТУиЭ, 201</w:t>
      </w:r>
      <w:r w:rsidR="00D62B55" w:rsidRPr="00691EDB">
        <w:rPr>
          <w:rFonts w:eastAsia="Times New Roman"/>
          <w:sz w:val="20"/>
          <w:szCs w:val="20"/>
          <w:lang w:eastAsia="en-US"/>
        </w:rPr>
        <w:t>7</w:t>
      </w:r>
    </w:p>
    <w:p w:rsidR="00194B82" w:rsidRPr="00DB580C" w:rsidRDefault="00194B82" w:rsidP="00691ED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91EDB">
        <w:rPr>
          <w:rFonts w:eastAsia="Times New Roman"/>
          <w:b/>
          <w:bCs/>
          <w:color w:val="000000"/>
          <w:sz w:val="22"/>
          <w:szCs w:val="22"/>
        </w:rPr>
        <w:br w:type="page"/>
      </w:r>
      <w:r w:rsidRPr="00DB580C">
        <w:rPr>
          <w:rFonts w:eastAsia="Times New Roman"/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2"/>
        <w:gridCol w:w="779"/>
      </w:tblGrid>
      <w:tr w:rsidR="00D62B55" w:rsidRPr="00D62B55" w:rsidTr="00D62B55">
        <w:tc>
          <w:tcPr>
            <w:tcW w:w="9061" w:type="dxa"/>
            <w:shd w:val="clear" w:color="auto" w:fill="auto"/>
          </w:tcPr>
          <w:p w:rsidR="00D62B55" w:rsidRPr="00834AE5" w:rsidRDefault="00D62B55" w:rsidP="00D62B55">
            <w:pPr>
              <w:rPr>
                <w:lang w:eastAsia="en-US"/>
              </w:rPr>
            </w:pPr>
            <w:r w:rsidRPr="00834AE5">
              <w:rPr>
                <w:lang w:eastAsia="en-US"/>
              </w:rPr>
              <w:t xml:space="preserve">Введение </w:t>
            </w:r>
          </w:p>
        </w:tc>
        <w:tc>
          <w:tcPr>
            <w:tcW w:w="792" w:type="dxa"/>
            <w:shd w:val="clear" w:color="auto" w:fill="auto"/>
          </w:tcPr>
          <w:p w:rsidR="00D62B55" w:rsidRPr="00834AE5" w:rsidRDefault="0011458B" w:rsidP="00D62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D62B55" w:rsidRPr="00D62B55" w:rsidTr="00D62B55">
        <w:tc>
          <w:tcPr>
            <w:tcW w:w="9061" w:type="dxa"/>
            <w:shd w:val="clear" w:color="auto" w:fill="auto"/>
          </w:tcPr>
          <w:p w:rsidR="00D62B55" w:rsidRPr="00834AE5" w:rsidRDefault="00D62B55" w:rsidP="00D62B55">
            <w:pPr>
              <w:rPr>
                <w:lang w:eastAsia="en-US"/>
              </w:rPr>
            </w:pPr>
            <w:r w:rsidRPr="00834AE5">
              <w:rPr>
                <w:lang w:eastAsia="en-US"/>
              </w:rPr>
              <w:t>1. Общие требования к подготовке и выполнению контрольных работ</w:t>
            </w:r>
          </w:p>
        </w:tc>
        <w:tc>
          <w:tcPr>
            <w:tcW w:w="792" w:type="dxa"/>
            <w:shd w:val="clear" w:color="auto" w:fill="auto"/>
          </w:tcPr>
          <w:p w:rsidR="00D62B55" w:rsidRPr="00834AE5" w:rsidRDefault="0011458B" w:rsidP="00D62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D62B55" w:rsidRPr="00D62B55" w:rsidTr="00D62B55">
        <w:tc>
          <w:tcPr>
            <w:tcW w:w="9061" w:type="dxa"/>
            <w:shd w:val="clear" w:color="auto" w:fill="auto"/>
          </w:tcPr>
          <w:p w:rsidR="00D62B55" w:rsidRPr="00834AE5" w:rsidRDefault="00D62B55" w:rsidP="00D62B55">
            <w:pPr>
              <w:ind w:left="567"/>
              <w:rPr>
                <w:lang w:eastAsia="en-US"/>
              </w:rPr>
            </w:pPr>
            <w:r w:rsidRPr="00834AE5">
              <w:rPr>
                <w:lang w:eastAsia="en-US"/>
              </w:rPr>
              <w:t>1.1 Общее положение по дисциплине</w:t>
            </w:r>
          </w:p>
        </w:tc>
        <w:tc>
          <w:tcPr>
            <w:tcW w:w="792" w:type="dxa"/>
            <w:shd w:val="clear" w:color="auto" w:fill="auto"/>
          </w:tcPr>
          <w:p w:rsidR="00D62B55" w:rsidRPr="00834AE5" w:rsidRDefault="0011458B" w:rsidP="00D62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D62B55" w:rsidRPr="00D62B55" w:rsidTr="00D62B55">
        <w:tc>
          <w:tcPr>
            <w:tcW w:w="9061" w:type="dxa"/>
            <w:shd w:val="clear" w:color="auto" w:fill="auto"/>
          </w:tcPr>
          <w:p w:rsidR="00D62B55" w:rsidRPr="00834AE5" w:rsidRDefault="00D62B55" w:rsidP="00D62B55">
            <w:pPr>
              <w:ind w:left="567"/>
              <w:rPr>
                <w:lang w:eastAsia="en-US"/>
              </w:rPr>
            </w:pPr>
            <w:r w:rsidRPr="00834AE5">
              <w:rPr>
                <w:lang w:eastAsia="en-US"/>
              </w:rPr>
              <w:t>1.2 Критерии оценки выполнения контрольной работы</w:t>
            </w:r>
          </w:p>
        </w:tc>
        <w:tc>
          <w:tcPr>
            <w:tcW w:w="792" w:type="dxa"/>
            <w:shd w:val="clear" w:color="auto" w:fill="auto"/>
          </w:tcPr>
          <w:p w:rsidR="00D62B55" w:rsidRPr="00834AE5" w:rsidRDefault="0011458B" w:rsidP="00D62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D62B55" w:rsidRPr="00D62B55" w:rsidTr="00D62B55">
        <w:tc>
          <w:tcPr>
            <w:tcW w:w="9061" w:type="dxa"/>
            <w:shd w:val="clear" w:color="auto" w:fill="auto"/>
          </w:tcPr>
          <w:p w:rsidR="00D62B55" w:rsidRPr="00834AE5" w:rsidRDefault="00D62B55" w:rsidP="00D62B55">
            <w:pPr>
              <w:ind w:left="567"/>
              <w:rPr>
                <w:lang w:eastAsia="en-US"/>
              </w:rPr>
            </w:pPr>
            <w:r w:rsidRPr="00834AE5">
              <w:rPr>
                <w:lang w:eastAsia="en-US"/>
              </w:rPr>
              <w:t>1.3 Рекомендации по оформлению контрольной работы</w:t>
            </w:r>
          </w:p>
        </w:tc>
        <w:tc>
          <w:tcPr>
            <w:tcW w:w="792" w:type="dxa"/>
            <w:shd w:val="clear" w:color="auto" w:fill="auto"/>
          </w:tcPr>
          <w:p w:rsidR="00D62B55" w:rsidRPr="00834AE5" w:rsidRDefault="0011458B" w:rsidP="00D62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D62B55" w:rsidRPr="00D62B55" w:rsidTr="00D62B55">
        <w:tc>
          <w:tcPr>
            <w:tcW w:w="9061" w:type="dxa"/>
            <w:shd w:val="clear" w:color="auto" w:fill="auto"/>
          </w:tcPr>
          <w:p w:rsidR="00D62B55" w:rsidRPr="00834AE5" w:rsidRDefault="00D62B55" w:rsidP="00D62B55">
            <w:pPr>
              <w:rPr>
                <w:lang w:eastAsia="en-US"/>
              </w:rPr>
            </w:pPr>
            <w:r w:rsidRPr="00834AE5">
              <w:rPr>
                <w:lang w:eastAsia="en-US"/>
              </w:rPr>
              <w:t>2. Контрольная работа(-ы)</w:t>
            </w:r>
          </w:p>
        </w:tc>
        <w:tc>
          <w:tcPr>
            <w:tcW w:w="792" w:type="dxa"/>
            <w:shd w:val="clear" w:color="auto" w:fill="auto"/>
          </w:tcPr>
          <w:p w:rsidR="00D62B55" w:rsidRPr="00834AE5" w:rsidRDefault="0011458B" w:rsidP="00D62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D62B55" w:rsidRPr="00D62B55" w:rsidTr="00D62B55">
        <w:tc>
          <w:tcPr>
            <w:tcW w:w="9061" w:type="dxa"/>
            <w:shd w:val="clear" w:color="auto" w:fill="auto"/>
          </w:tcPr>
          <w:p w:rsidR="00D62B55" w:rsidRPr="00834AE5" w:rsidRDefault="00D62B55" w:rsidP="00D62B55">
            <w:pPr>
              <w:ind w:firstLine="567"/>
              <w:rPr>
                <w:lang w:eastAsia="en-US"/>
              </w:rPr>
            </w:pPr>
            <w:r w:rsidRPr="00834AE5">
              <w:rPr>
                <w:lang w:eastAsia="en-US"/>
              </w:rPr>
              <w:t>2.1 Методические указания по выполнению контрольной работы</w:t>
            </w:r>
          </w:p>
        </w:tc>
        <w:tc>
          <w:tcPr>
            <w:tcW w:w="792" w:type="dxa"/>
            <w:shd w:val="clear" w:color="auto" w:fill="auto"/>
          </w:tcPr>
          <w:p w:rsidR="00D62B55" w:rsidRPr="00834AE5" w:rsidRDefault="0011458B" w:rsidP="00D62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D62B55" w:rsidRPr="00D62B55" w:rsidTr="00D62B55">
        <w:tc>
          <w:tcPr>
            <w:tcW w:w="9061" w:type="dxa"/>
            <w:shd w:val="clear" w:color="auto" w:fill="auto"/>
          </w:tcPr>
          <w:p w:rsidR="00D62B55" w:rsidRPr="00834AE5" w:rsidRDefault="00D62B55" w:rsidP="00D62B55">
            <w:pPr>
              <w:ind w:firstLine="567"/>
              <w:rPr>
                <w:lang w:eastAsia="en-US"/>
              </w:rPr>
            </w:pPr>
            <w:r w:rsidRPr="00834AE5">
              <w:rPr>
                <w:lang w:eastAsia="en-US"/>
              </w:rPr>
              <w:t>2.2 Задания на контрольную работу</w:t>
            </w:r>
          </w:p>
        </w:tc>
        <w:tc>
          <w:tcPr>
            <w:tcW w:w="792" w:type="dxa"/>
            <w:shd w:val="clear" w:color="auto" w:fill="auto"/>
          </w:tcPr>
          <w:p w:rsidR="00D62B55" w:rsidRPr="00834AE5" w:rsidRDefault="0011458B" w:rsidP="00D62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D62B55" w:rsidRPr="00D62B55" w:rsidTr="00D62B55">
        <w:tc>
          <w:tcPr>
            <w:tcW w:w="9061" w:type="dxa"/>
            <w:shd w:val="clear" w:color="auto" w:fill="auto"/>
          </w:tcPr>
          <w:p w:rsidR="00D62B55" w:rsidRPr="00834AE5" w:rsidRDefault="00D62B55" w:rsidP="00D62B55">
            <w:pPr>
              <w:ind w:firstLine="567"/>
              <w:rPr>
                <w:lang w:eastAsia="en-US"/>
              </w:rPr>
            </w:pPr>
            <w:r w:rsidRPr="00834AE5">
              <w:rPr>
                <w:lang w:eastAsia="en-US"/>
              </w:rPr>
              <w:t>2.3 Защита контрольной работы</w:t>
            </w:r>
          </w:p>
        </w:tc>
        <w:tc>
          <w:tcPr>
            <w:tcW w:w="792" w:type="dxa"/>
            <w:shd w:val="clear" w:color="auto" w:fill="auto"/>
          </w:tcPr>
          <w:p w:rsidR="00D62B55" w:rsidRPr="00834AE5" w:rsidRDefault="0011458B" w:rsidP="00D62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</w:tr>
      <w:tr w:rsidR="00D62B55" w:rsidRPr="00D62B55" w:rsidTr="00D62B55">
        <w:tc>
          <w:tcPr>
            <w:tcW w:w="9061" w:type="dxa"/>
            <w:shd w:val="clear" w:color="auto" w:fill="auto"/>
          </w:tcPr>
          <w:p w:rsidR="00D62B55" w:rsidRPr="00834AE5" w:rsidRDefault="00D62B55" w:rsidP="00D62B55">
            <w:pPr>
              <w:rPr>
                <w:lang w:eastAsia="en-US"/>
              </w:rPr>
            </w:pPr>
            <w:r w:rsidRPr="00834AE5">
              <w:rPr>
                <w:lang w:eastAsia="en-US"/>
              </w:rPr>
              <w:t>Список рекомендуемой литературы</w:t>
            </w:r>
          </w:p>
        </w:tc>
        <w:tc>
          <w:tcPr>
            <w:tcW w:w="792" w:type="dxa"/>
            <w:shd w:val="clear" w:color="auto" w:fill="auto"/>
          </w:tcPr>
          <w:p w:rsidR="00D62B55" w:rsidRPr="00834AE5" w:rsidRDefault="0011458B" w:rsidP="00D62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D62B55" w:rsidRPr="00D62B55" w:rsidTr="00D62B55">
        <w:tc>
          <w:tcPr>
            <w:tcW w:w="9061" w:type="dxa"/>
            <w:shd w:val="clear" w:color="auto" w:fill="auto"/>
          </w:tcPr>
          <w:p w:rsidR="00D62B55" w:rsidRPr="00834AE5" w:rsidRDefault="00D62B55" w:rsidP="00D62B55">
            <w:pPr>
              <w:rPr>
                <w:lang w:eastAsia="en-US"/>
              </w:rPr>
            </w:pPr>
            <w:r w:rsidRPr="00834AE5">
              <w:rPr>
                <w:lang w:eastAsia="en-US"/>
              </w:rPr>
              <w:t>Приложение 1. Титульный лист контрольной работы</w:t>
            </w:r>
          </w:p>
        </w:tc>
        <w:tc>
          <w:tcPr>
            <w:tcW w:w="792" w:type="dxa"/>
            <w:shd w:val="clear" w:color="auto" w:fill="auto"/>
          </w:tcPr>
          <w:p w:rsidR="00D62B55" w:rsidRPr="00834AE5" w:rsidRDefault="0011458B" w:rsidP="00D62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</w:tbl>
    <w:p w:rsidR="00194B82" w:rsidRPr="00DB580C" w:rsidRDefault="00194B82" w:rsidP="00194B82">
      <w:pPr>
        <w:shd w:val="clear" w:color="auto" w:fill="FFFFFF"/>
        <w:tabs>
          <w:tab w:val="left" w:pos="9072"/>
        </w:tabs>
        <w:jc w:val="both"/>
        <w:rPr>
          <w:b/>
          <w:sz w:val="28"/>
          <w:szCs w:val="28"/>
        </w:rPr>
      </w:pPr>
    </w:p>
    <w:p w:rsidR="00273BB9" w:rsidRPr="00834AE5" w:rsidRDefault="00194B82" w:rsidP="00B87211">
      <w:pPr>
        <w:pStyle w:val="a7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DB580C">
        <w:rPr>
          <w:szCs w:val="24"/>
        </w:rPr>
        <w:br w:type="page"/>
      </w:r>
      <w:r w:rsidR="00273BB9" w:rsidRPr="00834AE5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ВВЕДЕНИЕ</w:t>
      </w:r>
    </w:p>
    <w:p w:rsidR="00D62B55" w:rsidRPr="00834AE5" w:rsidRDefault="00D62B55" w:rsidP="00D62B55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 xml:space="preserve">Целью изучения дисциплины является формирование у студентов компетенций в области функционирования национальной экономики рыночного типа, базовых макроэкономических проблем и подходах к их самостоятельному анализу и решению, необходимых для успешного осуществления будущей профессиональной деятельности, понимания экономических процессов в мире и России. </w:t>
      </w:r>
    </w:p>
    <w:p w:rsidR="00834AE5" w:rsidRPr="00834AE5" w:rsidRDefault="00834AE5" w:rsidP="00D62B55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Целью выполнения контрольной работы является проверка степени усвоения студентами материала по курсу “Макроэкономика” в процессе самостоятельной работы с прочитанным курсом лекций и дополнительной литературы, перечень которой приведён в настоящих Методических указаниях.</w:t>
      </w:r>
    </w:p>
    <w:p w:rsidR="00D62B55" w:rsidRPr="00834AE5" w:rsidRDefault="00D62B55" w:rsidP="00D62B55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Задачи дисциплины:</w:t>
      </w:r>
    </w:p>
    <w:p w:rsidR="00D62B55" w:rsidRPr="00834AE5" w:rsidRDefault="00D62B55" w:rsidP="00D62B55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•</w:t>
      </w:r>
      <w:r w:rsidRPr="00834AE5">
        <w:rPr>
          <w:rFonts w:eastAsia="Times New Roman"/>
          <w:color w:val="000000"/>
        </w:rPr>
        <w:tab/>
        <w:t>овладение теоретическими основами и методологией макроэкономического анализа;</w:t>
      </w:r>
    </w:p>
    <w:p w:rsidR="00D62B55" w:rsidRPr="00834AE5" w:rsidRDefault="00D62B55" w:rsidP="00D62B55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•</w:t>
      </w:r>
      <w:r w:rsidRPr="00834AE5">
        <w:rPr>
          <w:rFonts w:eastAsia="Times New Roman"/>
          <w:color w:val="000000"/>
        </w:rPr>
        <w:tab/>
        <w:t>приобретение знаний, умений и навыков по оценке механизма функционирования национальной экономики в различных экономических условиях;</w:t>
      </w:r>
    </w:p>
    <w:p w:rsidR="00D62B55" w:rsidRPr="00834AE5" w:rsidRDefault="00D62B55" w:rsidP="00D62B55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•</w:t>
      </w:r>
      <w:r w:rsidRPr="00834AE5">
        <w:rPr>
          <w:rFonts w:eastAsia="Times New Roman"/>
          <w:color w:val="000000"/>
        </w:rPr>
        <w:tab/>
        <w:t>формирование навыков самостоятельного анализа конкретных макроэкономических проблем;</w:t>
      </w:r>
    </w:p>
    <w:p w:rsidR="00D62B55" w:rsidRPr="00834AE5" w:rsidRDefault="00D62B55" w:rsidP="00D62B55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•</w:t>
      </w:r>
      <w:r w:rsidRPr="00834AE5">
        <w:rPr>
          <w:rFonts w:eastAsia="Times New Roman"/>
          <w:color w:val="000000"/>
        </w:rPr>
        <w:tab/>
        <w:t>формирование умений и навыков экономико-математического моделирования макроэкономических связей и зависимостей;</w:t>
      </w:r>
    </w:p>
    <w:p w:rsidR="00D84541" w:rsidRPr="00834AE5" w:rsidRDefault="00D62B55" w:rsidP="00D62B55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•</w:t>
      </w:r>
      <w:r w:rsidRPr="00834AE5">
        <w:rPr>
          <w:rFonts w:eastAsia="Times New Roman"/>
          <w:color w:val="000000"/>
        </w:rPr>
        <w:tab/>
        <w:t>формирование умений и навыков оценки результативности и социально-экономических последствий фискальных и монетарных инструментов, используемых при проведении стабилизационной политики государства.</w:t>
      </w:r>
    </w:p>
    <w:p w:rsidR="00834AE5" w:rsidRPr="00834AE5" w:rsidRDefault="00834AE5" w:rsidP="002D52FD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:rsidR="00834AE5" w:rsidRPr="00834AE5" w:rsidRDefault="00834AE5" w:rsidP="00834AE5">
      <w:pPr>
        <w:jc w:val="center"/>
        <w:rPr>
          <w:b/>
        </w:rPr>
      </w:pPr>
      <w:r w:rsidRPr="00834AE5">
        <w:rPr>
          <w:b/>
        </w:rPr>
        <w:t>1. Общие требования к подготовке и выполнению контрольных работ</w:t>
      </w:r>
    </w:p>
    <w:p w:rsidR="00834AE5" w:rsidRPr="00834AE5" w:rsidRDefault="00834AE5" w:rsidP="00834AE5">
      <w:pPr>
        <w:jc w:val="center"/>
        <w:rPr>
          <w:b/>
        </w:rPr>
      </w:pPr>
      <w:r w:rsidRPr="00834AE5">
        <w:rPr>
          <w:b/>
        </w:rPr>
        <w:t>1.1 Общее положение по дисциплине</w:t>
      </w:r>
    </w:p>
    <w:p w:rsidR="00273BB9" w:rsidRPr="00834AE5" w:rsidRDefault="00273BB9" w:rsidP="00D84541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К</w:t>
      </w:r>
      <w:r w:rsidR="002C044A" w:rsidRPr="00834AE5">
        <w:rPr>
          <w:rFonts w:eastAsia="Times New Roman"/>
          <w:color w:val="000000"/>
        </w:rPr>
        <w:t>онтрольная</w:t>
      </w:r>
      <w:r w:rsidRPr="00834AE5">
        <w:rPr>
          <w:rFonts w:eastAsia="Times New Roman"/>
          <w:color w:val="000000"/>
        </w:rPr>
        <w:t xml:space="preserve"> работа выполняется </w:t>
      </w:r>
      <w:r w:rsidR="00B87211" w:rsidRPr="00834AE5">
        <w:rPr>
          <w:rFonts w:eastAsia="Times New Roman"/>
          <w:color w:val="000000"/>
        </w:rPr>
        <w:t>бакалаврами</w:t>
      </w:r>
      <w:r w:rsidRPr="00834AE5">
        <w:rPr>
          <w:rFonts w:eastAsia="Times New Roman"/>
          <w:color w:val="000000"/>
        </w:rPr>
        <w:t xml:space="preserve"> в соответствии с учебными планами.</w:t>
      </w:r>
    </w:p>
    <w:p w:rsidR="00273BB9" w:rsidRPr="00834AE5" w:rsidRDefault="00273BB9" w:rsidP="00D84541">
      <w:pPr>
        <w:shd w:val="clear" w:color="auto" w:fill="FFFFFF"/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 xml:space="preserve">Написание </w:t>
      </w:r>
      <w:r w:rsidR="001F1A5C" w:rsidRPr="00834AE5">
        <w:rPr>
          <w:rFonts w:eastAsia="Times New Roman"/>
          <w:color w:val="000000"/>
        </w:rPr>
        <w:t>контрольной</w:t>
      </w:r>
      <w:r w:rsidRPr="00834AE5">
        <w:rPr>
          <w:rFonts w:eastAsia="Times New Roman"/>
          <w:color w:val="000000"/>
        </w:rPr>
        <w:t xml:space="preserve"> работы - важнейший элемент учебного процесса, имеющий целью более углубленное изучение курса макроэкономики и приобретение </w:t>
      </w:r>
      <w:r w:rsidR="00B87211" w:rsidRPr="00834AE5">
        <w:rPr>
          <w:rFonts w:eastAsia="Times New Roman"/>
          <w:color w:val="000000"/>
        </w:rPr>
        <w:t>бакалаврами</w:t>
      </w:r>
      <w:r w:rsidRPr="00834AE5">
        <w:rPr>
          <w:rFonts w:eastAsia="Times New Roman"/>
          <w:color w:val="000000"/>
        </w:rPr>
        <w:t xml:space="preserve"> навыков самостоятельного научного исследования.</w:t>
      </w:r>
    </w:p>
    <w:p w:rsidR="00273BB9" w:rsidRPr="00834AE5" w:rsidRDefault="00273BB9" w:rsidP="00D84541">
      <w:pPr>
        <w:shd w:val="clear" w:color="auto" w:fill="FFFFFF"/>
        <w:tabs>
          <w:tab w:val="left" w:pos="9072"/>
        </w:tabs>
        <w:ind w:firstLine="709"/>
        <w:jc w:val="both"/>
      </w:pPr>
      <w:r w:rsidRPr="00834AE5">
        <w:rPr>
          <w:rFonts w:eastAsia="Times New Roman"/>
          <w:color w:val="000000"/>
        </w:rPr>
        <w:t xml:space="preserve">Работа выполняется </w:t>
      </w:r>
      <w:r w:rsidR="00B87211" w:rsidRPr="00834AE5">
        <w:rPr>
          <w:rFonts w:eastAsia="Times New Roman"/>
          <w:color w:val="000000"/>
        </w:rPr>
        <w:t>бакалаврами</w:t>
      </w:r>
      <w:r w:rsidRPr="00834AE5">
        <w:rPr>
          <w:rFonts w:eastAsia="Times New Roman"/>
          <w:color w:val="000000"/>
        </w:rPr>
        <w:t xml:space="preserve"> во внеаудиторное время по одной из тем макроэкономики, указанной в тематике </w:t>
      </w:r>
      <w:r w:rsidR="001F1A5C" w:rsidRPr="00834AE5">
        <w:rPr>
          <w:rFonts w:eastAsia="Times New Roman"/>
          <w:color w:val="000000"/>
        </w:rPr>
        <w:t>контрольных</w:t>
      </w:r>
      <w:r w:rsidRPr="00834AE5">
        <w:rPr>
          <w:rFonts w:eastAsia="Times New Roman"/>
          <w:color w:val="000000"/>
        </w:rPr>
        <w:t xml:space="preserve"> работ.</w:t>
      </w:r>
      <w:r w:rsidRPr="00834AE5">
        <w:t xml:space="preserve"> </w:t>
      </w:r>
    </w:p>
    <w:p w:rsidR="00273BB9" w:rsidRPr="00834AE5" w:rsidRDefault="002C044A" w:rsidP="00D84541">
      <w:pPr>
        <w:shd w:val="clear" w:color="auto" w:fill="FFFFFF"/>
        <w:tabs>
          <w:tab w:val="left" w:pos="9072"/>
        </w:tabs>
        <w:ind w:firstLine="709"/>
        <w:jc w:val="both"/>
      </w:pPr>
      <w:r w:rsidRPr="00834AE5">
        <w:t>Контрольная</w:t>
      </w:r>
      <w:r w:rsidR="00273BB9" w:rsidRPr="00834AE5">
        <w:t xml:space="preserve"> работа должна представлять собой законченную разработку актуального вопроса макроэкономики и включать в себя как теоретическую часть, где </w:t>
      </w:r>
      <w:r w:rsidR="00EA70E0">
        <w:t>бакалавр</w:t>
      </w:r>
      <w:r w:rsidR="00273BB9" w:rsidRPr="00834AE5">
        <w:t xml:space="preserve"> должен продемонстрировать знания теории макроэкономики по разрабатываемой теме, так и методическую часть, в которой необходимо показать умение использовать методы макроэкономического анализа, эконометрического моделирования и прогнозирования для решения поставленных в </w:t>
      </w:r>
      <w:r w:rsidR="001F1A5C" w:rsidRPr="00834AE5">
        <w:t>контрольной</w:t>
      </w:r>
      <w:r w:rsidR="00273BB9" w:rsidRPr="00834AE5">
        <w:t xml:space="preserve"> работе задач. </w:t>
      </w:r>
    </w:p>
    <w:p w:rsidR="00834AE5" w:rsidRDefault="00834AE5" w:rsidP="00834AE5">
      <w:pPr>
        <w:shd w:val="clear" w:color="auto" w:fill="FFFFFF"/>
        <w:tabs>
          <w:tab w:val="left" w:pos="993"/>
          <w:tab w:val="left" w:pos="9072"/>
        </w:tabs>
        <w:ind w:firstLine="709"/>
        <w:jc w:val="both"/>
        <w:rPr>
          <w:b/>
        </w:rPr>
      </w:pPr>
      <w:r w:rsidRPr="002E45B5">
        <w:rPr>
          <w:b/>
        </w:rPr>
        <w:t>Описание дисциплины</w:t>
      </w:r>
    </w:p>
    <w:p w:rsidR="00834AE5" w:rsidRDefault="00834AE5" w:rsidP="00834AE5">
      <w:pPr>
        <w:shd w:val="clear" w:color="auto" w:fill="FFFFFF"/>
        <w:tabs>
          <w:tab w:val="left" w:pos="993"/>
          <w:tab w:val="left" w:pos="9072"/>
        </w:tabs>
        <w:ind w:firstLine="709"/>
        <w:jc w:val="both"/>
      </w:pPr>
      <w:r>
        <w:t>Предметом макроэкономической теории является изучение макроэкономических явлений, которые не связаны с какой-то одной отраслью экономики, а имеют отношение ко всем отраслям экономики и должны получить общее (макроэкономическое) объяснение. Итак, макроэкономика изучает поведение экономики, рассматриваемой как единое целое: её подъёмы и спады, проблемы инфляции, безработицы. Следует отметить, что некоторые вопросы макроэкономики относятся к экономике страны, а некоторые могут иметь последствия и для целого ряда стран (например, мировые нефтяные или финансовые кризисы). В этом случае мы имеем дело с глобальным макроэкономическим анализом.</w:t>
      </w:r>
    </w:p>
    <w:p w:rsidR="00834AE5" w:rsidRDefault="00834AE5" w:rsidP="00834AE5">
      <w:pPr>
        <w:shd w:val="clear" w:color="auto" w:fill="FFFFFF"/>
        <w:tabs>
          <w:tab w:val="left" w:pos="993"/>
          <w:tab w:val="left" w:pos="9072"/>
        </w:tabs>
        <w:ind w:firstLine="709"/>
        <w:jc w:val="both"/>
      </w:pPr>
      <w:r>
        <w:t>Макроэкономика рассматривает как изменение объёмов производства и занятости в долгосрочной перспективе (экономический рост), так и их краткосрочные колебания, которые образуют циклы деловой активности.</w:t>
      </w:r>
    </w:p>
    <w:p w:rsidR="00834AE5" w:rsidRDefault="00834AE5" w:rsidP="00834AE5">
      <w:pPr>
        <w:shd w:val="clear" w:color="auto" w:fill="FFFFFF"/>
        <w:tabs>
          <w:tab w:val="left" w:pos="993"/>
          <w:tab w:val="left" w:pos="9072"/>
        </w:tabs>
        <w:ind w:firstLine="709"/>
        <w:jc w:val="both"/>
      </w:pPr>
      <w:r>
        <w:t xml:space="preserve">Изучая макроэкономику, нужно принимать во внимание то, что по некоторым вопросам существует несколько теорий, которые пытаются с разных точек зрения </w:t>
      </w:r>
      <w:r>
        <w:lastRenderedPageBreak/>
        <w:t>объяснить то или иное явление. Следует также обращать внимание на предпосылки, на которых базируется та или иная теория, и оценивать адекватность этих предпосылок в каждой конкретной ситуации. Например, сложно ожидать, что модели, созданные для описания развитой рыночной экономики, будут адекватно описывать ситуацию в странах с переходной экономикой.</w:t>
      </w:r>
    </w:p>
    <w:p w:rsidR="00772813" w:rsidRPr="00834AE5" w:rsidRDefault="00772813" w:rsidP="00772813">
      <w:pPr>
        <w:shd w:val="clear" w:color="auto" w:fill="FFFFFF"/>
        <w:tabs>
          <w:tab w:val="left" w:pos="993"/>
          <w:tab w:val="left" w:pos="9072"/>
        </w:tabs>
        <w:ind w:firstLine="709"/>
        <w:jc w:val="both"/>
        <w:rPr>
          <w:b/>
        </w:rPr>
      </w:pPr>
      <w:r w:rsidRPr="00834AE5">
        <w:rPr>
          <w:b/>
        </w:rPr>
        <w:t xml:space="preserve">Цель и выбор темы </w:t>
      </w:r>
      <w:r w:rsidR="001F1A5C" w:rsidRPr="00834AE5">
        <w:rPr>
          <w:b/>
        </w:rPr>
        <w:t>контрольной</w:t>
      </w:r>
      <w:r w:rsidRPr="00834AE5">
        <w:rPr>
          <w:b/>
        </w:rPr>
        <w:t xml:space="preserve"> работы </w:t>
      </w:r>
    </w:p>
    <w:p w:rsidR="00772813" w:rsidRPr="00834AE5" w:rsidRDefault="00772813" w:rsidP="00772813">
      <w:pPr>
        <w:shd w:val="clear" w:color="auto" w:fill="FFFFFF"/>
        <w:tabs>
          <w:tab w:val="left" w:pos="993"/>
          <w:tab w:val="left" w:pos="9072"/>
        </w:tabs>
        <w:ind w:firstLine="709"/>
        <w:jc w:val="both"/>
      </w:pPr>
      <w:r w:rsidRPr="00834AE5">
        <w:t xml:space="preserve">Целью </w:t>
      </w:r>
      <w:r w:rsidR="001F1A5C" w:rsidRPr="00834AE5">
        <w:t>контрольной</w:t>
      </w:r>
      <w:r w:rsidRPr="00834AE5">
        <w:t xml:space="preserve"> работы является приобретение </w:t>
      </w:r>
      <w:r w:rsidR="00B87211" w:rsidRPr="00834AE5">
        <w:t>бакалаврами</w:t>
      </w:r>
      <w:r w:rsidRPr="00834AE5">
        <w:t xml:space="preserve"> следующих навыков: </w:t>
      </w:r>
    </w:p>
    <w:p w:rsidR="00772813" w:rsidRPr="00834AE5" w:rsidRDefault="00772813" w:rsidP="00772813">
      <w:pPr>
        <w:shd w:val="clear" w:color="auto" w:fill="FFFFFF"/>
        <w:tabs>
          <w:tab w:val="left" w:pos="993"/>
          <w:tab w:val="left" w:pos="9072"/>
        </w:tabs>
        <w:ind w:firstLine="720"/>
        <w:jc w:val="both"/>
      </w:pPr>
      <w:r w:rsidRPr="00834AE5">
        <w:sym w:font="Symbol" w:char="F0A7"/>
      </w:r>
      <w:r w:rsidRPr="00834AE5">
        <w:t xml:space="preserve"> систематизация и углубление теоретических и практических знаний по специальности;</w:t>
      </w:r>
    </w:p>
    <w:p w:rsidR="00772813" w:rsidRPr="00834AE5" w:rsidRDefault="00772813" w:rsidP="00772813">
      <w:pPr>
        <w:shd w:val="clear" w:color="auto" w:fill="FFFFFF"/>
        <w:tabs>
          <w:tab w:val="left" w:pos="993"/>
          <w:tab w:val="left" w:pos="9072"/>
        </w:tabs>
        <w:ind w:firstLine="720"/>
        <w:jc w:val="both"/>
      </w:pPr>
      <w:r w:rsidRPr="00834AE5">
        <w:sym w:font="Symbol" w:char="F0A7"/>
      </w:r>
      <w:r w:rsidRPr="00834AE5">
        <w:t xml:space="preserve"> приобретение навыков самостоятельной работы;</w:t>
      </w:r>
    </w:p>
    <w:p w:rsidR="00772813" w:rsidRPr="00834AE5" w:rsidRDefault="00772813" w:rsidP="00772813">
      <w:pPr>
        <w:shd w:val="clear" w:color="auto" w:fill="FFFFFF"/>
        <w:tabs>
          <w:tab w:val="left" w:pos="993"/>
          <w:tab w:val="left" w:pos="9072"/>
        </w:tabs>
        <w:ind w:firstLine="720"/>
        <w:jc w:val="both"/>
      </w:pPr>
      <w:r w:rsidRPr="00834AE5">
        <w:t>овладение методикой анализа, обобщения, оценки экономических явлений.</w:t>
      </w:r>
    </w:p>
    <w:p w:rsidR="00772813" w:rsidRPr="00834AE5" w:rsidRDefault="00772813" w:rsidP="00772813">
      <w:pPr>
        <w:shd w:val="clear" w:color="auto" w:fill="FFFFFF"/>
        <w:tabs>
          <w:tab w:val="left" w:pos="993"/>
          <w:tab w:val="left" w:pos="9072"/>
        </w:tabs>
        <w:ind w:firstLine="720"/>
        <w:jc w:val="both"/>
      </w:pPr>
      <w:r w:rsidRPr="00834AE5">
        <w:sym w:font="Symbol" w:char="F0A7"/>
      </w:r>
      <w:r w:rsidRPr="00834AE5">
        <w:t xml:space="preserve"> применять знания, полученные на лекциях и практических занятиях, для самостоятельного анализа макроэкономических тенденций и проблем; </w:t>
      </w:r>
    </w:p>
    <w:p w:rsidR="00772813" w:rsidRPr="00834AE5" w:rsidRDefault="00772813" w:rsidP="00772813">
      <w:pPr>
        <w:shd w:val="clear" w:color="auto" w:fill="FFFFFF"/>
        <w:tabs>
          <w:tab w:val="left" w:pos="993"/>
          <w:tab w:val="left" w:pos="9072"/>
        </w:tabs>
        <w:ind w:firstLine="709"/>
        <w:jc w:val="both"/>
      </w:pPr>
      <w:r w:rsidRPr="00834AE5">
        <w:sym w:font="Symbol" w:char="F0A7"/>
      </w:r>
      <w:r w:rsidRPr="00834AE5">
        <w:t xml:space="preserve"> теоретически грамотно и логически последовательно излагать рассматриваемую проблему; </w:t>
      </w:r>
    </w:p>
    <w:p w:rsidR="00772813" w:rsidRPr="00834AE5" w:rsidRDefault="00772813" w:rsidP="00772813">
      <w:pPr>
        <w:shd w:val="clear" w:color="auto" w:fill="FFFFFF"/>
        <w:tabs>
          <w:tab w:val="left" w:pos="993"/>
          <w:tab w:val="left" w:pos="9072"/>
        </w:tabs>
        <w:ind w:firstLine="709"/>
        <w:jc w:val="both"/>
      </w:pPr>
      <w:r w:rsidRPr="00834AE5">
        <w:sym w:font="Symbol" w:char="F0A7"/>
      </w:r>
      <w:r w:rsidRPr="00834AE5">
        <w:t xml:space="preserve"> выделять наиболее существенные негативные процессы и явления в исследуемой сфере; </w:t>
      </w:r>
    </w:p>
    <w:p w:rsidR="00772813" w:rsidRPr="00834AE5" w:rsidRDefault="00772813" w:rsidP="00772813">
      <w:pPr>
        <w:shd w:val="clear" w:color="auto" w:fill="FFFFFF"/>
        <w:tabs>
          <w:tab w:val="left" w:pos="993"/>
          <w:tab w:val="left" w:pos="9072"/>
        </w:tabs>
        <w:ind w:firstLine="709"/>
        <w:jc w:val="both"/>
      </w:pPr>
      <w:r w:rsidRPr="00834AE5">
        <w:sym w:font="Symbol" w:char="F0A7"/>
      </w:r>
      <w:r w:rsidRPr="00834AE5">
        <w:t xml:space="preserve"> использовать экономико-математические методы и эконометрические модели для анализа и прогнозирования изменений исследуемого макроэкономического процесса. </w:t>
      </w:r>
    </w:p>
    <w:p w:rsidR="00273BB9" w:rsidRPr="00834AE5" w:rsidRDefault="002C044A" w:rsidP="00D84541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Контрольная</w:t>
      </w:r>
      <w:r w:rsidR="00273BB9" w:rsidRPr="00834AE5">
        <w:rPr>
          <w:rFonts w:eastAsia="Times New Roman"/>
          <w:color w:val="000000"/>
        </w:rPr>
        <w:t xml:space="preserve"> работа выполняется на основе:</w:t>
      </w:r>
    </w:p>
    <w:p w:rsidR="00273BB9" w:rsidRPr="00834AE5" w:rsidRDefault="00273BB9" w:rsidP="00E97F64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глубокого изучения законов, декретов, постановлений правительства, нормативных материалов;</w:t>
      </w:r>
    </w:p>
    <w:p w:rsidR="00273BB9" w:rsidRPr="00834AE5" w:rsidRDefault="00273BB9" w:rsidP="00E97F64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проработки специальной отечественной и зарубежной литературы, статистической информации.</w:t>
      </w:r>
    </w:p>
    <w:p w:rsidR="00273BB9" w:rsidRPr="00834AE5" w:rsidRDefault="00163A12" w:rsidP="00E97F64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696F57">
        <w:rPr>
          <w:rFonts w:eastAsia="Times New Roman"/>
          <w:color w:val="000000"/>
        </w:rPr>
        <w:t xml:space="preserve">использования фактических материалов </w:t>
      </w:r>
      <w:r>
        <w:rPr>
          <w:rFonts w:eastAsia="Times New Roman"/>
          <w:color w:val="000000"/>
        </w:rPr>
        <w:t>функционирования экономики на макроуровне</w:t>
      </w:r>
      <w:r w:rsidR="00273BB9" w:rsidRPr="00834AE5">
        <w:rPr>
          <w:rFonts w:eastAsia="Times New Roman"/>
          <w:color w:val="000000"/>
        </w:rPr>
        <w:t>.</w:t>
      </w:r>
    </w:p>
    <w:p w:rsidR="00273BB9" w:rsidRPr="00834AE5" w:rsidRDefault="00273BB9" w:rsidP="00D84541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Работа должна удовлетворять как научным требованиям, так и требованиям высокой культуры оформления.</w:t>
      </w:r>
    </w:p>
    <w:p w:rsidR="00273BB9" w:rsidRPr="00834AE5" w:rsidRDefault="00273BB9" w:rsidP="00D84541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 xml:space="preserve">Общими требованиями к </w:t>
      </w:r>
      <w:r w:rsidR="001F1A5C" w:rsidRPr="00834AE5">
        <w:rPr>
          <w:rFonts w:eastAsia="Times New Roman"/>
          <w:color w:val="000000"/>
        </w:rPr>
        <w:t>контрольной</w:t>
      </w:r>
      <w:r w:rsidRPr="00834AE5">
        <w:rPr>
          <w:rFonts w:eastAsia="Times New Roman"/>
          <w:color w:val="000000"/>
        </w:rPr>
        <w:t xml:space="preserve"> работе являются:</w:t>
      </w:r>
    </w:p>
    <w:p w:rsidR="00273BB9" w:rsidRPr="00834AE5" w:rsidRDefault="00273BB9" w:rsidP="00E97F64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целенаправленность работы;</w:t>
      </w:r>
    </w:p>
    <w:p w:rsidR="00273BB9" w:rsidRPr="00834AE5" w:rsidRDefault="00273BB9" w:rsidP="00E97F64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четкость построений и убедительность аргументации;</w:t>
      </w:r>
    </w:p>
    <w:p w:rsidR="00273BB9" w:rsidRPr="00834AE5" w:rsidRDefault="00273BB9" w:rsidP="00E97F64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широта использования источников и полнота освещения вопросов;</w:t>
      </w:r>
    </w:p>
    <w:p w:rsidR="00273BB9" w:rsidRPr="00834AE5" w:rsidRDefault="00273BB9" w:rsidP="00E97F64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логическая последовательность изложения материала;</w:t>
      </w:r>
    </w:p>
    <w:p w:rsidR="00273BB9" w:rsidRPr="00834AE5" w:rsidRDefault="00273BB9" w:rsidP="00E97F64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доказательность выводов и обоснованность рекомендаций;</w:t>
      </w:r>
    </w:p>
    <w:p w:rsidR="00273BB9" w:rsidRPr="00834AE5" w:rsidRDefault="00273BB9" w:rsidP="00E97F64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конкретность изложения выводов и предложений;</w:t>
      </w:r>
    </w:p>
    <w:p w:rsidR="00273BB9" w:rsidRPr="00834AE5" w:rsidRDefault="00273BB9" w:rsidP="00E97F64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грамотное оформление работы.</w:t>
      </w:r>
    </w:p>
    <w:p w:rsidR="00273BB9" w:rsidRPr="00834AE5" w:rsidRDefault="00273BB9" w:rsidP="00D84541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 xml:space="preserve">Выполнение работы поможет </w:t>
      </w:r>
      <w:r w:rsidR="00EA70E0">
        <w:rPr>
          <w:rFonts w:eastAsia="Times New Roman"/>
          <w:color w:val="000000"/>
        </w:rPr>
        <w:t>бакалавр</w:t>
      </w:r>
      <w:r w:rsidRPr="00834AE5">
        <w:rPr>
          <w:rFonts w:eastAsia="Times New Roman"/>
          <w:color w:val="000000"/>
        </w:rPr>
        <w:t>у получить навыки творческого применения основных методов экономического анализа происходящих общественных процессов и явлений, изучению взаимосвязей между ними и обобщения полученных результатов, а также приобрести навыки творческой работы с современной отечественной и зарубежной экономической литературой.</w:t>
      </w:r>
    </w:p>
    <w:p w:rsidR="00D84541" w:rsidRDefault="00D84541" w:rsidP="00D84541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000000"/>
        </w:rPr>
      </w:pPr>
    </w:p>
    <w:p w:rsidR="00834AE5" w:rsidRPr="00834AE5" w:rsidRDefault="00834AE5" w:rsidP="00834AE5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b/>
          <w:color w:val="000000"/>
        </w:rPr>
      </w:pPr>
      <w:r w:rsidRPr="00834AE5">
        <w:rPr>
          <w:rFonts w:eastAsia="Times New Roman"/>
          <w:b/>
          <w:color w:val="000000"/>
        </w:rPr>
        <w:t>1.2 Критерии оценки выполнения контрольной работы</w:t>
      </w:r>
    </w:p>
    <w:p w:rsidR="00834AE5" w:rsidRPr="00834AE5" w:rsidRDefault="00834AE5" w:rsidP="00834AE5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Защита контрольной работы - это подведение итогов самостоятельной работы студента. В результате он получает право допуска к экзамену/</w:t>
      </w:r>
      <w:r w:rsidR="001301B1" w:rsidRPr="00834AE5">
        <w:rPr>
          <w:rFonts w:eastAsia="Times New Roman"/>
          <w:color w:val="000000"/>
        </w:rPr>
        <w:t>зачету по</w:t>
      </w:r>
      <w:r w:rsidRPr="00834AE5">
        <w:rPr>
          <w:rFonts w:eastAsia="Times New Roman"/>
          <w:color w:val="000000"/>
        </w:rPr>
        <w:t xml:space="preserve"> дисциплине. </w:t>
      </w:r>
    </w:p>
    <w:p w:rsidR="00834AE5" w:rsidRPr="00834AE5" w:rsidRDefault="00834AE5" w:rsidP="00834AE5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Критерии оценки выполнения контрольной работы представлены в фонде оценочных средств по дисциплине.</w:t>
      </w:r>
    </w:p>
    <w:p w:rsidR="00834AE5" w:rsidRDefault="00834AE5" w:rsidP="00834AE5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b/>
          <w:color w:val="000000"/>
        </w:rPr>
      </w:pPr>
    </w:p>
    <w:p w:rsidR="00834AE5" w:rsidRPr="00834AE5" w:rsidRDefault="00834AE5" w:rsidP="00834AE5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b/>
          <w:color w:val="000000"/>
        </w:rPr>
      </w:pPr>
      <w:r w:rsidRPr="00834AE5">
        <w:rPr>
          <w:rFonts w:eastAsia="Times New Roman"/>
          <w:b/>
          <w:color w:val="000000"/>
        </w:rPr>
        <w:t>1.3 Рекомендации по оформлению контрольной работы</w:t>
      </w:r>
    </w:p>
    <w:p w:rsidR="00834AE5" w:rsidRPr="00834AE5" w:rsidRDefault="00834AE5" w:rsidP="00834AE5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Контрольная работа оформляется согласно положению о контрольных работах СПбУТУ</w:t>
      </w:r>
      <w:r>
        <w:rPr>
          <w:rFonts w:eastAsia="Times New Roman"/>
          <w:color w:val="000000"/>
        </w:rPr>
        <w:t>и</w:t>
      </w:r>
      <w:r w:rsidRPr="00834AE5">
        <w:rPr>
          <w:rFonts w:eastAsia="Times New Roman"/>
          <w:color w:val="000000"/>
        </w:rPr>
        <w:t>Э</w:t>
      </w:r>
    </w:p>
    <w:p w:rsidR="00C45F15" w:rsidRDefault="00C45F15" w:rsidP="00834AE5">
      <w:pPr>
        <w:shd w:val="clear" w:color="auto" w:fill="FFFFFF"/>
        <w:jc w:val="center"/>
        <w:outlineLvl w:val="5"/>
        <w:rPr>
          <w:rFonts w:eastAsia="Times New Roman"/>
          <w:b/>
          <w:bCs/>
          <w:color w:val="000000"/>
        </w:rPr>
      </w:pPr>
    </w:p>
    <w:p w:rsidR="00834AE5" w:rsidRPr="00834AE5" w:rsidRDefault="00273BB9" w:rsidP="00834AE5">
      <w:pPr>
        <w:shd w:val="clear" w:color="auto" w:fill="FFFFFF"/>
        <w:jc w:val="center"/>
        <w:outlineLvl w:val="5"/>
        <w:rPr>
          <w:rFonts w:eastAsia="Times New Roman"/>
          <w:b/>
          <w:bCs/>
          <w:color w:val="000000"/>
        </w:rPr>
      </w:pPr>
      <w:r w:rsidRPr="00834AE5">
        <w:rPr>
          <w:rFonts w:eastAsia="Times New Roman"/>
          <w:b/>
          <w:bCs/>
          <w:color w:val="000000"/>
        </w:rPr>
        <w:t xml:space="preserve">2. </w:t>
      </w:r>
      <w:r w:rsidR="00834AE5" w:rsidRPr="00834AE5">
        <w:rPr>
          <w:rFonts w:eastAsia="Times New Roman"/>
          <w:b/>
          <w:bCs/>
          <w:color w:val="000000"/>
        </w:rPr>
        <w:t>Контрольная работа.</w:t>
      </w:r>
    </w:p>
    <w:p w:rsidR="00834AE5" w:rsidRPr="00834AE5" w:rsidRDefault="00834AE5" w:rsidP="00834AE5">
      <w:pPr>
        <w:shd w:val="clear" w:color="auto" w:fill="FFFFFF"/>
        <w:jc w:val="center"/>
        <w:outlineLvl w:val="5"/>
        <w:rPr>
          <w:rFonts w:eastAsia="Times New Roman"/>
          <w:b/>
          <w:bCs/>
          <w:color w:val="000000"/>
        </w:rPr>
      </w:pPr>
      <w:r w:rsidRPr="00834AE5">
        <w:rPr>
          <w:rFonts w:eastAsia="Times New Roman"/>
          <w:b/>
          <w:bCs/>
          <w:color w:val="000000"/>
        </w:rPr>
        <w:t>2.1 Методические указания по выполнению контрольной работы</w:t>
      </w:r>
    </w:p>
    <w:p w:rsidR="00834AE5" w:rsidRPr="00834AE5" w:rsidRDefault="00834AE5" w:rsidP="00834AE5">
      <w:pPr>
        <w:shd w:val="clear" w:color="auto" w:fill="FFFFFF"/>
        <w:jc w:val="center"/>
        <w:outlineLvl w:val="5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Порядок выполнения контрольной </w:t>
      </w:r>
      <w:r w:rsidRPr="00834AE5">
        <w:rPr>
          <w:rFonts w:eastAsia="Times New Roman"/>
          <w:b/>
          <w:bCs/>
          <w:color w:val="000000"/>
        </w:rPr>
        <w:t>работы</w:t>
      </w:r>
    </w:p>
    <w:p w:rsidR="00273BB9" w:rsidRPr="00834AE5" w:rsidRDefault="00273BB9" w:rsidP="002A2DF1">
      <w:pPr>
        <w:shd w:val="clear" w:color="auto" w:fill="FFFFFF"/>
        <w:jc w:val="center"/>
        <w:outlineLvl w:val="5"/>
        <w:rPr>
          <w:rFonts w:eastAsia="Times New Roman"/>
          <w:b/>
          <w:bCs/>
          <w:color w:val="000000"/>
        </w:rPr>
      </w:pPr>
    </w:p>
    <w:p w:rsidR="00273BB9" w:rsidRPr="00834AE5" w:rsidRDefault="00273BB9" w:rsidP="004C1F00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 xml:space="preserve">Выполнение </w:t>
      </w:r>
      <w:r w:rsidR="001F1A5C" w:rsidRPr="00834AE5">
        <w:rPr>
          <w:rFonts w:eastAsia="Times New Roman"/>
          <w:color w:val="000000"/>
        </w:rPr>
        <w:t>контрольной</w:t>
      </w:r>
      <w:r w:rsidRPr="00834AE5">
        <w:rPr>
          <w:rFonts w:eastAsia="Times New Roman"/>
          <w:color w:val="000000"/>
        </w:rPr>
        <w:t xml:space="preserve"> работы включает следующие этапы:</w:t>
      </w:r>
    </w:p>
    <w:p w:rsidR="00273BB9" w:rsidRPr="00834AE5" w:rsidRDefault="00273BB9" w:rsidP="00E97F64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 xml:space="preserve">получение </w:t>
      </w:r>
      <w:r w:rsidR="00B87211" w:rsidRPr="00834AE5">
        <w:rPr>
          <w:rFonts w:eastAsia="Times New Roman"/>
          <w:color w:val="000000"/>
        </w:rPr>
        <w:t>бакалаврами</w:t>
      </w:r>
      <w:r w:rsidRPr="00834AE5">
        <w:rPr>
          <w:rFonts w:eastAsia="Times New Roman"/>
          <w:color w:val="000000"/>
        </w:rPr>
        <w:t xml:space="preserve"> консультаций у преподавателя-руководителя, в ходе которых согласовывается план </w:t>
      </w:r>
      <w:r w:rsidR="002C044A" w:rsidRPr="00834AE5">
        <w:rPr>
          <w:rFonts w:eastAsia="Times New Roman"/>
          <w:color w:val="000000"/>
        </w:rPr>
        <w:t>ответов на вопросы</w:t>
      </w:r>
      <w:r w:rsidRPr="00834AE5">
        <w:rPr>
          <w:rFonts w:eastAsia="Times New Roman"/>
          <w:color w:val="000000"/>
        </w:rPr>
        <w:t xml:space="preserve"> и порядок исследования;</w:t>
      </w:r>
    </w:p>
    <w:p w:rsidR="00273BB9" w:rsidRPr="00834AE5" w:rsidRDefault="00273BB9" w:rsidP="00E97F64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составление списка литературы и анализ источников информации;</w:t>
      </w:r>
    </w:p>
    <w:p w:rsidR="00273BB9" w:rsidRPr="00834AE5" w:rsidRDefault="00273BB9" w:rsidP="00E97F64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>написание работы, ее оформление и представление на рецензию преподавателю-руководителю;</w:t>
      </w:r>
    </w:p>
    <w:p w:rsidR="00273BB9" w:rsidRPr="00834AE5" w:rsidRDefault="00273BB9" w:rsidP="00E97F64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 xml:space="preserve">получение на кафедре </w:t>
      </w:r>
      <w:r w:rsidR="001F1A5C" w:rsidRPr="00834AE5">
        <w:rPr>
          <w:rFonts w:eastAsia="Times New Roman"/>
          <w:color w:val="000000"/>
        </w:rPr>
        <w:t>контрольной</w:t>
      </w:r>
      <w:r w:rsidRPr="00834AE5">
        <w:rPr>
          <w:rFonts w:eastAsia="Times New Roman"/>
          <w:color w:val="000000"/>
        </w:rPr>
        <w:t xml:space="preserve"> работы, проверенной рецензентом, исправление недостатков, отмеченных в рецензии, подготовка к защите;</w:t>
      </w:r>
    </w:p>
    <w:p w:rsidR="00273BB9" w:rsidRPr="00834AE5" w:rsidRDefault="00273BB9" w:rsidP="00E97F64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color w:val="000000"/>
        </w:rPr>
      </w:pPr>
      <w:r w:rsidRPr="00834AE5">
        <w:rPr>
          <w:rFonts w:eastAsia="Times New Roman"/>
          <w:color w:val="000000"/>
        </w:rPr>
        <w:t xml:space="preserve">защита </w:t>
      </w:r>
      <w:r w:rsidR="001F1A5C" w:rsidRPr="00834AE5">
        <w:rPr>
          <w:rFonts w:eastAsia="Times New Roman"/>
          <w:color w:val="000000"/>
        </w:rPr>
        <w:t>контрольной</w:t>
      </w:r>
      <w:r w:rsidRPr="00834AE5">
        <w:rPr>
          <w:rFonts w:eastAsia="Times New Roman"/>
          <w:color w:val="000000"/>
        </w:rPr>
        <w:t xml:space="preserve"> работы.</w:t>
      </w:r>
    </w:p>
    <w:p w:rsidR="002A2DF1" w:rsidRPr="00834AE5" w:rsidRDefault="002A2DF1" w:rsidP="004C1F00">
      <w:pPr>
        <w:shd w:val="clear" w:color="auto" w:fill="FFFFFF"/>
        <w:tabs>
          <w:tab w:val="left" w:pos="993"/>
          <w:tab w:val="left" w:pos="9072"/>
        </w:tabs>
        <w:ind w:firstLine="709"/>
        <w:jc w:val="both"/>
      </w:pPr>
      <w:r w:rsidRPr="00834AE5">
        <w:t xml:space="preserve">Выполнение </w:t>
      </w:r>
      <w:r w:rsidR="001F1A5C" w:rsidRPr="00834AE5">
        <w:t>контрольной</w:t>
      </w:r>
      <w:r w:rsidRPr="00834AE5">
        <w:t xml:space="preserve"> работы начинается с выбора </w:t>
      </w:r>
      <w:r w:rsidR="002C044A" w:rsidRPr="00834AE5">
        <w:t>номера варианта</w:t>
      </w:r>
      <w:r w:rsidRPr="00834AE5">
        <w:t xml:space="preserve">. Предлагаемая </w:t>
      </w:r>
      <w:r w:rsidR="00E50EC7">
        <w:t>бакалаврам</w:t>
      </w:r>
      <w:r w:rsidRPr="00834AE5">
        <w:t xml:space="preserve"> тематика охватывает весь курс макроэкономики. Порядок выбора </w:t>
      </w:r>
      <w:r w:rsidR="002C044A" w:rsidRPr="00834AE5">
        <w:t>номера темы</w:t>
      </w:r>
      <w:r w:rsidRPr="00834AE5">
        <w:t xml:space="preserve"> в определенной мере позволяет учесть наличие литературы, профессиональные навыки студентов. Каждый студент самостоятельно выбирает сво</w:t>
      </w:r>
      <w:r w:rsidR="002C044A" w:rsidRPr="00834AE5">
        <w:t>й</w:t>
      </w:r>
      <w:r w:rsidRPr="00834AE5">
        <w:t xml:space="preserve"> вариант, </w:t>
      </w:r>
      <w:r w:rsidR="002C044A" w:rsidRPr="00834AE5">
        <w:t>исходя из первой буквы фамилии</w:t>
      </w:r>
      <w:r w:rsidRPr="00834AE5">
        <w:t>.</w:t>
      </w:r>
    </w:p>
    <w:p w:rsidR="002C044A" w:rsidRPr="00834AE5" w:rsidRDefault="002C044A" w:rsidP="002C044A">
      <w:pPr>
        <w:ind w:firstLine="709"/>
        <w:jc w:val="both"/>
      </w:pPr>
      <w:r w:rsidRPr="00834AE5">
        <w:t xml:space="preserve">Выбор № </w:t>
      </w:r>
      <w:r w:rsidR="00070567">
        <w:t>варианта</w:t>
      </w:r>
      <w:r w:rsidRPr="00834AE5">
        <w:t xml:space="preserve"> из предлагаемого списка осуществляется студентом исходя из первой буквы его фамилии. </w:t>
      </w:r>
    </w:p>
    <w:p w:rsidR="002C044A" w:rsidRPr="00834AE5" w:rsidRDefault="002C044A" w:rsidP="002C044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91"/>
        <w:gridCol w:w="635"/>
        <w:gridCol w:w="676"/>
        <w:gridCol w:w="678"/>
        <w:gridCol w:w="634"/>
        <w:gridCol w:w="651"/>
        <w:gridCol w:w="619"/>
        <w:gridCol w:w="597"/>
        <w:gridCol w:w="748"/>
        <w:gridCol w:w="595"/>
        <w:gridCol w:w="719"/>
        <w:gridCol w:w="967"/>
        <w:gridCol w:w="824"/>
      </w:tblGrid>
      <w:tr w:rsidR="002C044A" w:rsidRPr="00834AE5" w:rsidTr="00E97F64">
        <w:tc>
          <w:tcPr>
            <w:tcW w:w="656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АБ</w:t>
            </w:r>
          </w:p>
        </w:tc>
        <w:tc>
          <w:tcPr>
            <w:tcW w:w="604" w:type="dxa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ВГ</w:t>
            </w:r>
          </w:p>
        </w:tc>
        <w:tc>
          <w:tcPr>
            <w:tcW w:w="654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ДЕ</w:t>
            </w:r>
          </w:p>
        </w:tc>
        <w:tc>
          <w:tcPr>
            <w:tcW w:w="698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ЖЗ</w:t>
            </w:r>
          </w:p>
        </w:tc>
        <w:tc>
          <w:tcPr>
            <w:tcW w:w="701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ИК</w:t>
            </w:r>
          </w:p>
        </w:tc>
        <w:tc>
          <w:tcPr>
            <w:tcW w:w="641" w:type="dxa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ЛМ</w:t>
            </w:r>
          </w:p>
        </w:tc>
        <w:tc>
          <w:tcPr>
            <w:tcW w:w="667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НО</w:t>
            </w:r>
          </w:p>
        </w:tc>
        <w:tc>
          <w:tcPr>
            <w:tcW w:w="636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ПР</w:t>
            </w:r>
          </w:p>
        </w:tc>
        <w:tc>
          <w:tcPr>
            <w:tcW w:w="636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С</w:t>
            </w:r>
          </w:p>
        </w:tc>
        <w:tc>
          <w:tcPr>
            <w:tcW w:w="799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Т</w:t>
            </w:r>
          </w:p>
        </w:tc>
        <w:tc>
          <w:tcPr>
            <w:tcW w:w="598" w:type="dxa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УФ</w:t>
            </w:r>
          </w:p>
        </w:tc>
        <w:tc>
          <w:tcPr>
            <w:tcW w:w="719" w:type="dxa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ХЦЧ</w:t>
            </w:r>
          </w:p>
        </w:tc>
        <w:tc>
          <w:tcPr>
            <w:tcW w:w="1014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ШЩ</w:t>
            </w:r>
          </w:p>
        </w:tc>
        <w:tc>
          <w:tcPr>
            <w:tcW w:w="831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ЭЮЯ</w:t>
            </w:r>
          </w:p>
        </w:tc>
      </w:tr>
      <w:tr w:rsidR="002C044A" w:rsidRPr="00834AE5" w:rsidTr="00E97F64">
        <w:tc>
          <w:tcPr>
            <w:tcW w:w="656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1</w:t>
            </w:r>
          </w:p>
        </w:tc>
        <w:tc>
          <w:tcPr>
            <w:tcW w:w="604" w:type="dxa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2</w:t>
            </w:r>
          </w:p>
        </w:tc>
        <w:tc>
          <w:tcPr>
            <w:tcW w:w="654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3</w:t>
            </w:r>
          </w:p>
        </w:tc>
        <w:tc>
          <w:tcPr>
            <w:tcW w:w="698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4</w:t>
            </w:r>
          </w:p>
        </w:tc>
        <w:tc>
          <w:tcPr>
            <w:tcW w:w="701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5</w:t>
            </w:r>
          </w:p>
        </w:tc>
        <w:tc>
          <w:tcPr>
            <w:tcW w:w="641" w:type="dxa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6</w:t>
            </w:r>
          </w:p>
        </w:tc>
        <w:tc>
          <w:tcPr>
            <w:tcW w:w="667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7</w:t>
            </w:r>
          </w:p>
        </w:tc>
        <w:tc>
          <w:tcPr>
            <w:tcW w:w="636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8</w:t>
            </w:r>
          </w:p>
        </w:tc>
        <w:tc>
          <w:tcPr>
            <w:tcW w:w="636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9</w:t>
            </w:r>
          </w:p>
        </w:tc>
        <w:tc>
          <w:tcPr>
            <w:tcW w:w="799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10</w:t>
            </w:r>
          </w:p>
        </w:tc>
        <w:tc>
          <w:tcPr>
            <w:tcW w:w="598" w:type="dxa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11</w:t>
            </w:r>
          </w:p>
        </w:tc>
        <w:tc>
          <w:tcPr>
            <w:tcW w:w="719" w:type="dxa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12</w:t>
            </w:r>
          </w:p>
        </w:tc>
        <w:tc>
          <w:tcPr>
            <w:tcW w:w="1014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13</w:t>
            </w:r>
          </w:p>
        </w:tc>
        <w:tc>
          <w:tcPr>
            <w:tcW w:w="831" w:type="dxa"/>
            <w:shd w:val="clear" w:color="auto" w:fill="auto"/>
          </w:tcPr>
          <w:p w:rsidR="002C044A" w:rsidRPr="00834AE5" w:rsidRDefault="002C044A" w:rsidP="00E97F64">
            <w:pPr>
              <w:spacing w:line="360" w:lineRule="auto"/>
              <w:jc w:val="both"/>
            </w:pPr>
            <w:r w:rsidRPr="00834AE5">
              <w:t>14</w:t>
            </w:r>
          </w:p>
        </w:tc>
      </w:tr>
    </w:tbl>
    <w:p w:rsidR="002C044A" w:rsidRPr="00834AE5" w:rsidRDefault="002C044A" w:rsidP="002C044A">
      <w:pPr>
        <w:ind w:firstLine="709"/>
        <w:jc w:val="both"/>
      </w:pPr>
    </w:p>
    <w:p w:rsidR="00B33DB0" w:rsidRPr="00834AE5" w:rsidRDefault="00B33DB0" w:rsidP="004C1F00">
      <w:pPr>
        <w:shd w:val="clear" w:color="auto" w:fill="FFFFFF"/>
        <w:tabs>
          <w:tab w:val="left" w:pos="993"/>
          <w:tab w:val="left" w:pos="9072"/>
        </w:tabs>
        <w:ind w:firstLine="709"/>
        <w:jc w:val="both"/>
      </w:pPr>
      <w:r w:rsidRPr="00834AE5">
        <w:t xml:space="preserve">Выполнение </w:t>
      </w:r>
      <w:r w:rsidR="001F1A5C" w:rsidRPr="00834AE5">
        <w:t>контрольной</w:t>
      </w:r>
      <w:r w:rsidRPr="00834AE5">
        <w:t xml:space="preserve"> работы является одним из важных моментов подготовки </w:t>
      </w:r>
      <w:r w:rsidR="003557D6" w:rsidRPr="00834AE5">
        <w:t>бакалавра</w:t>
      </w:r>
      <w:r w:rsidRPr="00834AE5">
        <w:t xml:space="preserve">, поэтому целесообразно </w:t>
      </w:r>
      <w:r w:rsidR="002C044A" w:rsidRPr="00834AE5">
        <w:t>отвечать на теоретические вопросы</w:t>
      </w:r>
      <w:r w:rsidRPr="00834AE5">
        <w:t xml:space="preserve"> </w:t>
      </w:r>
      <w:r w:rsidR="001F1A5C" w:rsidRPr="00834AE5">
        <w:t>контрольной</w:t>
      </w:r>
      <w:r w:rsidRPr="00834AE5">
        <w:t xml:space="preserve"> работы с учетом возможности её дальнейшей разработки и использования в магистерской работе. Если </w:t>
      </w:r>
      <w:r w:rsidR="002C044A" w:rsidRPr="00834AE5">
        <w:t>вопросы</w:t>
      </w:r>
      <w:r w:rsidRPr="00834AE5">
        <w:t xml:space="preserve"> </w:t>
      </w:r>
      <w:r w:rsidR="001F1A5C" w:rsidRPr="00834AE5">
        <w:t>контрольной</w:t>
      </w:r>
      <w:r w:rsidRPr="00834AE5">
        <w:t xml:space="preserve"> и магистерской работ будут различны, то написание данной работы поможет </w:t>
      </w:r>
      <w:r w:rsidR="003557D6" w:rsidRPr="00834AE5">
        <w:t>бакалаврам</w:t>
      </w:r>
      <w:r w:rsidRPr="00834AE5">
        <w:t xml:space="preserve"> приобрести навыки увязки теории с практической деятельностью и опыт работы с экономической литературой и статистическими данными. </w:t>
      </w:r>
    </w:p>
    <w:p w:rsidR="00B33DB0" w:rsidRPr="00834AE5" w:rsidRDefault="002C044A" w:rsidP="004C1F00">
      <w:pPr>
        <w:shd w:val="clear" w:color="auto" w:fill="FFFFFF"/>
        <w:tabs>
          <w:tab w:val="left" w:pos="993"/>
          <w:tab w:val="left" w:pos="9072"/>
        </w:tabs>
        <w:ind w:firstLine="709"/>
        <w:jc w:val="both"/>
      </w:pPr>
      <w:r w:rsidRPr="00834AE5">
        <w:t>Контрольная</w:t>
      </w:r>
      <w:r w:rsidR="00B33DB0" w:rsidRPr="00834AE5">
        <w:t xml:space="preserve"> работа выполняется под руководством научного руководителя, с которым </w:t>
      </w:r>
      <w:r w:rsidR="00EA70E0">
        <w:t>бакал</w:t>
      </w:r>
      <w:r w:rsidR="002A2DF1" w:rsidRPr="00834AE5">
        <w:t>а</w:t>
      </w:r>
      <w:r w:rsidR="00EA70E0">
        <w:t>вр</w:t>
      </w:r>
      <w:r w:rsidR="00B33DB0" w:rsidRPr="00834AE5">
        <w:t xml:space="preserve">у следует уточнить круг вопросов, подлежащих изучению и исследованию, структуру </w:t>
      </w:r>
      <w:r w:rsidRPr="00834AE5">
        <w:t>ответа на вопросы</w:t>
      </w:r>
      <w:r w:rsidR="00B33DB0" w:rsidRPr="00834AE5">
        <w:t xml:space="preserve">, сроки её выполнения, используемые источники. Руководитель утверждает план </w:t>
      </w:r>
      <w:r w:rsidR="001F1A5C" w:rsidRPr="00834AE5">
        <w:t>контрольной</w:t>
      </w:r>
      <w:r w:rsidR="00B33DB0" w:rsidRPr="00834AE5">
        <w:t xml:space="preserve"> работы и консультирует по возникшим вопросам, проверяет выполнение отдельных этапов работы.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В то же время </w:t>
      </w:r>
      <w:r w:rsidR="00E50EC7">
        <w:t>бакалавр</w:t>
      </w:r>
      <w:r w:rsidRPr="00834AE5">
        <w:t xml:space="preserve">у следует иметь в виду, что руководитель является консультантом, а не соавтором или редактором </w:t>
      </w:r>
      <w:r w:rsidR="001F1A5C" w:rsidRPr="00834AE5">
        <w:t>контрольной</w:t>
      </w:r>
      <w:r w:rsidRPr="00834AE5">
        <w:t xml:space="preserve"> работы, поэтому всю ответственность за имеющиеся в работе теоретические, методические, стилистические и другие ошибки несет </w:t>
      </w:r>
      <w:r w:rsidR="00EA70E0">
        <w:t>бакалавр</w:t>
      </w:r>
      <w:r w:rsidR="00772813" w:rsidRPr="00834AE5">
        <w:t>.</w:t>
      </w:r>
      <w:r w:rsidRPr="00834AE5">
        <w:t xml:space="preserve"> </w:t>
      </w:r>
    </w:p>
    <w:p w:rsidR="00772813" w:rsidRPr="00834AE5" w:rsidRDefault="00772813" w:rsidP="00772813">
      <w:pPr>
        <w:shd w:val="clear" w:color="auto" w:fill="FFFFFF"/>
        <w:tabs>
          <w:tab w:val="left" w:pos="9072"/>
        </w:tabs>
        <w:ind w:left="5" w:right="-3" w:firstLine="704"/>
        <w:jc w:val="both"/>
      </w:pPr>
    </w:p>
    <w:p w:rsidR="00772813" w:rsidRPr="00834AE5" w:rsidRDefault="00772813" w:rsidP="00772813">
      <w:pPr>
        <w:shd w:val="clear" w:color="auto" w:fill="FFFFFF"/>
        <w:tabs>
          <w:tab w:val="left" w:pos="9072"/>
        </w:tabs>
        <w:ind w:left="5" w:right="-3" w:firstLine="704"/>
        <w:jc w:val="both"/>
        <w:rPr>
          <w:b/>
        </w:rPr>
      </w:pPr>
      <w:r w:rsidRPr="00834AE5">
        <w:rPr>
          <w:b/>
        </w:rPr>
        <w:t xml:space="preserve">Рекомендации по содержанию </w:t>
      </w:r>
      <w:r w:rsidR="001F1A5C" w:rsidRPr="00834AE5">
        <w:rPr>
          <w:b/>
        </w:rPr>
        <w:t>контрольной</w:t>
      </w:r>
      <w:r w:rsidRPr="00834AE5">
        <w:rPr>
          <w:b/>
        </w:rPr>
        <w:t xml:space="preserve"> работы</w:t>
      </w:r>
    </w:p>
    <w:p w:rsidR="00772813" w:rsidRPr="00834AE5" w:rsidRDefault="00772813" w:rsidP="00772813">
      <w:pPr>
        <w:shd w:val="clear" w:color="auto" w:fill="FFFFFF"/>
        <w:tabs>
          <w:tab w:val="left" w:pos="9072"/>
        </w:tabs>
        <w:ind w:left="5" w:right="-3" w:firstLine="704"/>
        <w:jc w:val="both"/>
      </w:pPr>
    </w:p>
    <w:p w:rsidR="00772813" w:rsidRPr="00834AE5" w:rsidRDefault="00772813" w:rsidP="00772813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Опираясь на собранный материал, студент, прежде всего, составляет план </w:t>
      </w:r>
      <w:r w:rsidR="002C044A" w:rsidRPr="00834AE5">
        <w:t xml:space="preserve">теоретических вопросов </w:t>
      </w:r>
      <w:r w:rsidR="001F1A5C" w:rsidRPr="00834AE5">
        <w:t>контрольной</w:t>
      </w:r>
      <w:r w:rsidRPr="00834AE5">
        <w:t xml:space="preserve"> работы. Вопросы плана должны быть логически взаимосвязаны. Это позволит создать продуманную структуру </w:t>
      </w:r>
      <w:r w:rsidR="002C044A" w:rsidRPr="00834AE5">
        <w:t>ответа на вопрос</w:t>
      </w:r>
      <w:r w:rsidRPr="00834AE5">
        <w:t xml:space="preserve">, наиболее отвечающую выбранной теме. Важно не перегружать план большим количеством мелких вопросов. Наиболее оптимальным можно считать такой план, который состоит из введения, заключения, </w:t>
      </w:r>
      <w:r w:rsidR="005D7696" w:rsidRPr="00834AE5">
        <w:t>основного содержания</w:t>
      </w:r>
      <w:r w:rsidRPr="00834AE5">
        <w:t>, которые могут включать по два-три параграфа. Вопросы плана не должны повторять название темы.</w:t>
      </w:r>
    </w:p>
    <w:p w:rsidR="00772813" w:rsidRPr="00834AE5" w:rsidRDefault="00772813" w:rsidP="00772813">
      <w:pPr>
        <w:shd w:val="clear" w:color="auto" w:fill="FFFFFF"/>
        <w:tabs>
          <w:tab w:val="left" w:pos="9072"/>
        </w:tabs>
        <w:ind w:left="5" w:right="-3" w:firstLine="704"/>
        <w:jc w:val="both"/>
      </w:pPr>
    </w:p>
    <w:p w:rsidR="00B33DB0" w:rsidRPr="00834AE5" w:rsidRDefault="00772813" w:rsidP="00772813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lastRenderedPageBreak/>
        <w:t>Необходимо внимательно выбирать, отрабатывать и систематизировать весь материал. В процессе работы план может изменяться в связи с уточнением или более полным освоением материала.</w:t>
      </w:r>
    </w:p>
    <w:p w:rsidR="00B33DB0" w:rsidRPr="00834AE5" w:rsidRDefault="002C044A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>Контрольная</w:t>
      </w:r>
      <w:r w:rsidR="00B33DB0" w:rsidRPr="00834AE5">
        <w:t xml:space="preserve"> работа по дисциплине «</w:t>
      </w:r>
      <w:r w:rsidR="009507CA" w:rsidRPr="00834AE5">
        <w:t>Макроэкономика</w:t>
      </w:r>
      <w:r w:rsidR="00B33DB0" w:rsidRPr="00834AE5">
        <w:t xml:space="preserve">» должна иметь следующую структуру: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1 Титульный лист.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2 Оглавление.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3 Введение.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4 Основная часть </w:t>
      </w:r>
      <w:r w:rsidR="001F1A5C" w:rsidRPr="00834AE5">
        <w:t>контрольной</w:t>
      </w:r>
      <w:r w:rsidRPr="00834AE5">
        <w:t xml:space="preserve"> работы, состоящая из </w:t>
      </w:r>
      <w:r w:rsidR="002C044A" w:rsidRPr="00834AE5">
        <w:t>ответов на теоретические вопросы и решение задач</w:t>
      </w:r>
      <w:r w:rsidRPr="00834AE5">
        <w:t xml:space="preserve">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5 Заключение.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6 Список использованных источников.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7 Приложения.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>Количество страниц в работе 25-30.</w:t>
      </w:r>
    </w:p>
    <w:p w:rsidR="00772813" w:rsidRPr="00834AE5" w:rsidRDefault="00772813" w:rsidP="00B33DB0">
      <w:pPr>
        <w:shd w:val="clear" w:color="auto" w:fill="FFFFFF"/>
        <w:tabs>
          <w:tab w:val="left" w:pos="9072"/>
        </w:tabs>
        <w:ind w:left="5" w:right="-3" w:firstLine="704"/>
        <w:jc w:val="both"/>
        <w:rPr>
          <w:b/>
        </w:rPr>
      </w:pPr>
      <w:r w:rsidRPr="00834AE5">
        <w:rPr>
          <w:b/>
        </w:rPr>
        <w:t xml:space="preserve">Введение.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>Во введении на 2-3 страницах обосновывается актуальность выбранной темы, формируются цель и задачи исследования, определяются объект и предмет исследования, отражается уровень теоретической разработки проблемы</w:t>
      </w:r>
      <w:r w:rsidR="00772813" w:rsidRPr="00834AE5">
        <w:t xml:space="preserve">, а также используемые методы анализа и информационная база </w:t>
      </w:r>
      <w:r w:rsidR="001F1A5C" w:rsidRPr="00834AE5">
        <w:t>контрольной</w:t>
      </w:r>
      <w:r w:rsidR="00772813" w:rsidRPr="00834AE5">
        <w:t xml:space="preserve"> работы.</w:t>
      </w:r>
      <w:r w:rsidRPr="00834AE5">
        <w:t xml:space="preserve"> </w:t>
      </w:r>
    </w:p>
    <w:p w:rsidR="00B33DB0" w:rsidRPr="00834AE5" w:rsidRDefault="002C044A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>Ответы на теоретические вопросы</w:t>
      </w:r>
      <w:r w:rsidR="00B33DB0" w:rsidRPr="00834AE5">
        <w:t xml:space="preserve"> </w:t>
      </w:r>
      <w:r w:rsidR="001F1A5C" w:rsidRPr="00834AE5">
        <w:t>контрольной</w:t>
      </w:r>
      <w:r w:rsidR="00B33DB0" w:rsidRPr="00834AE5">
        <w:t xml:space="preserve"> работы должн</w:t>
      </w:r>
      <w:r w:rsidRPr="00834AE5">
        <w:t>ы</w:t>
      </w:r>
      <w:r w:rsidR="00B33DB0" w:rsidRPr="00834AE5">
        <w:t xml:space="preserve"> состоять из трех разделов, каждый из которых подразделяется на параграфы. Содержание первого раздела носит теоретико-методологический характер. В этой части </w:t>
      </w:r>
      <w:r w:rsidR="001F1A5C" w:rsidRPr="00834AE5">
        <w:t>контрольной</w:t>
      </w:r>
      <w:r w:rsidR="00B33DB0" w:rsidRPr="00834AE5">
        <w:t xml:space="preserve"> работы, как правило,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производится критический обзор современного состояния и освещения исследуемой проблемы в литературных источниках;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обобщаются и оцениваются точки зрения различных авторов по этой проблеме;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приводятся используемые в работе методы решения намеченных исследовательских задач;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изучается экономическая сущность исследуемого явления, его генезис, эволюция, виды, классификации.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Первый раздел должен быть посвящен изучению теории вопроса. Здесь раскрываются основные характеристики предмета исследования, дается трактовка основных понятий и категорий, обзор литературы, анализ различных точек зрения и обобщение подходов. В одном из параграфов первого раздела рекомендуется рассмотрение передового отечественного и зарубежного опыта, а также специфики изучаемого процесса (явления) в конкретных условиях места и времени.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Выполненный на высоком уровне первый раздел должен обладать следующими характеристиками: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глубокий анализ понятий и категорий, необходимых для раскрытия темы работы;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анализ подходов различных авторов к рассматриваемым вопросам;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группировка и обобщение рассматриваемых подходов;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соответствие структуры и содержания раздела теме и выводам по разделу в целом.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Анализ должен проводиться либо на примере реального субъекта хозяйствования, либо с использованием статистической информации о состоянии исследуемого явления в </w:t>
      </w:r>
      <w:r w:rsidR="009B1F93" w:rsidRPr="00834AE5">
        <w:t>России</w:t>
      </w:r>
      <w:r w:rsidRPr="00834AE5">
        <w:t xml:space="preserve"> (</w:t>
      </w:r>
      <w:r w:rsidR="009B1F93" w:rsidRPr="00834AE5">
        <w:t>в сравнении с другими странами</w:t>
      </w:r>
      <w:r w:rsidRPr="00834AE5">
        <w:t xml:space="preserve">).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Положительным моментом при проведении анализа является использование информации, полученной в ходе самостоятельного исследования, применение экономико-математических методов и эконометрических моделей, оценка эффективности конкретных действий, программ и мероприятий. </w:t>
      </w:r>
    </w:p>
    <w:p w:rsidR="00B33DB0" w:rsidRPr="00834AE5" w:rsidRDefault="002C044A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>Ответ на вопрос</w:t>
      </w:r>
      <w:r w:rsidR="00B33DB0" w:rsidRPr="00834AE5">
        <w:t xml:space="preserve"> должен обладать следующими характеристиками: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lastRenderedPageBreak/>
        <w:sym w:font="Symbol" w:char="F0A7"/>
      </w:r>
      <w:r w:rsidRPr="00834AE5">
        <w:t xml:space="preserve"> глубокая характеристика объекта исследования и выявление характеристик, значимых с точки зрения предмета исследования;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наличие грамотно составленной методической части исследования, в том числе программы исследования, характеристики используемой статистической или иной информации с указанием ее источников и степени достоверности, описания используемых моделей и прочее;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глубокий анализ полученных результатов, предполагающий выявление взаимосвязей, оценку силы влияния факторов, расчет зависимостей и прочее;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наличие выводов по разделу в целом.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В </w:t>
      </w:r>
      <w:r w:rsidR="00D33CE9" w:rsidRPr="00834AE5">
        <w:t>конце ответа на вопрос</w:t>
      </w:r>
      <w:r w:rsidRPr="00834AE5">
        <w:t xml:space="preserve"> на основании оценки состояния исследуемого явления или процесса, данной во втором разделе работы, выявляются основные тенденции и проблемы развития, динамика их изменения, формируются прогнозные оценки будущего состояния исследуемых процессов или явлений, определяются возможные пути разрешения выявленных в ходе анализа проблем их развития. </w:t>
      </w:r>
      <w:r w:rsidR="00D33CE9" w:rsidRPr="00834AE5">
        <w:t>П</w:t>
      </w:r>
      <w:r w:rsidRPr="00834AE5">
        <w:t xml:space="preserve">редлагаются рекомендации и конкретные практические решения, направленные на совершенствование изучаемых процессов и явлений. Рекомендации должны быть конкретными и вытекать из результатов предыдущего анализа.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Выполненный на высоком уровне </w:t>
      </w:r>
      <w:r w:rsidR="00D33CE9" w:rsidRPr="00834AE5">
        <w:t xml:space="preserve">анализ </w:t>
      </w:r>
      <w:r w:rsidRPr="00834AE5">
        <w:t xml:space="preserve">должен обладать следующими характеристиками: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наличие самостоятельно разработанных рекомендаций;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связь предлагаемых рекомендаций с результатами предшествующего анализа;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конкретность рекомендаций; 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sym w:font="Symbol" w:char="F0A7"/>
      </w:r>
      <w:r w:rsidRPr="00834AE5">
        <w:t xml:space="preserve"> экономическая обоснованность предлагаемых рекомендаций. Все разделы и параграфы </w:t>
      </w:r>
      <w:r w:rsidR="001F1A5C" w:rsidRPr="00834AE5">
        <w:t>контрольной</w:t>
      </w:r>
      <w:r w:rsidRPr="00834AE5">
        <w:t xml:space="preserve"> работы должны быть логически увязаны между собой так, что каждый предыдущий раздел, параграф создает методологическую основу для исследований, намечаемых в последующих разделах, параграфах. </w:t>
      </w:r>
    </w:p>
    <w:p w:rsidR="009507CA" w:rsidRPr="00834AE5" w:rsidRDefault="009507CA" w:rsidP="0060038B">
      <w:pPr>
        <w:shd w:val="clear" w:color="auto" w:fill="FFFFFF"/>
        <w:tabs>
          <w:tab w:val="left" w:pos="9072"/>
        </w:tabs>
        <w:ind w:left="5" w:right="-3" w:firstLine="704"/>
        <w:jc w:val="both"/>
        <w:rPr>
          <w:b/>
        </w:rPr>
      </w:pP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  <w:rPr>
          <w:b/>
        </w:rPr>
      </w:pPr>
      <w:r w:rsidRPr="00834AE5">
        <w:rPr>
          <w:b/>
        </w:rPr>
        <w:t>Заключение.</w:t>
      </w:r>
    </w:p>
    <w:p w:rsidR="00B33DB0" w:rsidRPr="00834AE5" w:rsidRDefault="00B33DB0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В разделе «Заключение» кратко, но аргументировано излагаются основные выводы, полученные в ходе анализа проблемы, и предложения, направленные на совершенствование существующей практики, а также дается объективная, научно-обоснованная оценка полученных результатов. </w:t>
      </w: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>Здесь логически последовательно излагаются теоретические и практические выводы и предложения, к которым пришел студент в результате исследования. Они должны быть краткими и четкими, дающими полное представление о содержании, значимости, обоснованности и эффективности разработок. Пишутся они тезисно, по пунктам.</w:t>
      </w: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  <w:rPr>
          <w:b/>
        </w:rPr>
      </w:pPr>
      <w:r w:rsidRPr="00834AE5">
        <w:rPr>
          <w:b/>
        </w:rPr>
        <w:t>Приложения.</w:t>
      </w: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В приложении следует помещать промежуточные расчеты, вспомогательные таблицы, методики, инструкции, заполненные формы отчетности или другие документы, непосредственно касающиеся темы </w:t>
      </w:r>
      <w:r w:rsidR="001F1A5C" w:rsidRPr="00834AE5">
        <w:t>контрольной</w:t>
      </w:r>
      <w:r w:rsidRPr="00834AE5">
        <w:t xml:space="preserve"> работы. В приложениях помещаются вспомогательные материалы (схемы, таблицы, алгоритмы и др.) и промежуточные результаты. </w:t>
      </w: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  <w:rPr>
          <w:b/>
        </w:rPr>
      </w:pPr>
      <w:r w:rsidRPr="00834AE5">
        <w:rPr>
          <w:b/>
        </w:rPr>
        <w:t>Список использованных источников.</w:t>
      </w:r>
    </w:p>
    <w:p w:rsidR="00B33DB0" w:rsidRPr="00834AE5" w:rsidRDefault="0060038B" w:rsidP="00B33DB0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Список используемых источников включает источники и литературу, которыми пользовался </w:t>
      </w:r>
      <w:r w:rsidR="00EA70E0">
        <w:t>бакалавр</w:t>
      </w:r>
      <w:r w:rsidRPr="00834AE5">
        <w:t xml:space="preserve"> при написании </w:t>
      </w:r>
      <w:r w:rsidR="001F1A5C" w:rsidRPr="00834AE5">
        <w:t>контрольной</w:t>
      </w:r>
      <w:r w:rsidRPr="00834AE5">
        <w:t xml:space="preserve"> работы. Он включает нормативные акты, монографии, статьи, ресурсы Internet, другие источники и оформляется в соответствии со стандартом. </w:t>
      </w: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Написание </w:t>
      </w:r>
      <w:r w:rsidR="00D33CE9" w:rsidRPr="00834AE5">
        <w:t xml:space="preserve">ответов на теоретические вопросы </w:t>
      </w:r>
      <w:r w:rsidR="001F1A5C" w:rsidRPr="00834AE5">
        <w:t>контрольной</w:t>
      </w:r>
      <w:r w:rsidRPr="00834AE5">
        <w:t xml:space="preserve"> работы необходимо начинать с постановки и изложения содержания основного вопроса каждого раздела. Теоретические положения и выводы должны основываться на конкретных материалах реальной действительности. Для того чтобы иметь правильное представление о тех или </w:t>
      </w:r>
      <w:r w:rsidRPr="00834AE5">
        <w:lastRenderedPageBreak/>
        <w:t xml:space="preserve">иных экономических явлениях и законах, желательно рассматривать их в историческом аспекте. Но это требование не следует </w:t>
      </w:r>
      <w:r w:rsidR="002C5C73" w:rsidRPr="00834AE5">
        <w:t>понимать,</w:t>
      </w:r>
      <w:r w:rsidRPr="00834AE5">
        <w:t xml:space="preserve"> как необходимость всестороннего описания истории возникновения и форм проявления данных экономических явлений и закономерностей. Очень важно чтобы материал </w:t>
      </w:r>
      <w:r w:rsidR="001F1A5C" w:rsidRPr="00834AE5">
        <w:t>контрольной</w:t>
      </w:r>
      <w:r w:rsidRPr="00834AE5">
        <w:t xml:space="preserve"> работы излагался логически последовательно и четко. Для полного правильного раскрытия содержания избранной темы </w:t>
      </w:r>
      <w:r w:rsidR="00EA70E0">
        <w:t>бакалавру</w:t>
      </w:r>
      <w:r w:rsidRPr="00834AE5">
        <w:t xml:space="preserve"> необходимо:</w:t>
      </w: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>- изучить научные работы по данной теме российских и зарубежных ученых-экономистов;</w:t>
      </w: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>- знать постановления правительства, Законы РФ и указы Президента РФ по экономическим проблемам;</w:t>
      </w: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>- ознакомиться с статистическими данными, публикуемыми в периодической печати и статистических сборниках;</w:t>
      </w: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>- изучить статьи по избранной теме, публикуемые в журналах.</w:t>
      </w: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Практика ставит проблемы и вопросы, объяснить которые теория не всегда готова. Поэтому по многим из них специалисты имеют различные точки зрения, ведут дискуссии, которые находят отражение в литературе. Студент на основе изученной экономической литературы в </w:t>
      </w:r>
      <w:r w:rsidR="001F1A5C" w:rsidRPr="00834AE5">
        <w:t>контрольной</w:t>
      </w:r>
      <w:r w:rsidRPr="00834AE5">
        <w:t xml:space="preserve"> работе должен определить свою точку зрения по спорному вопросу, аргументировать ее, а потом изложить имеющиеся в литературе точки зрения по исследуемой проблеме и дать их критический разбор. Это придает работе творческий характер и самостоятельность выполнения.</w:t>
      </w:r>
    </w:p>
    <w:p w:rsidR="0060038B" w:rsidRPr="00834AE5" w:rsidRDefault="0060038B" w:rsidP="0060038B">
      <w:pPr>
        <w:shd w:val="clear" w:color="auto" w:fill="FFFFFF"/>
        <w:tabs>
          <w:tab w:val="left" w:pos="9072"/>
        </w:tabs>
        <w:ind w:left="5" w:right="-3" w:firstLine="704"/>
        <w:jc w:val="both"/>
      </w:pPr>
      <w:r w:rsidRPr="00834AE5">
        <w:t xml:space="preserve">В </w:t>
      </w:r>
      <w:r w:rsidR="001F1A5C" w:rsidRPr="00834AE5">
        <w:t>контрольной</w:t>
      </w:r>
      <w:r w:rsidRPr="00834AE5">
        <w:t xml:space="preserve"> работе необходимо правильно использовать и комментировать цитаты, не перегружая ими текст, приводить самостоятельно выбранный фактический материал для иллюстрации важнейших положений темы, увязывать анализируемые теоретические положения с практикой.</w:t>
      </w:r>
    </w:p>
    <w:p w:rsidR="005D7696" w:rsidRPr="00834AE5" w:rsidRDefault="005D7696" w:rsidP="0060038B">
      <w:pPr>
        <w:shd w:val="clear" w:color="auto" w:fill="FFFFFF"/>
        <w:tabs>
          <w:tab w:val="left" w:pos="9072"/>
        </w:tabs>
        <w:ind w:left="5" w:right="-3" w:firstLine="704"/>
        <w:jc w:val="both"/>
      </w:pPr>
    </w:p>
    <w:p w:rsidR="00070567" w:rsidRPr="00070567" w:rsidRDefault="00070567" w:rsidP="00070567">
      <w:pPr>
        <w:ind w:firstLine="709"/>
        <w:jc w:val="center"/>
        <w:rPr>
          <w:b/>
          <w:lang w:eastAsia="en-US"/>
        </w:rPr>
      </w:pPr>
      <w:r w:rsidRPr="00070567">
        <w:rPr>
          <w:b/>
          <w:lang w:eastAsia="en-US"/>
        </w:rPr>
        <w:t>2.2 Задания на контрольную работу</w:t>
      </w:r>
    </w:p>
    <w:p w:rsidR="00070567" w:rsidRPr="00070567" w:rsidRDefault="00070567" w:rsidP="00070567">
      <w:pPr>
        <w:jc w:val="center"/>
        <w:rPr>
          <w:b/>
          <w:lang w:eastAsia="en-US"/>
        </w:rPr>
      </w:pPr>
    </w:p>
    <w:p w:rsidR="00070567" w:rsidRPr="00070567" w:rsidRDefault="00070567" w:rsidP="00070567">
      <w:pPr>
        <w:jc w:val="center"/>
        <w:rPr>
          <w:b/>
          <w:lang w:eastAsia="en-US"/>
        </w:rPr>
      </w:pPr>
      <w:r w:rsidRPr="00070567">
        <w:rPr>
          <w:b/>
          <w:lang w:eastAsia="en-US"/>
        </w:rPr>
        <w:t>Вариант № 1</w:t>
      </w:r>
    </w:p>
    <w:p w:rsidR="00070567" w:rsidRPr="008F697C" w:rsidRDefault="00070567" w:rsidP="008F697C">
      <w:pPr>
        <w:ind w:firstLine="709"/>
        <w:jc w:val="both"/>
        <w:rPr>
          <w:b/>
        </w:rPr>
      </w:pPr>
      <w:r w:rsidRPr="008F697C">
        <w:rPr>
          <w:b/>
        </w:rPr>
        <w:t>1. Теоретический вопрос.</w:t>
      </w:r>
    </w:p>
    <w:p w:rsidR="00D33CE9" w:rsidRPr="008F697C" w:rsidRDefault="00947A2C" w:rsidP="008F697C">
      <w:pPr>
        <w:ind w:firstLine="709"/>
        <w:jc w:val="both"/>
      </w:pPr>
      <w:r w:rsidRPr="00947A2C">
        <w:t>Методология и инструментарий макроэкономических исследований. Общенаучные и специфические методы.</w:t>
      </w:r>
    </w:p>
    <w:p w:rsidR="00070567" w:rsidRPr="008F697C" w:rsidRDefault="00070567" w:rsidP="008F697C">
      <w:pPr>
        <w:ind w:firstLine="709"/>
        <w:jc w:val="both"/>
        <w:rPr>
          <w:b/>
        </w:rPr>
      </w:pPr>
      <w:r w:rsidRPr="008F697C">
        <w:rPr>
          <w:b/>
        </w:rPr>
        <w:t xml:space="preserve">2. Теоретический вопрос. </w:t>
      </w:r>
    </w:p>
    <w:p w:rsidR="00D33CE9" w:rsidRPr="008F697C" w:rsidRDefault="00D33CE9" w:rsidP="008F697C">
      <w:pPr>
        <w:ind w:firstLine="709"/>
        <w:jc w:val="both"/>
      </w:pPr>
      <w:r w:rsidRPr="008F697C">
        <w:t>Макроэкономическая интерпретация результатов денежно кредитной политики.</w:t>
      </w:r>
    </w:p>
    <w:p w:rsidR="00070567" w:rsidRPr="008F697C" w:rsidRDefault="00070567" w:rsidP="008F697C">
      <w:pPr>
        <w:ind w:firstLine="709"/>
        <w:jc w:val="both"/>
        <w:rPr>
          <w:b/>
        </w:rPr>
      </w:pPr>
      <w:r w:rsidRPr="008F697C">
        <w:rPr>
          <w:rFonts w:eastAsia="Times New Roman"/>
          <w:b/>
          <w:bCs/>
          <w:color w:val="000000"/>
        </w:rPr>
        <w:t>Задача 1.</w:t>
      </w:r>
    </w:p>
    <w:p w:rsidR="00D33CE9" w:rsidRPr="008F697C" w:rsidRDefault="00D33CE9" w:rsidP="008F697C">
      <w:pPr>
        <w:ind w:firstLine="709"/>
        <w:jc w:val="both"/>
        <w:rPr>
          <w:b/>
        </w:rPr>
      </w:pPr>
      <w:r w:rsidRPr="008F697C">
        <w:t>Известно, что в прошедшем году при фактическом уровне цен Р = 10 население страны ожидало их повышения на 10% в год, но реально годовой темп прироста цен составил 5%.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1) Какой уровень цен будет ожидать население в будущем году, если оно, формируя новые ценовые ожидания, корректирует свои исходные оценки темпа инфляции, учитывая 2/3 величины ошибок прогноза прошлого периода?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2) Каковы будут прогнозные оценки будущего уровня цен в том случае, когда население полностью учитывает прошлые ошибки прогноза?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3) Какой величины достиг бы ожидаемый уровень цен в будущем году, если бы население не учитывало ошибки прогноза прошлого периода?</w:t>
      </w:r>
    </w:p>
    <w:p w:rsidR="00947A2C" w:rsidRDefault="00947A2C" w:rsidP="008F697C">
      <w:pPr>
        <w:tabs>
          <w:tab w:val="left" w:pos="1134"/>
        </w:tabs>
        <w:ind w:firstLine="709"/>
        <w:jc w:val="both"/>
        <w:rPr>
          <w:rFonts w:eastAsia="Times New Roman"/>
          <w:b/>
          <w:bCs/>
          <w:color w:val="000000"/>
        </w:rPr>
      </w:pPr>
    </w:p>
    <w:p w:rsidR="00070567" w:rsidRPr="008F697C" w:rsidRDefault="00070567" w:rsidP="008F697C">
      <w:pPr>
        <w:tabs>
          <w:tab w:val="left" w:pos="1134"/>
        </w:tabs>
        <w:ind w:firstLine="709"/>
        <w:jc w:val="both"/>
      </w:pPr>
      <w:r w:rsidRPr="008F697C">
        <w:rPr>
          <w:rFonts w:eastAsia="Times New Roman"/>
          <w:b/>
          <w:bCs/>
          <w:color w:val="000000"/>
        </w:rPr>
        <w:t>Задача 2.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Равновесный реальный национальный доход в открытой экономике составил 6000 ед, при чистых инвестициях 1200 ед., сбережениях государства 100 ед., трансфертных платежах населению 200 ед., подоходном налоге 500 ед., чистом экспорте -90 ед.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1)</w:t>
      </w:r>
      <w:r w:rsidRPr="008F697C">
        <w:tab/>
        <w:t>Какой объем потребительских расходов домохозяйств позволил обеспечить равновесие кругооборота в экономике?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 xml:space="preserve"> </w:t>
      </w:r>
    </w:p>
    <w:p w:rsidR="00D33CE9" w:rsidRPr="008F697C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8F697C">
        <w:rPr>
          <w:b/>
        </w:rPr>
        <w:lastRenderedPageBreak/>
        <w:t xml:space="preserve">Вариант № </w:t>
      </w:r>
      <w:r w:rsidR="00D33CE9" w:rsidRPr="008F697C">
        <w:rPr>
          <w:b/>
        </w:rPr>
        <w:t>2</w:t>
      </w:r>
    </w:p>
    <w:p w:rsidR="00070567" w:rsidRPr="008F697C" w:rsidRDefault="00070567" w:rsidP="008F697C">
      <w:pPr>
        <w:ind w:firstLine="709"/>
        <w:jc w:val="both"/>
        <w:rPr>
          <w:b/>
        </w:rPr>
      </w:pPr>
      <w:r w:rsidRPr="008F697C">
        <w:rPr>
          <w:b/>
        </w:rPr>
        <w:t>1. Теоретический вопрос.</w:t>
      </w:r>
    </w:p>
    <w:p w:rsidR="00947A2C" w:rsidRDefault="00947A2C" w:rsidP="008F697C">
      <w:pPr>
        <w:ind w:firstLine="709"/>
        <w:jc w:val="both"/>
      </w:pPr>
      <w:r w:rsidRPr="00947A2C">
        <w:t xml:space="preserve">Основные макроэкономические субъекты: мотивация поведения и функциональная роль в экономике. Планы и решения экономических субъектов. </w:t>
      </w:r>
    </w:p>
    <w:p w:rsidR="00070567" w:rsidRPr="008F697C" w:rsidRDefault="00070567" w:rsidP="008F697C">
      <w:pPr>
        <w:ind w:firstLine="709"/>
        <w:jc w:val="both"/>
        <w:rPr>
          <w:b/>
        </w:rPr>
      </w:pPr>
      <w:r w:rsidRPr="008F697C">
        <w:rPr>
          <w:b/>
        </w:rPr>
        <w:t xml:space="preserve">2. Теоретический вопрос. </w:t>
      </w:r>
    </w:p>
    <w:p w:rsidR="00D33CE9" w:rsidRPr="008F697C" w:rsidRDefault="00947A2C" w:rsidP="008F697C">
      <w:pPr>
        <w:tabs>
          <w:tab w:val="left" w:pos="1134"/>
        </w:tabs>
        <w:ind w:firstLine="709"/>
        <w:jc w:val="both"/>
      </w:pPr>
      <w:r w:rsidRPr="00947A2C">
        <w:t xml:space="preserve">Сущность и измерение экономического роста. Типы экономического роста. </w:t>
      </w:r>
      <w:r w:rsidR="00D33CE9" w:rsidRPr="008F697C">
        <w:t>Неокейнсианские модели равновесного экономического роста: модели Е. Домара и Р. Харрода.</w:t>
      </w:r>
    </w:p>
    <w:p w:rsidR="00070567" w:rsidRPr="008F697C" w:rsidRDefault="00070567" w:rsidP="008F697C">
      <w:pPr>
        <w:ind w:firstLine="709"/>
        <w:jc w:val="both"/>
        <w:rPr>
          <w:b/>
        </w:rPr>
      </w:pPr>
      <w:r w:rsidRPr="008F697C">
        <w:rPr>
          <w:rFonts w:eastAsia="Times New Roman"/>
          <w:b/>
          <w:bCs/>
          <w:color w:val="000000"/>
        </w:rPr>
        <w:t>Задача 1.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Рассмотрим открытую экономическую систему, в которой бюджеты различных макроэкономических субъектов определяются следующими потоками. Домохозяйства: заработная плата 2000, расходы на потребление 1600, прямые налоги 200, трансфертные платежи 300. Государство: государственные расходы 700, косвенные налоги 100. Фирмы: амортизация 500, чистые инвестиции 800, прямые налоги 150, нераспределенная прибыль 50.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Определите: сбережения домохозяйств; национальные сбережения; заемные средства на рынке иностранного капитала; валовой национальный продукт; национальный доход.</w:t>
      </w:r>
    </w:p>
    <w:p w:rsidR="008F697C" w:rsidRPr="008F697C" w:rsidRDefault="008F697C" w:rsidP="008F697C">
      <w:pPr>
        <w:ind w:firstLine="709"/>
        <w:jc w:val="both"/>
        <w:rPr>
          <w:b/>
        </w:rPr>
      </w:pPr>
      <w:r w:rsidRPr="008F697C">
        <w:rPr>
          <w:rFonts w:eastAsia="Times New Roman"/>
          <w:b/>
          <w:bCs/>
          <w:color w:val="000000"/>
        </w:rPr>
        <w:t>Задача 2.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Среднестатистическая семья в стране состоит из 3 человек, а среднедушевой доход равен 80 тыс. руб. в месяц. Ежемесячные расходы семьи на покупку товаров и оплату услуг составляют 190 тыс. руб. Из каждых 100 тыс. руб. текущего дохода, семья помещает на срочный банковский счет 40 тыс. руб.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А) Какой формулой задается функция потребления и постройте кривую потребления.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Б) Рассчитайте среднюю склонность к сбережению при среднедушевом доходе в 1 млн. руб.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</w:p>
    <w:p w:rsidR="00070567" w:rsidRPr="008F697C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8F697C">
        <w:rPr>
          <w:b/>
        </w:rPr>
        <w:t xml:space="preserve">Вариант № </w:t>
      </w:r>
      <w:r w:rsidR="00D33CE9" w:rsidRPr="008F697C">
        <w:rPr>
          <w:b/>
        </w:rPr>
        <w:t>3</w:t>
      </w:r>
    </w:p>
    <w:p w:rsidR="00070567" w:rsidRPr="008F697C" w:rsidRDefault="00070567" w:rsidP="008F697C">
      <w:pPr>
        <w:ind w:firstLine="709"/>
        <w:jc w:val="both"/>
        <w:rPr>
          <w:b/>
        </w:rPr>
      </w:pPr>
      <w:r w:rsidRPr="008F697C">
        <w:rPr>
          <w:b/>
        </w:rPr>
        <w:t>1. Теоретический вопрос.</w:t>
      </w:r>
    </w:p>
    <w:p w:rsidR="00D33CE9" w:rsidRPr="008F697C" w:rsidRDefault="00947A2C" w:rsidP="008F697C">
      <w:pPr>
        <w:tabs>
          <w:tab w:val="left" w:pos="1134"/>
        </w:tabs>
        <w:ind w:firstLine="709"/>
        <w:jc w:val="both"/>
      </w:pPr>
      <w:r w:rsidRPr="00947A2C">
        <w:t>Сущность потребительского выбора на макроуровне и его оптимизация. Межвременное бюджетное ограничение.</w:t>
      </w:r>
    </w:p>
    <w:p w:rsidR="00070567" w:rsidRPr="008F697C" w:rsidRDefault="00070567" w:rsidP="008F697C">
      <w:pPr>
        <w:ind w:firstLine="709"/>
        <w:jc w:val="both"/>
        <w:rPr>
          <w:b/>
        </w:rPr>
      </w:pPr>
      <w:r w:rsidRPr="008F697C">
        <w:rPr>
          <w:b/>
        </w:rPr>
        <w:t xml:space="preserve">2. Теоретический вопрос. </w:t>
      </w:r>
    </w:p>
    <w:p w:rsidR="00D33CE9" w:rsidRPr="008F697C" w:rsidRDefault="00947A2C" w:rsidP="008F697C">
      <w:pPr>
        <w:tabs>
          <w:tab w:val="left" w:pos="1134"/>
        </w:tabs>
        <w:ind w:firstLine="709"/>
        <w:jc w:val="both"/>
      </w:pPr>
      <w:r w:rsidRPr="00947A2C">
        <w:t xml:space="preserve">Сущность циклического развития и его характерные особенности. Изменение экономических показателей в ходе цикла. </w:t>
      </w:r>
      <w:r w:rsidR="00D33CE9" w:rsidRPr="008F697C">
        <w:t>Модель Н. Калдора как пример эндогенного подхода к объяснению экономического цикла.</w:t>
      </w:r>
    </w:p>
    <w:p w:rsidR="008F697C" w:rsidRPr="008F697C" w:rsidRDefault="008F697C" w:rsidP="008F697C">
      <w:pPr>
        <w:ind w:firstLine="709"/>
        <w:jc w:val="both"/>
        <w:rPr>
          <w:b/>
        </w:rPr>
      </w:pPr>
      <w:r w:rsidRPr="008F697C">
        <w:rPr>
          <w:rFonts w:eastAsia="Times New Roman"/>
          <w:b/>
          <w:bCs/>
          <w:color w:val="000000"/>
        </w:rPr>
        <w:t>Задача 1.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Ожидается, что покупка станка стоимостью 50 млн.</w:t>
      </w:r>
      <w:r w:rsidR="00266ACB">
        <w:t xml:space="preserve"> </w:t>
      </w:r>
      <w:r w:rsidRPr="008F697C">
        <w:t>руб. обеспечит чистый доход 15 млн.</w:t>
      </w:r>
      <w:r w:rsidR="00266ACB">
        <w:t xml:space="preserve"> </w:t>
      </w:r>
      <w:r w:rsidRPr="008F697C">
        <w:t>руб. после первого года использования и 10 млн. руб. - после второго. Затем станок может быть продан за 35 млн. руб. Выгодно ли покупать станок, если реальная процентная ставка постоянна и равна 10% годовых? Обоснуйте свой вывод расчетами.</w:t>
      </w:r>
    </w:p>
    <w:p w:rsidR="008F697C" w:rsidRPr="008F697C" w:rsidRDefault="008F697C" w:rsidP="008F697C">
      <w:pPr>
        <w:ind w:firstLine="709"/>
        <w:jc w:val="both"/>
        <w:rPr>
          <w:b/>
        </w:rPr>
      </w:pPr>
      <w:r w:rsidRPr="008F697C">
        <w:rPr>
          <w:rFonts w:eastAsia="Times New Roman"/>
          <w:b/>
          <w:bCs/>
          <w:color w:val="000000"/>
        </w:rPr>
        <w:t>Задача 2.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Номинальная процентная ставка постоянна и составляет 10% годовых. Ожидаемый годовой темп инфляции 8 %.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 xml:space="preserve">Определите реальную стоимость срочного вклада на сумму 3 млн. руб.: 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</w:pPr>
      <w:r w:rsidRPr="008F697C">
        <w:t>а) через 1 год; б) через 3 года.</w:t>
      </w:r>
    </w:p>
    <w:p w:rsidR="00D33CE9" w:rsidRPr="008F697C" w:rsidRDefault="00D33CE9" w:rsidP="008F697C">
      <w:pPr>
        <w:tabs>
          <w:tab w:val="left" w:pos="1134"/>
        </w:tabs>
        <w:ind w:firstLine="709"/>
        <w:jc w:val="both"/>
        <w:rPr>
          <w:b/>
        </w:rPr>
      </w:pPr>
    </w:p>
    <w:p w:rsidR="00D33CE9" w:rsidRPr="008F697C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8F697C">
        <w:rPr>
          <w:b/>
        </w:rPr>
        <w:t xml:space="preserve">Вариант № </w:t>
      </w:r>
      <w:r w:rsidR="00D33CE9" w:rsidRPr="008F697C">
        <w:rPr>
          <w:b/>
        </w:rPr>
        <w:t>4</w:t>
      </w:r>
    </w:p>
    <w:p w:rsidR="00070567" w:rsidRPr="008F697C" w:rsidRDefault="00070567" w:rsidP="008F697C">
      <w:pPr>
        <w:ind w:firstLine="709"/>
        <w:jc w:val="both"/>
        <w:rPr>
          <w:b/>
        </w:rPr>
      </w:pPr>
      <w:r w:rsidRPr="008F697C">
        <w:rPr>
          <w:b/>
        </w:rPr>
        <w:t>1. Теоретический вопрос.</w:t>
      </w:r>
    </w:p>
    <w:p w:rsidR="00D33CE9" w:rsidRPr="008F697C" w:rsidRDefault="00947A2C" w:rsidP="008F697C">
      <w:pPr>
        <w:tabs>
          <w:tab w:val="left" w:pos="1134"/>
        </w:tabs>
        <w:ind w:firstLine="709"/>
        <w:jc w:val="both"/>
      </w:pPr>
      <w:r w:rsidRPr="00947A2C">
        <w:t>Потребительский выбор при эндогенном формировании дохода. Неоклассическая модель. Модификация функции потребления при рационировании кредита. Потребительский выбор в ТРО</w:t>
      </w:r>
      <w:r>
        <w:t>.</w:t>
      </w:r>
    </w:p>
    <w:p w:rsidR="00070567" w:rsidRPr="008F697C" w:rsidRDefault="00070567" w:rsidP="008F697C">
      <w:pPr>
        <w:ind w:firstLine="709"/>
        <w:jc w:val="both"/>
        <w:rPr>
          <w:b/>
        </w:rPr>
      </w:pPr>
      <w:r w:rsidRPr="008F697C">
        <w:rPr>
          <w:b/>
        </w:rPr>
        <w:lastRenderedPageBreak/>
        <w:t xml:space="preserve">2. Теоретический вопрос. </w:t>
      </w:r>
    </w:p>
    <w:p w:rsidR="00D33CE9" w:rsidRPr="008F697C" w:rsidRDefault="00947A2C" w:rsidP="008F697C">
      <w:pPr>
        <w:tabs>
          <w:tab w:val="left" w:pos="1134"/>
        </w:tabs>
        <w:ind w:firstLine="709"/>
        <w:jc w:val="both"/>
      </w:pPr>
      <w:r w:rsidRPr="00947A2C">
        <w:t>Понятие инфляции. Основные виды инфляции. Причины возникновения, факторы развития и издержки инфляции.</w:t>
      </w:r>
    </w:p>
    <w:p w:rsidR="008F697C" w:rsidRPr="008F697C" w:rsidRDefault="008F697C" w:rsidP="008F697C">
      <w:pPr>
        <w:ind w:firstLine="709"/>
        <w:jc w:val="both"/>
        <w:rPr>
          <w:b/>
        </w:rPr>
      </w:pPr>
      <w:r w:rsidRPr="008F697C">
        <w:rPr>
          <w:rFonts w:eastAsia="Times New Roman"/>
          <w:b/>
          <w:bCs/>
          <w:color w:val="000000"/>
        </w:rPr>
        <w:t>Задача 1.</w:t>
      </w:r>
    </w:p>
    <w:p w:rsidR="00D33CE9" w:rsidRPr="008F697C" w:rsidRDefault="00D33CE9" w:rsidP="008F697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8F697C">
        <w:rPr>
          <w:color w:val="000000"/>
        </w:rPr>
        <w:t>Даны следующие макроэкономические показатели (в денежных единицах):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86"/>
        <w:gridCol w:w="1089"/>
      </w:tblGrid>
      <w:tr w:rsidR="00D33CE9" w:rsidRPr="00834AE5" w:rsidTr="00E97F64">
        <w:trPr>
          <w:tblCellSpacing w:w="15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Косвенные налоги на бизнес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Заработная плата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Доходы, полученные за рубежом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Проценты по государственным облигациям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Арендная плата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Доходы от собственности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Экспорт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Импорт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Стоимость потребленного капитала (амортизационные отчисления)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Государственные закупки товаров и услуг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Дивиденды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Нераспределенная прибыль корпораций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Процентные платежи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Валовые инвестиции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Трансфертные платежи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Расходы на личное потребление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Индивидуальные налоги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Налог на прибыль корпораций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Взносы на социальное страхование</w:t>
            </w:r>
          </w:p>
          <w:p w:rsidR="00D33CE9" w:rsidRPr="00834AE5" w:rsidRDefault="00D33CE9" w:rsidP="00C3429A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834AE5">
              <w:rPr>
                <w:color w:val="000000"/>
              </w:rPr>
              <w:t>Доходы, полученные иностранцами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11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382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12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19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24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63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57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10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17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105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18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4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25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76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16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325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41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9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43</w:t>
            </w:r>
          </w:p>
          <w:p w:rsidR="00D33CE9" w:rsidRPr="00834AE5" w:rsidRDefault="00D33CE9" w:rsidP="00266ACB">
            <w:pPr>
              <w:shd w:val="clear" w:color="auto" w:fill="FFFFFF"/>
              <w:tabs>
                <w:tab w:val="left" w:pos="1134"/>
              </w:tabs>
              <w:jc w:val="right"/>
              <w:rPr>
                <w:color w:val="000000"/>
              </w:rPr>
            </w:pPr>
            <w:r w:rsidRPr="00834AE5">
              <w:rPr>
                <w:color w:val="000000"/>
              </w:rPr>
              <w:t>8</w:t>
            </w:r>
          </w:p>
        </w:tc>
      </w:tr>
    </w:tbl>
    <w:p w:rsidR="00D33CE9" w:rsidRPr="00834AE5" w:rsidRDefault="00D33CE9" w:rsidP="008F697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834AE5">
        <w:rPr>
          <w:color w:val="000000"/>
        </w:rPr>
        <w:t>Определить: ВНП (двумя способами), ВВП, ЧНП, НД, ЛД, РЛД, личные сбережения, сальдо торгового баланса, чистые инвестиции.</w:t>
      </w:r>
    </w:p>
    <w:p w:rsidR="00D33CE9" w:rsidRDefault="00D33CE9" w:rsidP="008F697C">
      <w:pPr>
        <w:tabs>
          <w:tab w:val="left" w:pos="1134"/>
        </w:tabs>
        <w:ind w:firstLine="709"/>
        <w:jc w:val="both"/>
      </w:pP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 xml:space="preserve">Задача </w:t>
      </w:r>
      <w:r>
        <w:rPr>
          <w:rFonts w:ascii="Times" w:eastAsia="Times New Roman" w:hAnsi="Times"/>
          <w:b/>
          <w:bCs/>
          <w:color w:val="000000"/>
        </w:rPr>
        <w:t>2</w:t>
      </w:r>
      <w:r w:rsidRPr="006F01B3">
        <w:rPr>
          <w:rFonts w:ascii="Times" w:eastAsia="Times New Roman" w:hAnsi="Times"/>
          <w:b/>
          <w:bCs/>
          <w:color w:val="000000"/>
        </w:rPr>
        <w:t>.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  <w:r w:rsidRPr="00834AE5">
        <w:t>Инвестиционный спрос в национальной экономике описывается: I = 1000 – 5000r, а потребительские расходы: С = 100 + 0,7Y. Реальная процентная ставка (r) равна 10%. Уровень цен постоянен. Определите.</w:t>
      </w:r>
    </w:p>
    <w:p w:rsidR="00D33CE9" w:rsidRPr="00834AE5" w:rsidRDefault="00D33CE9" w:rsidP="008F697C">
      <w:pPr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834AE5">
        <w:t>объем инвестиций;</w:t>
      </w:r>
    </w:p>
    <w:p w:rsidR="00D33CE9" w:rsidRPr="00834AE5" w:rsidRDefault="00D33CE9" w:rsidP="008F697C">
      <w:pPr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834AE5">
        <w:t>равновесный объем национального дохода;</w:t>
      </w:r>
    </w:p>
    <w:p w:rsidR="00D33CE9" w:rsidRPr="00834AE5" w:rsidRDefault="00D33CE9" w:rsidP="008F697C">
      <w:pPr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834AE5">
        <w:t>темп прироста равновесного объема национального дохода при снижении процентной ставки до 4%.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  <w:rPr>
          <w:b/>
        </w:rPr>
      </w:pPr>
    </w:p>
    <w:p w:rsidR="00D33CE9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6F01B3">
        <w:rPr>
          <w:b/>
        </w:rPr>
        <w:t xml:space="preserve">Вариант № </w:t>
      </w:r>
      <w:r w:rsidR="00D33CE9" w:rsidRPr="00834AE5">
        <w:rPr>
          <w:b/>
        </w:rPr>
        <w:t>5</w:t>
      </w:r>
    </w:p>
    <w:p w:rsidR="00070567" w:rsidRPr="006F01B3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1.</w:t>
      </w:r>
      <w:r>
        <w:rPr>
          <w:b/>
        </w:rPr>
        <w:t xml:space="preserve"> </w:t>
      </w:r>
      <w:r w:rsidRPr="006F01B3">
        <w:rPr>
          <w:b/>
        </w:rPr>
        <w:t>Теоретический вопрос.</w:t>
      </w:r>
    </w:p>
    <w:p w:rsidR="00D33CE9" w:rsidRDefault="00D33CE9" w:rsidP="008F697C">
      <w:pPr>
        <w:tabs>
          <w:tab w:val="left" w:pos="1134"/>
        </w:tabs>
        <w:ind w:firstLine="709"/>
        <w:jc w:val="both"/>
      </w:pPr>
      <w:r w:rsidRPr="00834AE5">
        <w:t xml:space="preserve">Модель акселератора инвестиционного процесса. </w:t>
      </w:r>
      <w:r w:rsidR="00947A2C" w:rsidRPr="00947A2C">
        <w:t>Влияние фондового рынка на инвестиционные решения фирм. Влияние ограничений по заимствованию на инвестиционные решения.</w:t>
      </w:r>
    </w:p>
    <w:p w:rsidR="00070567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2. Теоретический вопрос.</w:t>
      </w:r>
      <w:r>
        <w:rPr>
          <w:b/>
        </w:rPr>
        <w:t xml:space="preserve"> </w:t>
      </w:r>
    </w:p>
    <w:p w:rsidR="00D33CE9" w:rsidRDefault="00947A2C" w:rsidP="008F697C">
      <w:pPr>
        <w:tabs>
          <w:tab w:val="left" w:pos="1134"/>
        </w:tabs>
        <w:ind w:firstLine="709"/>
        <w:jc w:val="both"/>
      </w:pPr>
      <w:r w:rsidRPr="00947A2C">
        <w:t>Комбинированная экономическая политика. Стабилизационная политика. Сочетание целей.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>Задача 1.</w:t>
      </w:r>
    </w:p>
    <w:p w:rsidR="00D33CE9" w:rsidRPr="00834AE5" w:rsidRDefault="00D33CE9" w:rsidP="008F697C">
      <w:pPr>
        <w:shd w:val="clear" w:color="auto" w:fill="FFFFFF"/>
        <w:tabs>
          <w:tab w:val="left" w:pos="360"/>
          <w:tab w:val="left" w:pos="1134"/>
        </w:tabs>
        <w:ind w:firstLine="709"/>
        <w:jc w:val="both"/>
      </w:pPr>
      <w:r w:rsidRPr="00834AE5">
        <w:rPr>
          <w:bCs/>
        </w:rPr>
        <w:t xml:space="preserve">Производственная функция хозяйственной системы имеет вид: </w:t>
      </w:r>
      <w:r w:rsidRPr="00834AE5">
        <w:rPr>
          <w:bCs/>
          <w:lang w:val="en-US"/>
        </w:rPr>
        <w:t>Y</w:t>
      </w:r>
      <w:r w:rsidRPr="00834AE5">
        <w:rPr>
          <w:bCs/>
        </w:rPr>
        <w:t>=</w:t>
      </w:r>
      <w:r w:rsidRPr="00834AE5">
        <w:rPr>
          <w:bCs/>
          <w:lang w:val="en-US"/>
        </w:rPr>
        <w:t>N</w:t>
      </w:r>
      <w:r w:rsidRPr="00834AE5">
        <w:rPr>
          <w:bCs/>
          <w:vertAlign w:val="superscript"/>
        </w:rPr>
        <w:t>3</w:t>
      </w:r>
      <w:r w:rsidRPr="00834AE5">
        <w:rPr>
          <w:bCs/>
        </w:rPr>
        <w:t>/</w:t>
      </w:r>
      <w:r w:rsidRPr="00834AE5">
        <w:rPr>
          <w:bCs/>
          <w:vertAlign w:val="superscript"/>
        </w:rPr>
        <w:t>4</w:t>
      </w:r>
      <w:r w:rsidRPr="00834AE5">
        <w:rPr>
          <w:bCs/>
        </w:rPr>
        <w:t>К</w:t>
      </w:r>
      <w:r w:rsidRPr="00834AE5">
        <w:rPr>
          <w:bCs/>
          <w:vertAlign w:val="superscript"/>
        </w:rPr>
        <w:t>1</w:t>
      </w:r>
      <w:r w:rsidRPr="00834AE5">
        <w:rPr>
          <w:bCs/>
        </w:rPr>
        <w:t>/</w:t>
      </w:r>
      <w:r w:rsidRPr="00834AE5">
        <w:rPr>
          <w:bCs/>
          <w:vertAlign w:val="superscript"/>
        </w:rPr>
        <w:t>4</w:t>
      </w:r>
      <w:r w:rsidRPr="00834AE5">
        <w:rPr>
          <w:bCs/>
        </w:rPr>
        <w:t xml:space="preserve">. В экономике достигнута полная занятость при N=81 и начальном капитале Ко=256. Процентная ставка 10% годовых. Коэффициент чувствительности предпринимателей к инвестиционному стимулу: </w:t>
      </w:r>
      <w:r w:rsidRPr="00834AE5">
        <w:rPr>
          <w:bCs/>
          <w:lang w:val="en-US"/>
        </w:rPr>
        <w:t>In</w:t>
      </w:r>
      <w:r w:rsidRPr="00834AE5">
        <w:rPr>
          <w:bCs/>
        </w:rPr>
        <w:t xml:space="preserve"> = 2000. Государство не регулирует процесс воспроизводства.</w:t>
      </w:r>
    </w:p>
    <w:p w:rsidR="00D33CE9" w:rsidRPr="00834AE5" w:rsidRDefault="00D33CE9" w:rsidP="008F697C">
      <w:pPr>
        <w:shd w:val="clear" w:color="auto" w:fill="FFFFFF"/>
        <w:tabs>
          <w:tab w:val="left" w:pos="360"/>
          <w:tab w:val="left" w:pos="1134"/>
        </w:tabs>
        <w:ind w:firstLine="709"/>
        <w:jc w:val="both"/>
      </w:pPr>
      <w:r w:rsidRPr="00834AE5">
        <w:rPr>
          <w:bCs/>
        </w:rPr>
        <w:t>Необходимо определить:</w:t>
      </w:r>
    </w:p>
    <w:p w:rsidR="00D33CE9" w:rsidRPr="00834AE5" w:rsidRDefault="00D33CE9" w:rsidP="008F697C">
      <w:pPr>
        <w:numPr>
          <w:ilvl w:val="0"/>
          <w:numId w:val="23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</w:pPr>
      <w:r w:rsidRPr="00834AE5">
        <w:rPr>
          <w:bCs/>
        </w:rPr>
        <w:lastRenderedPageBreak/>
        <w:t>спрос на инвестиции;</w:t>
      </w:r>
    </w:p>
    <w:p w:rsidR="00D33CE9" w:rsidRPr="00834AE5" w:rsidRDefault="00D33CE9" w:rsidP="008F697C">
      <w:pPr>
        <w:numPr>
          <w:ilvl w:val="0"/>
          <w:numId w:val="23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bCs/>
        </w:rPr>
      </w:pPr>
      <w:r w:rsidRPr="00834AE5">
        <w:rPr>
          <w:bCs/>
        </w:rPr>
        <w:t>объем потребительских расходов домохозяйств;</w:t>
      </w:r>
    </w:p>
    <w:p w:rsidR="00D33CE9" w:rsidRPr="00834AE5" w:rsidRDefault="00D33CE9" w:rsidP="008F697C">
      <w:pPr>
        <w:numPr>
          <w:ilvl w:val="0"/>
          <w:numId w:val="23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</w:pPr>
      <w:r w:rsidRPr="00834AE5">
        <w:rPr>
          <w:bCs/>
        </w:rPr>
        <w:t>предельную склонность к потреблению по процентной ставке при автономном потреблении 50 ед.</w:t>
      </w:r>
    </w:p>
    <w:p w:rsidR="008F697C" w:rsidRDefault="008F697C" w:rsidP="008F697C">
      <w:pPr>
        <w:shd w:val="clear" w:color="auto" w:fill="FFFFFF"/>
        <w:tabs>
          <w:tab w:val="left" w:pos="360"/>
        </w:tabs>
        <w:ind w:firstLine="709"/>
        <w:jc w:val="both"/>
      </w:pP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 xml:space="preserve">Задача </w:t>
      </w:r>
      <w:r>
        <w:rPr>
          <w:rFonts w:ascii="Times" w:eastAsia="Times New Roman" w:hAnsi="Times"/>
          <w:b/>
          <w:bCs/>
          <w:color w:val="000000"/>
        </w:rPr>
        <w:t>2</w:t>
      </w:r>
      <w:r w:rsidRPr="006F01B3">
        <w:rPr>
          <w:rFonts w:ascii="Times" w:eastAsia="Times New Roman" w:hAnsi="Times"/>
          <w:b/>
          <w:bCs/>
          <w:color w:val="000000"/>
        </w:rPr>
        <w:t>.</w:t>
      </w:r>
    </w:p>
    <w:p w:rsidR="00D33CE9" w:rsidRPr="00834AE5" w:rsidRDefault="00D33CE9" w:rsidP="008F697C">
      <w:pPr>
        <w:shd w:val="clear" w:color="auto" w:fill="FFFFFF"/>
        <w:tabs>
          <w:tab w:val="left" w:pos="360"/>
        </w:tabs>
        <w:ind w:firstLine="709"/>
        <w:jc w:val="both"/>
      </w:pPr>
      <w:r w:rsidRPr="00834AE5">
        <w:t xml:space="preserve">Экономика находится в состоянии долгосрочного равновесия при реальном объеме национального производства </w:t>
      </w:r>
      <w:r w:rsidRPr="00834AE5">
        <w:rPr>
          <w:lang w:val="en-US"/>
        </w:rPr>
        <w:t>Y</w:t>
      </w:r>
      <w:r w:rsidRPr="00834AE5">
        <w:t xml:space="preserve"> </w:t>
      </w:r>
      <w:r w:rsidRPr="00834AE5">
        <w:rPr>
          <w:iCs/>
        </w:rPr>
        <w:t xml:space="preserve">= </w:t>
      </w:r>
      <w:r w:rsidRPr="00834AE5">
        <w:t xml:space="preserve">1000. Спрос на реальные кассовые остатки описывается формулой: </w:t>
      </w:r>
      <w:r w:rsidRPr="00834AE5">
        <w:rPr>
          <w:lang w:val="en-US"/>
        </w:rPr>
        <w:t>L</w:t>
      </w:r>
      <w:r w:rsidRPr="00834AE5">
        <w:t xml:space="preserve"> = (</w:t>
      </w:r>
      <w:r w:rsidRPr="00834AE5">
        <w:rPr>
          <w:lang w:val="en-US"/>
        </w:rPr>
        <w:t>M</w:t>
      </w:r>
      <w:r w:rsidRPr="00834AE5">
        <w:t>/</w:t>
      </w:r>
      <w:r w:rsidRPr="00834AE5">
        <w:rPr>
          <w:lang w:val="en-US"/>
        </w:rPr>
        <w:t>P</w:t>
      </w:r>
      <w:r w:rsidRPr="00834AE5">
        <w:t>)</w:t>
      </w:r>
      <w:r w:rsidRPr="00834AE5">
        <w:rPr>
          <w:vertAlign w:val="superscript"/>
          <w:lang w:val="en-US"/>
        </w:rPr>
        <w:t>d</w:t>
      </w:r>
      <w:r w:rsidRPr="00834AE5">
        <w:t xml:space="preserve"> = к</w:t>
      </w:r>
      <w:r w:rsidRPr="00834AE5">
        <w:rPr>
          <w:lang w:val="en-US"/>
        </w:rPr>
        <w:t>Y</w:t>
      </w:r>
      <w:r w:rsidRPr="00834AE5">
        <w:t xml:space="preserve">, где </w:t>
      </w:r>
      <w:r w:rsidRPr="00834AE5">
        <w:rPr>
          <w:lang w:val="en-US"/>
        </w:rPr>
        <w:t>k</w:t>
      </w:r>
      <w:r w:rsidRPr="00834AE5">
        <w:t xml:space="preserve"> = 1/</w:t>
      </w:r>
      <w:r w:rsidRPr="00834AE5">
        <w:rPr>
          <w:lang w:val="en-US"/>
        </w:rPr>
        <w:t>v</w:t>
      </w:r>
      <w:r w:rsidRPr="00834AE5">
        <w:t xml:space="preserve"> - коэффициент кассовых остатков у публики. Предложение номинального количества денег является функцией от денежной базы. Денежная база Н = 500. Норма обязательных резервов равна 0,15. Норматив кассовых остатков коммерческих банков 0,05. Коэффициент депонирования денежной наличности 0,5.</w:t>
      </w:r>
    </w:p>
    <w:p w:rsidR="00D33CE9" w:rsidRPr="00834AE5" w:rsidRDefault="00D33CE9" w:rsidP="008F697C">
      <w:pPr>
        <w:shd w:val="clear" w:color="auto" w:fill="FFFFFF"/>
        <w:tabs>
          <w:tab w:val="left" w:pos="360"/>
          <w:tab w:val="left" w:pos="1134"/>
        </w:tabs>
        <w:ind w:firstLine="709"/>
        <w:jc w:val="both"/>
      </w:pPr>
      <w:r w:rsidRPr="00834AE5">
        <w:t>Рассчитайте: а) денежный мультипликатор (</w:t>
      </w:r>
      <w:r w:rsidRPr="00834AE5">
        <w:rPr>
          <w:lang w:val="en-US"/>
        </w:rPr>
        <w:t>m</w:t>
      </w:r>
      <w:r w:rsidRPr="00834AE5">
        <w:t>);</w:t>
      </w:r>
    </w:p>
    <w:p w:rsidR="00D33CE9" w:rsidRPr="00834AE5" w:rsidRDefault="00D33CE9" w:rsidP="008F697C">
      <w:pPr>
        <w:shd w:val="clear" w:color="auto" w:fill="FFFFFF"/>
        <w:tabs>
          <w:tab w:val="left" w:pos="360"/>
          <w:tab w:val="left" w:pos="1134"/>
        </w:tabs>
        <w:ind w:firstLine="709"/>
        <w:jc w:val="both"/>
      </w:pPr>
      <w:r w:rsidRPr="00834AE5">
        <w:t>б) равновесный уровень цен при к = 0,2.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  <w:rPr>
          <w:b/>
        </w:rPr>
      </w:pPr>
    </w:p>
    <w:p w:rsidR="00D33CE9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6F01B3">
        <w:rPr>
          <w:b/>
        </w:rPr>
        <w:t xml:space="preserve">Вариант № </w:t>
      </w:r>
      <w:r w:rsidR="00D33CE9" w:rsidRPr="00834AE5">
        <w:rPr>
          <w:b/>
        </w:rPr>
        <w:t>6</w:t>
      </w:r>
    </w:p>
    <w:p w:rsidR="00070567" w:rsidRPr="006F01B3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1.</w:t>
      </w:r>
      <w:r>
        <w:rPr>
          <w:b/>
        </w:rPr>
        <w:t xml:space="preserve"> </w:t>
      </w:r>
      <w:r w:rsidRPr="006F01B3">
        <w:rPr>
          <w:b/>
        </w:rPr>
        <w:t>Теоретический вопрос.</w:t>
      </w:r>
    </w:p>
    <w:p w:rsidR="00D33CE9" w:rsidRDefault="00D33CE9" w:rsidP="008F697C">
      <w:pPr>
        <w:tabs>
          <w:tab w:val="left" w:pos="1134"/>
        </w:tabs>
        <w:ind w:firstLine="709"/>
        <w:jc w:val="both"/>
      </w:pPr>
      <w:r w:rsidRPr="00834AE5">
        <w:t>Особенности функционирования рынка товаров и услуг в краткосрочном и долгосрочном периодах. Использование модели “совокупный спрос - совокупное предложение” для интерпретации процессов, происходящих в российской экономике.</w:t>
      </w:r>
    </w:p>
    <w:p w:rsidR="00070567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2. Теоретический вопрос.</w:t>
      </w:r>
      <w:r>
        <w:rPr>
          <w:b/>
        </w:rPr>
        <w:t xml:space="preserve"> </w:t>
      </w:r>
    </w:p>
    <w:p w:rsidR="00D33CE9" w:rsidRDefault="00947A2C" w:rsidP="008F697C">
      <w:pPr>
        <w:tabs>
          <w:tab w:val="left" w:pos="1134"/>
        </w:tabs>
        <w:ind w:firstLine="709"/>
        <w:jc w:val="both"/>
      </w:pPr>
      <w:r w:rsidRPr="00947A2C">
        <w:t xml:space="preserve">Рынок труда и его структура. </w:t>
      </w:r>
      <w:r w:rsidR="00D33CE9" w:rsidRPr="00834AE5">
        <w:t xml:space="preserve">Функционирование рынка труда в краткосрочном и долгосрочном периоде. </w:t>
      </w:r>
      <w:r w:rsidRPr="00947A2C">
        <w:t>Кривая спроса на труд и факторы, определяющие ее сдвиги.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>Задача 1.</w:t>
      </w:r>
    </w:p>
    <w:p w:rsidR="00D33CE9" w:rsidRPr="00834AE5" w:rsidRDefault="00D33CE9" w:rsidP="008F697C">
      <w:pPr>
        <w:shd w:val="clear" w:color="auto" w:fill="FFFFFF"/>
        <w:tabs>
          <w:tab w:val="left" w:pos="360"/>
          <w:tab w:val="left" w:pos="1134"/>
        </w:tabs>
        <w:ind w:firstLine="709"/>
        <w:jc w:val="both"/>
      </w:pPr>
      <w:r w:rsidRPr="00834AE5">
        <w:t xml:space="preserve">Номинальное количество денег в обращении М = 540. Коэффициент кассовых остатков у публики </w:t>
      </w:r>
      <w:r w:rsidRPr="00834AE5">
        <w:rPr>
          <w:lang w:val="en-US"/>
        </w:rPr>
        <w:t>k</w:t>
      </w:r>
      <w:r w:rsidRPr="00834AE5">
        <w:t>= 1/</w:t>
      </w:r>
      <w:r w:rsidRPr="00834AE5">
        <w:rPr>
          <w:lang w:val="en-US"/>
        </w:rPr>
        <w:t>v</w:t>
      </w:r>
      <w:r w:rsidRPr="00834AE5">
        <w:t xml:space="preserve"> = 0,6. Производственная функция характеризуется формулой: У = 2</w:t>
      </w:r>
      <w:r w:rsidRPr="00834AE5">
        <w:rPr>
          <w:lang w:val="en-US"/>
        </w:rPr>
        <w:t>N</w:t>
      </w:r>
      <w:r w:rsidRPr="00834AE5">
        <w:rPr>
          <w:vertAlign w:val="superscript"/>
        </w:rPr>
        <w:t>1</w:t>
      </w:r>
      <w:r w:rsidRPr="00834AE5">
        <w:t>/</w:t>
      </w:r>
      <w:r w:rsidRPr="00834AE5">
        <w:rPr>
          <w:vertAlign w:val="superscript"/>
        </w:rPr>
        <w:t>2</w:t>
      </w:r>
      <w:r w:rsidRPr="00834AE5">
        <w:t xml:space="preserve">. Функция инвестиций имеет вид: </w:t>
      </w:r>
      <w:r w:rsidRPr="00834AE5">
        <w:rPr>
          <w:lang w:val="en-US"/>
        </w:rPr>
        <w:t>I</w:t>
      </w:r>
      <w:r w:rsidRPr="00834AE5">
        <w:t xml:space="preserve"> = 30 - 100</w:t>
      </w:r>
      <w:r w:rsidRPr="00834AE5">
        <w:rPr>
          <w:lang w:val="en-US"/>
        </w:rPr>
        <w:t>i</w:t>
      </w:r>
      <w:r w:rsidRPr="00834AE5">
        <w:t xml:space="preserve">. Функция сбережений: </w:t>
      </w:r>
      <w:r w:rsidRPr="00834AE5">
        <w:rPr>
          <w:lang w:val="en-US"/>
        </w:rPr>
        <w:t>S</w:t>
      </w:r>
      <w:r w:rsidRPr="00834AE5">
        <w:t xml:space="preserve"> = -5 + 250</w:t>
      </w:r>
      <w:r w:rsidRPr="00834AE5">
        <w:rPr>
          <w:lang w:val="en-US"/>
        </w:rPr>
        <w:t>i</w:t>
      </w:r>
      <w:r w:rsidRPr="00834AE5">
        <w:t xml:space="preserve">. Реальная ставка заработной платы в условиях полной занятости: </w:t>
      </w:r>
      <w:r w:rsidRPr="00834AE5">
        <w:rPr>
          <w:lang w:val="en-US"/>
        </w:rPr>
        <w:t>W</w:t>
      </w:r>
      <w:r w:rsidRPr="00834AE5">
        <w:t>/</w:t>
      </w:r>
      <w:r w:rsidRPr="00834AE5">
        <w:rPr>
          <w:lang w:val="en-US"/>
        </w:rPr>
        <w:t>P</w:t>
      </w:r>
      <w:r w:rsidRPr="00834AE5">
        <w:t xml:space="preserve"> = 0,025.</w:t>
      </w:r>
    </w:p>
    <w:p w:rsidR="00D33CE9" w:rsidRPr="00834AE5" w:rsidRDefault="00D33CE9" w:rsidP="008F697C">
      <w:pPr>
        <w:shd w:val="clear" w:color="auto" w:fill="FFFFFF"/>
        <w:tabs>
          <w:tab w:val="left" w:pos="360"/>
          <w:tab w:val="left" w:pos="1134"/>
        </w:tabs>
        <w:ind w:firstLine="709"/>
        <w:jc w:val="both"/>
      </w:pPr>
      <w:r w:rsidRPr="00834AE5">
        <w:t>Необходимо определить: а) равновесный уровень цен;</w:t>
      </w:r>
    </w:p>
    <w:p w:rsidR="00D33CE9" w:rsidRPr="00834AE5" w:rsidRDefault="00D33CE9" w:rsidP="008F697C">
      <w:pPr>
        <w:shd w:val="clear" w:color="auto" w:fill="FFFFFF"/>
        <w:tabs>
          <w:tab w:val="left" w:pos="360"/>
          <w:tab w:val="left" w:pos="1134"/>
        </w:tabs>
        <w:ind w:firstLine="709"/>
        <w:jc w:val="both"/>
      </w:pPr>
      <w:r w:rsidRPr="00834AE5">
        <w:t>б) процентную ставку;</w:t>
      </w:r>
    </w:p>
    <w:p w:rsidR="00D33CE9" w:rsidRPr="00834AE5" w:rsidRDefault="00D33CE9" w:rsidP="008F697C">
      <w:pPr>
        <w:shd w:val="clear" w:color="auto" w:fill="FFFFFF"/>
        <w:tabs>
          <w:tab w:val="left" w:pos="360"/>
          <w:tab w:val="left" w:pos="1134"/>
        </w:tabs>
        <w:ind w:firstLine="709"/>
        <w:jc w:val="both"/>
      </w:pPr>
      <w:r w:rsidRPr="00834AE5">
        <w:t>в) реальный объем потребления.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 xml:space="preserve">Задача </w:t>
      </w:r>
      <w:r>
        <w:rPr>
          <w:rFonts w:ascii="Times" w:eastAsia="Times New Roman" w:hAnsi="Times"/>
          <w:b/>
          <w:bCs/>
          <w:color w:val="000000"/>
        </w:rPr>
        <w:t>2</w:t>
      </w:r>
      <w:r w:rsidRPr="006F01B3">
        <w:rPr>
          <w:rFonts w:ascii="Times" w:eastAsia="Times New Roman" w:hAnsi="Times"/>
          <w:b/>
          <w:bCs/>
          <w:color w:val="000000"/>
        </w:rPr>
        <w:t>.</w:t>
      </w:r>
    </w:p>
    <w:p w:rsidR="00D33CE9" w:rsidRPr="00834AE5" w:rsidRDefault="00D33CE9" w:rsidP="008F697C">
      <w:pPr>
        <w:shd w:val="clear" w:color="auto" w:fill="FFFFFF"/>
        <w:tabs>
          <w:tab w:val="left" w:pos="360"/>
          <w:tab w:val="left" w:pos="1134"/>
        </w:tabs>
        <w:ind w:firstLine="709"/>
        <w:jc w:val="both"/>
      </w:pPr>
      <w:r w:rsidRPr="00834AE5">
        <w:t xml:space="preserve">В экономике с постоянным уровнем цен (Р=4) и отсутствием государственного вмешательства предприниматели ежегодно инвестируют в производство 100 ед. независимо от уровня реальной процентной ставки, а их предельная склонность к инвестированию по процентной ставке равна 20. Население имеет предельную склонность к потреблению 0,5, а когда его доход достигает 180 ед., оно доводит свой объем сбережений до 40 ед. В обращении находится 320 ден. ед. Трансакционный спрос на реальные кассовые остатки представлен функцией: </w:t>
      </w:r>
      <w:r w:rsidRPr="00834AE5">
        <w:rPr>
          <w:lang w:val="en-US"/>
        </w:rPr>
        <w:t>Lt</w:t>
      </w:r>
      <w:r w:rsidRPr="00834AE5">
        <w:t>=0,2</w:t>
      </w:r>
      <w:r w:rsidRPr="00834AE5">
        <w:rPr>
          <w:lang w:val="en-US"/>
        </w:rPr>
        <w:t>Y</w:t>
      </w:r>
      <w:r w:rsidRPr="00834AE5">
        <w:t xml:space="preserve">, а спрос на деньги как на имущество: </w:t>
      </w:r>
      <w:r w:rsidRPr="00834AE5">
        <w:rPr>
          <w:lang w:val="en-US"/>
        </w:rPr>
        <w:t>L</w:t>
      </w:r>
      <w:r w:rsidRPr="00834AE5">
        <w:t>=120-40</w:t>
      </w:r>
      <w:r w:rsidRPr="00834AE5">
        <w:rPr>
          <w:lang w:val="en-US"/>
        </w:rPr>
        <w:t>i</w:t>
      </w:r>
      <w:r w:rsidRPr="00834AE5">
        <w:t>.</w:t>
      </w:r>
    </w:p>
    <w:p w:rsidR="00D33CE9" w:rsidRPr="00834AE5" w:rsidRDefault="00D33CE9" w:rsidP="008F697C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834AE5">
        <w:t xml:space="preserve">Составьте уравнение кривой </w:t>
      </w:r>
      <w:r w:rsidRPr="00834AE5">
        <w:rPr>
          <w:lang w:val="en-US"/>
        </w:rPr>
        <w:t>IS.</w:t>
      </w:r>
    </w:p>
    <w:p w:rsidR="00D33CE9" w:rsidRPr="00834AE5" w:rsidRDefault="00D33CE9" w:rsidP="008F697C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834AE5">
        <w:t xml:space="preserve">Составьте уравнение кривой </w:t>
      </w:r>
      <w:r w:rsidRPr="00834AE5">
        <w:rPr>
          <w:lang w:val="en-US"/>
        </w:rPr>
        <w:t>LM.</w:t>
      </w:r>
    </w:p>
    <w:p w:rsidR="00D33CE9" w:rsidRPr="00834AE5" w:rsidRDefault="00D33CE9" w:rsidP="008F697C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834AE5">
        <w:t>Определите долю трансакционного спроса в общем объеме спроса на реальные кассовые остатки в условиях совместного равновесия.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</w:p>
    <w:p w:rsidR="00D33CE9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6F01B3">
        <w:rPr>
          <w:b/>
        </w:rPr>
        <w:t xml:space="preserve">Вариант № </w:t>
      </w:r>
      <w:r w:rsidR="00D33CE9" w:rsidRPr="00834AE5">
        <w:rPr>
          <w:b/>
        </w:rPr>
        <w:t>7</w:t>
      </w:r>
    </w:p>
    <w:p w:rsidR="00070567" w:rsidRPr="006F01B3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1.</w:t>
      </w:r>
      <w:r>
        <w:rPr>
          <w:b/>
        </w:rPr>
        <w:t xml:space="preserve"> </w:t>
      </w:r>
      <w:r w:rsidRPr="006F01B3">
        <w:rPr>
          <w:b/>
        </w:rPr>
        <w:t>Теоретический вопрос.</w:t>
      </w:r>
    </w:p>
    <w:p w:rsidR="00D33CE9" w:rsidRPr="00834AE5" w:rsidRDefault="00947A2C" w:rsidP="008F697C">
      <w:pPr>
        <w:tabs>
          <w:tab w:val="left" w:pos="1134"/>
        </w:tabs>
        <w:ind w:firstLine="709"/>
        <w:jc w:val="both"/>
      </w:pPr>
      <w:r w:rsidRPr="00947A2C">
        <w:t>Сущность и функции денег. Денежная масса и показатели ее измерения. Номинальная и реальная ставка процента. Уравнение Фишера. Предложение денег. Кривая предложения денег.</w:t>
      </w:r>
    </w:p>
    <w:p w:rsidR="00070567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2. Теоретический вопрос.</w:t>
      </w:r>
      <w:r>
        <w:rPr>
          <w:b/>
        </w:rPr>
        <w:t xml:space="preserve"> </w:t>
      </w:r>
    </w:p>
    <w:p w:rsidR="00D33CE9" w:rsidRPr="00834AE5" w:rsidRDefault="00947A2C" w:rsidP="008F697C">
      <w:pPr>
        <w:tabs>
          <w:tab w:val="left" w:pos="1134"/>
        </w:tabs>
        <w:ind w:firstLine="709"/>
        <w:jc w:val="both"/>
      </w:pPr>
      <w:r w:rsidRPr="00947A2C">
        <w:lastRenderedPageBreak/>
        <w:t>Взаимосвязь между инфляцией и безработицей. Теоретическое обоснование, экономико-математическая и графическая интерпретация кривой Филипса.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>Задача 1.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  <w:r w:rsidRPr="00834AE5">
        <w:t>Зависимость между величиной национального дохода и объемом потребления домашних хозяйств задана следующей таблицей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576"/>
        <w:gridCol w:w="576"/>
        <w:gridCol w:w="576"/>
        <w:gridCol w:w="576"/>
      </w:tblGrid>
      <w:tr w:rsidR="00D33CE9" w:rsidRPr="00834AE5" w:rsidTr="00E97F64">
        <w:tc>
          <w:tcPr>
            <w:tcW w:w="0" w:type="auto"/>
            <w:shd w:val="clear" w:color="auto" w:fill="auto"/>
          </w:tcPr>
          <w:p w:rsidR="00D33CE9" w:rsidRPr="00834AE5" w:rsidRDefault="00D33CE9" w:rsidP="00C3429A">
            <w:pPr>
              <w:tabs>
                <w:tab w:val="left" w:pos="1134"/>
              </w:tabs>
              <w:jc w:val="both"/>
              <w:rPr>
                <w:iCs/>
                <w:lang w:val="en-US"/>
              </w:rPr>
            </w:pPr>
            <w:r w:rsidRPr="00834AE5">
              <w:rPr>
                <w:iCs/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3CE9" w:rsidRPr="00834AE5" w:rsidRDefault="00D33CE9" w:rsidP="00C3429A">
            <w:pPr>
              <w:tabs>
                <w:tab w:val="left" w:pos="1134"/>
              </w:tabs>
              <w:jc w:val="both"/>
            </w:pPr>
            <w:r w:rsidRPr="00834AE5">
              <w:t>200</w:t>
            </w:r>
          </w:p>
        </w:tc>
        <w:tc>
          <w:tcPr>
            <w:tcW w:w="0" w:type="auto"/>
            <w:shd w:val="clear" w:color="auto" w:fill="auto"/>
          </w:tcPr>
          <w:p w:rsidR="00D33CE9" w:rsidRPr="00834AE5" w:rsidRDefault="00D33CE9" w:rsidP="00C3429A">
            <w:pPr>
              <w:tabs>
                <w:tab w:val="left" w:pos="1134"/>
              </w:tabs>
              <w:jc w:val="both"/>
            </w:pPr>
            <w:r w:rsidRPr="00834AE5">
              <w:t>350</w:t>
            </w:r>
          </w:p>
        </w:tc>
        <w:tc>
          <w:tcPr>
            <w:tcW w:w="0" w:type="auto"/>
            <w:shd w:val="clear" w:color="auto" w:fill="auto"/>
          </w:tcPr>
          <w:p w:rsidR="00D33CE9" w:rsidRPr="00834AE5" w:rsidRDefault="00D33CE9" w:rsidP="00C3429A">
            <w:pPr>
              <w:tabs>
                <w:tab w:val="left" w:pos="1134"/>
              </w:tabs>
              <w:jc w:val="both"/>
            </w:pPr>
            <w:r w:rsidRPr="00834AE5">
              <w:t>500</w:t>
            </w:r>
          </w:p>
        </w:tc>
        <w:tc>
          <w:tcPr>
            <w:tcW w:w="0" w:type="auto"/>
            <w:shd w:val="clear" w:color="auto" w:fill="auto"/>
          </w:tcPr>
          <w:p w:rsidR="00D33CE9" w:rsidRPr="00834AE5" w:rsidRDefault="00D33CE9" w:rsidP="00C3429A">
            <w:pPr>
              <w:tabs>
                <w:tab w:val="left" w:pos="1134"/>
              </w:tabs>
              <w:jc w:val="both"/>
            </w:pPr>
            <w:r w:rsidRPr="00834AE5">
              <w:t>650</w:t>
            </w:r>
          </w:p>
        </w:tc>
      </w:tr>
      <w:tr w:rsidR="00D33CE9" w:rsidRPr="00834AE5" w:rsidTr="00E97F64">
        <w:tc>
          <w:tcPr>
            <w:tcW w:w="0" w:type="auto"/>
            <w:shd w:val="clear" w:color="auto" w:fill="auto"/>
          </w:tcPr>
          <w:p w:rsidR="00D33CE9" w:rsidRPr="00834AE5" w:rsidRDefault="00D33CE9" w:rsidP="00C3429A">
            <w:pPr>
              <w:tabs>
                <w:tab w:val="left" w:pos="1134"/>
              </w:tabs>
              <w:jc w:val="both"/>
              <w:rPr>
                <w:iCs/>
              </w:rPr>
            </w:pPr>
            <w:r w:rsidRPr="00834AE5">
              <w:rPr>
                <w:iCs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D33CE9" w:rsidRPr="00834AE5" w:rsidRDefault="00D33CE9" w:rsidP="00C3429A">
            <w:pPr>
              <w:tabs>
                <w:tab w:val="left" w:pos="1134"/>
              </w:tabs>
              <w:jc w:val="both"/>
            </w:pPr>
            <w:r w:rsidRPr="00834AE5">
              <w:t>300</w:t>
            </w:r>
          </w:p>
        </w:tc>
        <w:tc>
          <w:tcPr>
            <w:tcW w:w="0" w:type="auto"/>
            <w:shd w:val="clear" w:color="auto" w:fill="auto"/>
          </w:tcPr>
          <w:p w:rsidR="00D33CE9" w:rsidRPr="00834AE5" w:rsidRDefault="00D33CE9" w:rsidP="00C3429A">
            <w:pPr>
              <w:tabs>
                <w:tab w:val="left" w:pos="1134"/>
              </w:tabs>
              <w:jc w:val="both"/>
            </w:pPr>
            <w:r w:rsidRPr="00834AE5">
              <w:t>375</w:t>
            </w:r>
          </w:p>
        </w:tc>
        <w:tc>
          <w:tcPr>
            <w:tcW w:w="0" w:type="auto"/>
            <w:shd w:val="clear" w:color="auto" w:fill="auto"/>
          </w:tcPr>
          <w:p w:rsidR="00D33CE9" w:rsidRPr="00834AE5" w:rsidRDefault="00D33CE9" w:rsidP="00C3429A">
            <w:pPr>
              <w:tabs>
                <w:tab w:val="left" w:pos="1134"/>
              </w:tabs>
              <w:jc w:val="both"/>
            </w:pPr>
            <w:r w:rsidRPr="00834AE5">
              <w:t>450</w:t>
            </w:r>
          </w:p>
        </w:tc>
        <w:tc>
          <w:tcPr>
            <w:tcW w:w="0" w:type="auto"/>
            <w:shd w:val="clear" w:color="auto" w:fill="auto"/>
          </w:tcPr>
          <w:p w:rsidR="00D33CE9" w:rsidRPr="00834AE5" w:rsidRDefault="00D33CE9" w:rsidP="00C3429A">
            <w:pPr>
              <w:tabs>
                <w:tab w:val="left" w:pos="1134"/>
              </w:tabs>
              <w:jc w:val="both"/>
            </w:pPr>
            <w:r w:rsidRPr="00834AE5">
              <w:t>525</w:t>
            </w:r>
          </w:p>
        </w:tc>
      </w:tr>
    </w:tbl>
    <w:p w:rsidR="00D33CE9" w:rsidRPr="00834AE5" w:rsidRDefault="00D33CE9" w:rsidP="008F697C">
      <w:pPr>
        <w:tabs>
          <w:tab w:val="left" w:pos="1134"/>
        </w:tabs>
        <w:ind w:firstLine="709"/>
        <w:jc w:val="both"/>
      </w:pPr>
      <w:r w:rsidRPr="00834AE5">
        <w:t>Определить: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  <w:r w:rsidRPr="00834AE5">
        <w:t>а) алгебраический вид кейнсианской функции потребления;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  <w:r w:rsidRPr="00834AE5">
        <w:t>б) при каком доходе сбережения равны нулю?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 xml:space="preserve">Задача </w:t>
      </w:r>
      <w:r>
        <w:rPr>
          <w:rFonts w:ascii="Times" w:eastAsia="Times New Roman" w:hAnsi="Times"/>
          <w:b/>
          <w:bCs/>
          <w:color w:val="000000"/>
        </w:rPr>
        <w:t>2</w:t>
      </w:r>
      <w:r w:rsidRPr="006F01B3">
        <w:rPr>
          <w:rFonts w:ascii="Times" w:eastAsia="Times New Roman" w:hAnsi="Times"/>
          <w:b/>
          <w:bCs/>
          <w:color w:val="000000"/>
        </w:rPr>
        <w:t>.</w:t>
      </w:r>
    </w:p>
    <w:p w:rsidR="00D33CE9" w:rsidRPr="00834AE5" w:rsidRDefault="00D33CE9" w:rsidP="008F697C">
      <w:pPr>
        <w:tabs>
          <w:tab w:val="left" w:pos="1134"/>
          <w:tab w:val="left" w:pos="1470"/>
        </w:tabs>
        <w:ind w:firstLine="709"/>
        <w:jc w:val="both"/>
      </w:pPr>
      <w:r w:rsidRPr="00834AE5">
        <w:t>Уровень безработицы в текущем году (U) составил 7 %, а реальный ВНП (Y) - 800 млрд руб. Естественный уровень безработицы (U*) - 6%. Определите величину потенциального ВНП (Y*), если коэффициент Оукена (β) равен 3.</w:t>
      </w:r>
    </w:p>
    <w:p w:rsidR="00070567" w:rsidRDefault="00070567" w:rsidP="008F697C">
      <w:pPr>
        <w:tabs>
          <w:tab w:val="left" w:pos="1134"/>
        </w:tabs>
        <w:ind w:firstLine="709"/>
        <w:jc w:val="both"/>
        <w:rPr>
          <w:b/>
        </w:rPr>
      </w:pPr>
    </w:p>
    <w:p w:rsidR="00D33CE9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6F01B3">
        <w:rPr>
          <w:b/>
        </w:rPr>
        <w:t xml:space="preserve">Вариант № </w:t>
      </w:r>
      <w:r w:rsidR="00D33CE9" w:rsidRPr="00834AE5">
        <w:rPr>
          <w:b/>
        </w:rPr>
        <w:t>8.</w:t>
      </w:r>
    </w:p>
    <w:p w:rsidR="00070567" w:rsidRPr="006F01B3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1.</w:t>
      </w:r>
      <w:r>
        <w:rPr>
          <w:b/>
        </w:rPr>
        <w:t xml:space="preserve"> </w:t>
      </w:r>
      <w:r w:rsidRPr="006F01B3">
        <w:rPr>
          <w:b/>
        </w:rPr>
        <w:t>Теоретический вопрос.</w:t>
      </w:r>
    </w:p>
    <w:p w:rsidR="00D33CE9" w:rsidRDefault="00947A2C" w:rsidP="008F697C">
      <w:pPr>
        <w:tabs>
          <w:tab w:val="left" w:pos="1134"/>
        </w:tabs>
        <w:ind w:firstLine="709"/>
        <w:jc w:val="both"/>
      </w:pPr>
      <w:r w:rsidRPr="00947A2C">
        <w:t>Спрос на деньги. Мотивы, определяющие спрос на деньги. Неоклассический подход. Количественная теория денег и уровень цен. Спрос на деньги в кейнсианской концепции. Монетаристский подход к спросу на деньги. Модель Баумоля-Тобина. Нейтральность и супернейтральность денег.</w:t>
      </w:r>
    </w:p>
    <w:p w:rsidR="00070567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2. Теоретический вопрос.</w:t>
      </w:r>
      <w:r>
        <w:rPr>
          <w:b/>
        </w:rPr>
        <w:t xml:space="preserve"> </w:t>
      </w:r>
    </w:p>
    <w:p w:rsidR="00D33CE9" w:rsidRDefault="00266ACB" w:rsidP="008F697C">
      <w:pPr>
        <w:tabs>
          <w:tab w:val="left" w:pos="1134"/>
        </w:tabs>
        <w:ind w:firstLine="709"/>
        <w:jc w:val="both"/>
      </w:pPr>
      <w:r w:rsidRPr="00266ACB">
        <w:t>Фискальная политика государства. Дефицит государственного бюджета и государственный долг.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>Задача 1.</w:t>
      </w:r>
    </w:p>
    <w:p w:rsidR="00D33CE9" w:rsidRDefault="00D33CE9" w:rsidP="008F697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834AE5">
        <w:rPr>
          <w:color w:val="000000"/>
        </w:rPr>
        <w:t>Используя закон Оукена, рассчитайте относительное отставание фактического ВВП от потенциального и величину потерь ВВП, вызванных циклической безработицей при следующих данных: фактический уровень безработицы - 9,4 %, фактический объем производства - 585 млрд руб., естественный уровень безработицы - 4 %, коэффициент чувствительности ВВП к динамике циклической безработицы - 3.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 xml:space="preserve">Задача </w:t>
      </w:r>
      <w:r>
        <w:rPr>
          <w:rFonts w:ascii="Times" w:eastAsia="Times New Roman" w:hAnsi="Times"/>
          <w:b/>
          <w:bCs/>
          <w:color w:val="000000"/>
        </w:rPr>
        <w:t>2</w:t>
      </w:r>
      <w:r w:rsidRPr="006F01B3">
        <w:rPr>
          <w:rFonts w:ascii="Times" w:eastAsia="Times New Roman" w:hAnsi="Times"/>
          <w:b/>
          <w:bCs/>
          <w:color w:val="000000"/>
        </w:rPr>
        <w:t>.</w:t>
      </w:r>
    </w:p>
    <w:p w:rsidR="00D33CE9" w:rsidRPr="00834AE5" w:rsidRDefault="00D33CE9" w:rsidP="008F697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834AE5">
        <w:rPr>
          <w:color w:val="000000"/>
        </w:rPr>
        <w:t xml:space="preserve">Известно, что индекс потребительских цен в </w:t>
      </w:r>
      <w:smartTag w:uri="urn:schemas-microsoft-com:office:smarttags" w:element="metricconverter">
        <w:smartTagPr>
          <w:attr w:name="ProductID" w:val="1991 г"/>
        </w:smartTagPr>
        <w:r w:rsidRPr="00834AE5">
          <w:rPr>
            <w:color w:val="000000"/>
          </w:rPr>
          <w:t>1991 г</w:t>
        </w:r>
      </w:smartTag>
      <w:r w:rsidRPr="00834AE5">
        <w:rPr>
          <w:color w:val="000000"/>
        </w:rPr>
        <w:t xml:space="preserve">. был равен 110 %, а в </w:t>
      </w:r>
      <w:smartTag w:uri="urn:schemas-microsoft-com:office:smarttags" w:element="metricconverter">
        <w:smartTagPr>
          <w:attr w:name="ProductID" w:val="1992 г"/>
        </w:smartTagPr>
        <w:r w:rsidRPr="00834AE5">
          <w:rPr>
            <w:color w:val="000000"/>
          </w:rPr>
          <w:t>1992 г</w:t>
        </w:r>
      </w:smartTag>
      <w:r w:rsidRPr="00834AE5">
        <w:rPr>
          <w:color w:val="000000"/>
        </w:rPr>
        <w:t>. - 125 %. Считая, что темп инфляции в следующем году не изменится, вы решили предоставить другу заем, предполагая получить со своих денег 5 % годовых. Какова будет реальная доходность вашего капитала, если темп инфляции по итогам года составит 15 %?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</w:p>
    <w:p w:rsidR="00D33CE9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6F01B3">
        <w:rPr>
          <w:b/>
        </w:rPr>
        <w:t xml:space="preserve">Вариант № </w:t>
      </w:r>
      <w:r w:rsidR="00D33CE9" w:rsidRPr="00834AE5">
        <w:rPr>
          <w:b/>
        </w:rPr>
        <w:t>9.</w:t>
      </w:r>
    </w:p>
    <w:p w:rsidR="00070567" w:rsidRPr="006F01B3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1.</w:t>
      </w:r>
      <w:r>
        <w:rPr>
          <w:b/>
        </w:rPr>
        <w:t xml:space="preserve"> </w:t>
      </w:r>
      <w:r w:rsidRPr="006F01B3">
        <w:rPr>
          <w:b/>
        </w:rPr>
        <w:t>Теоретический вопрос.</w:t>
      </w:r>
    </w:p>
    <w:p w:rsidR="00D33CE9" w:rsidRPr="00834AE5" w:rsidRDefault="00266ACB" w:rsidP="008F697C">
      <w:pPr>
        <w:tabs>
          <w:tab w:val="left" w:pos="1134"/>
        </w:tabs>
        <w:ind w:firstLine="709"/>
        <w:jc w:val="both"/>
      </w:pPr>
      <w:r w:rsidRPr="00266ACB">
        <w:t>Понятие совместного равновесия. Теоретическое обоснование построения кривых IS и LM. Модель IS-LM с фиксированными ценами. Механизм установления совместного равновесия на рынках благ и финансовых активов. Анализ экономических колебаний на основе модели IS-LM.</w:t>
      </w:r>
    </w:p>
    <w:p w:rsidR="00070567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2. Теоретический вопрос.</w:t>
      </w:r>
      <w:r>
        <w:rPr>
          <w:b/>
        </w:rPr>
        <w:t xml:space="preserve"> </w:t>
      </w:r>
    </w:p>
    <w:p w:rsidR="00D33CE9" w:rsidRPr="00834AE5" w:rsidRDefault="00266ACB" w:rsidP="008F697C">
      <w:pPr>
        <w:tabs>
          <w:tab w:val="left" w:pos="1134"/>
        </w:tabs>
        <w:ind w:firstLine="709"/>
        <w:jc w:val="both"/>
      </w:pPr>
      <w:r w:rsidRPr="00266ACB">
        <w:t>Анализ механизма развития инфляции спроса. Развитие инфляции при монетарном импульсе. Особенности развития инфляции при фискальном импульсе. Антиинфляционная политика государства.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>Задача 1.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  <w:r w:rsidRPr="00834AE5">
        <w:t>Реальный ВНП 1995 года составил 2400 млрд ден. ед. Номинальный ВНП 1996 года равен 2250 млрд ден. ед., а дефлятор ВНП - 0,9. Определите темп экономического роста и фазу цикла.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 xml:space="preserve">Задача </w:t>
      </w:r>
      <w:r>
        <w:rPr>
          <w:rFonts w:ascii="Times" w:eastAsia="Times New Roman" w:hAnsi="Times"/>
          <w:b/>
          <w:bCs/>
          <w:color w:val="000000"/>
        </w:rPr>
        <w:t>2</w:t>
      </w:r>
      <w:r w:rsidRPr="006F01B3">
        <w:rPr>
          <w:rFonts w:ascii="Times" w:eastAsia="Times New Roman" w:hAnsi="Times"/>
          <w:b/>
          <w:bCs/>
          <w:color w:val="000000"/>
        </w:rPr>
        <w:t>.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  <w:r w:rsidRPr="00834AE5">
        <w:lastRenderedPageBreak/>
        <w:t>Рыночная корзина состоит из 3 кг муки и 2 кг яблок. Начальная цена муки равна 8 руб./кг, яблок - 10 руб./кг. Цена муки не изменилась. Найти величину индекса потребительских цен (дефлятора), отражающего степень развития инфляционных процессов, если цена яблок выросла на 60 %.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  <w:rPr>
          <w:b/>
        </w:rPr>
      </w:pPr>
      <w:r w:rsidRPr="00834AE5">
        <w:rPr>
          <w:b/>
        </w:rPr>
        <w:t xml:space="preserve"> </w:t>
      </w:r>
    </w:p>
    <w:p w:rsidR="00D33CE9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6F01B3">
        <w:rPr>
          <w:b/>
        </w:rPr>
        <w:t xml:space="preserve">Вариант № </w:t>
      </w:r>
      <w:r w:rsidR="00D33CE9" w:rsidRPr="00834AE5">
        <w:rPr>
          <w:b/>
        </w:rPr>
        <w:t>10</w:t>
      </w:r>
    </w:p>
    <w:p w:rsidR="00070567" w:rsidRPr="006F01B3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1.</w:t>
      </w:r>
      <w:r>
        <w:rPr>
          <w:b/>
        </w:rPr>
        <w:t xml:space="preserve"> </w:t>
      </w:r>
      <w:r w:rsidRPr="006F01B3">
        <w:rPr>
          <w:b/>
        </w:rPr>
        <w:t>Теоретический вопрос.</w:t>
      </w:r>
    </w:p>
    <w:p w:rsidR="00D33CE9" w:rsidRDefault="00266ACB" w:rsidP="008F697C">
      <w:pPr>
        <w:tabs>
          <w:tab w:val="left" w:pos="1134"/>
        </w:tabs>
        <w:ind w:firstLine="709"/>
        <w:jc w:val="both"/>
      </w:pPr>
      <w:r w:rsidRPr="00266ACB">
        <w:t>Потребительский выбор при экзогенном формировании дохода. Кейнсианская модель. Модель жизненного цикла, перманентного дохода.</w:t>
      </w:r>
    </w:p>
    <w:p w:rsidR="00070567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2. Теоретический вопрос.</w:t>
      </w:r>
      <w:r>
        <w:rPr>
          <w:b/>
        </w:rPr>
        <w:t xml:space="preserve"> </w:t>
      </w:r>
    </w:p>
    <w:p w:rsidR="00D33CE9" w:rsidRDefault="00266ACB" w:rsidP="008F697C">
      <w:pPr>
        <w:tabs>
          <w:tab w:val="left" w:pos="1134"/>
        </w:tabs>
        <w:ind w:firstLine="709"/>
        <w:jc w:val="both"/>
      </w:pPr>
      <w:r w:rsidRPr="00266ACB">
        <w:t xml:space="preserve">Экономическое содержание процесса инвестирования. Кейнсианская модель инвестиционных решений. 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>Задача 1.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  <w:r w:rsidRPr="00834AE5">
        <w:t xml:space="preserve">Фактический объем производства за год составил 800 млрд руб., фактический уровень безработицы - 10 %, естественный уровень безработицы - 4 %. Коэффициент чувствительности ВВП к динамике циклической безработицы равен 2. 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  <w:r w:rsidRPr="00834AE5">
        <w:t>Определите:</w:t>
      </w:r>
    </w:p>
    <w:p w:rsidR="00D33CE9" w:rsidRPr="00834AE5" w:rsidRDefault="00D33CE9" w:rsidP="008F697C">
      <w:pPr>
        <w:shd w:val="clear" w:color="auto" w:fill="FFFFFF"/>
        <w:tabs>
          <w:tab w:val="left" w:pos="1134"/>
        </w:tabs>
        <w:ind w:firstLine="709"/>
        <w:jc w:val="both"/>
      </w:pPr>
      <w:r w:rsidRPr="00834AE5">
        <w:t>А) величину относительного отставания фактического ВВП от потенциального и прокомментируйте ситуацию;</w:t>
      </w:r>
    </w:p>
    <w:p w:rsidR="00D33CE9" w:rsidRDefault="00D33CE9" w:rsidP="008F697C">
      <w:pPr>
        <w:shd w:val="clear" w:color="auto" w:fill="FFFFFF"/>
        <w:tabs>
          <w:tab w:val="left" w:pos="1134"/>
        </w:tabs>
        <w:ind w:firstLine="709"/>
        <w:jc w:val="both"/>
      </w:pPr>
      <w:r w:rsidRPr="00834AE5">
        <w:t>Б) величину потерь ВВП, вызванных циклической безработицей.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 xml:space="preserve">Задача </w:t>
      </w:r>
      <w:r>
        <w:rPr>
          <w:rFonts w:ascii="Times" w:eastAsia="Times New Roman" w:hAnsi="Times"/>
          <w:b/>
          <w:bCs/>
          <w:color w:val="000000"/>
        </w:rPr>
        <w:t>2</w:t>
      </w:r>
      <w:r w:rsidRPr="006F01B3">
        <w:rPr>
          <w:rFonts w:ascii="Times" w:eastAsia="Times New Roman" w:hAnsi="Times"/>
          <w:b/>
          <w:bCs/>
          <w:color w:val="000000"/>
        </w:rPr>
        <w:t>.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  <w:r w:rsidRPr="00834AE5">
        <w:t>В текущем году реальный ВНП составил 2100 ден. ед., численность населения - 105 чел. В предыдущем году (базовом) реальный ВНП составил 2000 ден. ед., численность населения - 100 чел. Определить темпы экономического роста общего объема ВНП и на душу населения.</w:t>
      </w:r>
    </w:p>
    <w:p w:rsidR="00D33CE9" w:rsidRPr="00834AE5" w:rsidRDefault="00D33CE9" w:rsidP="008F697C">
      <w:pPr>
        <w:tabs>
          <w:tab w:val="left" w:pos="1134"/>
        </w:tabs>
        <w:ind w:firstLine="709"/>
        <w:jc w:val="both"/>
      </w:pPr>
    </w:p>
    <w:p w:rsidR="00D33CE9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6F01B3">
        <w:rPr>
          <w:b/>
        </w:rPr>
        <w:t xml:space="preserve">Вариант № </w:t>
      </w:r>
      <w:r w:rsidR="00D33CE9" w:rsidRPr="00834AE5">
        <w:rPr>
          <w:b/>
        </w:rPr>
        <w:t>11</w:t>
      </w:r>
    </w:p>
    <w:p w:rsidR="00070567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1.</w:t>
      </w:r>
      <w:r>
        <w:rPr>
          <w:b/>
        </w:rPr>
        <w:t xml:space="preserve"> </w:t>
      </w:r>
      <w:r w:rsidRPr="006F01B3">
        <w:rPr>
          <w:b/>
        </w:rPr>
        <w:t>Теоретический вопрос.</w:t>
      </w:r>
    </w:p>
    <w:p w:rsidR="00D33CE9" w:rsidRDefault="00266ACB" w:rsidP="008F697C">
      <w:pPr>
        <w:ind w:firstLine="709"/>
        <w:jc w:val="both"/>
      </w:pPr>
      <w:r w:rsidRPr="00266ACB">
        <w:t>Факторы, определяющие совокупный спрос. Кривая совокупного спроса и предпосылки ее построения. Теоретические подходы к обоснованию вида краткосрочной кривой совокупного предложения. Факторы, определяющие эластичность краткосрочной кривой совокупного предложения. Краткосрочное и долгосрочное макроэкономическое равновесие в модели “совокупный спрос - совокупное предложение”. Механизм восстановления краткосрочного и долгосрочного равновесия.</w:t>
      </w:r>
    </w:p>
    <w:p w:rsidR="00070567" w:rsidRDefault="00070567" w:rsidP="008F697C">
      <w:pPr>
        <w:ind w:firstLine="709"/>
        <w:jc w:val="both"/>
        <w:rPr>
          <w:b/>
        </w:rPr>
      </w:pPr>
      <w:r w:rsidRPr="006F01B3">
        <w:rPr>
          <w:b/>
        </w:rPr>
        <w:t>2. Теоретический вопрос.</w:t>
      </w:r>
      <w:r>
        <w:rPr>
          <w:b/>
        </w:rPr>
        <w:t xml:space="preserve"> </w:t>
      </w:r>
    </w:p>
    <w:p w:rsidR="00D33CE9" w:rsidRDefault="00266ACB" w:rsidP="008F697C">
      <w:pPr>
        <w:tabs>
          <w:tab w:val="left" w:pos="1134"/>
        </w:tabs>
        <w:ind w:firstLine="709"/>
        <w:jc w:val="both"/>
      </w:pPr>
      <w:r w:rsidRPr="00266ACB">
        <w:t>Эндогенные и эндогенные теории цикла. Модель Самуэльсона-Хикса. Факторы, определяющие характер экономической динамики и устойчивость динамического равновесия в долгосрочном периоде.</w:t>
      </w:r>
    </w:p>
    <w:p w:rsidR="008F697C" w:rsidRDefault="008F697C" w:rsidP="008F697C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>Задача 1.</w:t>
      </w:r>
    </w:p>
    <w:p w:rsidR="00D33CE9" w:rsidRPr="00834AE5" w:rsidRDefault="00D33CE9" w:rsidP="008F697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834AE5">
        <w:rPr>
          <w:color w:val="000000"/>
        </w:rPr>
        <w:t>В табл. задана кривая совокупного предложения. Постройте её график. Определите значения:</w:t>
      </w:r>
    </w:p>
    <w:p w:rsidR="00D33CE9" w:rsidRPr="00834AE5" w:rsidRDefault="00D33CE9" w:rsidP="008F697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834AE5">
        <w:rPr>
          <w:color w:val="000000"/>
        </w:rPr>
        <w:t>а) величины потенциального ВВП;</w:t>
      </w:r>
    </w:p>
    <w:p w:rsidR="00D33CE9" w:rsidRPr="00834AE5" w:rsidRDefault="00D33CE9" w:rsidP="008F697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834AE5">
        <w:rPr>
          <w:color w:val="000000"/>
        </w:rPr>
        <w:t>б) уровня цен </w:t>
      </w:r>
      <w:r w:rsidRPr="00834AE5">
        <w:rPr>
          <w:i/>
          <w:iCs/>
          <w:color w:val="000000"/>
        </w:rPr>
        <w:t>Р</w:t>
      </w:r>
      <w:r w:rsidRPr="00834AE5">
        <w:rPr>
          <w:color w:val="000000"/>
          <w:vertAlign w:val="subscript"/>
        </w:rPr>
        <w:t>1</w:t>
      </w:r>
      <w:r w:rsidRPr="00834AE5">
        <w:rPr>
          <w:color w:val="000000"/>
        </w:rPr>
        <w:t>;</w:t>
      </w:r>
    </w:p>
    <w:p w:rsidR="00D33CE9" w:rsidRPr="00834AE5" w:rsidRDefault="00D33CE9" w:rsidP="008F697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834AE5">
        <w:rPr>
          <w:color w:val="000000"/>
        </w:rPr>
        <w:t>в) уровня цен </w:t>
      </w:r>
      <w:r w:rsidRPr="00834AE5">
        <w:rPr>
          <w:i/>
          <w:iCs/>
          <w:color w:val="000000"/>
        </w:rPr>
        <w:t>Р</w:t>
      </w:r>
      <w:r w:rsidRPr="00834AE5">
        <w:rPr>
          <w:color w:val="000000"/>
          <w:vertAlign w:val="subscript"/>
        </w:rPr>
        <w:t>2</w:t>
      </w:r>
      <w:r w:rsidRPr="00834AE5">
        <w:rPr>
          <w:color w:val="000000"/>
        </w:rPr>
        <w:t>;</w:t>
      </w:r>
    </w:p>
    <w:p w:rsidR="00D33CE9" w:rsidRPr="00834AE5" w:rsidRDefault="00D33CE9" w:rsidP="008F697C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834AE5">
        <w:rPr>
          <w:color w:val="000000"/>
        </w:rPr>
        <w:t>г) объема национального производства.</w:t>
      </w:r>
    </w:p>
    <w:p w:rsidR="00D33CE9" w:rsidRPr="00834AE5" w:rsidRDefault="00D33CE9" w:rsidP="00D33CE9">
      <w:pPr>
        <w:shd w:val="clear" w:color="auto" w:fill="FFFFFF"/>
        <w:tabs>
          <w:tab w:val="left" w:pos="1134"/>
        </w:tabs>
        <w:ind w:firstLine="709"/>
        <w:jc w:val="right"/>
        <w:rPr>
          <w:color w:val="000000"/>
        </w:rPr>
      </w:pPr>
      <w:r w:rsidRPr="00834AE5">
        <w:rPr>
          <w:color w:val="000000"/>
        </w:rPr>
        <w:t>Таблица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2"/>
        <w:gridCol w:w="1049"/>
        <w:gridCol w:w="1049"/>
        <w:gridCol w:w="1050"/>
        <w:gridCol w:w="1050"/>
        <w:gridCol w:w="1050"/>
        <w:gridCol w:w="1050"/>
        <w:gridCol w:w="1050"/>
        <w:gridCol w:w="1065"/>
      </w:tblGrid>
      <w:tr w:rsidR="00D33CE9" w:rsidRPr="00834AE5" w:rsidTr="00E97F64">
        <w:trPr>
          <w:tblCellSpacing w:w="15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i/>
                <w:iCs/>
                <w:color w:val="000000"/>
              </w:rPr>
              <w:t>Р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1,6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1,8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2,2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1,6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2,4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i/>
                <w:iCs/>
                <w:color w:val="000000"/>
              </w:rPr>
              <w:t>Р</w:t>
            </w:r>
            <w:r w:rsidRPr="00834AE5">
              <w:rPr>
                <w:color w:val="000000"/>
                <w:vertAlign w:val="subscript"/>
              </w:rPr>
              <w:t>1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i/>
                <w:iCs/>
                <w:color w:val="000000"/>
              </w:rPr>
              <w:t>Р</w:t>
            </w:r>
            <w:r w:rsidRPr="00834AE5">
              <w:rPr>
                <w:color w:val="000000"/>
                <w:vertAlign w:val="subscript"/>
              </w:rPr>
              <w:t>2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1,7</w:t>
            </w:r>
          </w:p>
        </w:tc>
      </w:tr>
      <w:tr w:rsidR="00D33CE9" w:rsidRPr="00834AE5" w:rsidTr="00E97F64">
        <w:trPr>
          <w:tblCellSpacing w:w="15" w:type="dxa"/>
        </w:trPr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i/>
                <w:iCs/>
                <w:color w:val="000000"/>
              </w:rPr>
              <w:t>AS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30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40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50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20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50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42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</w:rPr>
            </w:pPr>
            <w:r w:rsidRPr="00834AE5">
              <w:rPr>
                <w:i/>
                <w:iCs/>
                <w:color w:val="000000"/>
              </w:rPr>
              <w:t>Q</w:t>
            </w:r>
          </w:p>
        </w:tc>
      </w:tr>
    </w:tbl>
    <w:p w:rsidR="00D33CE9" w:rsidRDefault="00D33CE9" w:rsidP="00D33CE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</w:p>
    <w:p w:rsidR="008F697C" w:rsidRDefault="008F697C" w:rsidP="002C5C73">
      <w:pPr>
        <w:ind w:firstLine="709"/>
        <w:jc w:val="both"/>
        <w:rPr>
          <w:b/>
        </w:rPr>
      </w:pPr>
      <w:r>
        <w:rPr>
          <w:rFonts w:ascii="Times" w:eastAsia="Times New Roman" w:hAnsi="Times"/>
          <w:b/>
          <w:bCs/>
          <w:color w:val="000000"/>
        </w:rPr>
        <w:t>Задача 2</w:t>
      </w:r>
      <w:r w:rsidRPr="006F01B3">
        <w:rPr>
          <w:rFonts w:ascii="Times" w:eastAsia="Times New Roman" w:hAnsi="Times"/>
          <w:b/>
          <w:bCs/>
          <w:color w:val="000000"/>
        </w:rPr>
        <w:t>.</w:t>
      </w:r>
    </w:p>
    <w:p w:rsidR="00D33CE9" w:rsidRPr="00834AE5" w:rsidRDefault="00D33CE9" w:rsidP="002C5C73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834AE5">
        <w:rPr>
          <w:color w:val="000000"/>
        </w:rPr>
        <w:lastRenderedPageBreak/>
        <w:t>В табл. представлены данные, характеризующие совокупное предложение. Определите, в каких пределах изменяется объем реального ВНП и уровень цен на кейнсианском, промежуточном и классическом участках кривой </w:t>
      </w:r>
      <w:r w:rsidRPr="00834AE5">
        <w:rPr>
          <w:i/>
          <w:iCs/>
          <w:color w:val="000000"/>
        </w:rPr>
        <w:t>AS</w:t>
      </w:r>
      <w:r w:rsidRPr="00834AE5">
        <w:rPr>
          <w:color w:val="000000"/>
        </w:rPr>
        <w:t>?</w:t>
      </w:r>
    </w:p>
    <w:p w:rsidR="00D33CE9" w:rsidRPr="00834AE5" w:rsidRDefault="00D33CE9" w:rsidP="002C5C73">
      <w:pPr>
        <w:shd w:val="clear" w:color="auto" w:fill="FFFFFF"/>
        <w:tabs>
          <w:tab w:val="left" w:pos="1134"/>
        </w:tabs>
        <w:ind w:firstLine="709"/>
        <w:jc w:val="right"/>
        <w:rPr>
          <w:color w:val="000000"/>
        </w:rPr>
      </w:pPr>
      <w:r w:rsidRPr="00834AE5">
        <w:rPr>
          <w:color w:val="000000"/>
        </w:rPr>
        <w:t>Таблица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8"/>
        <w:gridCol w:w="6207"/>
      </w:tblGrid>
      <w:tr w:rsidR="00D33CE9" w:rsidRPr="00834AE5" w:rsidTr="00E97F64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Уровень цен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Произведенный ВНП в реальном выражении</w:t>
            </w:r>
          </w:p>
        </w:tc>
      </w:tr>
      <w:tr w:rsidR="00D33CE9" w:rsidRPr="00834AE5" w:rsidTr="00E97F64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250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2000</w:t>
            </w:r>
          </w:p>
        </w:tc>
      </w:tr>
      <w:tr w:rsidR="00D33CE9" w:rsidRPr="00834AE5" w:rsidTr="00E97F64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225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2000</w:t>
            </w:r>
          </w:p>
        </w:tc>
      </w:tr>
      <w:tr w:rsidR="00D33CE9" w:rsidRPr="00834AE5" w:rsidTr="00E97F64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200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1900</w:t>
            </w:r>
          </w:p>
        </w:tc>
      </w:tr>
      <w:tr w:rsidR="00D33CE9" w:rsidRPr="00834AE5" w:rsidTr="00E97F64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175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1700</w:t>
            </w:r>
          </w:p>
        </w:tc>
      </w:tr>
      <w:tr w:rsidR="00D33CE9" w:rsidRPr="00834AE5" w:rsidTr="00E97F64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150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1400</w:t>
            </w:r>
          </w:p>
        </w:tc>
      </w:tr>
      <w:tr w:rsidR="00D33CE9" w:rsidRPr="00834AE5" w:rsidTr="00E97F64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125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1000</w:t>
            </w:r>
          </w:p>
        </w:tc>
      </w:tr>
      <w:tr w:rsidR="00D33CE9" w:rsidRPr="00834AE5" w:rsidTr="00E97F64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125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500</w:t>
            </w:r>
          </w:p>
        </w:tc>
      </w:tr>
      <w:tr w:rsidR="00D33CE9" w:rsidRPr="00834AE5" w:rsidTr="00E97F64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125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3CE9" w:rsidRPr="00834AE5" w:rsidRDefault="00D33CE9" w:rsidP="00E97F64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</w:rPr>
            </w:pPr>
            <w:r w:rsidRPr="00834AE5">
              <w:rPr>
                <w:color w:val="000000"/>
              </w:rPr>
              <w:t>0</w:t>
            </w:r>
          </w:p>
        </w:tc>
      </w:tr>
    </w:tbl>
    <w:p w:rsidR="00D33CE9" w:rsidRPr="00834AE5" w:rsidRDefault="00D33CE9" w:rsidP="00D33CE9">
      <w:pPr>
        <w:tabs>
          <w:tab w:val="left" w:pos="1134"/>
        </w:tabs>
        <w:ind w:firstLine="709"/>
        <w:jc w:val="both"/>
      </w:pPr>
    </w:p>
    <w:p w:rsidR="00D33CE9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6F01B3">
        <w:rPr>
          <w:b/>
        </w:rPr>
        <w:t xml:space="preserve">Вариант № </w:t>
      </w:r>
      <w:r w:rsidR="00D33CE9" w:rsidRPr="00834AE5">
        <w:rPr>
          <w:b/>
        </w:rPr>
        <w:t>12</w:t>
      </w:r>
    </w:p>
    <w:p w:rsidR="00070567" w:rsidRPr="006F01B3" w:rsidRDefault="00070567" w:rsidP="002C5C73">
      <w:pPr>
        <w:ind w:firstLine="709"/>
        <w:jc w:val="both"/>
        <w:rPr>
          <w:b/>
        </w:rPr>
      </w:pPr>
      <w:r w:rsidRPr="006F01B3">
        <w:rPr>
          <w:b/>
        </w:rPr>
        <w:t>1.</w:t>
      </w:r>
      <w:r>
        <w:rPr>
          <w:b/>
        </w:rPr>
        <w:t xml:space="preserve"> </w:t>
      </w:r>
      <w:r w:rsidRPr="006F01B3">
        <w:rPr>
          <w:b/>
        </w:rPr>
        <w:t>Теоретический вопрос.</w:t>
      </w:r>
    </w:p>
    <w:p w:rsidR="00D33CE9" w:rsidRDefault="00266ACB" w:rsidP="002C5C73">
      <w:pPr>
        <w:tabs>
          <w:tab w:val="left" w:pos="1134"/>
        </w:tabs>
        <w:ind w:firstLine="709"/>
        <w:jc w:val="both"/>
      </w:pPr>
      <w:r w:rsidRPr="00266ACB">
        <w:t>Модель IS-LM с гибкими ценами. Механизм достижения совместного равновесия. Ликвидная и инвестиционные ловушки.</w:t>
      </w:r>
    </w:p>
    <w:p w:rsidR="00070567" w:rsidRDefault="00070567" w:rsidP="002C5C73">
      <w:pPr>
        <w:ind w:firstLine="709"/>
        <w:jc w:val="both"/>
        <w:rPr>
          <w:b/>
        </w:rPr>
      </w:pPr>
      <w:r w:rsidRPr="006F01B3">
        <w:rPr>
          <w:b/>
        </w:rPr>
        <w:t>2. Теоретический вопрос.</w:t>
      </w:r>
      <w:r>
        <w:rPr>
          <w:b/>
        </w:rPr>
        <w:t xml:space="preserve"> </w:t>
      </w:r>
    </w:p>
    <w:p w:rsidR="00D33CE9" w:rsidRDefault="00D33CE9" w:rsidP="002C5C73">
      <w:pPr>
        <w:tabs>
          <w:tab w:val="left" w:pos="1134"/>
        </w:tabs>
        <w:ind w:firstLine="709"/>
        <w:jc w:val="both"/>
      </w:pPr>
      <w:r w:rsidRPr="00834AE5">
        <w:t>Сравнительная эффективность фискальной и денежно-кредитной политики.</w:t>
      </w:r>
    </w:p>
    <w:p w:rsidR="008F697C" w:rsidRDefault="008F697C" w:rsidP="002C5C73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>Задача 1.</w:t>
      </w:r>
    </w:p>
    <w:p w:rsidR="00D33CE9" w:rsidRDefault="00D33CE9" w:rsidP="002C5C73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834AE5">
        <w:rPr>
          <w:color w:val="000000"/>
        </w:rPr>
        <w:t>Национальное производство составило: потребительских товаров - 200 млрд руб., средств производства - 50 млрд руб. К концу текущего года 10 % произведенных средств производства должны быть заменены новыми в связи с их полным полезным использованием. Рассчитайте: величину ВНП, ЧНП, объем валовых и чистых инвестиций.</w:t>
      </w:r>
    </w:p>
    <w:p w:rsidR="008F697C" w:rsidRDefault="008F697C" w:rsidP="002C5C73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 xml:space="preserve">Задача </w:t>
      </w:r>
      <w:r>
        <w:rPr>
          <w:rFonts w:ascii="Times" w:eastAsia="Times New Roman" w:hAnsi="Times"/>
          <w:b/>
          <w:bCs/>
          <w:color w:val="000000"/>
        </w:rPr>
        <w:t>2</w:t>
      </w:r>
      <w:r w:rsidRPr="006F01B3">
        <w:rPr>
          <w:rFonts w:ascii="Times" w:eastAsia="Times New Roman" w:hAnsi="Times"/>
          <w:b/>
          <w:bCs/>
          <w:color w:val="000000"/>
        </w:rPr>
        <w:t>.</w:t>
      </w:r>
    </w:p>
    <w:p w:rsidR="00D33CE9" w:rsidRPr="00834AE5" w:rsidRDefault="00D33CE9" w:rsidP="002C5C73">
      <w:pPr>
        <w:tabs>
          <w:tab w:val="left" w:pos="1134"/>
        </w:tabs>
        <w:ind w:firstLine="709"/>
        <w:jc w:val="both"/>
      </w:pPr>
      <w:r w:rsidRPr="00834AE5">
        <w:t xml:space="preserve">Связь между объемом выпуска и факторами производства в экономике описывается производственной функцией: У = </w:t>
      </w:r>
      <w:r w:rsidRPr="00834AE5">
        <w:rPr>
          <w:lang w:val="en-US"/>
        </w:rPr>
        <w:t>N</w:t>
      </w:r>
      <w:r w:rsidRPr="00834AE5">
        <w:rPr>
          <w:vertAlign w:val="superscript"/>
        </w:rPr>
        <w:t>1</w:t>
      </w:r>
      <w:r w:rsidRPr="00834AE5">
        <w:t>/</w:t>
      </w:r>
      <w:r w:rsidRPr="00834AE5">
        <w:rPr>
          <w:vertAlign w:val="superscript"/>
        </w:rPr>
        <w:t>2</w:t>
      </w:r>
      <w:r w:rsidRPr="00834AE5">
        <w:rPr>
          <w:lang w:val="en-US"/>
        </w:rPr>
        <w:t>K</w:t>
      </w:r>
      <w:r w:rsidRPr="00834AE5">
        <w:rPr>
          <w:vertAlign w:val="superscript"/>
        </w:rPr>
        <w:t>1</w:t>
      </w:r>
      <w:r w:rsidRPr="00834AE5">
        <w:t>/</w:t>
      </w:r>
      <w:r w:rsidRPr="00834AE5">
        <w:rPr>
          <w:vertAlign w:val="superscript"/>
        </w:rPr>
        <w:t xml:space="preserve">2 </w:t>
      </w:r>
      <w:r w:rsidRPr="00834AE5">
        <w:t>при имеющемся объеме капитала: Ко = 81. Полная занятость в экономике достигается при N = 100. Функция потребления: С=20+ 0,8Y + 0,1M/Р. Функция инвестиций: I = 40 - 4i. Спрос на реальные кассовые остатки: L = 60 + 0,8Y - 2i. Объем номинальной денежной массы: Мо = 80. В краткосрочном периоде уровень цен равен 1, в долгосрочном периоде цены гибкие.</w:t>
      </w:r>
    </w:p>
    <w:p w:rsidR="00D33CE9" w:rsidRPr="00834AE5" w:rsidRDefault="00D33CE9" w:rsidP="002C5C73">
      <w:pPr>
        <w:tabs>
          <w:tab w:val="left" w:pos="1134"/>
        </w:tabs>
        <w:ind w:firstLine="709"/>
        <w:jc w:val="both"/>
      </w:pPr>
      <w:r w:rsidRPr="00834AE5">
        <w:t>Необходимо определить равновесный объем производства в краткосрочном периоде.</w:t>
      </w:r>
    </w:p>
    <w:p w:rsidR="00D33CE9" w:rsidRPr="00834AE5" w:rsidRDefault="00D33CE9" w:rsidP="002C5C73">
      <w:pPr>
        <w:tabs>
          <w:tab w:val="left" w:pos="1134"/>
        </w:tabs>
        <w:ind w:firstLine="709"/>
        <w:jc w:val="both"/>
      </w:pPr>
    </w:p>
    <w:p w:rsidR="00D33CE9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6F01B3">
        <w:rPr>
          <w:b/>
        </w:rPr>
        <w:t xml:space="preserve">Вариант № </w:t>
      </w:r>
      <w:r w:rsidR="00D33CE9" w:rsidRPr="00834AE5">
        <w:rPr>
          <w:b/>
        </w:rPr>
        <w:t>13</w:t>
      </w:r>
    </w:p>
    <w:p w:rsidR="00070567" w:rsidRPr="006F01B3" w:rsidRDefault="00070567" w:rsidP="002C5C73">
      <w:pPr>
        <w:ind w:firstLine="709"/>
        <w:jc w:val="both"/>
        <w:rPr>
          <w:b/>
        </w:rPr>
      </w:pPr>
      <w:r w:rsidRPr="006F01B3">
        <w:rPr>
          <w:b/>
        </w:rPr>
        <w:t>1.</w:t>
      </w:r>
      <w:r>
        <w:rPr>
          <w:b/>
        </w:rPr>
        <w:t xml:space="preserve"> </w:t>
      </w:r>
      <w:r w:rsidRPr="006F01B3">
        <w:rPr>
          <w:b/>
        </w:rPr>
        <w:t>Теоретический вопрос.</w:t>
      </w:r>
    </w:p>
    <w:p w:rsidR="00D33CE9" w:rsidRDefault="00266ACB" w:rsidP="002C5C73">
      <w:pPr>
        <w:tabs>
          <w:tab w:val="left" w:pos="1134"/>
        </w:tabs>
        <w:ind w:firstLine="709"/>
        <w:jc w:val="both"/>
      </w:pPr>
      <w:r w:rsidRPr="00266ACB">
        <w:t>Ожидания в макроэкономике. Основные концепции и модели формирования ожиданий. Виды функциональных зависимостей, изучаемых макроэкономикой. Основные типы макроэкономических моделей.</w:t>
      </w:r>
    </w:p>
    <w:p w:rsidR="00070567" w:rsidRDefault="00070567" w:rsidP="002C5C73">
      <w:pPr>
        <w:ind w:firstLine="709"/>
        <w:jc w:val="both"/>
        <w:rPr>
          <w:b/>
        </w:rPr>
      </w:pPr>
      <w:r w:rsidRPr="006F01B3">
        <w:rPr>
          <w:b/>
        </w:rPr>
        <w:t>2. Теоретический вопрос.</w:t>
      </w:r>
      <w:r>
        <w:rPr>
          <w:b/>
        </w:rPr>
        <w:t xml:space="preserve"> </w:t>
      </w:r>
    </w:p>
    <w:p w:rsidR="00D33CE9" w:rsidRDefault="00266ACB" w:rsidP="002C5C73">
      <w:pPr>
        <w:tabs>
          <w:tab w:val="left" w:pos="1134"/>
        </w:tabs>
        <w:ind w:firstLine="709"/>
        <w:jc w:val="both"/>
      </w:pPr>
      <w:r w:rsidRPr="00266ACB">
        <w:t>Модель кругооборота доходов и расходов как инструмент анализа системы связей между макроэкономическими субъектами. Деньги в модели кругооборота.</w:t>
      </w:r>
    </w:p>
    <w:p w:rsidR="008F697C" w:rsidRDefault="008F697C" w:rsidP="002C5C73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>Задача 1.</w:t>
      </w:r>
    </w:p>
    <w:p w:rsidR="00D33CE9" w:rsidRPr="00834AE5" w:rsidRDefault="00D33CE9" w:rsidP="002C5C73">
      <w:pPr>
        <w:shd w:val="clear" w:color="auto" w:fill="FFFFFF"/>
        <w:tabs>
          <w:tab w:val="left" w:pos="360"/>
          <w:tab w:val="left" w:pos="1134"/>
        </w:tabs>
        <w:ind w:firstLine="709"/>
        <w:jc w:val="both"/>
      </w:pPr>
      <w:r w:rsidRPr="00834AE5">
        <w:rPr>
          <w:bCs/>
        </w:rPr>
        <w:t xml:space="preserve">Номинальное количество денег в обращении М = 540. Коэффициент реальных кассовых остатков у публики </w:t>
      </w:r>
      <w:r w:rsidRPr="00834AE5">
        <w:rPr>
          <w:bCs/>
          <w:lang w:val="en-US"/>
        </w:rPr>
        <w:t>k</w:t>
      </w:r>
      <w:r w:rsidRPr="00834AE5">
        <w:rPr>
          <w:bCs/>
        </w:rPr>
        <w:t xml:space="preserve"> = 1/</w:t>
      </w:r>
      <w:r w:rsidRPr="00834AE5">
        <w:rPr>
          <w:bCs/>
          <w:lang w:val="en-US"/>
        </w:rPr>
        <w:t>v</w:t>
      </w:r>
      <w:r w:rsidRPr="00834AE5">
        <w:rPr>
          <w:bCs/>
        </w:rPr>
        <w:t xml:space="preserve"> = 0,6. Производственная функция характеризуется формулой: 2</w:t>
      </w:r>
      <w:r w:rsidRPr="00834AE5">
        <w:rPr>
          <w:bCs/>
          <w:lang w:val="en-US"/>
        </w:rPr>
        <w:t>N</w:t>
      </w:r>
      <w:r w:rsidRPr="00834AE5">
        <w:rPr>
          <w:bCs/>
          <w:vertAlign w:val="superscript"/>
        </w:rPr>
        <w:t>0,5</w:t>
      </w:r>
      <w:r w:rsidRPr="00834AE5">
        <w:rPr>
          <w:bCs/>
        </w:rPr>
        <w:t xml:space="preserve">. Функция инвестиций имеет вид: </w:t>
      </w:r>
      <w:r w:rsidRPr="00834AE5">
        <w:rPr>
          <w:bCs/>
          <w:lang w:val="en-US"/>
        </w:rPr>
        <w:t>I</w:t>
      </w:r>
      <w:r w:rsidRPr="00834AE5">
        <w:rPr>
          <w:bCs/>
        </w:rPr>
        <w:t xml:space="preserve"> = 30 - 100</w:t>
      </w:r>
      <w:r w:rsidRPr="00834AE5">
        <w:rPr>
          <w:bCs/>
          <w:lang w:val="en-US"/>
        </w:rPr>
        <w:t>i</w:t>
      </w:r>
      <w:r w:rsidRPr="00834AE5">
        <w:rPr>
          <w:bCs/>
        </w:rPr>
        <w:t xml:space="preserve">, сбережений: </w:t>
      </w:r>
      <w:r w:rsidRPr="00834AE5">
        <w:rPr>
          <w:bCs/>
          <w:lang w:val="en-US"/>
        </w:rPr>
        <w:t>S</w:t>
      </w:r>
      <w:r w:rsidRPr="00834AE5">
        <w:rPr>
          <w:bCs/>
        </w:rPr>
        <w:t xml:space="preserve"> = -5 + 250</w:t>
      </w:r>
      <w:r w:rsidRPr="00834AE5">
        <w:rPr>
          <w:bCs/>
          <w:lang w:val="en-US"/>
        </w:rPr>
        <w:t>i</w:t>
      </w:r>
      <w:r w:rsidRPr="00834AE5">
        <w:rPr>
          <w:bCs/>
        </w:rPr>
        <w:t xml:space="preserve">. Реальная ставка заработной платы в условиях полной занятости </w:t>
      </w:r>
      <w:r w:rsidRPr="00834AE5">
        <w:rPr>
          <w:bCs/>
          <w:lang w:val="en-US"/>
        </w:rPr>
        <w:t>w</w:t>
      </w:r>
      <w:r w:rsidRPr="00834AE5">
        <w:rPr>
          <w:bCs/>
        </w:rPr>
        <w:t xml:space="preserve"> = 0,025. Необходимо определить:</w:t>
      </w:r>
    </w:p>
    <w:p w:rsidR="00D33CE9" w:rsidRPr="00834AE5" w:rsidRDefault="00D33CE9" w:rsidP="002C5C73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34AE5">
        <w:rPr>
          <w:bCs/>
        </w:rPr>
        <w:lastRenderedPageBreak/>
        <w:t xml:space="preserve">равновесный уровень цен; </w:t>
      </w:r>
    </w:p>
    <w:p w:rsidR="00D33CE9" w:rsidRPr="00834AE5" w:rsidRDefault="00D33CE9" w:rsidP="002C5C73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34AE5">
        <w:rPr>
          <w:bCs/>
        </w:rPr>
        <w:t>процентную ставку;</w:t>
      </w:r>
    </w:p>
    <w:p w:rsidR="00D33CE9" w:rsidRPr="008F697C" w:rsidRDefault="00D33CE9" w:rsidP="002C5C73">
      <w:pPr>
        <w:widowControl w:val="0"/>
        <w:numPr>
          <w:ilvl w:val="0"/>
          <w:numId w:val="25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34AE5">
        <w:rPr>
          <w:bCs/>
        </w:rPr>
        <w:t>реальный объем потребления.</w:t>
      </w:r>
    </w:p>
    <w:p w:rsidR="008F697C" w:rsidRDefault="008F697C" w:rsidP="002C5C73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>Задача</w:t>
      </w:r>
      <w:r>
        <w:rPr>
          <w:rFonts w:ascii="Times" w:eastAsia="Times New Roman" w:hAnsi="Times"/>
          <w:b/>
          <w:bCs/>
          <w:color w:val="000000"/>
        </w:rPr>
        <w:t xml:space="preserve"> 2</w:t>
      </w:r>
      <w:r w:rsidRPr="006F01B3">
        <w:rPr>
          <w:rFonts w:ascii="Times" w:eastAsia="Times New Roman" w:hAnsi="Times"/>
          <w:b/>
          <w:bCs/>
          <w:color w:val="000000"/>
        </w:rPr>
        <w:t>.</w:t>
      </w:r>
    </w:p>
    <w:p w:rsidR="00266ACB" w:rsidRPr="00266ACB" w:rsidRDefault="00266ACB" w:rsidP="00266ACB">
      <w:pPr>
        <w:tabs>
          <w:tab w:val="left" w:pos="1134"/>
        </w:tabs>
        <w:ind w:firstLine="709"/>
        <w:jc w:val="both"/>
      </w:pPr>
      <w:r w:rsidRPr="00266ACB">
        <w:t xml:space="preserve">В закрытой экономике без экономической активности государства функция потребления домашних хозяйств имеет вид: </w:t>
      </w:r>
      <w:r w:rsidRPr="00266ACB">
        <w:rPr>
          <w:iCs/>
        </w:rPr>
        <w:t xml:space="preserve">С </w:t>
      </w:r>
      <w:r w:rsidRPr="00266ACB">
        <w:t>= 10 +0,8</w:t>
      </w:r>
      <w:r w:rsidRPr="00266ACB">
        <w:rPr>
          <w:iCs/>
          <w:lang w:val="en-US"/>
        </w:rPr>
        <w:t>Y</w:t>
      </w:r>
      <w:r w:rsidRPr="00266ACB">
        <w:t>; предприниматели ежегодно планируют объем автономных инвестиций в размере 17 ед. благ; известны объемы произведенного в течение 5 последних лет национального дохода: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576"/>
        <w:gridCol w:w="576"/>
        <w:gridCol w:w="576"/>
        <w:gridCol w:w="576"/>
        <w:gridCol w:w="576"/>
      </w:tblGrid>
      <w:tr w:rsidR="00030EC4" w:rsidRPr="00266ACB" w:rsidTr="00030EC4">
        <w:tc>
          <w:tcPr>
            <w:tcW w:w="0" w:type="auto"/>
            <w:shd w:val="clear" w:color="auto" w:fill="auto"/>
          </w:tcPr>
          <w:p w:rsidR="00266ACB" w:rsidRPr="00030EC4" w:rsidRDefault="00266ACB" w:rsidP="00030EC4">
            <w:pPr>
              <w:tabs>
                <w:tab w:val="left" w:pos="1134"/>
              </w:tabs>
              <w:jc w:val="center"/>
              <w:rPr>
                <w:iCs/>
                <w:lang w:val="en-US"/>
              </w:rPr>
            </w:pPr>
            <w:r w:rsidRPr="00030EC4">
              <w:rPr>
                <w:iCs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266ACB" w:rsidRPr="00266ACB" w:rsidRDefault="00266ACB" w:rsidP="00030EC4">
            <w:pPr>
              <w:tabs>
                <w:tab w:val="left" w:pos="1134"/>
              </w:tabs>
              <w:jc w:val="center"/>
            </w:pPr>
            <w:r w:rsidRPr="00266ACB">
              <w:t>1</w:t>
            </w:r>
          </w:p>
        </w:tc>
        <w:tc>
          <w:tcPr>
            <w:tcW w:w="0" w:type="auto"/>
            <w:shd w:val="clear" w:color="auto" w:fill="auto"/>
          </w:tcPr>
          <w:p w:rsidR="00266ACB" w:rsidRPr="00266ACB" w:rsidRDefault="00266ACB" w:rsidP="00030EC4">
            <w:pPr>
              <w:tabs>
                <w:tab w:val="left" w:pos="1134"/>
              </w:tabs>
              <w:jc w:val="center"/>
            </w:pPr>
            <w:r w:rsidRPr="00266ACB">
              <w:t>2</w:t>
            </w:r>
          </w:p>
        </w:tc>
        <w:tc>
          <w:tcPr>
            <w:tcW w:w="0" w:type="auto"/>
            <w:shd w:val="clear" w:color="auto" w:fill="auto"/>
          </w:tcPr>
          <w:p w:rsidR="00266ACB" w:rsidRPr="00266ACB" w:rsidRDefault="00266ACB" w:rsidP="00030EC4">
            <w:pPr>
              <w:tabs>
                <w:tab w:val="left" w:pos="1134"/>
              </w:tabs>
              <w:jc w:val="center"/>
            </w:pPr>
            <w:r w:rsidRPr="00266ACB">
              <w:t>3</w:t>
            </w:r>
          </w:p>
        </w:tc>
        <w:tc>
          <w:tcPr>
            <w:tcW w:w="0" w:type="auto"/>
            <w:shd w:val="clear" w:color="auto" w:fill="auto"/>
          </w:tcPr>
          <w:p w:rsidR="00266ACB" w:rsidRPr="00266ACB" w:rsidRDefault="00266ACB" w:rsidP="00030EC4">
            <w:pPr>
              <w:tabs>
                <w:tab w:val="left" w:pos="1134"/>
              </w:tabs>
              <w:jc w:val="center"/>
            </w:pPr>
            <w:r w:rsidRPr="00266ACB">
              <w:t>4</w:t>
            </w:r>
          </w:p>
        </w:tc>
        <w:tc>
          <w:tcPr>
            <w:tcW w:w="0" w:type="auto"/>
            <w:shd w:val="clear" w:color="auto" w:fill="auto"/>
          </w:tcPr>
          <w:p w:rsidR="00266ACB" w:rsidRPr="00266ACB" w:rsidRDefault="00266ACB" w:rsidP="00030EC4">
            <w:pPr>
              <w:tabs>
                <w:tab w:val="left" w:pos="1134"/>
              </w:tabs>
              <w:jc w:val="center"/>
            </w:pPr>
            <w:r w:rsidRPr="00266ACB">
              <w:t>5</w:t>
            </w:r>
          </w:p>
        </w:tc>
      </w:tr>
      <w:tr w:rsidR="00030EC4" w:rsidRPr="00266ACB" w:rsidTr="00030EC4">
        <w:tc>
          <w:tcPr>
            <w:tcW w:w="0" w:type="auto"/>
            <w:shd w:val="clear" w:color="auto" w:fill="auto"/>
          </w:tcPr>
          <w:p w:rsidR="00266ACB" w:rsidRPr="00030EC4" w:rsidRDefault="00266ACB" w:rsidP="00030EC4">
            <w:pPr>
              <w:tabs>
                <w:tab w:val="left" w:pos="1134"/>
              </w:tabs>
              <w:jc w:val="center"/>
              <w:rPr>
                <w:iCs/>
              </w:rPr>
            </w:pPr>
            <w:r w:rsidRPr="00030EC4">
              <w:rPr>
                <w:iCs/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6ACB" w:rsidRPr="00266ACB" w:rsidRDefault="00266ACB" w:rsidP="00030EC4">
            <w:pPr>
              <w:tabs>
                <w:tab w:val="left" w:pos="1134"/>
              </w:tabs>
              <w:jc w:val="center"/>
            </w:pPr>
            <w:r w:rsidRPr="00266ACB">
              <w:t>100</w:t>
            </w:r>
          </w:p>
        </w:tc>
        <w:tc>
          <w:tcPr>
            <w:tcW w:w="0" w:type="auto"/>
            <w:shd w:val="clear" w:color="auto" w:fill="auto"/>
          </w:tcPr>
          <w:p w:rsidR="00266ACB" w:rsidRPr="00266ACB" w:rsidRDefault="00266ACB" w:rsidP="00030EC4">
            <w:pPr>
              <w:tabs>
                <w:tab w:val="left" w:pos="1134"/>
              </w:tabs>
              <w:jc w:val="center"/>
            </w:pPr>
            <w:r w:rsidRPr="00266ACB">
              <w:t>120</w:t>
            </w:r>
          </w:p>
        </w:tc>
        <w:tc>
          <w:tcPr>
            <w:tcW w:w="0" w:type="auto"/>
            <w:shd w:val="clear" w:color="auto" w:fill="auto"/>
          </w:tcPr>
          <w:p w:rsidR="00266ACB" w:rsidRPr="00266ACB" w:rsidRDefault="00266ACB" w:rsidP="00030EC4">
            <w:pPr>
              <w:tabs>
                <w:tab w:val="left" w:pos="1134"/>
              </w:tabs>
              <w:jc w:val="center"/>
            </w:pPr>
            <w:r w:rsidRPr="00266ACB">
              <w:t>135</w:t>
            </w:r>
          </w:p>
        </w:tc>
        <w:tc>
          <w:tcPr>
            <w:tcW w:w="0" w:type="auto"/>
            <w:shd w:val="clear" w:color="auto" w:fill="auto"/>
          </w:tcPr>
          <w:p w:rsidR="00266ACB" w:rsidRPr="00266ACB" w:rsidRDefault="00266ACB" w:rsidP="00030EC4">
            <w:pPr>
              <w:tabs>
                <w:tab w:val="left" w:pos="1134"/>
              </w:tabs>
              <w:jc w:val="center"/>
            </w:pPr>
            <w:r w:rsidRPr="00266ACB">
              <w:t>140</w:t>
            </w:r>
          </w:p>
        </w:tc>
        <w:tc>
          <w:tcPr>
            <w:tcW w:w="0" w:type="auto"/>
            <w:shd w:val="clear" w:color="auto" w:fill="auto"/>
          </w:tcPr>
          <w:p w:rsidR="00266ACB" w:rsidRPr="00266ACB" w:rsidRDefault="00266ACB" w:rsidP="00030EC4">
            <w:pPr>
              <w:tabs>
                <w:tab w:val="left" w:pos="1134"/>
              </w:tabs>
              <w:jc w:val="center"/>
            </w:pPr>
            <w:r w:rsidRPr="00266ACB">
              <w:t>150</w:t>
            </w:r>
          </w:p>
        </w:tc>
      </w:tr>
    </w:tbl>
    <w:p w:rsidR="00266ACB" w:rsidRPr="00266ACB" w:rsidRDefault="00266ACB" w:rsidP="00266ACB">
      <w:pPr>
        <w:tabs>
          <w:tab w:val="left" w:pos="1134"/>
        </w:tabs>
        <w:ind w:firstLine="709"/>
        <w:jc w:val="both"/>
      </w:pPr>
      <w:r w:rsidRPr="00266ACB">
        <w:t>Определить объемы незапланированных инвестиций в каждом году.</w:t>
      </w:r>
    </w:p>
    <w:p w:rsidR="00D33CE9" w:rsidRPr="00834AE5" w:rsidRDefault="00D33CE9" w:rsidP="002C5C73">
      <w:pPr>
        <w:tabs>
          <w:tab w:val="left" w:pos="1134"/>
        </w:tabs>
        <w:ind w:firstLine="709"/>
        <w:jc w:val="both"/>
      </w:pPr>
    </w:p>
    <w:p w:rsidR="00D33CE9" w:rsidRDefault="00070567" w:rsidP="002C5C73">
      <w:pPr>
        <w:tabs>
          <w:tab w:val="left" w:pos="1134"/>
        </w:tabs>
        <w:ind w:firstLine="709"/>
        <w:jc w:val="center"/>
        <w:rPr>
          <w:b/>
        </w:rPr>
      </w:pPr>
      <w:r w:rsidRPr="006F01B3">
        <w:rPr>
          <w:b/>
        </w:rPr>
        <w:t xml:space="preserve">Вариант № </w:t>
      </w:r>
      <w:r w:rsidR="00D33CE9" w:rsidRPr="00834AE5">
        <w:rPr>
          <w:b/>
        </w:rPr>
        <w:t>14</w:t>
      </w:r>
    </w:p>
    <w:p w:rsidR="00070567" w:rsidRPr="006F01B3" w:rsidRDefault="00070567" w:rsidP="002C5C73">
      <w:pPr>
        <w:ind w:firstLine="709"/>
        <w:jc w:val="both"/>
        <w:rPr>
          <w:b/>
        </w:rPr>
      </w:pPr>
      <w:r w:rsidRPr="006F01B3">
        <w:rPr>
          <w:b/>
        </w:rPr>
        <w:t>1.</w:t>
      </w:r>
      <w:r>
        <w:rPr>
          <w:b/>
        </w:rPr>
        <w:t xml:space="preserve"> </w:t>
      </w:r>
      <w:r w:rsidRPr="006F01B3">
        <w:rPr>
          <w:b/>
        </w:rPr>
        <w:t>Теоретический вопрос.</w:t>
      </w:r>
    </w:p>
    <w:p w:rsidR="00D33CE9" w:rsidRDefault="00266ACB" w:rsidP="002C5C73">
      <w:pPr>
        <w:tabs>
          <w:tab w:val="left" w:pos="1134"/>
        </w:tabs>
        <w:ind w:firstLine="709"/>
        <w:jc w:val="both"/>
      </w:pPr>
      <w:r w:rsidRPr="00266ACB">
        <w:t>Механизм формирования банковских резервов. Коэффициент депонирования денег. Денежная база. Депозитный, денежный и кредитный мультипликаторы.</w:t>
      </w:r>
    </w:p>
    <w:p w:rsidR="00070567" w:rsidRDefault="00070567" w:rsidP="002C5C73">
      <w:pPr>
        <w:ind w:firstLine="709"/>
        <w:jc w:val="both"/>
        <w:rPr>
          <w:b/>
        </w:rPr>
      </w:pPr>
      <w:r w:rsidRPr="006F01B3">
        <w:rPr>
          <w:b/>
        </w:rPr>
        <w:t>2. Теоретический вопрос.</w:t>
      </w:r>
      <w:r>
        <w:rPr>
          <w:b/>
        </w:rPr>
        <w:t xml:space="preserve"> </w:t>
      </w:r>
    </w:p>
    <w:p w:rsidR="00D33CE9" w:rsidRDefault="00266ACB" w:rsidP="002C5C73">
      <w:pPr>
        <w:tabs>
          <w:tab w:val="left" w:pos="1134"/>
        </w:tabs>
        <w:ind w:firstLine="709"/>
        <w:jc w:val="both"/>
      </w:pPr>
      <w:r w:rsidRPr="00266ACB">
        <w:t>Кейнсианская модель функционирования рынка труда в краткосрочном периоде. Кривая спроса на труд и факторы, определяющие ее сдвиги.</w:t>
      </w:r>
    </w:p>
    <w:p w:rsidR="008F697C" w:rsidRDefault="008F697C" w:rsidP="002C5C73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>Задача 1.</w:t>
      </w:r>
    </w:p>
    <w:p w:rsidR="00D33CE9" w:rsidRDefault="00D33CE9" w:rsidP="002C5C73">
      <w:pPr>
        <w:tabs>
          <w:tab w:val="left" w:pos="1134"/>
        </w:tabs>
        <w:ind w:firstLine="709"/>
        <w:jc w:val="both"/>
      </w:pPr>
      <w:r w:rsidRPr="00834AE5">
        <w:t xml:space="preserve">Структурный состав </w:t>
      </w:r>
      <w:r w:rsidR="00070567" w:rsidRPr="00834AE5">
        <w:t>населения характеризуется</w:t>
      </w:r>
      <w:r w:rsidRPr="00834AE5">
        <w:t xml:space="preserve"> следующими данными. Общая численность населения -258 млн. чел. В том числе; нетрудоспособных -63 млн. чел., трудоспособных, но не желающих работать -65,5 млн. чел., численность занятых- 120,8 млн. чел. Рассчитайте уровень фактической безработицы в стране.</w:t>
      </w:r>
    </w:p>
    <w:p w:rsidR="008F697C" w:rsidRDefault="008F697C" w:rsidP="002C5C73">
      <w:pPr>
        <w:ind w:firstLine="709"/>
        <w:jc w:val="both"/>
        <w:rPr>
          <w:b/>
        </w:rPr>
      </w:pPr>
      <w:r w:rsidRPr="006F01B3">
        <w:rPr>
          <w:rFonts w:ascii="Times" w:eastAsia="Times New Roman" w:hAnsi="Times"/>
          <w:b/>
          <w:bCs/>
          <w:color w:val="000000"/>
        </w:rPr>
        <w:t xml:space="preserve">Задача </w:t>
      </w:r>
      <w:r>
        <w:rPr>
          <w:rFonts w:ascii="Times" w:eastAsia="Times New Roman" w:hAnsi="Times"/>
          <w:b/>
          <w:bCs/>
          <w:color w:val="000000"/>
        </w:rPr>
        <w:t>2</w:t>
      </w:r>
      <w:r w:rsidRPr="006F01B3">
        <w:rPr>
          <w:rFonts w:ascii="Times" w:eastAsia="Times New Roman" w:hAnsi="Times"/>
          <w:b/>
          <w:bCs/>
          <w:color w:val="000000"/>
        </w:rPr>
        <w:t>.</w:t>
      </w:r>
    </w:p>
    <w:p w:rsidR="00D33CE9" w:rsidRPr="00834AE5" w:rsidRDefault="00D33CE9" w:rsidP="002C5C73">
      <w:pPr>
        <w:shd w:val="clear" w:color="auto" w:fill="FFFFFF"/>
        <w:tabs>
          <w:tab w:val="left" w:pos="1134"/>
        </w:tabs>
        <w:ind w:firstLine="709"/>
        <w:jc w:val="both"/>
      </w:pPr>
      <w:r w:rsidRPr="00834AE5">
        <w:t>Предположим, что состояние экономики, описываемой моделью Самуэльсона-Хикса, в базисном периоде характеризуется Следующими параметрами. Предельная склонность к потреблению: С</w:t>
      </w:r>
      <w:r w:rsidRPr="00834AE5">
        <w:rPr>
          <w:vertAlign w:val="subscript"/>
          <w:lang w:val="en-US"/>
        </w:rPr>
        <w:t>y</w:t>
      </w:r>
      <w:r w:rsidRPr="00834AE5">
        <w:t xml:space="preserve">=0,8. Величина акселератора µ=0,3. Автономное потребление: </w:t>
      </w:r>
      <w:r w:rsidRPr="00834AE5">
        <w:rPr>
          <w:lang w:val="en-US"/>
        </w:rPr>
        <w:t>C</w:t>
      </w:r>
      <w:r w:rsidRPr="00834AE5">
        <w:rPr>
          <w:vertAlign w:val="subscript"/>
        </w:rPr>
        <w:t>0</w:t>
      </w:r>
      <w:r w:rsidRPr="00834AE5">
        <w:t xml:space="preserve">=50. Автономные инвестиции: </w:t>
      </w:r>
      <w:r w:rsidRPr="00834AE5">
        <w:rPr>
          <w:lang w:val="en-US"/>
        </w:rPr>
        <w:t>I</w:t>
      </w:r>
      <w:r w:rsidRPr="00834AE5">
        <w:rPr>
          <w:vertAlign w:val="subscript"/>
        </w:rPr>
        <w:t>0</w:t>
      </w:r>
      <w:r w:rsidRPr="00834AE5">
        <w:t xml:space="preserve"> =200.</w:t>
      </w:r>
    </w:p>
    <w:p w:rsidR="00D33CE9" w:rsidRPr="00834AE5" w:rsidRDefault="00D33CE9" w:rsidP="002C5C73">
      <w:pPr>
        <w:widowControl w:val="0"/>
        <w:numPr>
          <w:ilvl w:val="0"/>
          <w:numId w:val="26"/>
        </w:numPr>
        <w:shd w:val="clear" w:color="auto" w:fill="FFFFFF"/>
        <w:tabs>
          <w:tab w:val="clear" w:pos="992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34AE5">
        <w:t>Какова величина национального дохода в условиях долгосрочного динамического равновесия?</w:t>
      </w:r>
    </w:p>
    <w:p w:rsidR="00D33CE9" w:rsidRPr="00834AE5" w:rsidRDefault="00D33CE9" w:rsidP="002C5C73">
      <w:pPr>
        <w:widowControl w:val="0"/>
        <w:numPr>
          <w:ilvl w:val="0"/>
          <w:numId w:val="26"/>
        </w:numPr>
        <w:shd w:val="clear" w:color="auto" w:fill="FFFFFF"/>
        <w:tabs>
          <w:tab w:val="clear" w:pos="992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34AE5">
        <w:t xml:space="preserve">Как изменится равновесная величина национального дохода, если автономные инвестиции </w:t>
      </w:r>
      <w:r w:rsidR="00C3429A">
        <w:t>с</w:t>
      </w:r>
      <w:r w:rsidRPr="00834AE5">
        <w:t>низятся на 40 ед.?</w:t>
      </w:r>
    </w:p>
    <w:p w:rsidR="00D33CE9" w:rsidRPr="00834AE5" w:rsidRDefault="00D33CE9" w:rsidP="002C5C73">
      <w:pPr>
        <w:widowControl w:val="0"/>
        <w:numPr>
          <w:ilvl w:val="0"/>
          <w:numId w:val="26"/>
        </w:numPr>
        <w:shd w:val="clear" w:color="auto" w:fill="FFFFFF"/>
        <w:tabs>
          <w:tab w:val="clear" w:pos="992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34AE5">
        <w:t>Будет ли новое равновесие устойчивым?</w:t>
      </w:r>
    </w:p>
    <w:p w:rsidR="00D33CE9" w:rsidRPr="00834AE5" w:rsidRDefault="00D33CE9" w:rsidP="002C5C73">
      <w:pPr>
        <w:widowControl w:val="0"/>
        <w:numPr>
          <w:ilvl w:val="0"/>
          <w:numId w:val="26"/>
        </w:numPr>
        <w:shd w:val="clear" w:color="auto" w:fill="FFFFFF"/>
        <w:tabs>
          <w:tab w:val="clear" w:pos="992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34AE5">
        <w:t>Какова будет равновесная величина национального дохода, если при снижении автономных инвестиций на 40 ед</w:t>
      </w:r>
      <w:r w:rsidR="00C3429A">
        <w:t>.</w:t>
      </w:r>
      <w:r w:rsidRPr="00834AE5">
        <w:t xml:space="preserve"> предельная склонность к потреблению уменьшится до 0,7?</w:t>
      </w:r>
    </w:p>
    <w:p w:rsidR="00D33CE9" w:rsidRPr="00834AE5" w:rsidRDefault="00D33CE9" w:rsidP="002C5C73">
      <w:pPr>
        <w:widowControl w:val="0"/>
        <w:numPr>
          <w:ilvl w:val="0"/>
          <w:numId w:val="26"/>
        </w:numPr>
        <w:shd w:val="clear" w:color="auto" w:fill="FFFFFF"/>
        <w:tabs>
          <w:tab w:val="clear" w:pos="992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34AE5">
        <w:t>Сохранится ли в этом случае устойчивость нового динамического равновесия?</w:t>
      </w:r>
    </w:p>
    <w:p w:rsidR="00D33CE9" w:rsidRPr="00834AE5" w:rsidRDefault="00D33CE9" w:rsidP="002C5C73">
      <w:pPr>
        <w:widowControl w:val="0"/>
        <w:numPr>
          <w:ilvl w:val="0"/>
          <w:numId w:val="26"/>
        </w:numPr>
        <w:shd w:val="clear" w:color="auto" w:fill="FFFFFF"/>
        <w:tabs>
          <w:tab w:val="clear" w:pos="992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34AE5">
        <w:t>Какое основное отличие в динамике национального дохода порождается снижением предельной склонности к потреблению от 0,8 до 0,7 при стабильном значении µ = 0,3?</w:t>
      </w:r>
    </w:p>
    <w:p w:rsidR="0064235C" w:rsidRPr="00834AE5" w:rsidRDefault="0064235C" w:rsidP="0060038B">
      <w:pPr>
        <w:shd w:val="clear" w:color="auto" w:fill="FFFFFF"/>
        <w:tabs>
          <w:tab w:val="left" w:pos="9072"/>
        </w:tabs>
        <w:ind w:left="5" w:right="-3"/>
        <w:jc w:val="center"/>
      </w:pPr>
    </w:p>
    <w:p w:rsidR="008F697C" w:rsidRPr="006F01B3" w:rsidRDefault="008F697C" w:rsidP="008F697C">
      <w:pPr>
        <w:ind w:firstLine="709"/>
        <w:jc w:val="center"/>
        <w:rPr>
          <w:b/>
        </w:rPr>
      </w:pPr>
      <w:r w:rsidRPr="006F01B3">
        <w:rPr>
          <w:b/>
        </w:rPr>
        <w:t>2.3 Защита контрольной работы</w:t>
      </w:r>
    </w:p>
    <w:p w:rsidR="008F697C" w:rsidRPr="006F01B3" w:rsidRDefault="008F697C" w:rsidP="008F697C">
      <w:pPr>
        <w:ind w:firstLine="709"/>
        <w:jc w:val="both"/>
      </w:pPr>
      <w:r w:rsidRPr="006F01B3">
        <w:t xml:space="preserve">Представленная на кафедру контрольная работа, регистрируется на кафедре. </w:t>
      </w:r>
    </w:p>
    <w:p w:rsidR="008F697C" w:rsidRPr="006F01B3" w:rsidRDefault="008F697C" w:rsidP="008F697C">
      <w:pPr>
        <w:ind w:firstLine="709"/>
        <w:jc w:val="both"/>
      </w:pPr>
      <w:r w:rsidRPr="006F01B3">
        <w:t>В случае если преподаватель обнаруживает в работе серьезные ошибки и недостатки, то она возвращается студенту для полной или частичной доработки.</w:t>
      </w:r>
    </w:p>
    <w:p w:rsidR="008F697C" w:rsidRPr="006F01B3" w:rsidRDefault="008F697C" w:rsidP="008F697C">
      <w:pPr>
        <w:ind w:firstLine="709"/>
        <w:jc w:val="both"/>
      </w:pPr>
      <w:r w:rsidRPr="006F01B3">
        <w:t>Если работа не допущена к защите, то рекомендуется переработать ее с учетом замечаний преподавателя и вторично сдать на рецензию.</w:t>
      </w:r>
    </w:p>
    <w:p w:rsidR="008F697C" w:rsidRPr="006F01B3" w:rsidRDefault="008F697C" w:rsidP="008F697C">
      <w:pPr>
        <w:ind w:firstLine="709"/>
        <w:jc w:val="both"/>
      </w:pPr>
      <w:r w:rsidRPr="006F01B3">
        <w:t>Предельный срок сдачи контрольной работы на кафедру не позднее месяца до начала экзамена.</w:t>
      </w:r>
    </w:p>
    <w:p w:rsidR="008F697C" w:rsidRPr="006F01B3" w:rsidRDefault="008F697C" w:rsidP="008F697C">
      <w:pPr>
        <w:ind w:firstLine="709"/>
        <w:jc w:val="both"/>
      </w:pPr>
      <w:r w:rsidRPr="006F01B3">
        <w:t xml:space="preserve">Заключительный этап в выполнении контрольной работы – защита. Основой для подготовки и защиты контрольной работы является допуск руководителя. </w:t>
      </w:r>
    </w:p>
    <w:p w:rsidR="008F697C" w:rsidRPr="006F01B3" w:rsidRDefault="008F697C" w:rsidP="008F697C">
      <w:pPr>
        <w:ind w:firstLine="709"/>
        <w:jc w:val="both"/>
      </w:pPr>
      <w:r w:rsidRPr="006F01B3">
        <w:lastRenderedPageBreak/>
        <w:t xml:space="preserve">На защите студент должен раскрыть основное содержание работы, обосновать свою точку зрения по теме, а также ответить на замечания руководителя и заданные устные вопросы. После этого преподаватель выносит окончательную оценку контрольной работы. В зависимости от качества защиты студентом своей работы он может повысить или понизить предварительную оценку преподавателя. </w:t>
      </w:r>
    </w:p>
    <w:p w:rsidR="008F697C" w:rsidRPr="006F01B3" w:rsidRDefault="008F697C" w:rsidP="008F697C">
      <w:pPr>
        <w:ind w:firstLine="709"/>
        <w:jc w:val="both"/>
      </w:pPr>
      <w:r w:rsidRPr="006F01B3">
        <w:t>Защита контрольной работы - это подведение итогов самостоятельной работы студента. В результате он получает право допуска к экзамену по дисциплине.</w:t>
      </w:r>
    </w:p>
    <w:p w:rsidR="008F697C" w:rsidRPr="006F01B3" w:rsidRDefault="00C3429A" w:rsidP="008F697C">
      <w:pPr>
        <w:ind w:firstLine="709"/>
        <w:jc w:val="both"/>
      </w:pPr>
      <w:r w:rsidRPr="006F01B3">
        <w:t>Лучшие контрольные</w:t>
      </w:r>
      <w:r w:rsidR="008F697C" w:rsidRPr="006F01B3">
        <w:t xml:space="preserve"> работы могут быть рекомендованы на конкурс студенческих научных работ, использованы для выступления на студенческих конференциях, а также в качестве рефератов на семинарских занятиях.</w:t>
      </w:r>
    </w:p>
    <w:p w:rsidR="008F697C" w:rsidRPr="006F01B3" w:rsidRDefault="008F697C" w:rsidP="008F697C">
      <w:pPr>
        <w:ind w:firstLine="709"/>
        <w:jc w:val="both"/>
      </w:pPr>
      <w:r w:rsidRPr="006F01B3">
        <w:t>После защиты, контрольная работа сдается на кафедру.</w:t>
      </w:r>
    </w:p>
    <w:p w:rsidR="008F697C" w:rsidRPr="006F01B3" w:rsidRDefault="008F697C" w:rsidP="008F697C">
      <w:pPr>
        <w:ind w:firstLine="709"/>
        <w:jc w:val="center"/>
        <w:rPr>
          <w:b/>
        </w:rPr>
      </w:pPr>
    </w:p>
    <w:p w:rsidR="008F697C" w:rsidRPr="006F01B3" w:rsidRDefault="008F697C" w:rsidP="008F697C">
      <w:pPr>
        <w:ind w:firstLine="709"/>
        <w:jc w:val="center"/>
        <w:rPr>
          <w:b/>
        </w:rPr>
      </w:pPr>
      <w:r w:rsidRPr="006F01B3">
        <w:rPr>
          <w:b/>
        </w:rPr>
        <w:t>Список рекомендуемой литературы</w:t>
      </w:r>
    </w:p>
    <w:p w:rsidR="008F697C" w:rsidRPr="006F01B3" w:rsidRDefault="008F697C" w:rsidP="008F697C">
      <w:pPr>
        <w:ind w:firstLine="709"/>
      </w:pPr>
      <w:r w:rsidRPr="006F01B3">
        <w:t>Список рекомендованной литературы представлен в фонде оценочных средств по дисциплине.</w:t>
      </w:r>
    </w:p>
    <w:p w:rsidR="008F697C" w:rsidRDefault="008F697C" w:rsidP="003557D6">
      <w:pPr>
        <w:shd w:val="clear" w:color="auto" w:fill="FFFFFF"/>
        <w:tabs>
          <w:tab w:val="left" w:pos="567"/>
          <w:tab w:val="left" w:pos="9072"/>
        </w:tabs>
        <w:ind w:left="5" w:right="-3"/>
      </w:pPr>
    </w:p>
    <w:p w:rsidR="0064235C" w:rsidRDefault="00E66E0A" w:rsidP="003557D6">
      <w:pPr>
        <w:shd w:val="clear" w:color="auto" w:fill="FFFFFF"/>
        <w:tabs>
          <w:tab w:val="left" w:pos="567"/>
          <w:tab w:val="left" w:pos="9072"/>
        </w:tabs>
        <w:ind w:left="5" w:right="-3"/>
        <w:rPr>
          <w:sz w:val="28"/>
          <w:szCs w:val="28"/>
        </w:rPr>
      </w:pPr>
      <w:r w:rsidRPr="00834AE5">
        <w:br w:type="page"/>
      </w:r>
      <w:r w:rsidR="0064235C" w:rsidRPr="0064235C">
        <w:rPr>
          <w:sz w:val="28"/>
          <w:szCs w:val="28"/>
        </w:rPr>
        <w:lastRenderedPageBreak/>
        <w:t xml:space="preserve">Приложение 1. Титульный лист </w:t>
      </w:r>
      <w:r w:rsidR="001F1A5C">
        <w:rPr>
          <w:sz w:val="28"/>
          <w:szCs w:val="28"/>
        </w:rPr>
        <w:t>контрольной</w:t>
      </w:r>
      <w:r w:rsidR="0064235C" w:rsidRPr="0064235C">
        <w:rPr>
          <w:sz w:val="28"/>
          <w:szCs w:val="28"/>
        </w:rPr>
        <w:t xml:space="preserve"> работы</w:t>
      </w:r>
    </w:p>
    <w:p w:rsidR="00E66E0A" w:rsidRPr="008A1496" w:rsidRDefault="00E66E0A" w:rsidP="00E66E0A">
      <w:pPr>
        <w:pStyle w:val="a7"/>
        <w:jc w:val="center"/>
        <w:rPr>
          <w:rFonts w:ascii="Times New Roman" w:hAnsi="Times New Roman"/>
          <w:outline/>
          <w:spacing w:val="60"/>
          <w:sz w:val="28"/>
          <w:szCs w:val="28"/>
        </w:rPr>
      </w:pPr>
      <w:r w:rsidRPr="008A1496">
        <w:rPr>
          <w:rFonts w:ascii="Times New Roman" w:hAnsi="Times New Roman"/>
          <w:b/>
          <w:sz w:val="28"/>
          <w:szCs w:val="28"/>
        </w:rPr>
        <w:t>ЧОУ ВО САНКТ-ПЕТЕРБУРГСКИЙ УНИВЕРСИТЕТ ТЕХНОЛОГИЙ УПРАВЛЕНИЯ И ЭКОНОМИКИ»</w:t>
      </w:r>
    </w:p>
    <w:p w:rsidR="00E66E0A" w:rsidRDefault="00E66E0A" w:rsidP="00E66E0A">
      <w:pPr>
        <w:jc w:val="center"/>
        <w:rPr>
          <w:b/>
          <w:sz w:val="28"/>
          <w:szCs w:val="28"/>
        </w:rPr>
      </w:pPr>
    </w:p>
    <w:p w:rsidR="00E66E0A" w:rsidRPr="0063405A" w:rsidRDefault="008F697C" w:rsidP="00E66E0A">
      <w:pPr>
        <w:jc w:val="center"/>
        <w:rPr>
          <w:b/>
          <w:sz w:val="28"/>
          <w:szCs w:val="28"/>
        </w:rPr>
      </w:pPr>
      <w:r w:rsidRPr="006F01B3">
        <w:rPr>
          <w:b/>
          <w:sz w:val="28"/>
          <w:szCs w:val="28"/>
        </w:rPr>
        <w:t>ИНСТИТУТ</w:t>
      </w:r>
      <w:r w:rsidR="00E66E0A" w:rsidRPr="0063405A">
        <w:rPr>
          <w:b/>
          <w:sz w:val="28"/>
          <w:szCs w:val="28"/>
        </w:rPr>
        <w:t xml:space="preserve"> </w:t>
      </w:r>
      <w:r w:rsidR="00E66E0A" w:rsidRPr="00B107BF">
        <w:rPr>
          <w:b/>
          <w:sz w:val="28"/>
          <w:szCs w:val="28"/>
        </w:rPr>
        <w:t>ЭКОНОМИКИ</w:t>
      </w:r>
      <w:r w:rsidR="00E66E0A">
        <w:rPr>
          <w:b/>
          <w:sz w:val="28"/>
          <w:szCs w:val="28"/>
        </w:rPr>
        <w:t>, МЕНЕДЖМЕНТА И ИНФОРМАЦИОННЫХ ТЕХНОЛОГИЙ</w:t>
      </w:r>
    </w:p>
    <w:p w:rsidR="00E66E0A" w:rsidRPr="0063405A" w:rsidRDefault="00E66E0A" w:rsidP="00E66E0A">
      <w:pPr>
        <w:jc w:val="center"/>
        <w:rPr>
          <w:b/>
          <w:sz w:val="28"/>
          <w:szCs w:val="28"/>
        </w:rPr>
      </w:pPr>
    </w:p>
    <w:p w:rsidR="00E66E0A" w:rsidRPr="0063405A" w:rsidRDefault="00E66E0A" w:rsidP="00E66E0A">
      <w:pPr>
        <w:jc w:val="center"/>
        <w:rPr>
          <w:b/>
          <w:sz w:val="28"/>
          <w:szCs w:val="28"/>
        </w:rPr>
      </w:pPr>
      <w:r w:rsidRPr="0063405A">
        <w:rPr>
          <w:b/>
          <w:sz w:val="28"/>
          <w:szCs w:val="28"/>
        </w:rPr>
        <w:t>Кафедра «</w:t>
      </w:r>
      <w:r w:rsidR="00E27CD7" w:rsidRPr="00E27CD7">
        <w:rPr>
          <w:b/>
          <w:sz w:val="28"/>
          <w:szCs w:val="28"/>
        </w:rPr>
        <w:t>экономики и управления социально-экономическими системами</w:t>
      </w:r>
      <w:r w:rsidRPr="0063405A">
        <w:rPr>
          <w:b/>
          <w:sz w:val="28"/>
          <w:szCs w:val="28"/>
        </w:rPr>
        <w:t>»</w:t>
      </w:r>
    </w:p>
    <w:p w:rsidR="00E66E0A" w:rsidRPr="00D0768A" w:rsidRDefault="00E66E0A" w:rsidP="00E66E0A">
      <w:pPr>
        <w:jc w:val="center"/>
        <w:rPr>
          <w:sz w:val="28"/>
          <w:szCs w:val="28"/>
          <w:lang w:eastAsia="ar-SA"/>
        </w:rPr>
      </w:pPr>
    </w:p>
    <w:p w:rsidR="00E66E0A" w:rsidRPr="00D0768A" w:rsidRDefault="00E66E0A" w:rsidP="00E66E0A">
      <w:pPr>
        <w:jc w:val="center"/>
        <w:rPr>
          <w:sz w:val="28"/>
          <w:szCs w:val="28"/>
          <w:lang w:eastAsia="ar-SA"/>
        </w:rPr>
      </w:pPr>
    </w:p>
    <w:p w:rsidR="00E66E0A" w:rsidRPr="00D0768A" w:rsidRDefault="00E66E0A" w:rsidP="00E66E0A">
      <w:pPr>
        <w:jc w:val="center"/>
        <w:rPr>
          <w:sz w:val="28"/>
          <w:szCs w:val="28"/>
          <w:lang w:eastAsia="ar-SA"/>
        </w:rPr>
      </w:pPr>
    </w:p>
    <w:p w:rsidR="00E66E0A" w:rsidRPr="00D0768A" w:rsidRDefault="00E66E0A" w:rsidP="00E66E0A">
      <w:pPr>
        <w:jc w:val="center"/>
        <w:rPr>
          <w:sz w:val="28"/>
          <w:szCs w:val="28"/>
          <w:lang w:eastAsia="ar-SA"/>
        </w:rPr>
      </w:pPr>
    </w:p>
    <w:p w:rsidR="00E66E0A" w:rsidRPr="00D0768A" w:rsidRDefault="00E66E0A" w:rsidP="00E66E0A">
      <w:pPr>
        <w:jc w:val="center"/>
        <w:rPr>
          <w:sz w:val="28"/>
          <w:szCs w:val="28"/>
          <w:lang w:eastAsia="ar-SA"/>
        </w:rPr>
      </w:pPr>
    </w:p>
    <w:p w:rsidR="00E66E0A" w:rsidRPr="00D0768A" w:rsidRDefault="002C044A" w:rsidP="003557D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Контрольная</w:t>
      </w:r>
      <w:r w:rsidR="00E66E0A" w:rsidRPr="00D0768A">
        <w:rPr>
          <w:sz w:val="28"/>
          <w:szCs w:val="28"/>
          <w:lang w:eastAsia="ar-SA"/>
        </w:rPr>
        <w:t xml:space="preserve"> работа по дисциплине:</w:t>
      </w:r>
    </w:p>
    <w:p w:rsidR="00E66E0A" w:rsidRPr="00D0768A" w:rsidRDefault="00E66E0A" w:rsidP="003557D6">
      <w:pPr>
        <w:pStyle w:val="a8"/>
        <w:jc w:val="center"/>
        <w:rPr>
          <w:sz w:val="28"/>
          <w:szCs w:val="28"/>
        </w:rPr>
      </w:pPr>
      <w:r w:rsidRPr="00D0768A">
        <w:rPr>
          <w:sz w:val="28"/>
          <w:szCs w:val="28"/>
        </w:rPr>
        <w:t>«</w:t>
      </w:r>
      <w:r w:rsidRPr="000E42A2">
        <w:rPr>
          <w:sz w:val="28"/>
          <w:szCs w:val="28"/>
        </w:rPr>
        <w:t>МАКРОЭКОНОМИКА</w:t>
      </w:r>
      <w:r w:rsidRPr="00D0768A">
        <w:rPr>
          <w:sz w:val="28"/>
          <w:szCs w:val="28"/>
        </w:rPr>
        <w:t>»</w:t>
      </w:r>
    </w:p>
    <w:p w:rsidR="008F697C" w:rsidRPr="008F697C" w:rsidRDefault="008F697C" w:rsidP="008F697C">
      <w:pPr>
        <w:spacing w:line="300" w:lineRule="exact"/>
        <w:ind w:firstLine="567"/>
        <w:jc w:val="center"/>
        <w:rPr>
          <w:sz w:val="28"/>
          <w:szCs w:val="28"/>
        </w:rPr>
      </w:pPr>
      <w:r w:rsidRPr="008F697C">
        <w:rPr>
          <w:sz w:val="28"/>
          <w:szCs w:val="28"/>
        </w:rPr>
        <w:t>Вариант № ___</w:t>
      </w:r>
    </w:p>
    <w:p w:rsidR="00E66E0A" w:rsidRPr="00D0768A" w:rsidRDefault="00E66E0A" w:rsidP="00E66E0A">
      <w:pPr>
        <w:rPr>
          <w:sz w:val="28"/>
          <w:szCs w:val="28"/>
        </w:rPr>
      </w:pPr>
    </w:p>
    <w:p w:rsidR="00E66E0A" w:rsidRPr="00D0768A" w:rsidRDefault="00E66E0A" w:rsidP="00E66E0A">
      <w:pPr>
        <w:rPr>
          <w:sz w:val="28"/>
          <w:szCs w:val="28"/>
        </w:rPr>
      </w:pPr>
    </w:p>
    <w:p w:rsidR="00E66E0A" w:rsidRDefault="00E66E0A" w:rsidP="00E66E0A">
      <w:pPr>
        <w:rPr>
          <w:sz w:val="28"/>
          <w:szCs w:val="28"/>
        </w:rPr>
      </w:pPr>
      <w:r w:rsidRPr="00D0768A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                            </w:t>
      </w:r>
      <w:r w:rsidRPr="00D0768A">
        <w:rPr>
          <w:sz w:val="28"/>
          <w:szCs w:val="28"/>
        </w:rPr>
        <w:t>38.03.0</w:t>
      </w:r>
      <w:r>
        <w:rPr>
          <w:sz w:val="28"/>
          <w:szCs w:val="28"/>
        </w:rPr>
        <w:t xml:space="preserve">4 </w:t>
      </w:r>
      <w:r w:rsidRPr="00D0768A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0768A">
        <w:rPr>
          <w:sz w:val="28"/>
          <w:szCs w:val="28"/>
        </w:rPr>
        <w:t>»</w:t>
      </w:r>
    </w:p>
    <w:p w:rsidR="00E66E0A" w:rsidRPr="00D0768A" w:rsidRDefault="00E66E0A" w:rsidP="00E66E0A">
      <w:pPr>
        <w:rPr>
          <w:sz w:val="28"/>
          <w:szCs w:val="28"/>
        </w:rPr>
      </w:pPr>
      <w:r w:rsidRPr="00E66E0A">
        <w:rPr>
          <w:sz w:val="28"/>
          <w:szCs w:val="28"/>
        </w:rPr>
        <w:t>Направленность (профиль) ОП ВО          «</w:t>
      </w:r>
      <w:r w:rsidR="00B87211" w:rsidRPr="00B87211">
        <w:rPr>
          <w:sz w:val="28"/>
          <w:szCs w:val="28"/>
        </w:rPr>
        <w:t>Финансы и кредит</w:t>
      </w:r>
      <w:r w:rsidRPr="00E66E0A">
        <w:rPr>
          <w:sz w:val="28"/>
          <w:szCs w:val="28"/>
        </w:rPr>
        <w:t>»</w:t>
      </w:r>
    </w:p>
    <w:p w:rsidR="00E66E0A" w:rsidRPr="00D0768A" w:rsidRDefault="00E66E0A" w:rsidP="00E66E0A">
      <w:pPr>
        <w:rPr>
          <w:sz w:val="28"/>
          <w:szCs w:val="28"/>
        </w:rPr>
      </w:pPr>
      <w:r w:rsidRPr="00D0768A">
        <w:rPr>
          <w:sz w:val="28"/>
          <w:szCs w:val="28"/>
        </w:rPr>
        <w:t xml:space="preserve">Квалификация (степень) выпускника: </w:t>
      </w:r>
      <w:r w:rsidRPr="00D0768A">
        <w:rPr>
          <w:sz w:val="28"/>
          <w:szCs w:val="28"/>
        </w:rPr>
        <w:tab/>
      </w:r>
      <w:r w:rsidR="00B87211">
        <w:rPr>
          <w:sz w:val="28"/>
          <w:szCs w:val="28"/>
        </w:rPr>
        <w:t>Бакалавр</w:t>
      </w:r>
    </w:p>
    <w:p w:rsidR="00E66E0A" w:rsidRPr="00D0768A" w:rsidRDefault="00BB6F65" w:rsidP="00E66E0A">
      <w:pPr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E0A">
        <w:rPr>
          <w:sz w:val="28"/>
          <w:szCs w:val="28"/>
        </w:rPr>
        <w:t>заочная</w:t>
      </w:r>
    </w:p>
    <w:p w:rsidR="00E66E0A" w:rsidRPr="00D0768A" w:rsidRDefault="00E66E0A" w:rsidP="00E66E0A">
      <w:pPr>
        <w:rPr>
          <w:sz w:val="28"/>
          <w:szCs w:val="28"/>
        </w:rPr>
      </w:pPr>
    </w:p>
    <w:p w:rsidR="00E66E0A" w:rsidRPr="00D0768A" w:rsidRDefault="00E66E0A" w:rsidP="00E66E0A">
      <w:pPr>
        <w:pStyle w:val="15"/>
        <w:ind w:firstLine="0"/>
        <w:rPr>
          <w:rFonts w:ascii="Times New Roman" w:hAnsi="Times New Roman"/>
          <w:b/>
          <w:szCs w:val="28"/>
          <w:lang w:val="ru-RU"/>
        </w:rPr>
      </w:pPr>
    </w:p>
    <w:p w:rsidR="00E66E0A" w:rsidRPr="00D0768A" w:rsidRDefault="00E66E0A" w:rsidP="00E66E0A">
      <w:pPr>
        <w:pStyle w:val="15"/>
        <w:ind w:firstLine="0"/>
        <w:rPr>
          <w:rFonts w:ascii="Times New Roman" w:hAnsi="Times New Roman"/>
          <w:b/>
          <w:szCs w:val="28"/>
          <w:lang w:val="ru-RU"/>
        </w:rPr>
      </w:pPr>
    </w:p>
    <w:p w:rsidR="00E66E0A" w:rsidRPr="00D0768A" w:rsidRDefault="00E66E0A" w:rsidP="00E27CD7">
      <w:pPr>
        <w:pStyle w:val="15"/>
        <w:ind w:left="3544" w:firstLine="0"/>
        <w:jc w:val="left"/>
        <w:rPr>
          <w:rFonts w:ascii="Times New Roman" w:hAnsi="Times New Roman"/>
          <w:noProof/>
          <w:szCs w:val="28"/>
          <w:u w:val="single"/>
          <w:lang w:val="ru-RU"/>
        </w:rPr>
      </w:pPr>
      <w:r w:rsidRPr="00D0768A">
        <w:rPr>
          <w:rFonts w:ascii="Times New Roman" w:hAnsi="Times New Roman"/>
          <w:b/>
          <w:szCs w:val="28"/>
          <w:lang w:val="ru-RU"/>
        </w:rPr>
        <w:t>Выполнил</w:t>
      </w:r>
      <w:r w:rsidR="008F697C">
        <w:rPr>
          <w:rFonts w:ascii="Times New Roman" w:hAnsi="Times New Roman"/>
          <w:b/>
          <w:szCs w:val="28"/>
          <w:lang w:val="ru-RU"/>
        </w:rPr>
        <w:t>(</w:t>
      </w:r>
      <w:r w:rsidRPr="00D0768A">
        <w:rPr>
          <w:rFonts w:ascii="Times New Roman" w:hAnsi="Times New Roman"/>
          <w:b/>
          <w:szCs w:val="28"/>
          <w:lang w:val="ru-RU"/>
        </w:rPr>
        <w:t>а</w:t>
      </w:r>
      <w:r w:rsidR="008F697C">
        <w:rPr>
          <w:rFonts w:ascii="Times New Roman" w:hAnsi="Times New Roman"/>
          <w:b/>
          <w:szCs w:val="28"/>
          <w:lang w:val="ru-RU"/>
        </w:rPr>
        <w:t>)</w:t>
      </w:r>
      <w:r w:rsidRPr="00D0768A">
        <w:rPr>
          <w:rFonts w:ascii="Times New Roman" w:hAnsi="Times New Roman"/>
          <w:b/>
          <w:szCs w:val="28"/>
          <w:lang w:val="ru-RU"/>
        </w:rPr>
        <w:t>:</w:t>
      </w:r>
      <w:r>
        <w:rPr>
          <w:rFonts w:ascii="Times New Roman" w:hAnsi="Times New Roman"/>
          <w:b/>
          <w:szCs w:val="28"/>
          <w:lang w:val="ru-RU"/>
        </w:rPr>
        <w:t xml:space="preserve"> </w:t>
      </w:r>
      <w:r w:rsidRPr="00D0768A">
        <w:rPr>
          <w:rFonts w:ascii="Times New Roman" w:hAnsi="Times New Roman"/>
          <w:szCs w:val="28"/>
          <w:lang w:val="ru-RU"/>
        </w:rPr>
        <w:t>студент</w:t>
      </w:r>
      <w:r>
        <w:rPr>
          <w:rFonts w:ascii="Times New Roman" w:hAnsi="Times New Roman"/>
          <w:szCs w:val="28"/>
          <w:lang w:val="ru-RU"/>
        </w:rPr>
        <w:t xml:space="preserve">(ка) </w:t>
      </w:r>
      <w:r w:rsidRPr="00D0768A">
        <w:rPr>
          <w:rFonts w:ascii="Times New Roman" w:hAnsi="Times New Roman"/>
          <w:szCs w:val="28"/>
          <w:lang w:val="ru-RU"/>
        </w:rPr>
        <w:t>группы</w:t>
      </w:r>
      <w:r>
        <w:rPr>
          <w:rFonts w:ascii="Times New Roman" w:hAnsi="Times New Roman"/>
          <w:szCs w:val="28"/>
          <w:lang w:val="ru-RU"/>
        </w:rPr>
        <w:t xml:space="preserve"> № _____</w:t>
      </w:r>
    </w:p>
    <w:p w:rsidR="00E66E0A" w:rsidRPr="00D0768A" w:rsidRDefault="00E66E0A" w:rsidP="00E27CD7">
      <w:pPr>
        <w:pStyle w:val="15"/>
        <w:ind w:left="3544" w:firstLine="0"/>
        <w:jc w:val="left"/>
        <w:rPr>
          <w:rFonts w:ascii="Times New Roman" w:hAnsi="Times New Roman"/>
          <w:noProof/>
          <w:szCs w:val="28"/>
          <w:lang w:val="ru-RU"/>
        </w:rPr>
      </w:pPr>
      <w:r>
        <w:rPr>
          <w:rFonts w:ascii="Times New Roman" w:hAnsi="Times New Roman"/>
          <w:noProof/>
          <w:szCs w:val="28"/>
          <w:lang w:val="ru-RU"/>
        </w:rPr>
        <w:t>___</w:t>
      </w:r>
      <w:r w:rsidRPr="00D0768A">
        <w:rPr>
          <w:rFonts w:ascii="Times New Roman" w:hAnsi="Times New Roman"/>
          <w:noProof/>
          <w:szCs w:val="28"/>
          <w:lang w:val="ru-RU"/>
        </w:rPr>
        <w:t>_____________________________</w:t>
      </w:r>
      <w:r>
        <w:rPr>
          <w:rFonts w:ascii="Times New Roman" w:hAnsi="Times New Roman"/>
          <w:noProof/>
          <w:szCs w:val="28"/>
          <w:lang w:val="ru-RU"/>
        </w:rPr>
        <w:t>___</w:t>
      </w:r>
    </w:p>
    <w:p w:rsidR="00D60047" w:rsidRPr="00D60047" w:rsidRDefault="00D60047" w:rsidP="00E27CD7">
      <w:pPr>
        <w:ind w:left="3544"/>
        <w:jc w:val="center"/>
        <w:rPr>
          <w:color w:val="000000"/>
          <w:vertAlign w:val="superscript"/>
        </w:rPr>
      </w:pPr>
      <w:r w:rsidRPr="00D60047">
        <w:rPr>
          <w:color w:val="000000"/>
          <w:vertAlign w:val="superscript"/>
        </w:rPr>
        <w:t>(ФИО, под</w:t>
      </w:r>
      <w:bookmarkStart w:id="0" w:name="_GoBack"/>
      <w:bookmarkEnd w:id="0"/>
      <w:r w:rsidRPr="00D60047">
        <w:rPr>
          <w:color w:val="000000"/>
          <w:vertAlign w:val="superscript"/>
        </w:rPr>
        <w:t>пись)</w:t>
      </w:r>
    </w:p>
    <w:p w:rsidR="00E66E0A" w:rsidRPr="00D0768A" w:rsidRDefault="00E66E0A" w:rsidP="00E27CD7">
      <w:pPr>
        <w:ind w:left="3544"/>
        <w:rPr>
          <w:sz w:val="28"/>
          <w:szCs w:val="28"/>
        </w:rPr>
      </w:pPr>
    </w:p>
    <w:p w:rsidR="00E66E0A" w:rsidRPr="00D0768A" w:rsidRDefault="00E66E0A" w:rsidP="00E27CD7">
      <w:pPr>
        <w:ind w:left="3544"/>
        <w:rPr>
          <w:sz w:val="28"/>
          <w:szCs w:val="28"/>
        </w:rPr>
      </w:pPr>
      <w:r w:rsidRPr="00D0768A">
        <w:rPr>
          <w:b/>
          <w:sz w:val="28"/>
          <w:szCs w:val="28"/>
        </w:rPr>
        <w:t>Зачетная книжка</w:t>
      </w:r>
      <w:r w:rsidRPr="00D0768A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</w:p>
    <w:p w:rsidR="00E66E0A" w:rsidRPr="00D0768A" w:rsidRDefault="00E66E0A" w:rsidP="00E27CD7">
      <w:pPr>
        <w:ind w:left="3544"/>
        <w:rPr>
          <w:b/>
          <w:sz w:val="28"/>
          <w:szCs w:val="28"/>
        </w:rPr>
      </w:pPr>
    </w:p>
    <w:p w:rsidR="00E66E0A" w:rsidRPr="00D0768A" w:rsidRDefault="003557D6" w:rsidP="00E27CD7">
      <w:pPr>
        <w:ind w:left="3544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E66E0A" w:rsidRPr="00D0768A">
        <w:rPr>
          <w:b/>
          <w:sz w:val="28"/>
          <w:szCs w:val="28"/>
        </w:rPr>
        <w:t>уководитель</w:t>
      </w:r>
      <w:r w:rsidR="00E27CD7">
        <w:rPr>
          <w:b/>
          <w:sz w:val="28"/>
          <w:szCs w:val="28"/>
        </w:rPr>
        <w:t>:</w:t>
      </w:r>
      <w:r w:rsidR="00E27CD7" w:rsidRPr="00E27CD7">
        <w:rPr>
          <w:sz w:val="28"/>
          <w:szCs w:val="28"/>
        </w:rPr>
        <w:t xml:space="preserve"> д.э.н., профессор Бургонов О.В.</w:t>
      </w:r>
    </w:p>
    <w:p w:rsidR="00D60047" w:rsidRPr="00D60047" w:rsidRDefault="00D60047" w:rsidP="00D60047">
      <w:pPr>
        <w:ind w:left="3544"/>
        <w:jc w:val="center"/>
        <w:rPr>
          <w:color w:val="000000"/>
          <w:vertAlign w:val="superscript"/>
        </w:rPr>
      </w:pPr>
      <w:r w:rsidRPr="00D60047">
        <w:rPr>
          <w:color w:val="000000"/>
          <w:vertAlign w:val="superscript"/>
        </w:rPr>
        <w:t>(ученая степень, звание, ФИО)</w:t>
      </w:r>
    </w:p>
    <w:p w:rsidR="00E66E0A" w:rsidRPr="00D0768A" w:rsidRDefault="00E66E0A" w:rsidP="00E66E0A">
      <w:pPr>
        <w:ind w:left="3544"/>
        <w:rPr>
          <w:color w:val="000000"/>
          <w:u w:val="single"/>
        </w:rPr>
      </w:pP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</w:p>
    <w:p w:rsidR="00E66E0A" w:rsidRPr="00D0768A" w:rsidRDefault="00E66E0A" w:rsidP="00E66E0A">
      <w:pPr>
        <w:ind w:left="3544"/>
        <w:jc w:val="center"/>
        <w:rPr>
          <w:color w:val="000000"/>
          <w:vertAlign w:val="superscript"/>
        </w:rPr>
      </w:pPr>
      <w:r w:rsidRPr="00D0768A">
        <w:rPr>
          <w:color w:val="000000"/>
          <w:vertAlign w:val="superscript"/>
        </w:rPr>
        <w:t>(оценка)</w:t>
      </w:r>
    </w:p>
    <w:p w:rsidR="00E66E0A" w:rsidRPr="00D0768A" w:rsidRDefault="00E66E0A" w:rsidP="00E66E0A">
      <w:pPr>
        <w:ind w:left="3544"/>
        <w:rPr>
          <w:color w:val="000000"/>
          <w:u w:val="single"/>
        </w:rPr>
      </w:pP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</w:p>
    <w:p w:rsidR="00E66E0A" w:rsidRPr="00D0768A" w:rsidRDefault="00E66E0A" w:rsidP="00E66E0A">
      <w:pPr>
        <w:ind w:left="3544"/>
        <w:jc w:val="center"/>
        <w:rPr>
          <w:color w:val="000000"/>
          <w:vertAlign w:val="superscript"/>
        </w:rPr>
      </w:pPr>
      <w:r w:rsidRPr="00D0768A">
        <w:rPr>
          <w:color w:val="000000"/>
          <w:vertAlign w:val="superscript"/>
        </w:rPr>
        <w:t>(дата защиты)</w:t>
      </w:r>
    </w:p>
    <w:p w:rsidR="00E66E0A" w:rsidRPr="00D0768A" w:rsidRDefault="00E66E0A" w:rsidP="00E66E0A">
      <w:pPr>
        <w:ind w:left="3544"/>
        <w:rPr>
          <w:color w:val="000000"/>
          <w:u w:val="single"/>
        </w:rPr>
      </w:pP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  <w:r w:rsidRPr="00D0768A">
        <w:rPr>
          <w:color w:val="000000"/>
          <w:u w:val="single"/>
        </w:rPr>
        <w:tab/>
      </w:r>
    </w:p>
    <w:p w:rsidR="00E66E0A" w:rsidRPr="00D0768A" w:rsidRDefault="00E66E0A" w:rsidP="00E66E0A">
      <w:pPr>
        <w:ind w:left="3544"/>
        <w:jc w:val="center"/>
        <w:rPr>
          <w:color w:val="000000"/>
          <w:vertAlign w:val="superscript"/>
        </w:rPr>
      </w:pPr>
      <w:r w:rsidRPr="00D0768A">
        <w:rPr>
          <w:color w:val="000000"/>
          <w:vertAlign w:val="superscript"/>
        </w:rPr>
        <w:t>(подпись)</w:t>
      </w:r>
    </w:p>
    <w:p w:rsidR="00E66E0A" w:rsidRDefault="00E66E0A" w:rsidP="00E66E0A">
      <w:pPr>
        <w:pStyle w:val="af9"/>
        <w:tabs>
          <w:tab w:val="left" w:pos="3555"/>
          <w:tab w:val="center" w:pos="4819"/>
        </w:tabs>
        <w:rPr>
          <w:rFonts w:ascii="Times New Roman" w:hAnsi="Times New Roman"/>
          <w:szCs w:val="28"/>
        </w:rPr>
      </w:pPr>
    </w:p>
    <w:p w:rsidR="00E13ED4" w:rsidRDefault="00E13ED4" w:rsidP="00E66E0A">
      <w:pPr>
        <w:pStyle w:val="af9"/>
        <w:tabs>
          <w:tab w:val="left" w:pos="3555"/>
          <w:tab w:val="center" w:pos="4819"/>
        </w:tabs>
        <w:rPr>
          <w:rFonts w:ascii="Times New Roman" w:hAnsi="Times New Roman"/>
          <w:szCs w:val="28"/>
        </w:rPr>
      </w:pPr>
    </w:p>
    <w:p w:rsidR="00E13ED4" w:rsidRDefault="00E13ED4" w:rsidP="00E66E0A">
      <w:pPr>
        <w:pStyle w:val="af9"/>
        <w:tabs>
          <w:tab w:val="left" w:pos="3555"/>
          <w:tab w:val="center" w:pos="4819"/>
        </w:tabs>
        <w:rPr>
          <w:rFonts w:ascii="Times New Roman" w:hAnsi="Times New Roman"/>
          <w:szCs w:val="28"/>
        </w:rPr>
      </w:pPr>
    </w:p>
    <w:p w:rsidR="00E13ED4" w:rsidRPr="00D0768A" w:rsidRDefault="00E13ED4" w:rsidP="00E66E0A">
      <w:pPr>
        <w:pStyle w:val="af9"/>
        <w:tabs>
          <w:tab w:val="left" w:pos="3555"/>
          <w:tab w:val="center" w:pos="4819"/>
        </w:tabs>
        <w:rPr>
          <w:rFonts w:ascii="Times New Roman" w:hAnsi="Times New Roman"/>
          <w:szCs w:val="28"/>
        </w:rPr>
      </w:pPr>
    </w:p>
    <w:p w:rsidR="00E66E0A" w:rsidRPr="00D0768A" w:rsidRDefault="00E66E0A" w:rsidP="00E66E0A">
      <w:pPr>
        <w:pStyle w:val="af9"/>
        <w:tabs>
          <w:tab w:val="left" w:pos="3555"/>
          <w:tab w:val="center" w:pos="4819"/>
        </w:tabs>
        <w:rPr>
          <w:rFonts w:ascii="Times New Roman" w:hAnsi="Times New Roman"/>
          <w:szCs w:val="28"/>
        </w:rPr>
      </w:pPr>
      <w:r w:rsidRPr="00D0768A">
        <w:rPr>
          <w:rFonts w:ascii="Times New Roman" w:hAnsi="Times New Roman"/>
          <w:szCs w:val="28"/>
        </w:rPr>
        <w:t>Санкт-Петербург</w:t>
      </w:r>
    </w:p>
    <w:p w:rsidR="00E66E0A" w:rsidRPr="00D0768A" w:rsidRDefault="00E66E0A" w:rsidP="00E66E0A">
      <w:pPr>
        <w:pStyle w:val="af9"/>
        <w:rPr>
          <w:rFonts w:ascii="Times New Roman" w:hAnsi="Times New Roman"/>
          <w:szCs w:val="28"/>
        </w:rPr>
      </w:pPr>
      <w:r w:rsidRPr="00D0768A">
        <w:rPr>
          <w:rFonts w:ascii="Times New Roman" w:hAnsi="Times New Roman"/>
          <w:szCs w:val="28"/>
        </w:rPr>
        <w:t>20</w:t>
      </w:r>
      <w:r w:rsidR="00E27CD7">
        <w:rPr>
          <w:rFonts w:ascii="Times New Roman" w:hAnsi="Times New Roman"/>
          <w:szCs w:val="28"/>
        </w:rPr>
        <w:t>20</w:t>
      </w:r>
    </w:p>
    <w:sectPr w:rsidR="00E66E0A" w:rsidRPr="00D0768A" w:rsidSect="00E13ED4">
      <w:footerReference w:type="default" r:id="rId7"/>
      <w:pgSz w:w="11907" w:h="16839" w:code="9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A0" w:rsidRDefault="00BB34A0" w:rsidP="004A791A">
      <w:r>
        <w:separator/>
      </w:r>
    </w:p>
  </w:endnote>
  <w:endnote w:type="continuationSeparator" w:id="0">
    <w:p w:rsidR="00BB34A0" w:rsidRDefault="00BB34A0" w:rsidP="004A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3F" w:rsidRDefault="00691B3F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E27CD7">
      <w:rPr>
        <w:noProof/>
      </w:rPr>
      <w:t>18</w:t>
    </w:r>
    <w:r>
      <w:fldChar w:fldCharType="end"/>
    </w:r>
  </w:p>
  <w:p w:rsidR="00691B3F" w:rsidRDefault="00691B3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A0" w:rsidRDefault="00BB34A0" w:rsidP="004A791A">
      <w:r>
        <w:separator/>
      </w:r>
    </w:p>
  </w:footnote>
  <w:footnote w:type="continuationSeparator" w:id="0">
    <w:p w:rsidR="00BB34A0" w:rsidRDefault="00BB34A0" w:rsidP="004A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76006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7741A"/>
    <w:multiLevelType w:val="hybridMultilevel"/>
    <w:tmpl w:val="A6023620"/>
    <w:lvl w:ilvl="0" w:tplc="F7F65E92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44BAC"/>
    <w:multiLevelType w:val="hybridMultilevel"/>
    <w:tmpl w:val="BDDC5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66C01"/>
    <w:multiLevelType w:val="hybridMultilevel"/>
    <w:tmpl w:val="A0B83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42C82"/>
    <w:multiLevelType w:val="hybridMultilevel"/>
    <w:tmpl w:val="5F7212E0"/>
    <w:lvl w:ilvl="0" w:tplc="F7F65E92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F48D6"/>
    <w:multiLevelType w:val="hybridMultilevel"/>
    <w:tmpl w:val="3E70B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C1E8F"/>
    <w:multiLevelType w:val="hybridMultilevel"/>
    <w:tmpl w:val="7888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D0F9C"/>
    <w:multiLevelType w:val="hybridMultilevel"/>
    <w:tmpl w:val="0082B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F68B1"/>
    <w:multiLevelType w:val="multilevel"/>
    <w:tmpl w:val="1F54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A3F75"/>
    <w:multiLevelType w:val="hybridMultilevel"/>
    <w:tmpl w:val="31981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95B78"/>
    <w:multiLevelType w:val="multilevel"/>
    <w:tmpl w:val="C184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D7B8F"/>
    <w:multiLevelType w:val="hybridMultilevel"/>
    <w:tmpl w:val="DD1CF766"/>
    <w:lvl w:ilvl="0" w:tplc="D256D252">
      <w:start w:val="1"/>
      <w:numFmt w:val="decimal"/>
      <w:lvlText w:val="%1)"/>
      <w:lvlJc w:val="left"/>
      <w:pPr>
        <w:tabs>
          <w:tab w:val="num" w:pos="992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F1F56"/>
    <w:multiLevelType w:val="hybridMultilevel"/>
    <w:tmpl w:val="3E70B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796F5B"/>
    <w:multiLevelType w:val="multilevel"/>
    <w:tmpl w:val="79CE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22AB4"/>
    <w:multiLevelType w:val="multilevel"/>
    <w:tmpl w:val="12E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65A25"/>
    <w:multiLevelType w:val="multilevel"/>
    <w:tmpl w:val="25C4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B02551"/>
    <w:multiLevelType w:val="hybridMultilevel"/>
    <w:tmpl w:val="021E7966"/>
    <w:lvl w:ilvl="0" w:tplc="58BA6616">
      <w:start w:val="1"/>
      <w:numFmt w:val="decimal"/>
      <w:lvlText w:val="%1."/>
      <w:lvlJc w:val="center"/>
      <w:pPr>
        <w:tabs>
          <w:tab w:val="num" w:pos="432"/>
        </w:tabs>
        <w:ind w:left="972" w:hanging="2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BCA30B4"/>
    <w:multiLevelType w:val="hybridMultilevel"/>
    <w:tmpl w:val="283259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6A7220"/>
    <w:multiLevelType w:val="hybridMultilevel"/>
    <w:tmpl w:val="3E70B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66EC4"/>
    <w:multiLevelType w:val="hybridMultilevel"/>
    <w:tmpl w:val="672C7E82"/>
    <w:lvl w:ilvl="0" w:tplc="AA62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F0258"/>
    <w:multiLevelType w:val="hybridMultilevel"/>
    <w:tmpl w:val="8ED61980"/>
    <w:lvl w:ilvl="0" w:tplc="2DE0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9C5421"/>
    <w:multiLevelType w:val="hybridMultilevel"/>
    <w:tmpl w:val="762E43E2"/>
    <w:lvl w:ilvl="0" w:tplc="C8FE6470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0E54B06"/>
    <w:multiLevelType w:val="hybridMultilevel"/>
    <w:tmpl w:val="ECFC1384"/>
    <w:lvl w:ilvl="0" w:tplc="F7FC2FAA">
      <w:start w:val="1"/>
      <w:numFmt w:val="bullet"/>
      <w:pStyle w:val="-"/>
      <w:lvlText w:val=""/>
      <w:lvlJc w:val="left"/>
      <w:pPr>
        <w:tabs>
          <w:tab w:val="num" w:pos="964"/>
        </w:tabs>
        <w:ind w:firstLine="567"/>
      </w:pPr>
      <w:rPr>
        <w:rFonts w:ascii="Wingdings" w:hAnsi="Wingdings" w:hint="default"/>
        <w:color w:val="auto"/>
        <w:sz w:val="24"/>
      </w:rPr>
    </w:lvl>
    <w:lvl w:ilvl="1" w:tplc="1D2C7B2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068449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26C656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4D24E0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1A4638A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D2023A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8428F7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BB6CAB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9B43AE0"/>
    <w:multiLevelType w:val="hybridMultilevel"/>
    <w:tmpl w:val="3E70B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C202BB"/>
    <w:multiLevelType w:val="hybridMultilevel"/>
    <w:tmpl w:val="3E70B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CD16C2"/>
    <w:multiLevelType w:val="hybridMultilevel"/>
    <w:tmpl w:val="257661FE"/>
    <w:lvl w:ilvl="0" w:tplc="FBEAF0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04ECA0A">
      <w:start w:val="1"/>
      <w:numFmt w:val="decimal"/>
      <w:lvlText w:val="%2."/>
      <w:lvlJc w:val="left"/>
      <w:pPr>
        <w:tabs>
          <w:tab w:val="num" w:pos="2010"/>
        </w:tabs>
        <w:ind w:left="201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6"/>
  </w:num>
  <w:num w:numId="5">
    <w:abstractNumId w:val="13"/>
  </w:num>
  <w:num w:numId="6">
    <w:abstractNumId w:val="15"/>
  </w:num>
  <w:num w:numId="7">
    <w:abstractNumId w:val="14"/>
  </w:num>
  <w:num w:numId="8">
    <w:abstractNumId w:val="10"/>
  </w:num>
  <w:num w:numId="9">
    <w:abstractNumId w:val="8"/>
  </w:num>
  <w:num w:numId="10">
    <w:abstractNumId w:val="19"/>
  </w:num>
  <w:num w:numId="11">
    <w:abstractNumId w:val="7"/>
  </w:num>
  <w:num w:numId="12">
    <w:abstractNumId w:val="3"/>
  </w:num>
  <w:num w:numId="13">
    <w:abstractNumId w:val="6"/>
  </w:num>
  <w:num w:numId="14">
    <w:abstractNumId w:val="25"/>
  </w:num>
  <w:num w:numId="15">
    <w:abstractNumId w:val="9"/>
  </w:num>
  <w:num w:numId="16">
    <w:abstractNumId w:val="2"/>
  </w:num>
  <w:num w:numId="17">
    <w:abstractNumId w:val="23"/>
  </w:num>
  <w:num w:numId="18">
    <w:abstractNumId w:val="18"/>
  </w:num>
  <w:num w:numId="19">
    <w:abstractNumId w:val="24"/>
  </w:num>
  <w:num w:numId="20">
    <w:abstractNumId w:val="5"/>
  </w:num>
  <w:num w:numId="21">
    <w:abstractNumId w:val="12"/>
  </w:num>
  <w:num w:numId="22">
    <w:abstractNumId w:val="20"/>
  </w:num>
  <w:num w:numId="23">
    <w:abstractNumId w:val="4"/>
  </w:num>
  <w:num w:numId="24">
    <w:abstractNumId w:val="1"/>
  </w:num>
  <w:num w:numId="25">
    <w:abstractNumId w:val="17"/>
  </w:num>
  <w:num w:numId="26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DF"/>
    <w:rsid w:val="00001EA2"/>
    <w:rsid w:val="000021E6"/>
    <w:rsid w:val="00003599"/>
    <w:rsid w:val="000063D3"/>
    <w:rsid w:val="000122F8"/>
    <w:rsid w:val="00021DE6"/>
    <w:rsid w:val="0002304F"/>
    <w:rsid w:val="00023883"/>
    <w:rsid w:val="00024338"/>
    <w:rsid w:val="00030EC4"/>
    <w:rsid w:val="00031D52"/>
    <w:rsid w:val="00032494"/>
    <w:rsid w:val="000470EC"/>
    <w:rsid w:val="00047344"/>
    <w:rsid w:val="0005026F"/>
    <w:rsid w:val="0005429F"/>
    <w:rsid w:val="00057F61"/>
    <w:rsid w:val="000613E2"/>
    <w:rsid w:val="0006230A"/>
    <w:rsid w:val="00065F40"/>
    <w:rsid w:val="0007039C"/>
    <w:rsid w:val="00070567"/>
    <w:rsid w:val="00071FF0"/>
    <w:rsid w:val="000740D1"/>
    <w:rsid w:val="000760EE"/>
    <w:rsid w:val="00076560"/>
    <w:rsid w:val="00077068"/>
    <w:rsid w:val="0007782F"/>
    <w:rsid w:val="00083758"/>
    <w:rsid w:val="00086054"/>
    <w:rsid w:val="00087D77"/>
    <w:rsid w:val="000912B8"/>
    <w:rsid w:val="000A1EDA"/>
    <w:rsid w:val="000A7ACE"/>
    <w:rsid w:val="000B2E23"/>
    <w:rsid w:val="000B4CDA"/>
    <w:rsid w:val="000C1C1C"/>
    <w:rsid w:val="000C3C1F"/>
    <w:rsid w:val="000C5DF3"/>
    <w:rsid w:val="000D7E31"/>
    <w:rsid w:val="000E184A"/>
    <w:rsid w:val="000E42A2"/>
    <w:rsid w:val="000E7A09"/>
    <w:rsid w:val="000F0085"/>
    <w:rsid w:val="000F03D0"/>
    <w:rsid w:val="000F3F09"/>
    <w:rsid w:val="000F5427"/>
    <w:rsid w:val="00104150"/>
    <w:rsid w:val="00110B99"/>
    <w:rsid w:val="00111C78"/>
    <w:rsid w:val="0011344C"/>
    <w:rsid w:val="0011353F"/>
    <w:rsid w:val="001139E9"/>
    <w:rsid w:val="0011458B"/>
    <w:rsid w:val="001175A8"/>
    <w:rsid w:val="001234A8"/>
    <w:rsid w:val="001266FC"/>
    <w:rsid w:val="001301B1"/>
    <w:rsid w:val="00131C8D"/>
    <w:rsid w:val="00134C71"/>
    <w:rsid w:val="00137E63"/>
    <w:rsid w:val="00140862"/>
    <w:rsid w:val="00146BEF"/>
    <w:rsid w:val="0015768A"/>
    <w:rsid w:val="00163A12"/>
    <w:rsid w:val="00164B0B"/>
    <w:rsid w:val="00171FAA"/>
    <w:rsid w:val="001729A4"/>
    <w:rsid w:val="0017616B"/>
    <w:rsid w:val="00176E06"/>
    <w:rsid w:val="001805A0"/>
    <w:rsid w:val="00182E2C"/>
    <w:rsid w:val="001838A7"/>
    <w:rsid w:val="00186EA5"/>
    <w:rsid w:val="00191EFA"/>
    <w:rsid w:val="00194B82"/>
    <w:rsid w:val="00195EA1"/>
    <w:rsid w:val="0019773B"/>
    <w:rsid w:val="001A3BFA"/>
    <w:rsid w:val="001B4E28"/>
    <w:rsid w:val="001B794B"/>
    <w:rsid w:val="001C386D"/>
    <w:rsid w:val="001D44A6"/>
    <w:rsid w:val="001D52A6"/>
    <w:rsid w:val="001E2403"/>
    <w:rsid w:val="001E3725"/>
    <w:rsid w:val="001F1A5C"/>
    <w:rsid w:val="001F4918"/>
    <w:rsid w:val="001F5FBF"/>
    <w:rsid w:val="00204670"/>
    <w:rsid w:val="0020595E"/>
    <w:rsid w:val="00207219"/>
    <w:rsid w:val="002125CE"/>
    <w:rsid w:val="0021349C"/>
    <w:rsid w:val="00215958"/>
    <w:rsid w:val="00216279"/>
    <w:rsid w:val="0022272C"/>
    <w:rsid w:val="00233B11"/>
    <w:rsid w:val="00242693"/>
    <w:rsid w:val="00242836"/>
    <w:rsid w:val="00257598"/>
    <w:rsid w:val="00264F51"/>
    <w:rsid w:val="00266ACB"/>
    <w:rsid w:val="00273BB9"/>
    <w:rsid w:val="00274732"/>
    <w:rsid w:val="0027686A"/>
    <w:rsid w:val="00287BFE"/>
    <w:rsid w:val="0029245B"/>
    <w:rsid w:val="00293B9E"/>
    <w:rsid w:val="00293D1C"/>
    <w:rsid w:val="00294B08"/>
    <w:rsid w:val="002A2DF1"/>
    <w:rsid w:val="002A35AE"/>
    <w:rsid w:val="002B1B07"/>
    <w:rsid w:val="002B2718"/>
    <w:rsid w:val="002C0109"/>
    <w:rsid w:val="002C044A"/>
    <w:rsid w:val="002C28F3"/>
    <w:rsid w:val="002C5C73"/>
    <w:rsid w:val="002D39DF"/>
    <w:rsid w:val="002D46E7"/>
    <w:rsid w:val="002D475C"/>
    <w:rsid w:val="002D52FD"/>
    <w:rsid w:val="002E6B25"/>
    <w:rsid w:val="003029E3"/>
    <w:rsid w:val="00303978"/>
    <w:rsid w:val="0030399D"/>
    <w:rsid w:val="00306CC5"/>
    <w:rsid w:val="00312A4E"/>
    <w:rsid w:val="00314AC8"/>
    <w:rsid w:val="00315911"/>
    <w:rsid w:val="00317F08"/>
    <w:rsid w:val="00331B92"/>
    <w:rsid w:val="00332138"/>
    <w:rsid w:val="00332FBD"/>
    <w:rsid w:val="00337BEB"/>
    <w:rsid w:val="0035031D"/>
    <w:rsid w:val="00351B7C"/>
    <w:rsid w:val="003545FC"/>
    <w:rsid w:val="003557D6"/>
    <w:rsid w:val="0036092E"/>
    <w:rsid w:val="0037576D"/>
    <w:rsid w:val="00380186"/>
    <w:rsid w:val="0038189C"/>
    <w:rsid w:val="003849C2"/>
    <w:rsid w:val="00384BC0"/>
    <w:rsid w:val="00384C3C"/>
    <w:rsid w:val="00386F8D"/>
    <w:rsid w:val="00390059"/>
    <w:rsid w:val="00394962"/>
    <w:rsid w:val="00394D4A"/>
    <w:rsid w:val="0039579D"/>
    <w:rsid w:val="003A1615"/>
    <w:rsid w:val="003A64AF"/>
    <w:rsid w:val="003B1C10"/>
    <w:rsid w:val="003B2C31"/>
    <w:rsid w:val="003C019B"/>
    <w:rsid w:val="003C4541"/>
    <w:rsid w:val="003D0E0F"/>
    <w:rsid w:val="003E28CF"/>
    <w:rsid w:val="003E3357"/>
    <w:rsid w:val="003F4E47"/>
    <w:rsid w:val="003F69A3"/>
    <w:rsid w:val="0040113E"/>
    <w:rsid w:val="004038EA"/>
    <w:rsid w:val="00410A97"/>
    <w:rsid w:val="00410AD1"/>
    <w:rsid w:val="00411D3D"/>
    <w:rsid w:val="00411FEE"/>
    <w:rsid w:val="00413B53"/>
    <w:rsid w:val="00414BDD"/>
    <w:rsid w:val="004178AF"/>
    <w:rsid w:val="00421274"/>
    <w:rsid w:val="00432DB6"/>
    <w:rsid w:val="0043478B"/>
    <w:rsid w:val="00436C69"/>
    <w:rsid w:val="004404D2"/>
    <w:rsid w:val="0044370C"/>
    <w:rsid w:val="004503A2"/>
    <w:rsid w:val="004531F9"/>
    <w:rsid w:val="00460271"/>
    <w:rsid w:val="00462F75"/>
    <w:rsid w:val="00467434"/>
    <w:rsid w:val="00474DFE"/>
    <w:rsid w:val="00475AF0"/>
    <w:rsid w:val="00480BDE"/>
    <w:rsid w:val="004855F4"/>
    <w:rsid w:val="004916E8"/>
    <w:rsid w:val="00492251"/>
    <w:rsid w:val="0049227C"/>
    <w:rsid w:val="00494EE5"/>
    <w:rsid w:val="004950C7"/>
    <w:rsid w:val="004966D5"/>
    <w:rsid w:val="004A4608"/>
    <w:rsid w:val="004A6A25"/>
    <w:rsid w:val="004A791A"/>
    <w:rsid w:val="004A7B35"/>
    <w:rsid w:val="004A7C96"/>
    <w:rsid w:val="004B15D2"/>
    <w:rsid w:val="004C1F00"/>
    <w:rsid w:val="004C30A1"/>
    <w:rsid w:val="004C53AF"/>
    <w:rsid w:val="004C64AE"/>
    <w:rsid w:val="004D15A0"/>
    <w:rsid w:val="004D1AE5"/>
    <w:rsid w:val="004D2953"/>
    <w:rsid w:val="004E0AD4"/>
    <w:rsid w:val="004E0D3F"/>
    <w:rsid w:val="004E4EBE"/>
    <w:rsid w:val="004E5903"/>
    <w:rsid w:val="004F66A9"/>
    <w:rsid w:val="00502350"/>
    <w:rsid w:val="0050329A"/>
    <w:rsid w:val="00511F6D"/>
    <w:rsid w:val="00515F7E"/>
    <w:rsid w:val="00523D05"/>
    <w:rsid w:val="00524766"/>
    <w:rsid w:val="005349F1"/>
    <w:rsid w:val="00540772"/>
    <w:rsid w:val="0054567E"/>
    <w:rsid w:val="00551777"/>
    <w:rsid w:val="00551F2A"/>
    <w:rsid w:val="00552CB7"/>
    <w:rsid w:val="00554B63"/>
    <w:rsid w:val="00573712"/>
    <w:rsid w:val="00576B2E"/>
    <w:rsid w:val="00577C94"/>
    <w:rsid w:val="00577FB4"/>
    <w:rsid w:val="0058281D"/>
    <w:rsid w:val="00583643"/>
    <w:rsid w:val="00597C23"/>
    <w:rsid w:val="005A5CF4"/>
    <w:rsid w:val="005B3AE3"/>
    <w:rsid w:val="005B3C03"/>
    <w:rsid w:val="005B3CA5"/>
    <w:rsid w:val="005B4731"/>
    <w:rsid w:val="005B4EC2"/>
    <w:rsid w:val="005C15BC"/>
    <w:rsid w:val="005C15E9"/>
    <w:rsid w:val="005C45FC"/>
    <w:rsid w:val="005C4994"/>
    <w:rsid w:val="005C4F91"/>
    <w:rsid w:val="005D335D"/>
    <w:rsid w:val="005D450E"/>
    <w:rsid w:val="005D7696"/>
    <w:rsid w:val="005E0CFB"/>
    <w:rsid w:val="005E7CE9"/>
    <w:rsid w:val="005F1F3F"/>
    <w:rsid w:val="005F21AE"/>
    <w:rsid w:val="005F4BDC"/>
    <w:rsid w:val="005F6C9E"/>
    <w:rsid w:val="0060038B"/>
    <w:rsid w:val="0060268D"/>
    <w:rsid w:val="00607DF5"/>
    <w:rsid w:val="006134BC"/>
    <w:rsid w:val="00615883"/>
    <w:rsid w:val="006207CB"/>
    <w:rsid w:val="0064235C"/>
    <w:rsid w:val="006507E6"/>
    <w:rsid w:val="00651C51"/>
    <w:rsid w:val="006547B8"/>
    <w:rsid w:val="00657B01"/>
    <w:rsid w:val="006617E7"/>
    <w:rsid w:val="00663653"/>
    <w:rsid w:val="006676A4"/>
    <w:rsid w:val="006734E4"/>
    <w:rsid w:val="00673F83"/>
    <w:rsid w:val="00680262"/>
    <w:rsid w:val="006829F0"/>
    <w:rsid w:val="00683F48"/>
    <w:rsid w:val="00684471"/>
    <w:rsid w:val="00687D94"/>
    <w:rsid w:val="00691B3F"/>
    <w:rsid w:val="00691EDB"/>
    <w:rsid w:val="006A067B"/>
    <w:rsid w:val="006A07F9"/>
    <w:rsid w:val="006B446F"/>
    <w:rsid w:val="006B4FB3"/>
    <w:rsid w:val="006B5E70"/>
    <w:rsid w:val="006C3FC2"/>
    <w:rsid w:val="006C7DB5"/>
    <w:rsid w:val="006D1546"/>
    <w:rsid w:val="006D3C71"/>
    <w:rsid w:val="006D3F91"/>
    <w:rsid w:val="006D58A0"/>
    <w:rsid w:val="006E0C14"/>
    <w:rsid w:val="006E4AA3"/>
    <w:rsid w:val="0070069E"/>
    <w:rsid w:val="0070405B"/>
    <w:rsid w:val="00704AB0"/>
    <w:rsid w:val="00711DA6"/>
    <w:rsid w:val="00714289"/>
    <w:rsid w:val="00722592"/>
    <w:rsid w:val="00723089"/>
    <w:rsid w:val="00730888"/>
    <w:rsid w:val="00736B87"/>
    <w:rsid w:val="0074105F"/>
    <w:rsid w:val="007420B7"/>
    <w:rsid w:val="00746C24"/>
    <w:rsid w:val="007525F6"/>
    <w:rsid w:val="00752F96"/>
    <w:rsid w:val="0076000A"/>
    <w:rsid w:val="0076204C"/>
    <w:rsid w:val="00764D3E"/>
    <w:rsid w:val="00765C67"/>
    <w:rsid w:val="0076617F"/>
    <w:rsid w:val="00766892"/>
    <w:rsid w:val="00771D02"/>
    <w:rsid w:val="00772813"/>
    <w:rsid w:val="007734E8"/>
    <w:rsid w:val="0078090B"/>
    <w:rsid w:val="00781535"/>
    <w:rsid w:val="007817E1"/>
    <w:rsid w:val="00784909"/>
    <w:rsid w:val="007877D4"/>
    <w:rsid w:val="00791569"/>
    <w:rsid w:val="00796DEB"/>
    <w:rsid w:val="007A462F"/>
    <w:rsid w:val="007A777B"/>
    <w:rsid w:val="007B0D71"/>
    <w:rsid w:val="007B1699"/>
    <w:rsid w:val="007B5055"/>
    <w:rsid w:val="007B6529"/>
    <w:rsid w:val="007B782F"/>
    <w:rsid w:val="007C0309"/>
    <w:rsid w:val="007C04FB"/>
    <w:rsid w:val="007D7A41"/>
    <w:rsid w:val="007E1CAA"/>
    <w:rsid w:val="007E208E"/>
    <w:rsid w:val="007E3DAB"/>
    <w:rsid w:val="007E63AF"/>
    <w:rsid w:val="007F11EC"/>
    <w:rsid w:val="007F180A"/>
    <w:rsid w:val="007F7105"/>
    <w:rsid w:val="008006DA"/>
    <w:rsid w:val="00804948"/>
    <w:rsid w:val="008103A3"/>
    <w:rsid w:val="00821842"/>
    <w:rsid w:val="008234D6"/>
    <w:rsid w:val="00824C56"/>
    <w:rsid w:val="00825D75"/>
    <w:rsid w:val="00834AE5"/>
    <w:rsid w:val="008360AE"/>
    <w:rsid w:val="008441AF"/>
    <w:rsid w:val="00844FF8"/>
    <w:rsid w:val="00851677"/>
    <w:rsid w:val="00852701"/>
    <w:rsid w:val="00852DBD"/>
    <w:rsid w:val="00861299"/>
    <w:rsid w:val="00863B28"/>
    <w:rsid w:val="008704A4"/>
    <w:rsid w:val="00870F3E"/>
    <w:rsid w:val="008712DC"/>
    <w:rsid w:val="008766B5"/>
    <w:rsid w:val="008923CB"/>
    <w:rsid w:val="00895D93"/>
    <w:rsid w:val="00896A01"/>
    <w:rsid w:val="00897E30"/>
    <w:rsid w:val="008A1496"/>
    <w:rsid w:val="008A42A4"/>
    <w:rsid w:val="008A6282"/>
    <w:rsid w:val="008B143E"/>
    <w:rsid w:val="008B5FD4"/>
    <w:rsid w:val="008B759A"/>
    <w:rsid w:val="008C05AA"/>
    <w:rsid w:val="008C26FD"/>
    <w:rsid w:val="008D2C8E"/>
    <w:rsid w:val="008D2EDE"/>
    <w:rsid w:val="008E3B09"/>
    <w:rsid w:val="008F01B6"/>
    <w:rsid w:val="008F697C"/>
    <w:rsid w:val="008F74AF"/>
    <w:rsid w:val="00901FEF"/>
    <w:rsid w:val="009053C9"/>
    <w:rsid w:val="009055E8"/>
    <w:rsid w:val="009138C3"/>
    <w:rsid w:val="00913DB0"/>
    <w:rsid w:val="0091431C"/>
    <w:rsid w:val="00930045"/>
    <w:rsid w:val="009405E3"/>
    <w:rsid w:val="00941378"/>
    <w:rsid w:val="00947A2C"/>
    <w:rsid w:val="009507CA"/>
    <w:rsid w:val="00952A26"/>
    <w:rsid w:val="009530AC"/>
    <w:rsid w:val="00954A46"/>
    <w:rsid w:val="00955574"/>
    <w:rsid w:val="00956A58"/>
    <w:rsid w:val="0096039F"/>
    <w:rsid w:val="00963A32"/>
    <w:rsid w:val="009646FB"/>
    <w:rsid w:val="00980FA9"/>
    <w:rsid w:val="009840CD"/>
    <w:rsid w:val="00985139"/>
    <w:rsid w:val="00995A03"/>
    <w:rsid w:val="00995C8C"/>
    <w:rsid w:val="009A2F1D"/>
    <w:rsid w:val="009B022C"/>
    <w:rsid w:val="009B1F93"/>
    <w:rsid w:val="009B26B1"/>
    <w:rsid w:val="009B70E7"/>
    <w:rsid w:val="009C1333"/>
    <w:rsid w:val="009C20F2"/>
    <w:rsid w:val="009D0C34"/>
    <w:rsid w:val="009D2715"/>
    <w:rsid w:val="009E335E"/>
    <w:rsid w:val="009F59AA"/>
    <w:rsid w:val="00A120A6"/>
    <w:rsid w:val="00A207A9"/>
    <w:rsid w:val="00A2708A"/>
    <w:rsid w:val="00A2778B"/>
    <w:rsid w:val="00A307DC"/>
    <w:rsid w:val="00A3145E"/>
    <w:rsid w:val="00A3245B"/>
    <w:rsid w:val="00A33D3E"/>
    <w:rsid w:val="00A34AB6"/>
    <w:rsid w:val="00A438BC"/>
    <w:rsid w:val="00A44379"/>
    <w:rsid w:val="00A517E1"/>
    <w:rsid w:val="00A559EE"/>
    <w:rsid w:val="00A561F1"/>
    <w:rsid w:val="00A6079A"/>
    <w:rsid w:val="00A6098F"/>
    <w:rsid w:val="00A60B47"/>
    <w:rsid w:val="00A65154"/>
    <w:rsid w:val="00A72BF5"/>
    <w:rsid w:val="00A74E1C"/>
    <w:rsid w:val="00A76F2D"/>
    <w:rsid w:val="00A773AB"/>
    <w:rsid w:val="00A77EDF"/>
    <w:rsid w:val="00A866A8"/>
    <w:rsid w:val="00A90647"/>
    <w:rsid w:val="00AA40D7"/>
    <w:rsid w:val="00AA454B"/>
    <w:rsid w:val="00AA59B9"/>
    <w:rsid w:val="00AA751C"/>
    <w:rsid w:val="00AB63F4"/>
    <w:rsid w:val="00AB78A3"/>
    <w:rsid w:val="00AB7B9E"/>
    <w:rsid w:val="00AC36B8"/>
    <w:rsid w:val="00AC540B"/>
    <w:rsid w:val="00AC567E"/>
    <w:rsid w:val="00AC5A5D"/>
    <w:rsid w:val="00AD7E87"/>
    <w:rsid w:val="00AE0CD4"/>
    <w:rsid w:val="00AE491D"/>
    <w:rsid w:val="00AF435F"/>
    <w:rsid w:val="00B01E2F"/>
    <w:rsid w:val="00B03218"/>
    <w:rsid w:val="00B0374B"/>
    <w:rsid w:val="00B03960"/>
    <w:rsid w:val="00B045D8"/>
    <w:rsid w:val="00B101CF"/>
    <w:rsid w:val="00B107BF"/>
    <w:rsid w:val="00B12B19"/>
    <w:rsid w:val="00B12BDD"/>
    <w:rsid w:val="00B13C74"/>
    <w:rsid w:val="00B24573"/>
    <w:rsid w:val="00B2467A"/>
    <w:rsid w:val="00B33DB0"/>
    <w:rsid w:val="00B34FE8"/>
    <w:rsid w:val="00B371F3"/>
    <w:rsid w:val="00B4452E"/>
    <w:rsid w:val="00B46018"/>
    <w:rsid w:val="00B4676F"/>
    <w:rsid w:val="00B5255B"/>
    <w:rsid w:val="00B525D7"/>
    <w:rsid w:val="00B53D6F"/>
    <w:rsid w:val="00B543CF"/>
    <w:rsid w:val="00B56539"/>
    <w:rsid w:val="00B60595"/>
    <w:rsid w:val="00B64D6B"/>
    <w:rsid w:val="00B73F46"/>
    <w:rsid w:val="00B8161C"/>
    <w:rsid w:val="00B82A84"/>
    <w:rsid w:val="00B86A11"/>
    <w:rsid w:val="00B87211"/>
    <w:rsid w:val="00B87DA3"/>
    <w:rsid w:val="00B92179"/>
    <w:rsid w:val="00B9360F"/>
    <w:rsid w:val="00BA503D"/>
    <w:rsid w:val="00BA5736"/>
    <w:rsid w:val="00BB01FF"/>
    <w:rsid w:val="00BB34A0"/>
    <w:rsid w:val="00BB4826"/>
    <w:rsid w:val="00BB6F65"/>
    <w:rsid w:val="00BC1118"/>
    <w:rsid w:val="00BC5674"/>
    <w:rsid w:val="00BD1452"/>
    <w:rsid w:val="00BD57E3"/>
    <w:rsid w:val="00BE0547"/>
    <w:rsid w:val="00BE2605"/>
    <w:rsid w:val="00BE2DD8"/>
    <w:rsid w:val="00BE74F7"/>
    <w:rsid w:val="00BF04FB"/>
    <w:rsid w:val="00BF1487"/>
    <w:rsid w:val="00BF367E"/>
    <w:rsid w:val="00BF36C8"/>
    <w:rsid w:val="00BF48C2"/>
    <w:rsid w:val="00C01150"/>
    <w:rsid w:val="00C02B90"/>
    <w:rsid w:val="00C105D8"/>
    <w:rsid w:val="00C1236D"/>
    <w:rsid w:val="00C12DF9"/>
    <w:rsid w:val="00C17C87"/>
    <w:rsid w:val="00C20E6D"/>
    <w:rsid w:val="00C3033A"/>
    <w:rsid w:val="00C32E72"/>
    <w:rsid w:val="00C3429A"/>
    <w:rsid w:val="00C3663C"/>
    <w:rsid w:val="00C3768D"/>
    <w:rsid w:val="00C407D7"/>
    <w:rsid w:val="00C4573C"/>
    <w:rsid w:val="00C45F15"/>
    <w:rsid w:val="00C51867"/>
    <w:rsid w:val="00C54B9A"/>
    <w:rsid w:val="00C6068C"/>
    <w:rsid w:val="00C608E6"/>
    <w:rsid w:val="00C6663E"/>
    <w:rsid w:val="00C7378C"/>
    <w:rsid w:val="00C85229"/>
    <w:rsid w:val="00C8645E"/>
    <w:rsid w:val="00C91CFB"/>
    <w:rsid w:val="00CA1CFB"/>
    <w:rsid w:val="00CA4B8A"/>
    <w:rsid w:val="00CB13EC"/>
    <w:rsid w:val="00CB3BB2"/>
    <w:rsid w:val="00CC16B3"/>
    <w:rsid w:val="00CD6C4E"/>
    <w:rsid w:val="00CF12E1"/>
    <w:rsid w:val="00CF295B"/>
    <w:rsid w:val="00CF45C1"/>
    <w:rsid w:val="00CF4764"/>
    <w:rsid w:val="00CF5F3D"/>
    <w:rsid w:val="00CF6122"/>
    <w:rsid w:val="00CF6C31"/>
    <w:rsid w:val="00D03B04"/>
    <w:rsid w:val="00D07E0D"/>
    <w:rsid w:val="00D11C20"/>
    <w:rsid w:val="00D1318D"/>
    <w:rsid w:val="00D1452D"/>
    <w:rsid w:val="00D23BC4"/>
    <w:rsid w:val="00D23C59"/>
    <w:rsid w:val="00D23F2C"/>
    <w:rsid w:val="00D26FCC"/>
    <w:rsid w:val="00D27E41"/>
    <w:rsid w:val="00D3035F"/>
    <w:rsid w:val="00D33CE9"/>
    <w:rsid w:val="00D374E5"/>
    <w:rsid w:val="00D37790"/>
    <w:rsid w:val="00D410EB"/>
    <w:rsid w:val="00D50791"/>
    <w:rsid w:val="00D553B8"/>
    <w:rsid w:val="00D569EB"/>
    <w:rsid w:val="00D571BB"/>
    <w:rsid w:val="00D60047"/>
    <w:rsid w:val="00D62B55"/>
    <w:rsid w:val="00D6381C"/>
    <w:rsid w:val="00D63C59"/>
    <w:rsid w:val="00D72A66"/>
    <w:rsid w:val="00D82C0F"/>
    <w:rsid w:val="00D84541"/>
    <w:rsid w:val="00D96C9F"/>
    <w:rsid w:val="00DB3CAC"/>
    <w:rsid w:val="00DC0520"/>
    <w:rsid w:val="00DC3D3A"/>
    <w:rsid w:val="00DC5C19"/>
    <w:rsid w:val="00DC6CF7"/>
    <w:rsid w:val="00DD0A14"/>
    <w:rsid w:val="00DE6492"/>
    <w:rsid w:val="00DE6DBC"/>
    <w:rsid w:val="00DF0319"/>
    <w:rsid w:val="00DF30D9"/>
    <w:rsid w:val="00DF4EE5"/>
    <w:rsid w:val="00E055AF"/>
    <w:rsid w:val="00E12A46"/>
    <w:rsid w:val="00E13ED4"/>
    <w:rsid w:val="00E20F3E"/>
    <w:rsid w:val="00E23C3D"/>
    <w:rsid w:val="00E2503C"/>
    <w:rsid w:val="00E27CD7"/>
    <w:rsid w:val="00E40AA8"/>
    <w:rsid w:val="00E452DA"/>
    <w:rsid w:val="00E47012"/>
    <w:rsid w:val="00E47741"/>
    <w:rsid w:val="00E50EC7"/>
    <w:rsid w:val="00E51737"/>
    <w:rsid w:val="00E53EE4"/>
    <w:rsid w:val="00E64492"/>
    <w:rsid w:val="00E66E0A"/>
    <w:rsid w:val="00E6730D"/>
    <w:rsid w:val="00E73165"/>
    <w:rsid w:val="00E80D36"/>
    <w:rsid w:val="00E8617B"/>
    <w:rsid w:val="00E906CA"/>
    <w:rsid w:val="00E91B4C"/>
    <w:rsid w:val="00E91F20"/>
    <w:rsid w:val="00E96368"/>
    <w:rsid w:val="00E96627"/>
    <w:rsid w:val="00E97F64"/>
    <w:rsid w:val="00EA3105"/>
    <w:rsid w:val="00EA70E0"/>
    <w:rsid w:val="00EB289C"/>
    <w:rsid w:val="00EB2F87"/>
    <w:rsid w:val="00EB3AA0"/>
    <w:rsid w:val="00EB50AC"/>
    <w:rsid w:val="00EC1CDA"/>
    <w:rsid w:val="00ED0BC0"/>
    <w:rsid w:val="00ED682E"/>
    <w:rsid w:val="00ED68A5"/>
    <w:rsid w:val="00EE70A0"/>
    <w:rsid w:val="00EF1232"/>
    <w:rsid w:val="00EF453E"/>
    <w:rsid w:val="00F01FB2"/>
    <w:rsid w:val="00F02533"/>
    <w:rsid w:val="00F0473B"/>
    <w:rsid w:val="00F16A5D"/>
    <w:rsid w:val="00F20AEE"/>
    <w:rsid w:val="00F252B2"/>
    <w:rsid w:val="00F41408"/>
    <w:rsid w:val="00F4165B"/>
    <w:rsid w:val="00F47F1B"/>
    <w:rsid w:val="00F507DC"/>
    <w:rsid w:val="00F51EF1"/>
    <w:rsid w:val="00F555DB"/>
    <w:rsid w:val="00F615C3"/>
    <w:rsid w:val="00F62580"/>
    <w:rsid w:val="00F62823"/>
    <w:rsid w:val="00F64CC3"/>
    <w:rsid w:val="00F64F24"/>
    <w:rsid w:val="00F65E29"/>
    <w:rsid w:val="00F72140"/>
    <w:rsid w:val="00F85108"/>
    <w:rsid w:val="00F90C63"/>
    <w:rsid w:val="00F9149B"/>
    <w:rsid w:val="00F91A3C"/>
    <w:rsid w:val="00F92ABA"/>
    <w:rsid w:val="00F97DF0"/>
    <w:rsid w:val="00FA0270"/>
    <w:rsid w:val="00FB0E44"/>
    <w:rsid w:val="00FB4467"/>
    <w:rsid w:val="00FC314C"/>
    <w:rsid w:val="00FC317A"/>
    <w:rsid w:val="00FC3A4E"/>
    <w:rsid w:val="00FC774F"/>
    <w:rsid w:val="00FD2BD8"/>
    <w:rsid w:val="00FD6CE1"/>
    <w:rsid w:val="00FE42D8"/>
    <w:rsid w:val="00FE60D1"/>
    <w:rsid w:val="00FE6C1A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0D52D8-504A-4818-853F-0D8A9945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697C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123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52A26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E2503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E2503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0"/>
    <w:next w:val="a0"/>
    <w:link w:val="60"/>
    <w:qFormat/>
    <w:rsid w:val="001234A8"/>
    <w:pPr>
      <w:widowControl w:val="0"/>
      <w:spacing w:before="240" w:after="60"/>
      <w:outlineLvl w:val="5"/>
    </w:pPr>
    <w:rPr>
      <w:b/>
      <w:bCs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77E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писок с точками"/>
    <w:basedOn w:val="a0"/>
    <w:rsid w:val="00A77EDF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6">
    <w:name w:val="Для таблиц"/>
    <w:basedOn w:val="a0"/>
    <w:rsid w:val="00A77EDF"/>
  </w:style>
  <w:style w:type="paragraph" w:styleId="a7">
    <w:name w:val="No Spacing"/>
    <w:uiPriority w:val="1"/>
    <w:qFormat/>
    <w:rsid w:val="00F252B2"/>
    <w:rPr>
      <w:sz w:val="22"/>
      <w:szCs w:val="22"/>
      <w:lang w:eastAsia="en-US"/>
    </w:rPr>
  </w:style>
  <w:style w:type="paragraph" w:customStyle="1" w:styleId="ConsPlusNonformat">
    <w:name w:val="ConsPlusNonformat"/>
    <w:rsid w:val="00D507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0"/>
    <w:link w:val="a9"/>
    <w:rsid w:val="003C4541"/>
    <w:pPr>
      <w:spacing w:line="300" w:lineRule="exact"/>
      <w:ind w:firstLine="567"/>
      <w:jc w:val="both"/>
    </w:pPr>
    <w:rPr>
      <w:sz w:val="20"/>
      <w:szCs w:val="20"/>
    </w:rPr>
  </w:style>
  <w:style w:type="character" w:customStyle="1" w:styleId="a9">
    <w:name w:val="Основной текст Знак"/>
    <w:link w:val="a8"/>
    <w:rsid w:val="003C4541"/>
    <w:rPr>
      <w:rFonts w:ascii="Times New Roman" w:hAnsi="Times New Roman"/>
    </w:rPr>
  </w:style>
  <w:style w:type="paragraph" w:styleId="21">
    <w:name w:val="Body Text Indent 2"/>
    <w:basedOn w:val="a0"/>
    <w:link w:val="22"/>
    <w:rsid w:val="003C4541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3C4541"/>
    <w:rPr>
      <w:rFonts w:ascii="Times New Roman" w:hAnsi="Times New Roman"/>
    </w:rPr>
  </w:style>
  <w:style w:type="paragraph" w:customStyle="1" w:styleId="aa">
    <w:name w:val="Формула"/>
    <w:basedOn w:val="a0"/>
    <w:next w:val="a0"/>
    <w:rsid w:val="003C4541"/>
    <w:pPr>
      <w:tabs>
        <w:tab w:val="center" w:pos="4820"/>
        <w:tab w:val="right" w:pos="9639"/>
      </w:tabs>
      <w:jc w:val="both"/>
    </w:pPr>
    <w:rPr>
      <w:sz w:val="28"/>
      <w:szCs w:val="28"/>
    </w:rPr>
  </w:style>
  <w:style w:type="paragraph" w:styleId="a">
    <w:name w:val="List Number"/>
    <w:basedOn w:val="a0"/>
    <w:rsid w:val="00337BEB"/>
    <w:pPr>
      <w:numPr>
        <w:numId w:val="1"/>
      </w:numPr>
    </w:pPr>
    <w:rPr>
      <w:rFonts w:eastAsia="Times New Roman"/>
    </w:rPr>
  </w:style>
  <w:style w:type="character" w:styleId="ab">
    <w:name w:val="Hyperlink"/>
    <w:rsid w:val="00CA4B8A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CA4B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agl1">
    <w:name w:val="zagl1"/>
    <w:rsid w:val="00057F61"/>
    <w:rPr>
      <w:color w:val="FF0000"/>
      <w:sz w:val="29"/>
      <w:szCs w:val="29"/>
    </w:rPr>
  </w:style>
  <w:style w:type="paragraph" w:styleId="ad">
    <w:name w:val="Normal (Web)"/>
    <w:basedOn w:val="a0"/>
    <w:uiPriority w:val="99"/>
    <w:rsid w:val="00057F61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rsid w:val="000502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452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0"/>
    <w:link w:val="32"/>
    <w:rsid w:val="00B101CF"/>
    <w:pPr>
      <w:spacing w:after="120"/>
      <w:ind w:left="283"/>
    </w:pPr>
    <w:rPr>
      <w:rFonts w:eastAsia="Times New Roman"/>
      <w:sz w:val="16"/>
      <w:szCs w:val="16"/>
    </w:rPr>
  </w:style>
  <w:style w:type="paragraph" w:styleId="ae">
    <w:name w:val="Body Text Indent"/>
    <w:basedOn w:val="a0"/>
    <w:link w:val="af"/>
    <w:rsid w:val="007B782F"/>
    <w:pPr>
      <w:spacing w:after="120"/>
      <w:ind w:left="283"/>
    </w:pPr>
  </w:style>
  <w:style w:type="character" w:styleId="af0">
    <w:name w:val="FollowedHyperlink"/>
    <w:rsid w:val="00294B08"/>
    <w:rPr>
      <w:color w:val="800080"/>
      <w:u w:val="single"/>
    </w:rPr>
  </w:style>
  <w:style w:type="character" w:customStyle="1" w:styleId="10">
    <w:name w:val="Заголовок 1 Знак"/>
    <w:link w:val="1"/>
    <w:rsid w:val="001234A8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1234A8"/>
    <w:rPr>
      <w:rFonts w:ascii="Times New Roman" w:hAnsi="Times New Roman"/>
      <w:b/>
      <w:bCs/>
      <w:color w:val="000000"/>
      <w:sz w:val="22"/>
      <w:szCs w:val="22"/>
    </w:rPr>
  </w:style>
  <w:style w:type="paragraph" w:styleId="af1">
    <w:name w:val="Title"/>
    <w:basedOn w:val="a0"/>
    <w:link w:val="af2"/>
    <w:qFormat/>
    <w:rsid w:val="001234A8"/>
    <w:pPr>
      <w:spacing w:line="360" w:lineRule="auto"/>
      <w:jc w:val="center"/>
    </w:pPr>
    <w:rPr>
      <w:b/>
      <w:szCs w:val="20"/>
    </w:rPr>
  </w:style>
  <w:style w:type="character" w:customStyle="1" w:styleId="af2">
    <w:name w:val="Название Знак"/>
    <w:link w:val="af1"/>
    <w:rsid w:val="001234A8"/>
    <w:rPr>
      <w:rFonts w:ascii="Times New Roman" w:hAnsi="Times New Roman"/>
      <w:b/>
      <w:sz w:val="24"/>
    </w:rPr>
  </w:style>
  <w:style w:type="paragraph" w:customStyle="1" w:styleId="11">
    <w:name w:val="Без интервала1"/>
    <w:rsid w:val="001234A8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952A26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customStyle="1" w:styleId="13">
    <w:name w:val="табл_текст_центр_ 13"/>
    <w:basedOn w:val="a0"/>
    <w:rsid w:val="00B525D7"/>
    <w:pPr>
      <w:suppressAutoHyphens/>
      <w:jc w:val="center"/>
    </w:pPr>
    <w:rPr>
      <w:rFonts w:eastAsia="Times New Roman"/>
      <w:sz w:val="26"/>
      <w:lang w:eastAsia="ar-SA"/>
    </w:rPr>
  </w:style>
  <w:style w:type="character" w:customStyle="1" w:styleId="130">
    <w:name w:val="табл_заголовок_13 Знак"/>
    <w:link w:val="131"/>
    <w:locked/>
    <w:rsid w:val="00B525D7"/>
    <w:rPr>
      <w:b/>
      <w:bCs/>
      <w:sz w:val="26"/>
    </w:rPr>
  </w:style>
  <w:style w:type="paragraph" w:customStyle="1" w:styleId="131">
    <w:name w:val="табл_заголовок_13"/>
    <w:basedOn w:val="a0"/>
    <w:link w:val="130"/>
    <w:rsid w:val="00B525D7"/>
    <w:pPr>
      <w:spacing w:after="240" w:line="288" w:lineRule="auto"/>
      <w:jc w:val="center"/>
    </w:pPr>
    <w:rPr>
      <w:rFonts w:ascii="Calibri" w:hAnsi="Calibri"/>
      <w:b/>
      <w:bCs/>
      <w:sz w:val="26"/>
      <w:szCs w:val="20"/>
    </w:rPr>
  </w:style>
  <w:style w:type="paragraph" w:customStyle="1" w:styleId="af3">
    <w:name w:val="табл_подписи"/>
    <w:basedOn w:val="a0"/>
    <w:rsid w:val="009E335E"/>
    <w:pPr>
      <w:spacing w:line="288" w:lineRule="auto"/>
      <w:jc w:val="center"/>
    </w:pPr>
    <w:rPr>
      <w:rFonts w:eastAsia="Times New Roman"/>
      <w:sz w:val="22"/>
      <w:lang w:eastAsia="ar-SA"/>
    </w:rPr>
  </w:style>
  <w:style w:type="character" w:customStyle="1" w:styleId="132">
    <w:name w:val="табл_текст_влево_13 Знак"/>
    <w:link w:val="133"/>
    <w:locked/>
    <w:rsid w:val="00722592"/>
    <w:rPr>
      <w:sz w:val="26"/>
    </w:rPr>
  </w:style>
  <w:style w:type="paragraph" w:customStyle="1" w:styleId="133">
    <w:name w:val="табл_текст_влево_13"/>
    <w:basedOn w:val="a0"/>
    <w:link w:val="132"/>
    <w:rsid w:val="00722592"/>
    <w:pPr>
      <w:spacing w:line="288" w:lineRule="auto"/>
      <w:ind w:left="57"/>
    </w:pPr>
    <w:rPr>
      <w:rFonts w:ascii="Calibri" w:hAnsi="Calibri"/>
      <w:sz w:val="26"/>
      <w:szCs w:val="20"/>
    </w:rPr>
  </w:style>
  <w:style w:type="character" w:customStyle="1" w:styleId="30">
    <w:name w:val="Заголовок 3 Знак"/>
    <w:link w:val="3"/>
    <w:uiPriority w:val="9"/>
    <w:semiHidden/>
    <w:rsid w:val="00E2503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E2503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32">
    <w:name w:val="Основной текст с отступом 3 Знак"/>
    <w:link w:val="31"/>
    <w:rsid w:val="00511F6D"/>
    <w:rPr>
      <w:rFonts w:ascii="Times New Roman" w:eastAsia="Times New Roman" w:hAnsi="Times New Roman"/>
      <w:sz w:val="16"/>
      <w:szCs w:val="16"/>
    </w:rPr>
  </w:style>
  <w:style w:type="character" w:customStyle="1" w:styleId="af">
    <w:name w:val="Основной текст с отступом Знак"/>
    <w:link w:val="ae"/>
    <w:rsid w:val="00511F6D"/>
    <w:rPr>
      <w:rFonts w:ascii="Times New Roman" w:hAnsi="Times New Roman"/>
      <w:sz w:val="24"/>
      <w:szCs w:val="24"/>
    </w:rPr>
  </w:style>
  <w:style w:type="character" w:customStyle="1" w:styleId="310">
    <w:name w:val="Заголовок 3 Знак1"/>
    <w:locked/>
    <w:rsid w:val="00511F6D"/>
    <w:rPr>
      <w:rFonts w:ascii="Arial" w:eastAsia="Times New Roman" w:hAnsi="Arial" w:cs="Arial"/>
      <w:b/>
      <w:bCs/>
      <w:sz w:val="26"/>
      <w:szCs w:val="26"/>
    </w:rPr>
  </w:style>
  <w:style w:type="character" w:customStyle="1" w:styleId="term4">
    <w:name w:val="term_4"/>
    <w:basedOn w:val="a1"/>
    <w:rsid w:val="00511F6D"/>
  </w:style>
  <w:style w:type="paragraph" w:customStyle="1" w:styleId="book">
    <w:name w:val="book"/>
    <w:basedOn w:val="a0"/>
    <w:rsid w:val="00511F6D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1"/>
    <w:rsid w:val="005D450E"/>
  </w:style>
  <w:style w:type="paragraph" w:styleId="af4">
    <w:name w:val="header"/>
    <w:basedOn w:val="a0"/>
    <w:link w:val="af5"/>
    <w:uiPriority w:val="99"/>
    <w:unhideWhenUsed/>
    <w:rsid w:val="004A791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4A791A"/>
    <w:rPr>
      <w:rFonts w:ascii="Times New Roman" w:hAnsi="Times New Roman"/>
      <w:sz w:val="24"/>
      <w:szCs w:val="24"/>
    </w:rPr>
  </w:style>
  <w:style w:type="paragraph" w:styleId="af6">
    <w:name w:val="footer"/>
    <w:basedOn w:val="a0"/>
    <w:link w:val="af7"/>
    <w:uiPriority w:val="99"/>
    <w:unhideWhenUsed/>
    <w:rsid w:val="004A791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4A791A"/>
    <w:rPr>
      <w:rFonts w:ascii="Times New Roman" w:hAnsi="Times New Roman"/>
      <w:sz w:val="24"/>
      <w:szCs w:val="24"/>
    </w:rPr>
  </w:style>
  <w:style w:type="paragraph" w:customStyle="1" w:styleId="-">
    <w:name w:val="список-маркер"/>
    <w:basedOn w:val="a0"/>
    <w:rsid w:val="00233B11"/>
    <w:pPr>
      <w:numPr>
        <w:numId w:val="2"/>
      </w:numPr>
      <w:jc w:val="both"/>
    </w:pPr>
    <w:rPr>
      <w:rFonts w:eastAsia="PMingLiU"/>
      <w:color w:val="008080"/>
      <w:spacing w:val="-2"/>
      <w:sz w:val="28"/>
      <w:szCs w:val="28"/>
    </w:rPr>
  </w:style>
  <w:style w:type="paragraph" w:customStyle="1" w:styleId="114">
    <w:name w:val="1_Осн текст_14_тб"/>
    <w:basedOn w:val="a0"/>
    <w:next w:val="a0"/>
    <w:link w:val="1140"/>
    <w:rsid w:val="00233B11"/>
    <w:pPr>
      <w:ind w:firstLine="567"/>
      <w:jc w:val="both"/>
    </w:pPr>
    <w:rPr>
      <w:rFonts w:eastAsia="Times New Roman"/>
      <w:color w:val="003366"/>
      <w:sz w:val="28"/>
      <w:szCs w:val="28"/>
    </w:rPr>
  </w:style>
  <w:style w:type="character" w:customStyle="1" w:styleId="1140">
    <w:name w:val="1_Осн текст_14_тб Знак"/>
    <w:link w:val="114"/>
    <w:locked/>
    <w:rsid w:val="00233B11"/>
    <w:rPr>
      <w:rFonts w:ascii="Times New Roman" w:eastAsia="Times New Roman" w:hAnsi="Times New Roman"/>
      <w:color w:val="003366"/>
      <w:sz w:val="28"/>
      <w:szCs w:val="28"/>
    </w:rPr>
  </w:style>
  <w:style w:type="paragraph" w:customStyle="1" w:styleId="01-">
    <w:name w:val="01-Обычный_тб"/>
    <w:basedOn w:val="a0"/>
    <w:link w:val="01-0"/>
    <w:rsid w:val="00233B11"/>
    <w:pPr>
      <w:ind w:firstLine="567"/>
      <w:jc w:val="both"/>
    </w:pPr>
    <w:rPr>
      <w:rFonts w:eastAsia="PMingLiU"/>
      <w:color w:val="003366"/>
      <w:sz w:val="28"/>
      <w:szCs w:val="28"/>
    </w:rPr>
  </w:style>
  <w:style w:type="character" w:customStyle="1" w:styleId="01-0">
    <w:name w:val="01-Обычный_тб Знак Знак"/>
    <w:link w:val="01-"/>
    <w:locked/>
    <w:rsid w:val="00233B11"/>
    <w:rPr>
      <w:rFonts w:ascii="Times New Roman" w:eastAsia="PMingLiU" w:hAnsi="Times New Roman"/>
      <w:color w:val="003366"/>
      <w:sz w:val="28"/>
      <w:szCs w:val="28"/>
    </w:rPr>
  </w:style>
  <w:style w:type="paragraph" w:customStyle="1" w:styleId="14">
    <w:name w:val="Центр14"/>
    <w:basedOn w:val="a0"/>
    <w:rsid w:val="00B33DB0"/>
    <w:pPr>
      <w:jc w:val="center"/>
    </w:pPr>
    <w:rPr>
      <w:rFonts w:eastAsia="PMingLiU"/>
      <w:color w:val="3366FF"/>
      <w:sz w:val="28"/>
      <w:szCs w:val="28"/>
    </w:rPr>
  </w:style>
  <w:style w:type="paragraph" w:customStyle="1" w:styleId="12">
    <w:name w:val="1 Текст"/>
    <w:basedOn w:val="a0"/>
    <w:uiPriority w:val="99"/>
    <w:qFormat/>
    <w:rsid w:val="00B33DB0"/>
    <w:pPr>
      <w:widowControl w:val="0"/>
      <w:tabs>
        <w:tab w:val="left" w:pos="952"/>
      </w:tabs>
      <w:ind w:firstLine="567"/>
      <w:jc w:val="both"/>
    </w:pPr>
    <w:rPr>
      <w:rFonts w:eastAsia="Times New Roman"/>
      <w:bCs/>
      <w:sz w:val="28"/>
      <w:szCs w:val="28"/>
      <w:lang w:eastAsia="ar-SA"/>
    </w:rPr>
  </w:style>
  <w:style w:type="paragraph" w:customStyle="1" w:styleId="1----12">
    <w:name w:val="1----Обычный_12 пт"/>
    <w:basedOn w:val="a0"/>
    <w:link w:val="1----120"/>
    <w:rsid w:val="00B33DB0"/>
    <w:pPr>
      <w:ind w:firstLine="567"/>
      <w:jc w:val="both"/>
    </w:pPr>
    <w:rPr>
      <w:rFonts w:eastAsia="PMingLiU"/>
      <w:color w:val="0000FF"/>
      <w:szCs w:val="20"/>
    </w:rPr>
  </w:style>
  <w:style w:type="character" w:customStyle="1" w:styleId="1----120">
    <w:name w:val="1----Обычный_12 пт Знак Знак"/>
    <w:link w:val="1----12"/>
    <w:locked/>
    <w:rsid w:val="00B33DB0"/>
    <w:rPr>
      <w:rFonts w:ascii="Times New Roman" w:eastAsia="PMingLiU" w:hAnsi="Times New Roman"/>
      <w:color w:val="0000FF"/>
      <w:sz w:val="24"/>
    </w:rPr>
  </w:style>
  <w:style w:type="paragraph" w:customStyle="1" w:styleId="af8">
    <w:name w:val="Текст осн"/>
    <w:basedOn w:val="a0"/>
    <w:qFormat/>
    <w:rsid w:val="00B33DB0"/>
    <w:pPr>
      <w:ind w:firstLine="567"/>
      <w:jc w:val="both"/>
    </w:pPr>
    <w:rPr>
      <w:rFonts w:eastAsia="Times New Roman"/>
      <w:sz w:val="28"/>
      <w:szCs w:val="28"/>
    </w:rPr>
  </w:style>
  <w:style w:type="character" w:customStyle="1" w:styleId="BodyTextIndentChar">
    <w:name w:val="Body Text Indent Char"/>
    <w:link w:val="15"/>
    <w:rsid w:val="00E66E0A"/>
    <w:rPr>
      <w:rFonts w:ascii="Arial" w:hAnsi="Arial"/>
      <w:sz w:val="28"/>
      <w:lang w:val="en-GB"/>
    </w:rPr>
  </w:style>
  <w:style w:type="paragraph" w:customStyle="1" w:styleId="15">
    <w:name w:val="Основной текст с отступом1"/>
    <w:basedOn w:val="a0"/>
    <w:link w:val="BodyTextIndentChar"/>
    <w:rsid w:val="00E66E0A"/>
    <w:pPr>
      <w:ind w:firstLine="851"/>
      <w:jc w:val="both"/>
    </w:pPr>
    <w:rPr>
      <w:rFonts w:ascii="Arial" w:hAnsi="Arial"/>
      <w:sz w:val="28"/>
      <w:szCs w:val="20"/>
      <w:lang w:val="en-GB"/>
    </w:rPr>
  </w:style>
  <w:style w:type="paragraph" w:customStyle="1" w:styleId="af9">
    <w:name w:val="Титульный лист"/>
    <w:basedOn w:val="a0"/>
    <w:rsid w:val="00E66E0A"/>
    <w:pPr>
      <w:jc w:val="center"/>
    </w:pPr>
    <w:rPr>
      <w:rFonts w:ascii="Arial" w:eastAsia="Times New Roman" w:hAnsi="Arial"/>
      <w:sz w:val="28"/>
      <w:szCs w:val="36"/>
    </w:rPr>
  </w:style>
  <w:style w:type="paragraph" w:styleId="afa">
    <w:name w:val="Balloon Text"/>
    <w:basedOn w:val="a0"/>
    <w:link w:val="afb"/>
    <w:uiPriority w:val="99"/>
    <w:semiHidden/>
    <w:unhideWhenUsed/>
    <w:rsid w:val="00691EDB"/>
    <w:rPr>
      <w:rFonts w:ascii="Arial" w:hAnsi="Arial" w:cs="Arial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91ED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>Microsoft</Company>
  <LinksUpToDate>false</LinksUpToDate>
  <CharactersWithSpaces>37973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subject/>
  <dc:creator>Admin</dc:creator>
  <cp:keywords/>
  <cp:lastModifiedBy>User</cp:lastModifiedBy>
  <cp:revision>2</cp:revision>
  <cp:lastPrinted>2018-06-27T07:34:00Z</cp:lastPrinted>
  <dcterms:created xsi:type="dcterms:W3CDTF">2020-10-26T08:13:00Z</dcterms:created>
  <dcterms:modified xsi:type="dcterms:W3CDTF">2020-10-26T08:13:00Z</dcterms:modified>
</cp:coreProperties>
</file>