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4E" w:rsidRPr="00887200" w:rsidRDefault="00D7784E" w:rsidP="00D7784E">
      <w:pPr>
        <w:rPr>
          <w:rFonts w:ascii="Times New Roman" w:hAnsi="Times New Roman" w:cs="Times New Roman"/>
          <w:sz w:val="28"/>
          <w:szCs w:val="28"/>
        </w:rPr>
      </w:pPr>
      <w:r w:rsidRPr="00887200">
        <w:rPr>
          <w:rFonts w:ascii="Times New Roman" w:hAnsi="Times New Roman" w:cs="Times New Roman"/>
          <w:sz w:val="28"/>
          <w:szCs w:val="28"/>
        </w:rPr>
        <w:t xml:space="preserve">Проводник имеет форму бесконечного длинного цилиндра с внутренним радиусом </w:t>
      </w:r>
      <w:r w:rsidRPr="0088720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8720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87200">
        <w:rPr>
          <w:rFonts w:ascii="Times New Roman" w:hAnsi="Times New Roman" w:cs="Times New Roman"/>
          <w:sz w:val="28"/>
          <w:szCs w:val="28"/>
        </w:rPr>
        <w:t xml:space="preserve"> = 1 см и внешним радиусом </w:t>
      </w:r>
      <w:r w:rsidRPr="0088720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8720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7200">
        <w:rPr>
          <w:rFonts w:ascii="Times New Roman" w:hAnsi="Times New Roman" w:cs="Times New Roman"/>
          <w:sz w:val="28"/>
          <w:szCs w:val="28"/>
        </w:rPr>
        <w:t xml:space="preserve"> = 4 см. Текущий по проводнику ток </w:t>
      </w:r>
      <w:r w:rsidRPr="008872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7200">
        <w:rPr>
          <w:rFonts w:ascii="Times New Roman" w:hAnsi="Times New Roman" w:cs="Times New Roman"/>
          <w:sz w:val="28"/>
          <w:szCs w:val="28"/>
        </w:rPr>
        <w:t xml:space="preserve"> = 5</w:t>
      </w:r>
      <w:proofErr w:type="gramStart"/>
      <w:r w:rsidRPr="0088720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87200">
        <w:rPr>
          <w:rFonts w:ascii="Times New Roman" w:hAnsi="Times New Roman" w:cs="Times New Roman"/>
          <w:sz w:val="28"/>
          <w:szCs w:val="28"/>
        </w:rPr>
        <w:t xml:space="preserve"> равномерно распределён по сечению цилиндра. Определить индукцию</w:t>
      </w:r>
      <w:proofErr w:type="gramStart"/>
      <w:r w:rsidRPr="0088720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87200">
        <w:rPr>
          <w:rFonts w:ascii="Times New Roman" w:hAnsi="Times New Roman" w:cs="Times New Roman"/>
          <w:sz w:val="28"/>
          <w:szCs w:val="28"/>
        </w:rPr>
        <w:t xml:space="preserve"> магнитного поля в точках </w:t>
      </w:r>
      <w:r w:rsidRPr="0088720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87200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87200">
        <w:rPr>
          <w:rFonts w:ascii="Times New Roman" w:hAnsi="Times New Roman" w:cs="Times New Roman"/>
          <w:sz w:val="28"/>
          <w:szCs w:val="28"/>
        </w:rPr>
        <w:t xml:space="preserve">= 2 см и </w:t>
      </w:r>
      <w:r w:rsidRPr="0088720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8720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7200">
        <w:rPr>
          <w:rFonts w:ascii="Times New Roman" w:hAnsi="Times New Roman" w:cs="Times New Roman"/>
          <w:sz w:val="28"/>
          <w:szCs w:val="28"/>
        </w:rPr>
        <w:t xml:space="preserve"> = 6 см.</w:t>
      </w:r>
    </w:p>
    <w:p w:rsidR="00521535" w:rsidRDefault="00521535"/>
    <w:sectPr w:rsidR="00521535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7784E"/>
    <w:rsid w:val="00521535"/>
    <w:rsid w:val="00D7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2021-03-24T19:34:00Z</dcterms:created>
  <dcterms:modified xsi:type="dcterms:W3CDTF">2021-03-24T19:34:00Z</dcterms:modified>
</cp:coreProperties>
</file>