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C4" w:rsidRPr="00B5137F" w:rsidRDefault="008454C4" w:rsidP="00B5137F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277963" w:rsidRPr="00B5137F" w:rsidRDefault="00277963" w:rsidP="00B5137F">
      <w:pPr>
        <w:tabs>
          <w:tab w:val="center" w:pos="4677"/>
          <w:tab w:val="right" w:pos="9000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5137F">
        <w:rPr>
          <w:rFonts w:eastAsia="Calibri"/>
          <w:sz w:val="28"/>
          <w:szCs w:val="28"/>
          <w:lang w:eastAsia="en-US"/>
        </w:rPr>
        <w:t>Рег. № ____</w:t>
      </w:r>
      <w:r w:rsidRPr="00B5137F">
        <w:rPr>
          <w:rFonts w:eastAsia="Calibri"/>
          <w:sz w:val="28"/>
          <w:szCs w:val="28"/>
          <w:lang w:eastAsia="en-US"/>
        </w:rPr>
        <w:tab/>
      </w:r>
      <w:r w:rsidRPr="00B5137F">
        <w:rPr>
          <w:rFonts w:eastAsia="Calibri"/>
          <w:sz w:val="28"/>
          <w:szCs w:val="28"/>
          <w:lang w:eastAsia="en-US"/>
        </w:rPr>
        <w:tab/>
        <w:t>Экз. № __</w:t>
      </w:r>
    </w:p>
    <w:p w:rsidR="00277963" w:rsidRPr="00B5137F" w:rsidRDefault="00277963" w:rsidP="00B5137F">
      <w:pPr>
        <w:keepNext/>
        <w:tabs>
          <w:tab w:val="num" w:pos="720"/>
        </w:tabs>
        <w:suppressAutoHyphens/>
        <w:overflowPunct w:val="0"/>
        <w:spacing w:line="276" w:lineRule="auto"/>
        <w:ind w:left="720" w:hanging="720"/>
        <w:textAlignment w:val="baseline"/>
        <w:outlineLvl w:val="2"/>
        <w:rPr>
          <w:sz w:val="28"/>
          <w:szCs w:val="28"/>
          <w:lang w:eastAsia="ar-SA"/>
        </w:rPr>
      </w:pPr>
    </w:p>
    <w:tbl>
      <w:tblPr>
        <w:tblW w:w="5103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</w:tblGrid>
      <w:tr w:rsidR="00277963" w:rsidRPr="00B5137F" w:rsidTr="00166403">
        <w:trPr>
          <w:trHeight w:val="199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77963" w:rsidRPr="00B5137F" w:rsidRDefault="00277963" w:rsidP="00B5137F">
            <w:pPr>
              <w:keepNext/>
              <w:tabs>
                <w:tab w:val="num" w:pos="720"/>
              </w:tabs>
              <w:suppressAutoHyphens/>
              <w:overflowPunct w:val="0"/>
              <w:spacing w:line="276" w:lineRule="auto"/>
              <w:ind w:hanging="720"/>
              <w:jc w:val="center"/>
              <w:textAlignment w:val="baseline"/>
              <w:outlineLvl w:val="2"/>
              <w:rPr>
                <w:sz w:val="28"/>
                <w:szCs w:val="28"/>
                <w:lang w:eastAsia="ar-SA"/>
              </w:rPr>
            </w:pPr>
            <w:r w:rsidRPr="00B5137F">
              <w:rPr>
                <w:b/>
                <w:sz w:val="28"/>
                <w:szCs w:val="28"/>
                <w:lang w:eastAsia="ar-SA"/>
              </w:rPr>
              <w:t>УТВЕРЖДАЮ:</w:t>
            </w:r>
          </w:p>
          <w:p w:rsidR="00277963" w:rsidRPr="00B5137F" w:rsidRDefault="00277963" w:rsidP="00B5137F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5137F">
              <w:rPr>
                <w:rFonts w:eastAsia="Calibri"/>
                <w:sz w:val="28"/>
                <w:szCs w:val="28"/>
                <w:lang w:eastAsia="en-US"/>
              </w:rPr>
              <w:t>Зам.директора</w:t>
            </w:r>
          </w:p>
          <w:p w:rsidR="00277963" w:rsidRPr="00B5137F" w:rsidRDefault="00277963" w:rsidP="00B5137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137F">
              <w:rPr>
                <w:rFonts w:eastAsia="Calibri"/>
                <w:sz w:val="28"/>
                <w:szCs w:val="28"/>
                <w:lang w:eastAsia="en-US"/>
              </w:rPr>
              <w:t>ГБПОУ  «Сахалинский техникум отраслевых технологий и сервиса»</w:t>
            </w:r>
          </w:p>
          <w:p w:rsidR="00277963" w:rsidRPr="00B5137F" w:rsidRDefault="00277963" w:rsidP="00B5137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137F">
              <w:rPr>
                <w:rFonts w:eastAsia="Calibri"/>
                <w:sz w:val="28"/>
                <w:szCs w:val="28"/>
                <w:lang w:eastAsia="en-US"/>
              </w:rPr>
              <w:t xml:space="preserve">_______________ /Л.С Панькова/ </w:t>
            </w:r>
          </w:p>
          <w:p w:rsidR="00277963" w:rsidRPr="00B5137F" w:rsidRDefault="00277963" w:rsidP="00B5137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77963" w:rsidRPr="00B5137F" w:rsidRDefault="003924F9" w:rsidP="00B5137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137F">
              <w:rPr>
                <w:rFonts w:eastAsia="Calibri"/>
                <w:sz w:val="28"/>
                <w:szCs w:val="28"/>
                <w:lang w:eastAsia="en-US"/>
              </w:rPr>
              <w:t>«____» _____________ 201</w:t>
            </w:r>
            <w:r w:rsidR="00561D27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277963" w:rsidRPr="00B5137F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  <w:p w:rsidR="00277963" w:rsidRPr="00B5137F" w:rsidRDefault="00277963" w:rsidP="00B5137F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77963" w:rsidRPr="00B5137F" w:rsidRDefault="00277963" w:rsidP="00B5137F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B5137F">
        <w:rPr>
          <w:b/>
          <w:spacing w:val="-2"/>
          <w:sz w:val="28"/>
          <w:szCs w:val="28"/>
        </w:rPr>
        <w:t>МЕТОДИЧЕСКИЕ УКАЗАНИЯ И ВАРИАНТЫ   КОНТРОЛЬНОЙ РАБОТЫ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00"/>
        <w:gridCol w:w="3364"/>
        <w:gridCol w:w="14"/>
      </w:tblGrid>
      <w:tr w:rsidR="00277963" w:rsidRPr="00B5137F" w:rsidTr="00166403">
        <w:trPr>
          <w:trHeight w:val="273"/>
        </w:trPr>
        <w:tc>
          <w:tcPr>
            <w:tcW w:w="6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963" w:rsidRPr="00B5137F" w:rsidRDefault="00277963" w:rsidP="00B5137F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</w:pPr>
            <w:r w:rsidRPr="00B5137F"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  <w:t>Система менеджмента качества</w:t>
            </w:r>
          </w:p>
        </w:tc>
        <w:tc>
          <w:tcPr>
            <w:tcW w:w="33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7963" w:rsidRPr="00B5137F" w:rsidRDefault="00277963" w:rsidP="00B5137F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</w:pPr>
            <w:r w:rsidRPr="00B5137F"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  <w:t>Версия № 2</w:t>
            </w:r>
          </w:p>
        </w:tc>
      </w:tr>
      <w:tr w:rsidR="00277963" w:rsidRPr="00B5137F" w:rsidTr="00166403">
        <w:trPr>
          <w:gridAfter w:val="1"/>
          <w:wAfter w:w="14" w:type="dxa"/>
          <w:trHeight w:val="1411"/>
        </w:trPr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963" w:rsidRDefault="00277963" w:rsidP="001F7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5137F">
              <w:rPr>
                <w:rFonts w:eastAsia="Calibri"/>
                <w:b/>
                <w:sz w:val="28"/>
                <w:szCs w:val="28"/>
                <w:lang w:eastAsia="en-US"/>
              </w:rPr>
              <w:t>ФГОС СПО ПП</w:t>
            </w:r>
            <w:r w:rsidRPr="00B5137F">
              <w:rPr>
                <w:rFonts w:eastAsia="Calibri"/>
                <w:b/>
                <w:sz w:val="28"/>
                <w:szCs w:val="28"/>
                <w:lang w:val="en-US" w:eastAsia="en-US"/>
              </w:rPr>
              <w:t>CC</w:t>
            </w:r>
            <w:r w:rsidRPr="00B5137F">
              <w:rPr>
                <w:rFonts w:eastAsia="Calibri"/>
                <w:b/>
                <w:sz w:val="28"/>
                <w:szCs w:val="28"/>
                <w:lang w:eastAsia="en-US"/>
              </w:rPr>
              <w:t xml:space="preserve">З </w:t>
            </w:r>
          </w:p>
          <w:p w:rsidR="000D00CF" w:rsidRPr="00B5137F" w:rsidRDefault="00561D27" w:rsidP="001F7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</w:t>
            </w:r>
            <w:r w:rsidR="00990271">
              <w:rPr>
                <w:rFonts w:eastAsia="Calibri"/>
                <w:b/>
                <w:sz w:val="28"/>
                <w:szCs w:val="28"/>
                <w:lang w:eastAsia="en-US"/>
              </w:rPr>
              <w:t>аркетинг</w:t>
            </w:r>
            <w:r w:rsidR="000D00CF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277963" w:rsidRPr="001C3FB8" w:rsidRDefault="006D17C9" w:rsidP="001C3FB8">
            <w:pPr>
              <w:tabs>
                <w:tab w:val="left" w:pos="4820"/>
              </w:tabs>
              <w:spacing w:before="240"/>
              <w:jc w:val="both"/>
              <w:outlineLvl w:val="0"/>
              <w:rPr>
                <w:bCs/>
                <w:sz w:val="28"/>
                <w:szCs w:val="28"/>
                <w:u w:val="single"/>
              </w:rPr>
            </w:pPr>
            <w:r w:rsidRPr="00B5137F">
              <w:rPr>
                <w:b/>
                <w:bCs/>
                <w:sz w:val="28"/>
                <w:szCs w:val="28"/>
              </w:rPr>
              <w:t>в соответствии с требованиями МС ИСО 9001:2008</w:t>
            </w:r>
            <w:r w:rsidR="00277963" w:rsidRPr="00B5137F"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7963" w:rsidRPr="00B5137F" w:rsidRDefault="00277963" w:rsidP="00B5137F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277963" w:rsidRPr="00B5137F" w:rsidRDefault="00277963" w:rsidP="00B5137F">
            <w:pPr>
              <w:suppressLineNumbers/>
              <w:suppressAutoHyphens/>
              <w:spacing w:line="276" w:lineRule="auto"/>
              <w:jc w:val="center"/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277963" w:rsidRPr="00B5137F" w:rsidRDefault="00277963" w:rsidP="00B5137F">
            <w:pPr>
              <w:suppressLineNumbers/>
              <w:suppressAutoHyphens/>
              <w:spacing w:line="276" w:lineRule="auto"/>
              <w:jc w:val="center"/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</w:pPr>
            <w:r w:rsidRPr="00B5137F"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  <w:t xml:space="preserve">Введено с </w:t>
            </w:r>
          </w:p>
          <w:p w:rsidR="00277963" w:rsidRPr="00B5137F" w:rsidRDefault="00277963" w:rsidP="00B5137F">
            <w:pPr>
              <w:suppressLineNumbers/>
              <w:suppressAutoHyphens/>
              <w:spacing w:line="276" w:lineRule="auto"/>
              <w:jc w:val="center"/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</w:pPr>
            <w:r w:rsidRPr="00B5137F"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  <w:t>«___»___________20____г.</w:t>
            </w:r>
          </w:p>
        </w:tc>
      </w:tr>
      <w:tr w:rsidR="00277963" w:rsidRPr="00B5137F" w:rsidTr="00166403">
        <w:trPr>
          <w:trHeight w:val="273"/>
        </w:trPr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963" w:rsidRPr="00B5137F" w:rsidRDefault="00277963" w:rsidP="00B5137F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</w:pPr>
            <w:r w:rsidRPr="00B5137F"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  <w:t>НД</w:t>
            </w:r>
          </w:p>
        </w:tc>
        <w:tc>
          <w:tcPr>
            <w:tcW w:w="33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7963" w:rsidRPr="00B5137F" w:rsidRDefault="00277963" w:rsidP="00190470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</w:pPr>
            <w:r w:rsidRPr="00B5137F"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  <w:t xml:space="preserve">Количество листов: </w:t>
            </w:r>
            <w:r w:rsidR="00B5137F"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  <w:t>4</w:t>
            </w:r>
            <w:r w:rsidR="00190470"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  <w:t>0</w:t>
            </w:r>
          </w:p>
        </w:tc>
      </w:tr>
    </w:tbl>
    <w:p w:rsidR="00277963" w:rsidRPr="00B5137F" w:rsidRDefault="001C3FB8" w:rsidP="00B5137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студентов-</w:t>
      </w:r>
      <w:r w:rsidR="00277963" w:rsidRPr="00B5137F">
        <w:rPr>
          <w:b/>
          <w:sz w:val="28"/>
          <w:szCs w:val="28"/>
        </w:rPr>
        <w:t xml:space="preserve">заочников по специальности: </w:t>
      </w:r>
    </w:p>
    <w:p w:rsidR="00990271" w:rsidRDefault="00990271" w:rsidP="00990271">
      <w:pPr>
        <w:spacing w:line="276" w:lineRule="auto"/>
        <w:jc w:val="center"/>
        <w:rPr>
          <w:b/>
          <w:sz w:val="28"/>
          <w:szCs w:val="28"/>
        </w:rPr>
      </w:pPr>
      <w:r w:rsidRPr="00990271">
        <w:rPr>
          <w:b/>
          <w:sz w:val="28"/>
          <w:szCs w:val="28"/>
        </w:rPr>
        <w:t>09.02.05 «Прикладная информатика в экономике»</w:t>
      </w:r>
    </w:p>
    <w:p w:rsidR="00561D27" w:rsidRDefault="00561D27" w:rsidP="00990271">
      <w:pPr>
        <w:spacing w:line="276" w:lineRule="auto"/>
        <w:jc w:val="center"/>
        <w:rPr>
          <w:b/>
          <w:bCs/>
          <w:color w:val="000000"/>
          <w:sz w:val="28"/>
          <w:szCs w:val="20"/>
        </w:rPr>
      </w:pPr>
      <w:r w:rsidRPr="0069455F">
        <w:rPr>
          <w:b/>
          <w:bCs/>
          <w:color w:val="000000"/>
          <w:sz w:val="28"/>
          <w:szCs w:val="20"/>
        </w:rPr>
        <w:t xml:space="preserve">22.02.06  </w:t>
      </w:r>
      <w:r w:rsidR="00FD0C67">
        <w:rPr>
          <w:b/>
          <w:bCs/>
          <w:color w:val="000000"/>
          <w:sz w:val="28"/>
          <w:szCs w:val="20"/>
        </w:rPr>
        <w:t>«</w:t>
      </w:r>
      <w:r w:rsidRPr="00561D27">
        <w:rPr>
          <w:b/>
          <w:bCs/>
          <w:color w:val="000000"/>
          <w:sz w:val="28"/>
          <w:szCs w:val="20"/>
        </w:rPr>
        <w:t>Сварочное производство</w:t>
      </w:r>
      <w:r w:rsidR="00FD0C67">
        <w:rPr>
          <w:b/>
          <w:bCs/>
          <w:color w:val="000000"/>
          <w:sz w:val="28"/>
          <w:szCs w:val="20"/>
        </w:rPr>
        <w:t>»</w:t>
      </w:r>
    </w:p>
    <w:p w:rsidR="00FD0C67" w:rsidRPr="00FD0C67" w:rsidRDefault="00FD0C67" w:rsidP="00FD0C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</w:rPr>
      </w:pPr>
      <w:r w:rsidRPr="00FD0C67">
        <w:rPr>
          <w:b/>
          <w:sz w:val="28"/>
        </w:rPr>
        <w:t>10.02.01 «Организация и технология защиты информации»</w:t>
      </w:r>
    </w:p>
    <w:p w:rsidR="00FD0C67" w:rsidRPr="00561D27" w:rsidRDefault="00FD0C67" w:rsidP="00990271">
      <w:pPr>
        <w:spacing w:line="276" w:lineRule="auto"/>
        <w:jc w:val="center"/>
        <w:rPr>
          <w:b/>
          <w:sz w:val="36"/>
          <w:szCs w:val="28"/>
        </w:rPr>
      </w:pPr>
    </w:p>
    <w:p w:rsidR="006D17C9" w:rsidRPr="00B5137F" w:rsidRDefault="006D17C9" w:rsidP="00B5137F">
      <w:pPr>
        <w:spacing w:line="276" w:lineRule="auto"/>
        <w:jc w:val="center"/>
        <w:rPr>
          <w:b/>
          <w:sz w:val="28"/>
          <w:szCs w:val="28"/>
        </w:rPr>
      </w:pPr>
      <w:r w:rsidRPr="00B5137F">
        <w:rPr>
          <w:b/>
          <w:sz w:val="28"/>
          <w:szCs w:val="28"/>
        </w:rPr>
        <w:t>____________________________________________________</w:t>
      </w:r>
    </w:p>
    <w:p w:rsidR="00B45AC2" w:rsidRPr="00FD0C67" w:rsidRDefault="006D17C9" w:rsidP="00B5137F">
      <w:pPr>
        <w:tabs>
          <w:tab w:val="left" w:pos="2377"/>
          <w:tab w:val="center" w:pos="4889"/>
        </w:tabs>
        <w:spacing w:line="276" w:lineRule="auto"/>
        <w:rPr>
          <w:sz w:val="28"/>
          <w:szCs w:val="28"/>
        </w:rPr>
      </w:pPr>
      <w:r w:rsidRPr="00B5137F">
        <w:rPr>
          <w:b/>
          <w:sz w:val="28"/>
          <w:szCs w:val="28"/>
        </w:rPr>
        <w:tab/>
      </w:r>
    </w:p>
    <w:p w:rsidR="00B5137F" w:rsidRDefault="00B5137F" w:rsidP="00B5137F">
      <w:pPr>
        <w:shd w:val="clear" w:color="auto" w:fill="FFFFFF"/>
        <w:spacing w:line="276" w:lineRule="auto"/>
        <w:jc w:val="center"/>
        <w:rPr>
          <w:b/>
          <w:i/>
          <w:sz w:val="28"/>
          <w:szCs w:val="28"/>
        </w:rPr>
      </w:pPr>
    </w:p>
    <w:p w:rsidR="00990271" w:rsidRDefault="00990271" w:rsidP="00B5137F">
      <w:pPr>
        <w:shd w:val="clear" w:color="auto" w:fill="FFFFFF"/>
        <w:spacing w:line="276" w:lineRule="auto"/>
        <w:jc w:val="center"/>
        <w:rPr>
          <w:b/>
          <w:i/>
          <w:sz w:val="28"/>
          <w:szCs w:val="28"/>
        </w:rPr>
      </w:pPr>
    </w:p>
    <w:p w:rsidR="00990271" w:rsidRDefault="00990271" w:rsidP="00B5137F">
      <w:pPr>
        <w:shd w:val="clear" w:color="auto" w:fill="FFFFFF"/>
        <w:spacing w:line="276" w:lineRule="auto"/>
        <w:jc w:val="center"/>
        <w:rPr>
          <w:b/>
          <w:i/>
          <w:sz w:val="28"/>
          <w:szCs w:val="28"/>
        </w:rPr>
      </w:pPr>
    </w:p>
    <w:p w:rsidR="00990271" w:rsidRDefault="00990271" w:rsidP="00B5137F">
      <w:pPr>
        <w:shd w:val="clear" w:color="auto" w:fill="FFFFFF"/>
        <w:spacing w:line="276" w:lineRule="auto"/>
        <w:jc w:val="center"/>
        <w:rPr>
          <w:b/>
          <w:i/>
          <w:sz w:val="28"/>
          <w:szCs w:val="28"/>
        </w:rPr>
      </w:pPr>
    </w:p>
    <w:p w:rsidR="00990271" w:rsidRDefault="00990271" w:rsidP="00B5137F">
      <w:pPr>
        <w:shd w:val="clear" w:color="auto" w:fill="FFFFFF"/>
        <w:spacing w:line="276" w:lineRule="auto"/>
        <w:jc w:val="center"/>
        <w:rPr>
          <w:b/>
          <w:i/>
          <w:sz w:val="28"/>
          <w:szCs w:val="28"/>
        </w:rPr>
      </w:pPr>
    </w:p>
    <w:p w:rsidR="00B5137F" w:rsidRDefault="00B5137F" w:rsidP="00B5137F">
      <w:pPr>
        <w:shd w:val="clear" w:color="auto" w:fill="FFFFFF"/>
        <w:spacing w:line="276" w:lineRule="auto"/>
        <w:jc w:val="center"/>
        <w:rPr>
          <w:b/>
          <w:i/>
          <w:sz w:val="28"/>
          <w:szCs w:val="28"/>
        </w:rPr>
      </w:pPr>
    </w:p>
    <w:p w:rsidR="000D00CF" w:rsidRDefault="00277963" w:rsidP="00B5137F">
      <w:pPr>
        <w:shd w:val="clear" w:color="auto" w:fill="FFFFFF"/>
        <w:spacing w:line="276" w:lineRule="auto"/>
        <w:jc w:val="center"/>
        <w:rPr>
          <w:b/>
          <w:spacing w:val="-2"/>
          <w:sz w:val="28"/>
          <w:szCs w:val="28"/>
        </w:rPr>
      </w:pPr>
      <w:r w:rsidRPr="00B5137F">
        <w:rPr>
          <w:b/>
          <w:spacing w:val="-2"/>
          <w:sz w:val="28"/>
          <w:szCs w:val="28"/>
        </w:rPr>
        <w:t>Холмск, 201</w:t>
      </w:r>
      <w:r w:rsidR="00561D27">
        <w:rPr>
          <w:b/>
          <w:spacing w:val="-2"/>
          <w:sz w:val="28"/>
          <w:szCs w:val="28"/>
        </w:rPr>
        <w:t>8</w:t>
      </w:r>
      <w:r w:rsidRPr="00B5137F">
        <w:rPr>
          <w:b/>
          <w:spacing w:val="-2"/>
          <w:sz w:val="28"/>
          <w:szCs w:val="28"/>
        </w:rPr>
        <w:t xml:space="preserve"> г.</w:t>
      </w:r>
    </w:p>
    <w:p w:rsidR="00277963" w:rsidRPr="00B5137F" w:rsidRDefault="00277963" w:rsidP="00B5137F">
      <w:pPr>
        <w:shd w:val="clear" w:color="auto" w:fill="FFFFFF"/>
        <w:spacing w:line="276" w:lineRule="auto"/>
        <w:jc w:val="center"/>
        <w:rPr>
          <w:b/>
          <w:spacing w:val="-2"/>
          <w:sz w:val="28"/>
          <w:szCs w:val="28"/>
        </w:rPr>
      </w:pPr>
    </w:p>
    <w:tbl>
      <w:tblPr>
        <w:tblW w:w="0" w:type="auto"/>
        <w:tblInd w:w="110" w:type="dxa"/>
        <w:tblLook w:val="04A0"/>
      </w:tblPr>
      <w:tblGrid>
        <w:gridCol w:w="4731"/>
        <w:gridCol w:w="4730"/>
      </w:tblGrid>
      <w:tr w:rsidR="00565CA1" w:rsidRPr="00B5137F" w:rsidTr="00FD0C67">
        <w:tc>
          <w:tcPr>
            <w:tcW w:w="4731" w:type="dxa"/>
            <w:shd w:val="clear" w:color="auto" w:fill="auto"/>
          </w:tcPr>
          <w:p w:rsidR="0000185C" w:rsidRPr="00B5137F" w:rsidRDefault="0000185C" w:rsidP="00B5137F">
            <w:pPr>
              <w:spacing w:line="276" w:lineRule="auto"/>
              <w:jc w:val="both"/>
              <w:rPr>
                <w:b/>
                <w:spacing w:val="-2"/>
                <w:sz w:val="28"/>
                <w:szCs w:val="28"/>
              </w:rPr>
            </w:pPr>
            <w:r w:rsidRPr="00B5137F">
              <w:rPr>
                <w:sz w:val="28"/>
                <w:szCs w:val="28"/>
              </w:rPr>
              <w:t>РАССМОТРЕНО:</w:t>
            </w:r>
          </w:p>
        </w:tc>
        <w:tc>
          <w:tcPr>
            <w:tcW w:w="4730" w:type="dxa"/>
            <w:shd w:val="clear" w:color="auto" w:fill="auto"/>
          </w:tcPr>
          <w:p w:rsidR="0000185C" w:rsidRPr="00B5137F" w:rsidRDefault="0000185C" w:rsidP="00B5137F">
            <w:pPr>
              <w:tabs>
                <w:tab w:val="left" w:pos="912"/>
              </w:tabs>
              <w:spacing w:line="276" w:lineRule="auto"/>
              <w:jc w:val="both"/>
              <w:rPr>
                <w:b/>
                <w:spacing w:val="-2"/>
                <w:sz w:val="28"/>
                <w:szCs w:val="28"/>
              </w:rPr>
            </w:pPr>
            <w:r w:rsidRPr="00B5137F">
              <w:rPr>
                <w:sz w:val="28"/>
                <w:szCs w:val="28"/>
              </w:rPr>
              <w:t>Составлена в соответствии с</w:t>
            </w:r>
          </w:p>
        </w:tc>
      </w:tr>
      <w:tr w:rsidR="00565CA1" w:rsidRPr="00B5137F" w:rsidTr="00FD0C67">
        <w:tc>
          <w:tcPr>
            <w:tcW w:w="4731" w:type="dxa"/>
            <w:shd w:val="clear" w:color="auto" w:fill="auto"/>
          </w:tcPr>
          <w:p w:rsidR="0000185C" w:rsidRPr="00B5137F" w:rsidRDefault="0000185C" w:rsidP="00B5137F">
            <w:pPr>
              <w:spacing w:line="276" w:lineRule="auto"/>
              <w:rPr>
                <w:b/>
                <w:spacing w:val="-2"/>
                <w:sz w:val="28"/>
                <w:szCs w:val="28"/>
              </w:rPr>
            </w:pPr>
            <w:r w:rsidRPr="00B5137F">
              <w:rPr>
                <w:sz w:val="28"/>
                <w:szCs w:val="28"/>
              </w:rPr>
              <w:t>на заседании  ЦМК</w:t>
            </w:r>
          </w:p>
        </w:tc>
        <w:tc>
          <w:tcPr>
            <w:tcW w:w="4730" w:type="dxa"/>
            <w:shd w:val="clear" w:color="auto" w:fill="auto"/>
          </w:tcPr>
          <w:p w:rsidR="0000185C" w:rsidRPr="00B5137F" w:rsidRDefault="0000185C" w:rsidP="00B5137F">
            <w:pPr>
              <w:spacing w:line="276" w:lineRule="auto"/>
              <w:jc w:val="both"/>
              <w:rPr>
                <w:b/>
                <w:spacing w:val="-2"/>
                <w:sz w:val="28"/>
                <w:szCs w:val="28"/>
              </w:rPr>
            </w:pPr>
            <w:r w:rsidRPr="00B5137F">
              <w:rPr>
                <w:sz w:val="28"/>
                <w:szCs w:val="28"/>
              </w:rPr>
              <w:t>Государственными требованиями</w:t>
            </w:r>
          </w:p>
        </w:tc>
      </w:tr>
      <w:tr w:rsidR="00565CA1" w:rsidRPr="00B5137F" w:rsidTr="00FD0C67">
        <w:tc>
          <w:tcPr>
            <w:tcW w:w="4731" w:type="dxa"/>
            <w:shd w:val="clear" w:color="auto" w:fill="auto"/>
          </w:tcPr>
          <w:p w:rsidR="0000185C" w:rsidRPr="00B5137F" w:rsidRDefault="0000185C" w:rsidP="00B5137F">
            <w:pPr>
              <w:spacing w:line="276" w:lineRule="auto"/>
              <w:rPr>
                <w:b/>
                <w:spacing w:val="-2"/>
                <w:sz w:val="28"/>
                <w:szCs w:val="28"/>
              </w:rPr>
            </w:pPr>
            <w:r w:rsidRPr="00B5137F">
              <w:rPr>
                <w:sz w:val="28"/>
                <w:szCs w:val="28"/>
              </w:rPr>
              <w:t xml:space="preserve">Протокол №_____от </w:t>
            </w:r>
          </w:p>
        </w:tc>
        <w:tc>
          <w:tcPr>
            <w:tcW w:w="4730" w:type="dxa"/>
            <w:shd w:val="clear" w:color="auto" w:fill="auto"/>
          </w:tcPr>
          <w:p w:rsidR="0000185C" w:rsidRPr="00B5137F" w:rsidRDefault="0000185C" w:rsidP="00B5137F">
            <w:pPr>
              <w:spacing w:line="276" w:lineRule="auto"/>
              <w:jc w:val="both"/>
              <w:rPr>
                <w:b/>
                <w:spacing w:val="-2"/>
                <w:sz w:val="28"/>
                <w:szCs w:val="28"/>
              </w:rPr>
            </w:pPr>
            <w:r w:rsidRPr="00B5137F">
              <w:rPr>
                <w:sz w:val="28"/>
                <w:szCs w:val="28"/>
              </w:rPr>
              <w:t>к минимуму содержания к уровню</w:t>
            </w:r>
          </w:p>
        </w:tc>
      </w:tr>
      <w:tr w:rsidR="00565CA1" w:rsidRPr="00B5137F" w:rsidTr="00FD0C67">
        <w:tc>
          <w:tcPr>
            <w:tcW w:w="4731" w:type="dxa"/>
            <w:shd w:val="clear" w:color="auto" w:fill="auto"/>
          </w:tcPr>
          <w:p w:rsidR="0000185C" w:rsidRPr="00B5137F" w:rsidRDefault="00130FCC" w:rsidP="00561D27">
            <w:pPr>
              <w:spacing w:line="276" w:lineRule="auto"/>
              <w:rPr>
                <w:b/>
                <w:spacing w:val="-2"/>
                <w:sz w:val="28"/>
                <w:szCs w:val="28"/>
              </w:rPr>
            </w:pPr>
            <w:r w:rsidRPr="00B5137F">
              <w:rPr>
                <w:sz w:val="28"/>
                <w:szCs w:val="28"/>
              </w:rPr>
              <w:t>«__»_________201</w:t>
            </w:r>
            <w:r w:rsidR="00561D27">
              <w:rPr>
                <w:sz w:val="28"/>
                <w:szCs w:val="28"/>
              </w:rPr>
              <w:t>8</w:t>
            </w:r>
            <w:r w:rsidRPr="00B5137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30" w:type="dxa"/>
            <w:shd w:val="clear" w:color="auto" w:fill="auto"/>
          </w:tcPr>
          <w:p w:rsidR="0000185C" w:rsidRPr="00B5137F" w:rsidRDefault="0000185C" w:rsidP="00B5137F">
            <w:pPr>
              <w:spacing w:line="276" w:lineRule="auto"/>
              <w:jc w:val="both"/>
              <w:rPr>
                <w:b/>
                <w:spacing w:val="-2"/>
                <w:sz w:val="28"/>
                <w:szCs w:val="28"/>
              </w:rPr>
            </w:pPr>
            <w:r w:rsidRPr="00B5137F">
              <w:rPr>
                <w:sz w:val="28"/>
                <w:szCs w:val="28"/>
              </w:rPr>
              <w:t>подготовки выпускника по</w:t>
            </w:r>
          </w:p>
        </w:tc>
      </w:tr>
      <w:tr w:rsidR="00565CA1" w:rsidRPr="00B5137F" w:rsidTr="00FD0C67">
        <w:trPr>
          <w:trHeight w:val="359"/>
        </w:trPr>
        <w:tc>
          <w:tcPr>
            <w:tcW w:w="4731" w:type="dxa"/>
            <w:shd w:val="clear" w:color="auto" w:fill="auto"/>
          </w:tcPr>
          <w:p w:rsidR="0000185C" w:rsidRPr="00B5137F" w:rsidRDefault="00130FCC" w:rsidP="00B5137F">
            <w:pPr>
              <w:spacing w:line="276" w:lineRule="auto"/>
              <w:rPr>
                <w:b/>
                <w:spacing w:val="-2"/>
                <w:sz w:val="28"/>
                <w:szCs w:val="28"/>
              </w:rPr>
            </w:pPr>
            <w:r w:rsidRPr="00B5137F">
              <w:rPr>
                <w:sz w:val="28"/>
                <w:szCs w:val="28"/>
              </w:rPr>
              <w:t>Председатель ЦМК_______</w:t>
            </w:r>
          </w:p>
        </w:tc>
        <w:tc>
          <w:tcPr>
            <w:tcW w:w="4730" w:type="dxa"/>
            <w:shd w:val="clear" w:color="auto" w:fill="auto"/>
          </w:tcPr>
          <w:p w:rsidR="00561D27" w:rsidRDefault="00130FCC" w:rsidP="00561D27">
            <w:r w:rsidRPr="00B5137F">
              <w:rPr>
                <w:sz w:val="28"/>
                <w:szCs w:val="28"/>
              </w:rPr>
              <w:t xml:space="preserve">специальности: </w:t>
            </w:r>
            <w:r w:rsidR="00561D27" w:rsidRPr="0069455F">
              <w:rPr>
                <w:b/>
                <w:bCs/>
                <w:color w:val="000000"/>
                <w:sz w:val="28"/>
                <w:szCs w:val="20"/>
              </w:rPr>
              <w:t>22.02.06.</w:t>
            </w:r>
            <w:r w:rsidR="00FD0C67">
              <w:rPr>
                <w:b/>
                <w:bCs/>
                <w:color w:val="000000"/>
                <w:sz w:val="28"/>
                <w:szCs w:val="20"/>
              </w:rPr>
              <w:t>;</w:t>
            </w:r>
            <w:r w:rsidR="00561D27" w:rsidRPr="0069455F">
              <w:rPr>
                <w:b/>
                <w:bCs/>
                <w:color w:val="000000"/>
                <w:sz w:val="28"/>
                <w:szCs w:val="20"/>
              </w:rPr>
              <w:t xml:space="preserve">  </w:t>
            </w:r>
          </w:p>
          <w:p w:rsidR="00561D27" w:rsidRDefault="00561D27" w:rsidP="00561D27">
            <w:r w:rsidRPr="00990271">
              <w:rPr>
                <w:b/>
                <w:sz w:val="28"/>
                <w:szCs w:val="28"/>
              </w:rPr>
              <w:t>09.02.05</w:t>
            </w:r>
            <w:r w:rsidR="00FD0C67">
              <w:rPr>
                <w:b/>
                <w:sz w:val="28"/>
                <w:szCs w:val="28"/>
              </w:rPr>
              <w:t>.; 10.02.01.</w:t>
            </w:r>
            <w:r w:rsidRPr="00990271">
              <w:rPr>
                <w:b/>
                <w:sz w:val="28"/>
                <w:szCs w:val="28"/>
              </w:rPr>
              <w:t xml:space="preserve"> </w:t>
            </w:r>
          </w:p>
          <w:p w:rsidR="0000185C" w:rsidRPr="00B5137F" w:rsidRDefault="0000185C" w:rsidP="00561D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541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565CA1" w:rsidRPr="00B5137F" w:rsidTr="00FD0C67">
        <w:tc>
          <w:tcPr>
            <w:tcW w:w="4731" w:type="dxa"/>
            <w:shd w:val="clear" w:color="auto" w:fill="auto"/>
          </w:tcPr>
          <w:p w:rsidR="0000185C" w:rsidRDefault="00561D27" w:rsidP="00B513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Т.В.</w:t>
            </w:r>
          </w:p>
          <w:p w:rsidR="00561D27" w:rsidRPr="001F7033" w:rsidRDefault="00561D27" w:rsidP="00B5137F">
            <w:pPr>
              <w:spacing w:line="276" w:lineRule="auto"/>
              <w:jc w:val="both"/>
              <w:rPr>
                <w:b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Моисеенко А.Н</w:t>
            </w:r>
          </w:p>
        </w:tc>
        <w:tc>
          <w:tcPr>
            <w:tcW w:w="4730" w:type="dxa"/>
            <w:shd w:val="clear" w:color="auto" w:fill="auto"/>
          </w:tcPr>
          <w:p w:rsidR="0000185C" w:rsidRPr="00B5137F" w:rsidRDefault="0000185C" w:rsidP="00B5137F">
            <w:pPr>
              <w:spacing w:line="276" w:lineRule="auto"/>
              <w:jc w:val="both"/>
              <w:rPr>
                <w:b/>
                <w:spacing w:val="-2"/>
                <w:sz w:val="28"/>
                <w:szCs w:val="28"/>
              </w:rPr>
            </w:pPr>
          </w:p>
        </w:tc>
      </w:tr>
    </w:tbl>
    <w:p w:rsidR="00277963" w:rsidRPr="00B5137F" w:rsidRDefault="00277963" w:rsidP="00B5137F">
      <w:pPr>
        <w:shd w:val="clear" w:color="auto" w:fill="FFFFFF"/>
        <w:spacing w:line="276" w:lineRule="auto"/>
        <w:ind w:left="110" w:firstLine="709"/>
        <w:jc w:val="both"/>
        <w:rPr>
          <w:b/>
          <w:spacing w:val="-2"/>
          <w:sz w:val="28"/>
          <w:szCs w:val="28"/>
        </w:rPr>
      </w:pPr>
    </w:p>
    <w:p w:rsidR="00277963" w:rsidRPr="00B5137F" w:rsidRDefault="00277963" w:rsidP="00B5137F">
      <w:pPr>
        <w:shd w:val="clear" w:color="auto" w:fill="FFFFFF"/>
        <w:spacing w:line="276" w:lineRule="auto"/>
        <w:ind w:left="110" w:firstLine="709"/>
        <w:jc w:val="both"/>
        <w:rPr>
          <w:b/>
          <w:spacing w:val="-2"/>
          <w:sz w:val="28"/>
          <w:szCs w:val="28"/>
        </w:rPr>
      </w:pPr>
    </w:p>
    <w:p w:rsidR="00277963" w:rsidRPr="00B5137F" w:rsidRDefault="00277963" w:rsidP="00B5137F">
      <w:pPr>
        <w:shd w:val="clear" w:color="auto" w:fill="FFFFFF"/>
        <w:spacing w:line="276" w:lineRule="auto"/>
        <w:ind w:left="110" w:firstLine="709"/>
        <w:jc w:val="both"/>
        <w:rPr>
          <w:b/>
          <w:spacing w:val="-2"/>
          <w:sz w:val="28"/>
          <w:szCs w:val="28"/>
        </w:rPr>
      </w:pPr>
    </w:p>
    <w:p w:rsidR="00BD16B4" w:rsidRPr="00B5137F" w:rsidRDefault="00277963" w:rsidP="00B5137F">
      <w:pPr>
        <w:spacing w:line="276" w:lineRule="auto"/>
        <w:rPr>
          <w:sz w:val="28"/>
          <w:szCs w:val="28"/>
        </w:rPr>
      </w:pPr>
      <w:r w:rsidRPr="00B5137F">
        <w:rPr>
          <w:sz w:val="28"/>
          <w:szCs w:val="28"/>
        </w:rPr>
        <w:t xml:space="preserve">Составитель: ________________, преподаватель  ГБПОУ «Сахалинский техникум </w:t>
      </w:r>
    </w:p>
    <w:p w:rsidR="00277963" w:rsidRPr="00B5137F" w:rsidRDefault="00277963" w:rsidP="00B5137F">
      <w:pPr>
        <w:spacing w:line="276" w:lineRule="auto"/>
        <w:rPr>
          <w:sz w:val="28"/>
          <w:szCs w:val="28"/>
        </w:rPr>
      </w:pPr>
      <w:r w:rsidRPr="00B5137F">
        <w:rPr>
          <w:sz w:val="28"/>
          <w:szCs w:val="28"/>
        </w:rPr>
        <w:t>отраслевых технологий и сервиса»</w:t>
      </w: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lastRenderedPageBreak/>
        <w:t>СОДЕРЖАНИЕ</w:t>
      </w:r>
    </w:p>
    <w:p w:rsidR="00B5137F" w:rsidRPr="00B5137F" w:rsidRDefault="00B5137F" w:rsidP="00B5137F">
      <w:pPr>
        <w:spacing w:line="276" w:lineRule="auto"/>
        <w:jc w:val="center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  <w:r w:rsidRPr="00B5137F">
        <w:rPr>
          <w:sz w:val="28"/>
          <w:szCs w:val="28"/>
        </w:rPr>
        <w:t xml:space="preserve">1. </w:t>
      </w:r>
      <w:r w:rsidR="00A140D0" w:rsidRPr="00B5137F">
        <w:rPr>
          <w:sz w:val="28"/>
          <w:szCs w:val="28"/>
        </w:rPr>
        <w:t>Общие положения ……………………………………………………………..</w:t>
      </w:r>
      <w:r w:rsidR="00B85695" w:rsidRPr="00B5137F">
        <w:rPr>
          <w:sz w:val="28"/>
          <w:szCs w:val="28"/>
        </w:rPr>
        <w:t>4</w:t>
      </w:r>
    </w:p>
    <w:p w:rsidR="00BD16B4" w:rsidRPr="00B5137F" w:rsidRDefault="00A140D0" w:rsidP="00B5137F">
      <w:pPr>
        <w:spacing w:line="276" w:lineRule="auto"/>
        <w:ind w:left="284" w:hanging="284"/>
        <w:rPr>
          <w:sz w:val="28"/>
          <w:szCs w:val="28"/>
        </w:rPr>
      </w:pPr>
      <w:r w:rsidRPr="00B5137F">
        <w:rPr>
          <w:sz w:val="28"/>
          <w:szCs w:val="28"/>
        </w:rPr>
        <w:t>2. Требования к содержанию заданий и организации проведении домашних контрольных работ…………</w:t>
      </w:r>
      <w:r w:rsidR="00BD16B4" w:rsidRPr="00B5137F">
        <w:rPr>
          <w:sz w:val="28"/>
          <w:szCs w:val="28"/>
        </w:rPr>
        <w:t>…</w:t>
      </w:r>
      <w:r w:rsidRPr="00B5137F">
        <w:rPr>
          <w:sz w:val="28"/>
          <w:szCs w:val="28"/>
        </w:rPr>
        <w:t>…………………………………………</w:t>
      </w:r>
      <w:r w:rsidR="00BD16B4" w:rsidRPr="00B5137F">
        <w:rPr>
          <w:sz w:val="28"/>
          <w:szCs w:val="28"/>
        </w:rPr>
        <w:t>…</w:t>
      </w:r>
      <w:r w:rsidRPr="00B5137F">
        <w:rPr>
          <w:sz w:val="28"/>
          <w:szCs w:val="28"/>
        </w:rPr>
        <w:t>.…</w:t>
      </w:r>
      <w:r w:rsidR="00BD16B4" w:rsidRPr="00B5137F">
        <w:rPr>
          <w:sz w:val="28"/>
          <w:szCs w:val="28"/>
        </w:rPr>
        <w:t>.</w:t>
      </w:r>
      <w:r w:rsidRPr="00B5137F">
        <w:rPr>
          <w:sz w:val="28"/>
          <w:szCs w:val="28"/>
        </w:rPr>
        <w:t>6</w:t>
      </w:r>
    </w:p>
    <w:p w:rsidR="00BD16B4" w:rsidRPr="00B5137F" w:rsidRDefault="00BD16B4" w:rsidP="00B5137F">
      <w:p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B5137F">
        <w:rPr>
          <w:sz w:val="28"/>
          <w:szCs w:val="28"/>
        </w:rPr>
        <w:t xml:space="preserve">3. </w:t>
      </w:r>
      <w:r w:rsidR="00A140D0" w:rsidRPr="00B5137F">
        <w:rPr>
          <w:sz w:val="28"/>
          <w:szCs w:val="28"/>
        </w:rPr>
        <w:t>Требования к оформлению, выполнению и содержанию домашних контрольных работ</w:t>
      </w:r>
      <w:r w:rsidR="00565CA1" w:rsidRPr="00B5137F">
        <w:rPr>
          <w:sz w:val="28"/>
          <w:szCs w:val="28"/>
        </w:rPr>
        <w:t xml:space="preserve"> </w:t>
      </w:r>
      <w:r w:rsidR="00A140D0" w:rsidRPr="00B5137F">
        <w:rPr>
          <w:sz w:val="28"/>
          <w:szCs w:val="28"/>
        </w:rPr>
        <w:t>…………………………………………………………….</w:t>
      </w:r>
      <w:r w:rsidR="00B85695" w:rsidRPr="00B5137F">
        <w:rPr>
          <w:sz w:val="28"/>
          <w:szCs w:val="28"/>
        </w:rPr>
        <w:t>9</w:t>
      </w:r>
    </w:p>
    <w:p w:rsidR="00BD16B4" w:rsidRPr="00B5137F" w:rsidRDefault="00A140D0" w:rsidP="00B5137F">
      <w:pPr>
        <w:spacing w:line="276" w:lineRule="auto"/>
        <w:rPr>
          <w:sz w:val="28"/>
          <w:szCs w:val="28"/>
        </w:rPr>
      </w:pPr>
      <w:r w:rsidRPr="00B5137F">
        <w:rPr>
          <w:sz w:val="28"/>
          <w:szCs w:val="28"/>
        </w:rPr>
        <w:t>4. Проверка и оценка домашних контрольных работ………..…………</w:t>
      </w:r>
      <w:r w:rsidR="00BD16B4" w:rsidRPr="00B5137F">
        <w:rPr>
          <w:sz w:val="28"/>
          <w:szCs w:val="28"/>
        </w:rPr>
        <w:t>……..</w:t>
      </w:r>
      <w:r w:rsidR="00B85695" w:rsidRPr="00B5137F">
        <w:rPr>
          <w:sz w:val="28"/>
          <w:szCs w:val="28"/>
        </w:rPr>
        <w:t>10</w:t>
      </w: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  <w:r w:rsidRPr="00B5137F">
        <w:rPr>
          <w:sz w:val="28"/>
          <w:szCs w:val="28"/>
        </w:rPr>
        <w:t xml:space="preserve">5. </w:t>
      </w:r>
      <w:r w:rsidR="00A140D0" w:rsidRPr="00B5137F">
        <w:rPr>
          <w:sz w:val="28"/>
          <w:szCs w:val="28"/>
        </w:rPr>
        <w:t>Классные (аудиторные) контрольные работы</w:t>
      </w:r>
      <w:r w:rsidR="00565CA1" w:rsidRPr="00B5137F">
        <w:rPr>
          <w:sz w:val="28"/>
          <w:szCs w:val="28"/>
        </w:rPr>
        <w:t xml:space="preserve"> </w:t>
      </w:r>
      <w:r w:rsidRPr="00B5137F">
        <w:rPr>
          <w:sz w:val="28"/>
          <w:szCs w:val="28"/>
        </w:rPr>
        <w:t>………………</w:t>
      </w:r>
      <w:r w:rsidR="00A140D0" w:rsidRPr="00B5137F">
        <w:rPr>
          <w:sz w:val="28"/>
          <w:szCs w:val="28"/>
        </w:rPr>
        <w:t>…………..</w:t>
      </w:r>
      <w:r w:rsidRPr="00B5137F">
        <w:rPr>
          <w:sz w:val="28"/>
          <w:szCs w:val="28"/>
        </w:rPr>
        <w:t>….</w:t>
      </w:r>
      <w:r w:rsidR="00B85695" w:rsidRPr="00B5137F">
        <w:rPr>
          <w:sz w:val="28"/>
          <w:szCs w:val="28"/>
        </w:rPr>
        <w:t>11</w:t>
      </w:r>
    </w:p>
    <w:p w:rsidR="00BD16B4" w:rsidRPr="00B5137F" w:rsidRDefault="00BD16B4" w:rsidP="00B5137F">
      <w:pPr>
        <w:spacing w:line="276" w:lineRule="auto"/>
        <w:ind w:left="284" w:hanging="284"/>
        <w:rPr>
          <w:sz w:val="28"/>
          <w:szCs w:val="28"/>
        </w:rPr>
      </w:pPr>
      <w:r w:rsidRPr="00B5137F">
        <w:rPr>
          <w:sz w:val="28"/>
          <w:szCs w:val="28"/>
        </w:rPr>
        <w:t xml:space="preserve">6. </w:t>
      </w:r>
      <w:r w:rsidR="00A140D0" w:rsidRPr="00B5137F">
        <w:rPr>
          <w:sz w:val="28"/>
          <w:szCs w:val="28"/>
        </w:rPr>
        <w:t>Организация разработки вариантов и выполнения классных (аудиторных) работ…………………………………………………………………………..</w:t>
      </w:r>
      <w:r w:rsidR="00565CA1" w:rsidRPr="00B5137F">
        <w:rPr>
          <w:sz w:val="28"/>
          <w:szCs w:val="28"/>
        </w:rPr>
        <w:t xml:space="preserve"> </w:t>
      </w:r>
      <w:r w:rsidR="00B85695" w:rsidRPr="00B5137F">
        <w:rPr>
          <w:sz w:val="28"/>
          <w:szCs w:val="28"/>
        </w:rPr>
        <w:t>12</w:t>
      </w: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  <w:r w:rsidRPr="00B5137F">
        <w:rPr>
          <w:sz w:val="28"/>
          <w:szCs w:val="28"/>
        </w:rPr>
        <w:t xml:space="preserve">7. </w:t>
      </w:r>
      <w:r w:rsidR="00A140D0" w:rsidRPr="00B5137F">
        <w:rPr>
          <w:sz w:val="28"/>
          <w:szCs w:val="28"/>
        </w:rPr>
        <w:t>Права и обязанности студентов.……………………………………………..</w:t>
      </w:r>
      <w:r w:rsidR="00B85695" w:rsidRPr="00B5137F">
        <w:rPr>
          <w:sz w:val="28"/>
          <w:szCs w:val="28"/>
        </w:rPr>
        <w:t>13</w:t>
      </w: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  <w:r w:rsidRPr="00B5137F">
        <w:rPr>
          <w:sz w:val="28"/>
          <w:szCs w:val="28"/>
        </w:rPr>
        <w:t xml:space="preserve">8. </w:t>
      </w:r>
      <w:r w:rsidR="00A140D0" w:rsidRPr="00B5137F">
        <w:rPr>
          <w:sz w:val="28"/>
          <w:szCs w:val="28"/>
        </w:rPr>
        <w:t>Права и обязанности преподавателя</w:t>
      </w:r>
      <w:r w:rsidR="00565CA1" w:rsidRPr="00B5137F">
        <w:rPr>
          <w:sz w:val="28"/>
          <w:szCs w:val="28"/>
        </w:rPr>
        <w:t xml:space="preserve"> </w:t>
      </w:r>
      <w:r w:rsidRPr="00B5137F">
        <w:rPr>
          <w:sz w:val="28"/>
          <w:szCs w:val="28"/>
        </w:rPr>
        <w:t>………</w:t>
      </w:r>
      <w:r w:rsidR="00A140D0" w:rsidRPr="00B5137F">
        <w:rPr>
          <w:sz w:val="28"/>
          <w:szCs w:val="28"/>
        </w:rPr>
        <w:t>……………………………..</w:t>
      </w:r>
      <w:r w:rsidRPr="00B5137F">
        <w:rPr>
          <w:sz w:val="28"/>
          <w:szCs w:val="28"/>
        </w:rPr>
        <w:t>…</w:t>
      </w:r>
      <w:r w:rsidR="00A140D0" w:rsidRPr="00B5137F">
        <w:rPr>
          <w:sz w:val="28"/>
          <w:szCs w:val="28"/>
        </w:rPr>
        <w:t>.</w:t>
      </w:r>
      <w:r w:rsidR="00B85695" w:rsidRPr="00B5137F">
        <w:rPr>
          <w:sz w:val="28"/>
          <w:szCs w:val="28"/>
        </w:rPr>
        <w:t>14</w:t>
      </w:r>
    </w:p>
    <w:p w:rsidR="00BD16B4" w:rsidRPr="00B5137F" w:rsidRDefault="00BD16B4" w:rsidP="00B5137F">
      <w:pPr>
        <w:spacing w:line="276" w:lineRule="auto"/>
        <w:ind w:left="284" w:hanging="284"/>
        <w:rPr>
          <w:sz w:val="28"/>
          <w:szCs w:val="28"/>
        </w:rPr>
      </w:pPr>
      <w:r w:rsidRPr="00B5137F">
        <w:rPr>
          <w:sz w:val="28"/>
          <w:szCs w:val="28"/>
        </w:rPr>
        <w:t xml:space="preserve">9. </w:t>
      </w:r>
      <w:r w:rsidR="00565CA1" w:rsidRPr="00B5137F">
        <w:rPr>
          <w:sz w:val="28"/>
          <w:szCs w:val="28"/>
        </w:rPr>
        <w:t xml:space="preserve">Образец оформления титульного листа домашней контрольной </w:t>
      </w:r>
      <w:r w:rsidR="00A140D0" w:rsidRPr="00B5137F">
        <w:rPr>
          <w:sz w:val="28"/>
          <w:szCs w:val="28"/>
        </w:rPr>
        <w:t>работы (для студенто</w:t>
      </w:r>
      <w:r w:rsidR="00565CA1" w:rsidRPr="00B5137F">
        <w:rPr>
          <w:sz w:val="28"/>
          <w:szCs w:val="28"/>
        </w:rPr>
        <w:t xml:space="preserve">в)… </w:t>
      </w:r>
      <w:r w:rsidRPr="00B5137F">
        <w:rPr>
          <w:sz w:val="28"/>
          <w:szCs w:val="28"/>
        </w:rPr>
        <w:t>……………………</w:t>
      </w:r>
      <w:r w:rsidR="00A140D0" w:rsidRPr="00B5137F">
        <w:rPr>
          <w:sz w:val="28"/>
          <w:szCs w:val="28"/>
        </w:rPr>
        <w:t>……………………………………</w:t>
      </w:r>
      <w:r w:rsidRPr="00B5137F">
        <w:rPr>
          <w:sz w:val="28"/>
          <w:szCs w:val="28"/>
        </w:rPr>
        <w:t>…</w:t>
      </w:r>
      <w:r w:rsidR="00A140D0" w:rsidRPr="00B5137F">
        <w:rPr>
          <w:sz w:val="28"/>
          <w:szCs w:val="28"/>
        </w:rPr>
        <w:t>.</w:t>
      </w:r>
      <w:r w:rsidR="00565CA1" w:rsidRPr="00B5137F">
        <w:rPr>
          <w:sz w:val="28"/>
          <w:szCs w:val="28"/>
        </w:rPr>
        <w:t>15</w:t>
      </w:r>
    </w:p>
    <w:p w:rsidR="00BD16B4" w:rsidRPr="00B5137F" w:rsidRDefault="00BD16B4" w:rsidP="000D00CF">
      <w:pPr>
        <w:spacing w:line="276" w:lineRule="auto"/>
        <w:rPr>
          <w:sz w:val="28"/>
          <w:szCs w:val="28"/>
        </w:rPr>
      </w:pPr>
      <w:r w:rsidRPr="00B5137F">
        <w:rPr>
          <w:sz w:val="28"/>
          <w:szCs w:val="28"/>
        </w:rPr>
        <w:t xml:space="preserve">10. </w:t>
      </w:r>
      <w:r w:rsidR="00A140D0" w:rsidRPr="00B5137F">
        <w:rPr>
          <w:bCs/>
          <w:sz w:val="28"/>
          <w:szCs w:val="28"/>
        </w:rPr>
        <w:t>Пояснительная записка</w:t>
      </w:r>
      <w:r w:rsidR="00565CA1" w:rsidRPr="00B5137F">
        <w:rPr>
          <w:sz w:val="28"/>
          <w:szCs w:val="28"/>
        </w:rPr>
        <w:t xml:space="preserve">: </w:t>
      </w:r>
      <w:r w:rsidR="000D00CF">
        <w:rPr>
          <w:sz w:val="28"/>
          <w:szCs w:val="28"/>
        </w:rPr>
        <w:t>……………………………</w:t>
      </w:r>
      <w:r w:rsidR="00A140D0" w:rsidRPr="00B5137F">
        <w:rPr>
          <w:sz w:val="28"/>
          <w:szCs w:val="28"/>
        </w:rPr>
        <w:t>…………………….…</w:t>
      </w:r>
      <w:r w:rsidR="00565CA1" w:rsidRPr="00B5137F">
        <w:rPr>
          <w:sz w:val="28"/>
          <w:szCs w:val="28"/>
        </w:rPr>
        <w:t>16</w:t>
      </w:r>
    </w:p>
    <w:p w:rsidR="00BD16B4" w:rsidRPr="00B5137F" w:rsidRDefault="00A140D0" w:rsidP="00B5137F">
      <w:pPr>
        <w:pStyle w:val="ad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  <w:r w:rsidRPr="00B5137F">
        <w:rPr>
          <w:rStyle w:val="c212"/>
          <w:rFonts w:ascii="Times New Roman" w:hAnsi="Times New Roman"/>
          <w:color w:val="444444"/>
        </w:rPr>
        <w:t>11. Методические указания к выполнению</w:t>
      </w:r>
      <w:r w:rsidRPr="00B5137F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B5137F">
        <w:rPr>
          <w:rStyle w:val="c212"/>
          <w:rFonts w:ascii="Times New Roman" w:hAnsi="Times New Roman"/>
          <w:color w:val="444444"/>
        </w:rPr>
        <w:t>контрольной работы</w:t>
      </w:r>
      <w:r w:rsidR="00565CA1" w:rsidRPr="00B5137F">
        <w:rPr>
          <w:rFonts w:ascii="Times New Roman" w:hAnsi="Times New Roman"/>
          <w:sz w:val="28"/>
          <w:szCs w:val="28"/>
        </w:rPr>
        <w:t xml:space="preserve"> </w:t>
      </w:r>
      <w:r w:rsidRPr="00B5137F">
        <w:rPr>
          <w:rFonts w:ascii="Times New Roman" w:hAnsi="Times New Roman"/>
          <w:sz w:val="28"/>
          <w:szCs w:val="28"/>
        </w:rPr>
        <w:t>………</w:t>
      </w:r>
      <w:r w:rsidR="00B72C00">
        <w:rPr>
          <w:rFonts w:ascii="Times New Roman" w:hAnsi="Times New Roman"/>
          <w:sz w:val="28"/>
          <w:szCs w:val="28"/>
        </w:rPr>
        <w:t>…..</w:t>
      </w:r>
      <w:r w:rsidRPr="00B5137F">
        <w:rPr>
          <w:rFonts w:ascii="Times New Roman" w:hAnsi="Times New Roman"/>
          <w:sz w:val="28"/>
          <w:szCs w:val="28"/>
        </w:rPr>
        <w:t>.</w:t>
      </w:r>
      <w:r w:rsidR="00565CA1" w:rsidRPr="00B5137F">
        <w:rPr>
          <w:rFonts w:ascii="Times New Roman" w:hAnsi="Times New Roman"/>
          <w:sz w:val="28"/>
          <w:szCs w:val="28"/>
        </w:rPr>
        <w:t>1</w:t>
      </w:r>
      <w:r w:rsidR="00B55365">
        <w:rPr>
          <w:rFonts w:ascii="Times New Roman" w:hAnsi="Times New Roman"/>
          <w:sz w:val="28"/>
          <w:szCs w:val="28"/>
        </w:rPr>
        <w:t>7</w:t>
      </w:r>
    </w:p>
    <w:p w:rsidR="00565CA1" w:rsidRPr="00B5137F" w:rsidRDefault="00A140D0" w:rsidP="00B5137F">
      <w:pPr>
        <w:spacing w:line="276" w:lineRule="auto"/>
        <w:rPr>
          <w:sz w:val="28"/>
          <w:szCs w:val="28"/>
        </w:rPr>
      </w:pPr>
      <w:r w:rsidRPr="00B5137F">
        <w:rPr>
          <w:sz w:val="28"/>
          <w:szCs w:val="28"/>
        </w:rPr>
        <w:t xml:space="preserve">12. </w:t>
      </w:r>
      <w:r w:rsidR="00565CA1" w:rsidRPr="00B5137F">
        <w:rPr>
          <w:sz w:val="28"/>
          <w:szCs w:val="28"/>
        </w:rPr>
        <w:t xml:space="preserve">Варианты контрольных заданий </w:t>
      </w:r>
      <w:r w:rsidRPr="00B5137F">
        <w:rPr>
          <w:sz w:val="28"/>
          <w:szCs w:val="28"/>
        </w:rPr>
        <w:t>…………………………………………...</w:t>
      </w:r>
      <w:r w:rsidR="00565CA1" w:rsidRPr="00B5137F">
        <w:rPr>
          <w:sz w:val="28"/>
          <w:szCs w:val="28"/>
        </w:rPr>
        <w:t>1</w:t>
      </w:r>
      <w:r w:rsidR="00B55365">
        <w:rPr>
          <w:sz w:val="28"/>
          <w:szCs w:val="28"/>
        </w:rPr>
        <w:t>8</w:t>
      </w:r>
    </w:p>
    <w:p w:rsidR="00A140D0" w:rsidRPr="00B5137F" w:rsidRDefault="00A140D0" w:rsidP="00B5137F">
      <w:pPr>
        <w:spacing w:line="276" w:lineRule="auto"/>
        <w:rPr>
          <w:sz w:val="28"/>
          <w:szCs w:val="28"/>
        </w:rPr>
      </w:pPr>
      <w:r w:rsidRPr="00B5137F">
        <w:rPr>
          <w:sz w:val="28"/>
          <w:szCs w:val="28"/>
        </w:rPr>
        <w:t>1</w:t>
      </w:r>
      <w:r w:rsidR="00B55365">
        <w:rPr>
          <w:sz w:val="28"/>
          <w:szCs w:val="28"/>
        </w:rPr>
        <w:t>3</w:t>
      </w:r>
      <w:r w:rsidRPr="00B5137F">
        <w:rPr>
          <w:sz w:val="28"/>
          <w:szCs w:val="28"/>
        </w:rPr>
        <w:t>. Основная учебная литература………………………………………</w:t>
      </w:r>
      <w:r w:rsidR="000D00CF">
        <w:rPr>
          <w:sz w:val="28"/>
          <w:szCs w:val="28"/>
        </w:rPr>
        <w:t>..</w:t>
      </w:r>
      <w:r w:rsidRPr="00B5137F">
        <w:rPr>
          <w:sz w:val="28"/>
          <w:szCs w:val="28"/>
        </w:rPr>
        <w:t>…… .</w:t>
      </w:r>
      <w:r w:rsidR="00B55365">
        <w:rPr>
          <w:sz w:val="28"/>
          <w:szCs w:val="28"/>
        </w:rPr>
        <w:t>20</w:t>
      </w:r>
    </w:p>
    <w:p w:rsidR="008A339E" w:rsidRPr="00B5137F" w:rsidRDefault="00565CA1" w:rsidP="00C744E3">
      <w:pPr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br w:type="page"/>
      </w:r>
      <w:r w:rsidR="008A339E" w:rsidRPr="00B5137F">
        <w:rPr>
          <w:sz w:val="28"/>
          <w:szCs w:val="28"/>
        </w:rPr>
        <w:lastRenderedPageBreak/>
        <w:t>ОБЩИЕ ПОЛОЖЕНИЯ</w:t>
      </w:r>
    </w:p>
    <w:p w:rsidR="00130FCC" w:rsidRPr="00B5137F" w:rsidRDefault="00130FCC" w:rsidP="00B5137F">
      <w:pPr>
        <w:spacing w:line="276" w:lineRule="auto"/>
        <w:ind w:left="360"/>
        <w:rPr>
          <w:sz w:val="28"/>
          <w:szCs w:val="28"/>
        </w:rPr>
      </w:pPr>
    </w:p>
    <w:p w:rsidR="008A339E" w:rsidRPr="00B5137F" w:rsidRDefault="008A339E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1.1.</w:t>
      </w:r>
      <w:r w:rsidR="00FD0C67">
        <w:rPr>
          <w:sz w:val="28"/>
          <w:szCs w:val="28"/>
        </w:rPr>
        <w:t xml:space="preserve"> </w:t>
      </w:r>
      <w:r w:rsidRPr="00B5137F">
        <w:rPr>
          <w:sz w:val="28"/>
          <w:szCs w:val="28"/>
        </w:rPr>
        <w:t xml:space="preserve">Положение «О выполнении и рецензировании  контрольных работах на заочном отделении» (далее </w:t>
      </w:r>
      <w:r w:rsidR="00FD0C67">
        <w:rPr>
          <w:sz w:val="28"/>
          <w:szCs w:val="28"/>
        </w:rPr>
        <w:t xml:space="preserve">- </w:t>
      </w:r>
      <w:r w:rsidRPr="00B5137F">
        <w:rPr>
          <w:sz w:val="28"/>
          <w:szCs w:val="28"/>
        </w:rPr>
        <w:t>Положение) применяется в целях установления единых критериев проведения и оценки письменных классных (аудиторных) и домашних контрольных работ в ГБПОУ «Сахалинский техникум отраслевых технологий и сервиса» (далее - техникум).</w:t>
      </w:r>
    </w:p>
    <w:p w:rsidR="008A339E" w:rsidRPr="00B5137F" w:rsidRDefault="008A339E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1.2.</w:t>
      </w:r>
      <w:r w:rsidR="00FD0C67">
        <w:rPr>
          <w:sz w:val="28"/>
          <w:szCs w:val="28"/>
        </w:rPr>
        <w:t xml:space="preserve"> </w:t>
      </w:r>
      <w:r w:rsidRPr="00B5137F">
        <w:rPr>
          <w:sz w:val="28"/>
          <w:szCs w:val="28"/>
        </w:rPr>
        <w:t xml:space="preserve">Настоящее </w:t>
      </w:r>
      <w:r w:rsidR="00FD0C67">
        <w:rPr>
          <w:sz w:val="28"/>
          <w:szCs w:val="28"/>
        </w:rPr>
        <w:t>П</w:t>
      </w:r>
      <w:r w:rsidRPr="00B5137F">
        <w:rPr>
          <w:sz w:val="28"/>
          <w:szCs w:val="28"/>
        </w:rPr>
        <w:t>оложение разработано в соответствии с</w:t>
      </w:r>
      <w:r w:rsidR="00FD0C67">
        <w:rPr>
          <w:sz w:val="28"/>
          <w:szCs w:val="28"/>
        </w:rPr>
        <w:t>:</w:t>
      </w:r>
    </w:p>
    <w:p w:rsidR="008A339E" w:rsidRPr="00B5137F" w:rsidRDefault="008A339E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Федеральным законом  от 2</w:t>
      </w:r>
      <w:r w:rsidR="004B4AB6">
        <w:rPr>
          <w:sz w:val="28"/>
          <w:szCs w:val="28"/>
        </w:rPr>
        <w:t>6</w:t>
      </w:r>
      <w:r w:rsidRPr="00B5137F">
        <w:rPr>
          <w:sz w:val="28"/>
          <w:szCs w:val="28"/>
        </w:rPr>
        <w:t>.12.201</w:t>
      </w:r>
      <w:r w:rsidR="004B4AB6">
        <w:rPr>
          <w:sz w:val="28"/>
          <w:szCs w:val="28"/>
        </w:rPr>
        <w:t>2</w:t>
      </w:r>
      <w:r w:rsidRPr="00B5137F">
        <w:rPr>
          <w:sz w:val="28"/>
          <w:szCs w:val="28"/>
        </w:rPr>
        <w:t xml:space="preserve"> № 273-ФЗ «Об образовании в Российской Федерации»;</w:t>
      </w:r>
    </w:p>
    <w:p w:rsidR="008A339E" w:rsidRPr="00B5137F" w:rsidRDefault="008A339E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Порядком организации и осуществления образовательной деятельности по образовательным программам среднего профессионального образования, утверждённого приказом Минобрнауки России от 14.06.2013 №464</w:t>
      </w:r>
      <w:r w:rsidR="00FD0C67">
        <w:rPr>
          <w:sz w:val="28"/>
          <w:szCs w:val="28"/>
        </w:rPr>
        <w:t>;</w:t>
      </w:r>
    </w:p>
    <w:p w:rsidR="008A339E" w:rsidRPr="00B5137F" w:rsidRDefault="008A339E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Приложением к письму Минобразования России от 30.12.99 № 16-52-290ин/16-13 «Рекомендации по организации учебного процесса по заочной форме обучения в образовательных учреждениях СПО»</w:t>
      </w:r>
      <w:r w:rsidR="004B4AB6">
        <w:rPr>
          <w:sz w:val="28"/>
          <w:szCs w:val="28"/>
        </w:rPr>
        <w:t>;</w:t>
      </w:r>
    </w:p>
    <w:p w:rsidR="008A339E" w:rsidRPr="00B5137F" w:rsidRDefault="008A339E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Письмом Минобразования России от 25.08.1998 № 12-52-127 ин/12-23 «О рекомендациях по разработке методических указаний и контрольных заданий для студентов-заочников образовательных учреждений среднего профессионального образования».</w:t>
      </w:r>
    </w:p>
    <w:p w:rsidR="008A339E" w:rsidRPr="00B5137F" w:rsidRDefault="008A339E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1.3. Контрольная работа является одним из видов самостоятельной учебной работы студентов-заочников, формой промежуточной аттестации по дисциплине, междисциплинарному курсу.</w:t>
      </w:r>
    </w:p>
    <w:p w:rsidR="008A339E" w:rsidRPr="00B5137F" w:rsidRDefault="008A339E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1.4. Выполнение контрольной работы формирует учебно-исследовательские навыки, закрепляет умение самостоятельно работать с первоисточниками, помогает усвоению важных разделов основного курса и программ дополнительного образования.</w:t>
      </w:r>
    </w:p>
    <w:p w:rsidR="008A339E" w:rsidRPr="00B5137F" w:rsidRDefault="008A339E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1.5. Контрольная работа представляет собой систематическое, достаточно полное изложение соответствующей темы учебной дисциплины на основе указанных источников и решение задач.</w:t>
      </w:r>
    </w:p>
    <w:p w:rsidR="008A339E" w:rsidRPr="00B5137F" w:rsidRDefault="00130FCC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1.6. </w:t>
      </w:r>
      <w:r w:rsidR="008A339E" w:rsidRPr="00B5137F">
        <w:rPr>
          <w:sz w:val="28"/>
          <w:szCs w:val="28"/>
        </w:rPr>
        <w:t>Цели проведения контрольной работы:</w:t>
      </w:r>
    </w:p>
    <w:p w:rsidR="008A339E" w:rsidRPr="00B5137F" w:rsidRDefault="008A339E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   проверка и оценка знаний студентов,</w:t>
      </w:r>
    </w:p>
    <w:p w:rsidR="008A339E" w:rsidRPr="00B5137F" w:rsidRDefault="008A339E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lastRenderedPageBreak/>
        <w:t>- получение информации о характере их познавательной деятельности, уровне  самостоятельности и активности, об эффективности форм и методов учебной деятельности.</w:t>
      </w:r>
    </w:p>
    <w:p w:rsidR="008A339E" w:rsidRPr="00B5137F" w:rsidRDefault="008A339E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1.7. Количество контрольных работ определяется рабочим учебным планом для студентов заочной формы обучения. В учебном году их не более десяти, по отдельным дисциплинам – не более двух.</w:t>
      </w:r>
    </w:p>
    <w:p w:rsidR="008A339E" w:rsidRPr="00B5137F" w:rsidRDefault="008A339E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1.8. Контроль  качества и соблюдения сроков проверки (рецензирования) контрольных  работ осуществляется заведующим заочным отделением.</w:t>
      </w:r>
    </w:p>
    <w:p w:rsidR="006D17C9" w:rsidRPr="00B5137F" w:rsidRDefault="008A339E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1.9. Выполнение и рецензирование контрольных работ может выполняться с использованием всех доступных современных информационных технологий</w:t>
      </w:r>
      <w:r w:rsidR="00FD0C67">
        <w:rPr>
          <w:sz w:val="28"/>
          <w:szCs w:val="28"/>
        </w:rPr>
        <w:t>.</w:t>
      </w:r>
    </w:p>
    <w:p w:rsidR="00130FCC" w:rsidRPr="00B5137F" w:rsidRDefault="00130FCC" w:rsidP="00FD0C67">
      <w:pPr>
        <w:spacing w:line="276" w:lineRule="auto"/>
        <w:ind w:firstLine="709"/>
        <w:rPr>
          <w:sz w:val="28"/>
          <w:szCs w:val="28"/>
        </w:rPr>
      </w:pPr>
    </w:p>
    <w:p w:rsidR="00130FCC" w:rsidRPr="00B5137F" w:rsidRDefault="00130FCC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br w:type="page"/>
      </w:r>
      <w:r w:rsidRPr="00B5137F">
        <w:rPr>
          <w:sz w:val="28"/>
          <w:szCs w:val="28"/>
        </w:rPr>
        <w:lastRenderedPageBreak/>
        <w:t>2. ТРЕБОВАНИЯ К СОДЕРЖАНИЮ ЗАДАНИЙ И ОРГАНИЗАЦИИ ПРОВЕДЕНИ ДОМАШНИХ КОНТРОЛЬНЫХ</w:t>
      </w:r>
    </w:p>
    <w:p w:rsidR="00130FCC" w:rsidRPr="00B5137F" w:rsidRDefault="00130FCC" w:rsidP="00B5137F">
      <w:pPr>
        <w:spacing w:line="276" w:lineRule="auto"/>
        <w:jc w:val="center"/>
        <w:rPr>
          <w:sz w:val="28"/>
          <w:szCs w:val="28"/>
        </w:rPr>
      </w:pPr>
    </w:p>
    <w:p w:rsidR="006D17C9" w:rsidRPr="00B5137F" w:rsidRDefault="006D17C9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2.1. Основные виды контрольных работ: домашняя контрольная работа (ДКР) и письменная аудиторная контрольная работа (ККР).</w:t>
      </w:r>
    </w:p>
    <w:p w:rsidR="006D17C9" w:rsidRPr="00B5137F" w:rsidRDefault="006D17C9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Домашняя контрольная работа выполняется студентами в межсессионный период по дисциплинам общего гуманитарного и социально-экономического цикла, общепрофессиональным дисциплинам и  междисциплинарным курсам.</w:t>
      </w:r>
    </w:p>
    <w:p w:rsidR="006D17C9" w:rsidRPr="00B5137F" w:rsidRDefault="006D17C9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2.2. В целях организации выполнения домашних контрольных работ по конкретным учебным дисциплинам, междисциплинарным курсам преподавателями разрабатываются задания и методические рекомендации по написанию соответствующих контрольных работ. Задания и Рекомендации рассматриваются соответствующими методическими цикловыми комиссиями и утверждаются заместителем директора по УМР.</w:t>
      </w:r>
    </w:p>
    <w:p w:rsidR="006D17C9" w:rsidRPr="00B5137F" w:rsidRDefault="006D17C9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2.3. Содержание контрольных работ должно охватывать основной материал соответствующих учебных дисциплин, МДК. При определении содержания заданий на контрольные работы целесообразно руководствоваться следующим:</w:t>
      </w:r>
    </w:p>
    <w:p w:rsidR="006D17C9" w:rsidRPr="00B5137F" w:rsidRDefault="006D17C9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контрольные задания должны состоять из контрольных вопросов, задач, примеров, графических работ и т.п. в зависимости от специфики учебной дисциплины;</w:t>
      </w:r>
    </w:p>
    <w:p w:rsidR="006D17C9" w:rsidRPr="00B5137F" w:rsidRDefault="006D17C9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- контрольные вопросы должны носить обобщающий характер, ориентировать студента на четкий ответ как результат анализа изучаемого материала. Вопросы должны способствовать развитию профессионального интереса и творческого мышления и могут </w:t>
      </w:r>
    </w:p>
    <w:p w:rsidR="006D17C9" w:rsidRPr="00B5137F" w:rsidRDefault="006D17C9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быть составлены в форме проблемных ситуаций;</w:t>
      </w:r>
    </w:p>
    <w:p w:rsidR="006D17C9" w:rsidRPr="00B5137F" w:rsidRDefault="006D17C9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при постановке контрольных вопросов целесообразно исключить возможность механического переписывания материала учебника;</w:t>
      </w:r>
    </w:p>
    <w:p w:rsidR="006D17C9" w:rsidRPr="00B5137F" w:rsidRDefault="006D17C9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контрольные задачи, примеры, расчеты, упражнения по степени сложности должны отвечать уровню типовых задач, приведенных в соответствующих разделах методических указаний, а также должны быть тщательно выверены и предварительно решены автором методических указаний;</w:t>
      </w:r>
    </w:p>
    <w:p w:rsidR="006D17C9" w:rsidRPr="00B5137F" w:rsidRDefault="006D17C9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lastRenderedPageBreak/>
        <w:t>- варианты контрольной работы по одному и тому же учебному заданию должны быть равноценны по объему и сложности и их следует разрабатывать по многовариантной системе (в зависимости от объема дисциплины), но не менее чем в 10 вариантах</w:t>
      </w:r>
      <w:r w:rsidR="00FD0C67">
        <w:rPr>
          <w:sz w:val="28"/>
          <w:szCs w:val="28"/>
        </w:rPr>
        <w:t>.</w:t>
      </w:r>
    </w:p>
    <w:p w:rsidR="006D17C9" w:rsidRPr="00B5137F" w:rsidRDefault="006D17C9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2.4. В методических указаниях и рекомендациях должны быть изложены рациональные методы самостоятельного изучения учебных дисциплин, обращено внимание на наиболее сложные темы программы, даны разъяснения по выполнению контрольных работ.</w:t>
      </w:r>
    </w:p>
    <w:p w:rsidR="006D17C9" w:rsidRPr="00B5137F" w:rsidRDefault="006D17C9" w:rsidP="00FD0C67">
      <w:pPr>
        <w:tabs>
          <w:tab w:val="left" w:pos="915"/>
          <w:tab w:val="left" w:pos="9498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Методические рекомендации по выполнению контрольных работ должны  включать:</w:t>
      </w:r>
    </w:p>
    <w:p w:rsidR="006D17C9" w:rsidRPr="00B5137F" w:rsidRDefault="006D17C9" w:rsidP="00FD0C67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цель и задачи контрольной работы, ее место в изучении дисциплины;</w:t>
      </w:r>
    </w:p>
    <w:p w:rsidR="006D17C9" w:rsidRPr="00B5137F" w:rsidRDefault="006D17C9" w:rsidP="00FD0C67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разъяснения по выполнению контрольных работ;</w:t>
      </w:r>
    </w:p>
    <w:p w:rsidR="006D17C9" w:rsidRPr="00B5137F" w:rsidRDefault="006D17C9" w:rsidP="00FD0C67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источники литературы, ссылки на ЦОР, сайты интернет</w:t>
      </w:r>
    </w:p>
    <w:p w:rsidR="006D17C9" w:rsidRPr="00B5137F" w:rsidRDefault="006D17C9" w:rsidP="00FD0C67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описание структуры контрольной работы;</w:t>
      </w:r>
    </w:p>
    <w:p w:rsidR="006D17C9" w:rsidRPr="00B5137F" w:rsidRDefault="006D17C9" w:rsidP="00FD0C67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требования к оформлению контрольной работы;</w:t>
      </w:r>
    </w:p>
    <w:p w:rsidR="006D17C9" w:rsidRPr="00B5137F" w:rsidRDefault="006D17C9" w:rsidP="00FD0C67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порядок представления контрольной работы в образовательно</w:t>
      </w:r>
      <w:r w:rsidR="00FD0C67">
        <w:rPr>
          <w:sz w:val="28"/>
          <w:szCs w:val="28"/>
        </w:rPr>
        <w:t>м</w:t>
      </w:r>
      <w:r w:rsidRPr="00B5137F">
        <w:rPr>
          <w:sz w:val="28"/>
          <w:szCs w:val="28"/>
        </w:rPr>
        <w:t xml:space="preserve"> учреждение, ее проверки, рецензирования и переработки.</w:t>
      </w:r>
    </w:p>
    <w:p w:rsidR="006D17C9" w:rsidRPr="00B5137F" w:rsidRDefault="006D17C9" w:rsidP="00FD0C67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2.5. В требованиях по оформлению контрольной работы необходимо указывать в каком объеме и стиле должен быть изложен материал, порядок решения задач, оформление титульного листа, ссылки на использованные источники и т.п.</w:t>
      </w:r>
    </w:p>
    <w:p w:rsidR="006D17C9" w:rsidRPr="00B5137F" w:rsidRDefault="006D17C9" w:rsidP="00FD0C67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2.6. Домашняя контрольная работа может выполняться</w:t>
      </w:r>
      <w:r w:rsidR="00FD0C67">
        <w:rPr>
          <w:sz w:val="28"/>
          <w:szCs w:val="28"/>
        </w:rPr>
        <w:t>:</w:t>
      </w:r>
      <w:r w:rsidRPr="00B5137F">
        <w:rPr>
          <w:sz w:val="28"/>
          <w:szCs w:val="28"/>
        </w:rPr>
        <w:t xml:space="preserve"> </w:t>
      </w:r>
    </w:p>
    <w:p w:rsidR="006D17C9" w:rsidRPr="00B5137F" w:rsidRDefault="006D17C9" w:rsidP="00FD0C67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в традиционной письменной форме;</w:t>
      </w:r>
    </w:p>
    <w:p w:rsidR="006D17C9" w:rsidRPr="00B5137F" w:rsidRDefault="006D17C9" w:rsidP="00FD0C67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в форме длительной самостоятельной работы, продуктом которой выступает реферат, подбор и анализ источников по отдельным проблемам, продукт мини-проектирования и т.д.;</w:t>
      </w:r>
    </w:p>
    <w:p w:rsidR="006D17C9" w:rsidRPr="00B5137F" w:rsidRDefault="006D17C9" w:rsidP="00FD0C67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в комбинированной форме (в аудитории и во внеаудиторной работе).</w:t>
      </w:r>
    </w:p>
    <w:p w:rsidR="006D17C9" w:rsidRPr="00B5137F" w:rsidRDefault="006D17C9" w:rsidP="00FD0C67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2.7. В качестве заданий могут выступать: </w:t>
      </w:r>
    </w:p>
    <w:p w:rsidR="006D17C9" w:rsidRPr="00B5137F" w:rsidRDefault="006D17C9" w:rsidP="00FD0C67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традиционные вопросы по программному материалу (они должны охватывать основные вопросы тем, разделов; степень сложности всех вариантов задания должна быть одинаковой);</w:t>
      </w:r>
    </w:p>
    <w:p w:rsidR="006D17C9" w:rsidRPr="00B5137F" w:rsidRDefault="006D17C9" w:rsidP="00FD0C67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тестовые задания (тесты различных вариантов должны охватывать основные дидактические единицы темы, раздела и быть равноценными по уровню сложности);</w:t>
      </w:r>
    </w:p>
    <w:p w:rsidR="006D17C9" w:rsidRPr="00B5137F" w:rsidRDefault="006D17C9" w:rsidP="00FD0C67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творческие и проблемно-поисковые задания.</w:t>
      </w:r>
    </w:p>
    <w:p w:rsidR="006D17C9" w:rsidRPr="00B5137F" w:rsidRDefault="006D17C9" w:rsidP="00FD0C67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lastRenderedPageBreak/>
        <w:t>- практико – ориентированные задания</w:t>
      </w:r>
      <w:r w:rsidR="00FD0C67">
        <w:rPr>
          <w:sz w:val="28"/>
          <w:szCs w:val="28"/>
        </w:rPr>
        <w:t>;</w:t>
      </w:r>
    </w:p>
    <w:p w:rsidR="006D17C9" w:rsidRPr="00B5137F" w:rsidRDefault="006D17C9" w:rsidP="00FD0C67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реферативные работы.</w:t>
      </w:r>
    </w:p>
    <w:p w:rsidR="006D17C9" w:rsidRPr="00B5137F" w:rsidRDefault="006D17C9" w:rsidP="00FD0C67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Рекомендуется комбинировать различные виды заданий. Каждый вариант домашней контрольной работы должен включать одни и те же разделы, темы образовательной программы.</w:t>
      </w:r>
    </w:p>
    <w:p w:rsidR="006D17C9" w:rsidRPr="00B5137F" w:rsidRDefault="006D17C9" w:rsidP="00FD0C67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 2.8. Реферат представляет собой самостоятельную письменную работу студента, предполагающую самостоятельный подбор и анализ источников по проблеме, сравнение и интерпретацию различных точек зрения, высказывание собственных оценочных суждений. Контрольная работа в форме реферата должна носить индивидуальный характер. Тема реферата согласуется с преподавателем.</w:t>
      </w:r>
    </w:p>
    <w:p w:rsidR="006D17C9" w:rsidRPr="00B5137F" w:rsidRDefault="006D17C9" w:rsidP="00FD0C67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2.9. Комбинированные контрольные работы могут помимо аудиторных заданий содержать задания, выполненные студентами предварительно в процессе самостоятельной внеаудиторной работы.</w:t>
      </w:r>
    </w:p>
    <w:p w:rsidR="006D17C9" w:rsidRPr="00B5137F" w:rsidRDefault="00D725DE" w:rsidP="00B5137F">
      <w:pPr>
        <w:tabs>
          <w:tab w:val="left" w:pos="915"/>
        </w:tabs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br w:type="page"/>
      </w:r>
      <w:r w:rsidR="006D17C9" w:rsidRPr="00B5137F">
        <w:rPr>
          <w:sz w:val="28"/>
          <w:szCs w:val="28"/>
        </w:rPr>
        <w:lastRenderedPageBreak/>
        <w:t>3. ТРЕБОВАНИЯ К ОФОРМЛЕНИЮ, ВЫПОЛНЕНИЮ И СОДЕРЖАНИЮ</w:t>
      </w:r>
    </w:p>
    <w:p w:rsidR="006D17C9" w:rsidRPr="00B5137F" w:rsidRDefault="006D17C9" w:rsidP="00B5137F">
      <w:pPr>
        <w:tabs>
          <w:tab w:val="left" w:pos="915"/>
        </w:tabs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>ДОМАШНИХ КОНТРОЛЬНЫХ РАБОТ</w:t>
      </w:r>
    </w:p>
    <w:p w:rsidR="00130FCC" w:rsidRPr="00B5137F" w:rsidRDefault="00130FCC" w:rsidP="00B5137F">
      <w:pPr>
        <w:tabs>
          <w:tab w:val="left" w:pos="915"/>
        </w:tabs>
        <w:spacing w:line="276" w:lineRule="auto"/>
        <w:jc w:val="center"/>
        <w:rPr>
          <w:sz w:val="28"/>
          <w:szCs w:val="28"/>
        </w:rPr>
      </w:pPr>
    </w:p>
    <w:p w:rsidR="006D17C9" w:rsidRPr="00B5137F" w:rsidRDefault="006D17C9" w:rsidP="00FD0C67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3.1.  Письменная  домашняя  контрольная работа оформляется студентом разборчиво, на листах с полями или в тетради. В работе указывается тема,  план выполнения, список литературы. Титульный лист письменной контрольной работы оформляется в соответствии с приложением 1.</w:t>
      </w:r>
    </w:p>
    <w:p w:rsidR="006D17C9" w:rsidRPr="00B5137F" w:rsidRDefault="006D17C9" w:rsidP="00FD0C67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3.2. Домашняя контрольная работа разрешается выполнять в компьютерном варианте. Объем должен составлять 10-15 страниц текста компьютерного набора формата А-4, включая рисунки, таблицы и графики. Текст оформляется в редакторе Microsoft Word; шрифт Times New Roman, кегль 12-14, 1,5 интервала; поля слева-3,0 см., справа 1,0см., сверху и снизу -2,0 см.</w:t>
      </w:r>
    </w:p>
    <w:p w:rsidR="006D17C9" w:rsidRPr="00B5137F" w:rsidRDefault="006D17C9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3.3. В конце работы должна быть указана литература, ссылки на интернет  - ресурсы,  которыми пользовался студент, дата выполнения работы и подпись. В списке должно быть не более 10-12 источников. В списке литературы указывается ФИО авторов в алфавитном порядке, полное название работы, место издательства, год издания, количество страниц или их диапазоны.</w:t>
      </w:r>
    </w:p>
    <w:p w:rsidR="006D17C9" w:rsidRPr="00B5137F" w:rsidRDefault="006D17C9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3.4. Выполнять контрольные работы в тестовой форме рекомендуется на стандартных бланках, подготовленных преподавателем. </w:t>
      </w:r>
    </w:p>
    <w:p w:rsidR="006D17C9" w:rsidRPr="00B5137F" w:rsidRDefault="006D17C9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3.5. Домашняя контрольная работа предоставляется на отделение не позднее, чем за  2 недели до начала лабораторно-экзаменационной сессии. Справка - вызов на сессию выдаётся студенту после сдачи ДКР на заочное отделение и её регистрации в журнале.</w:t>
      </w:r>
    </w:p>
    <w:p w:rsidR="006D17C9" w:rsidRPr="00B5137F" w:rsidRDefault="006D17C9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3.6. Все контрольные работы регистрируются в специальном журнале и передаются на проверку и рецензирование преподава</w:t>
      </w:r>
      <w:r w:rsidR="00F91C30" w:rsidRPr="00B5137F">
        <w:rPr>
          <w:sz w:val="28"/>
          <w:szCs w:val="28"/>
        </w:rPr>
        <w:t>телям соответствующих дисциплин</w:t>
      </w:r>
      <w:r w:rsidR="00FD0C67">
        <w:rPr>
          <w:sz w:val="28"/>
          <w:szCs w:val="28"/>
        </w:rPr>
        <w:t>.</w:t>
      </w:r>
    </w:p>
    <w:p w:rsidR="00F91C30" w:rsidRPr="00B5137F" w:rsidRDefault="00D725DE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br w:type="page"/>
      </w:r>
      <w:r w:rsidRPr="00B5137F">
        <w:rPr>
          <w:sz w:val="28"/>
          <w:szCs w:val="28"/>
        </w:rPr>
        <w:lastRenderedPageBreak/>
        <w:t>4. ПРОВЕРКА И ОЦЕНКА ДОМАШНИХ КОНТРОЛЬНЫХ РАБОТ</w:t>
      </w:r>
    </w:p>
    <w:p w:rsidR="00D725DE" w:rsidRPr="00B5137F" w:rsidRDefault="00D725DE" w:rsidP="00B5137F">
      <w:pPr>
        <w:spacing w:line="276" w:lineRule="auto"/>
        <w:jc w:val="center"/>
        <w:rPr>
          <w:sz w:val="28"/>
          <w:szCs w:val="28"/>
        </w:rPr>
      </w:pPr>
    </w:p>
    <w:p w:rsidR="00F91C30" w:rsidRPr="00B5137F" w:rsidRDefault="00F91C30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4.1. Домашняя контрольная работа, признанная рецензентом удовлетворительной, оценивается словом «зачтено». В зачтенной работе допускаются следующие недочеты:</w:t>
      </w:r>
    </w:p>
    <w:p w:rsidR="00F91C30" w:rsidRPr="00B5137F" w:rsidRDefault="00F91C30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- незначительные ошибки, описки; </w:t>
      </w:r>
    </w:p>
    <w:p w:rsidR="00F91C30" w:rsidRPr="00B5137F" w:rsidRDefault="00F91C30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- арифметические ошибки в расчетах; </w:t>
      </w:r>
    </w:p>
    <w:p w:rsidR="00F91C30" w:rsidRPr="00B5137F" w:rsidRDefault="00D725DE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- </w:t>
      </w:r>
      <w:r w:rsidR="00F91C30" w:rsidRPr="00B5137F">
        <w:rPr>
          <w:sz w:val="28"/>
          <w:szCs w:val="28"/>
        </w:rPr>
        <w:t>неправильное оформление титульного листа, списка используемой литературы, отсутствие подписи студента и даты окончания работы.</w:t>
      </w:r>
    </w:p>
    <w:p w:rsidR="00F91C30" w:rsidRPr="00B5137F" w:rsidRDefault="00F91C30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4.2. Домашняя контрольная работа, признанная рецензентом неудовлетворительной и оценивается словом «не зачтено». Основания для незачета домашней контрольной работы:</w:t>
      </w:r>
    </w:p>
    <w:p w:rsidR="00F91C30" w:rsidRPr="00B5137F" w:rsidRDefault="00F91C30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- несоответствие варианта домашней контрольной работы шифру студента или заданию преподавателя; </w:t>
      </w:r>
    </w:p>
    <w:p w:rsidR="00F91C30" w:rsidRPr="00B5137F" w:rsidRDefault="00F91C30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отсутствие вопросов перед ответами;</w:t>
      </w:r>
    </w:p>
    <w:p w:rsidR="00F91C30" w:rsidRPr="00B5137F" w:rsidRDefault="00F91C30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неправильные, неточные и неконкретные ответы на поставленные вопросы;</w:t>
      </w:r>
    </w:p>
    <w:p w:rsidR="00F91C30" w:rsidRPr="00B5137F" w:rsidRDefault="00F91C30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несамостоятельный характер выполнения домашней контрольной работы;</w:t>
      </w:r>
    </w:p>
    <w:p w:rsidR="00F91C30" w:rsidRPr="00B5137F" w:rsidRDefault="00F91C30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описательный характер ответа на сравнительно-аналитические вопросы</w:t>
      </w:r>
      <w:r w:rsidR="001B6D08">
        <w:rPr>
          <w:sz w:val="28"/>
          <w:szCs w:val="28"/>
        </w:rPr>
        <w:t>;</w:t>
      </w:r>
      <w:r w:rsidRPr="00B5137F">
        <w:rPr>
          <w:sz w:val="28"/>
          <w:szCs w:val="28"/>
        </w:rPr>
        <w:t xml:space="preserve"> </w:t>
      </w:r>
    </w:p>
    <w:p w:rsidR="00F91C30" w:rsidRPr="00B5137F" w:rsidRDefault="001B6D08" w:rsidP="00FD0C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1C30" w:rsidRPr="00B5137F">
        <w:rPr>
          <w:sz w:val="28"/>
          <w:szCs w:val="28"/>
        </w:rPr>
        <w:t>отсутствие необходимых объяснений и ответов;</w:t>
      </w:r>
    </w:p>
    <w:p w:rsidR="00F91C30" w:rsidRPr="00B5137F" w:rsidRDefault="00F91C30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- фактические ошибки, допущенные при ответе на вопросы; </w:t>
      </w:r>
    </w:p>
    <w:p w:rsidR="00F91C30" w:rsidRPr="00B5137F" w:rsidRDefault="00F91C30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неправильное, небрежное оформление работы, наличие значительного количества грамматических ошибок.</w:t>
      </w:r>
    </w:p>
    <w:p w:rsidR="00F91C30" w:rsidRPr="00B5137F" w:rsidRDefault="00F91C30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4.3. Контрольная работа, выполненная небрежно, не по заданному варианту, без соблюдения правил, предъявляемых к ее оформлению, возвращается без проверки с указанием  причин, которые доводятся до студента. В этом случае контрольная работа выполняется повторно.</w:t>
      </w:r>
    </w:p>
    <w:p w:rsidR="00F91C30" w:rsidRPr="00B5137F" w:rsidRDefault="00F91C30" w:rsidP="00FD0C67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Результат проверки ДКР выставляется на титульном листе контрольной работы, журнале регистрации контрольных работ, в учебном журнале, в ведомости на сдачу ДКР.</w:t>
      </w:r>
    </w:p>
    <w:p w:rsidR="00F91C30" w:rsidRPr="00B5137F" w:rsidRDefault="00D725DE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br w:type="page"/>
      </w:r>
      <w:r w:rsidR="00F91C30" w:rsidRPr="00B5137F">
        <w:rPr>
          <w:sz w:val="28"/>
          <w:szCs w:val="28"/>
        </w:rPr>
        <w:lastRenderedPageBreak/>
        <w:t>5. КЛАССНЫЕ (АУДИТОРНЫЕ) КОНТРОЛЬНЫЕ РАБОТЫ</w:t>
      </w:r>
    </w:p>
    <w:p w:rsidR="00D725DE" w:rsidRPr="00B5137F" w:rsidRDefault="00D725DE" w:rsidP="00B5137F">
      <w:pPr>
        <w:spacing w:line="276" w:lineRule="auto"/>
        <w:jc w:val="center"/>
        <w:rPr>
          <w:sz w:val="28"/>
          <w:szCs w:val="28"/>
        </w:rPr>
      </w:pP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5.1. По дисциплинам, по которым не предусмотрены экзамены, зачеты, курсовые проекты, домашние контрольные работы и на изучение которых отводится менее 20 часов, проводится письменная классная (аудиторная) контрольная работа. 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5.2. Для проведения итоговой классной работы на одну группу студентов выделяется не более двух часов за счет времени, отводимого на изучение данной дисциплины.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5.3. Выполнение классной (аудиторной) контрольной работы осуществляется после изучения учебной дисциплины в период лабораторно-экзаменационной сессии. 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5.4. Выполнение студентом ККР по дисциплинам проводится с целью: 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- определения степени усвоения студентом изучаемой дисциплины; 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определения умения применять полученные теоретические знания при решении практических задач.</w:t>
      </w:r>
    </w:p>
    <w:p w:rsidR="00F91C30" w:rsidRPr="00B5137F" w:rsidRDefault="00D725DE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br w:type="page"/>
      </w:r>
      <w:r w:rsidR="00F91C30" w:rsidRPr="00B5137F">
        <w:rPr>
          <w:sz w:val="28"/>
          <w:szCs w:val="28"/>
        </w:rPr>
        <w:lastRenderedPageBreak/>
        <w:t>6. ОРГАНИЗАЦИЯ РАЗРАБОТКИ ВАРИАНТОВ И ВЫПОЛНЕНИЯ</w:t>
      </w:r>
    </w:p>
    <w:p w:rsidR="00F91C30" w:rsidRPr="00B5137F" w:rsidRDefault="00F91C30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>КЛАССНЫХ (АУДИТОРНЫХ) РАБОТ</w:t>
      </w:r>
    </w:p>
    <w:p w:rsidR="00D725DE" w:rsidRPr="00B5137F" w:rsidRDefault="00D725DE" w:rsidP="00B5137F">
      <w:pPr>
        <w:spacing w:line="276" w:lineRule="auto"/>
        <w:jc w:val="center"/>
        <w:rPr>
          <w:sz w:val="28"/>
          <w:szCs w:val="28"/>
        </w:rPr>
      </w:pP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6.1. Задания для ККР составляются преподавателями соответствующих дисциплин и рассматриваются на методических цикловых комиссиях. 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6.2. Содержание вариантов итоговой классной контрольной работы (не менее 4) определяется характером дисциплины и охватывает все основные вопросы  учебного материала дисциплины. 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6.3. По каждой  ККР должны быть разработаны и утверждены вопросы  и рекомендации для подготовки. 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6.4. Студенты, не выполнившие полностью  ККР в отведенное время, сдают ее незаконченной. 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6.5. На проверку одной ККР отводится одна треть академического часа. 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6.6. Оценка знаний по выполнению  ККР проводится дифференцировано по пятибалльной системе. 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6.7. Результаты проверки ККР проставляются в учебный журнал,  в ведомость на ККР, в сводную ведомость успеваемости за год и определяют исход промежуточной аттестации студентов по данной дисциплине.</w:t>
      </w:r>
    </w:p>
    <w:p w:rsidR="00F91C30" w:rsidRPr="00B5137F" w:rsidRDefault="00F91C30" w:rsidP="00B5137F">
      <w:pPr>
        <w:spacing w:line="276" w:lineRule="auto"/>
        <w:jc w:val="both"/>
        <w:rPr>
          <w:sz w:val="28"/>
          <w:szCs w:val="28"/>
        </w:rPr>
      </w:pPr>
    </w:p>
    <w:p w:rsidR="00F91C30" w:rsidRPr="00B5137F" w:rsidRDefault="00D725DE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br w:type="page"/>
      </w:r>
      <w:r w:rsidR="00F91C30" w:rsidRPr="00B5137F">
        <w:rPr>
          <w:sz w:val="28"/>
          <w:szCs w:val="28"/>
        </w:rPr>
        <w:lastRenderedPageBreak/>
        <w:t>7. ПРАВА И ОБЯЗАННОСТИ</w:t>
      </w:r>
      <w:r w:rsidR="00AC43C1" w:rsidRPr="004C1BDB">
        <w:rPr>
          <w:sz w:val="28"/>
          <w:szCs w:val="28"/>
        </w:rPr>
        <w:t xml:space="preserve"> </w:t>
      </w:r>
      <w:r w:rsidR="00F91C30" w:rsidRPr="00B5137F">
        <w:rPr>
          <w:sz w:val="28"/>
          <w:szCs w:val="28"/>
        </w:rPr>
        <w:t>СТУДЕНТОВ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Права: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7.1. Студент имеет право получить у преподавателя индивидуальную консультацию по написанию контрольной работы.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7.2. Студент имеет право доработать контрольную, если она будет не зачтена или при желании повысить отметку.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7.3. При выполнении контрольной работы студент имеет право использовать источники помимо тех, которые указаны в рекомендациях.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7.4. При наличии уважительной причины студент имеет право выполнить ДКР за пределами установленными графиком учебного процесса, а также в период сессии.</w:t>
      </w:r>
    </w:p>
    <w:p w:rsidR="00F91C30" w:rsidRPr="00B5137F" w:rsidRDefault="00F91C30" w:rsidP="001B6D08">
      <w:pPr>
        <w:spacing w:after="240"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7.5. Студент имеет право использовать собственные контрольные работы при подготовке к зачету, экзамену, а также непосредственно в ходе промежуточной аттестации на усмотрение преподавателя.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Обязанности: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7.6. Студент обязан предоставить ДКР на отделение не позднее</w:t>
      </w:r>
      <w:r w:rsidR="001B6D08">
        <w:rPr>
          <w:sz w:val="28"/>
          <w:szCs w:val="28"/>
        </w:rPr>
        <w:t>,</w:t>
      </w:r>
      <w:r w:rsidRPr="00B5137F">
        <w:rPr>
          <w:sz w:val="28"/>
          <w:szCs w:val="28"/>
        </w:rPr>
        <w:t xml:space="preserve"> чем за две недели до начала сессии, сдать АКР преподавателю в срок, установленный педагогом и графиком.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7.7. Студент обязан выполнять требования по оформлению и написанию контрольных работ, оговариваемых в данном положении.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7.8. Студент обязан подать информацию на отделение о том, что по той или иной причине он не может выполнить ДКР в срок, установленный графиком учебного процесса.</w:t>
      </w:r>
    </w:p>
    <w:p w:rsidR="00F91C30" w:rsidRPr="00B5137F" w:rsidRDefault="00F91C30" w:rsidP="00B5137F">
      <w:pPr>
        <w:spacing w:line="276" w:lineRule="auto"/>
        <w:jc w:val="both"/>
        <w:rPr>
          <w:sz w:val="28"/>
          <w:szCs w:val="28"/>
        </w:rPr>
      </w:pPr>
    </w:p>
    <w:p w:rsidR="00F91C30" w:rsidRPr="00B5137F" w:rsidRDefault="00D725DE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br w:type="page"/>
      </w:r>
      <w:r w:rsidR="00F91C30" w:rsidRPr="00B5137F">
        <w:rPr>
          <w:sz w:val="28"/>
          <w:szCs w:val="28"/>
        </w:rPr>
        <w:lastRenderedPageBreak/>
        <w:t>8. ПРАВА И ОБЯЗАННОСТИ ПРЕПОДАВАТЕЛЯ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Права: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8.1. Преподаватель имеет право на определение формы консультации (индивидуальная, групповая) по выполнению контрольных работ.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8.2. Преподаватель имеет право на выбор вида, формы, содержания контрольной работы.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8.3. Преподаватель может проводить собеседование по зачтенным контрольным работам для выяснения возникших при рецензировании вопросов.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8.4.  Преподаватель имеет право не проверять контрольную работу, если она выполнена без соблюдения требований, изложенных в данном положении.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8.5. Преподаватель имеет право использовать контрольную работу студентов в собственной деятельности или рекомендовать ее для работы других студентов.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Обязанности: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8.6. При составлении контрольной работы преподаватель должен руководствоваться данным положением, графиком учебного процесса, содержанием рабочей программы соответствующей дисциплины, требованиями ФГОС</w:t>
      </w:r>
      <w:r w:rsidR="001B6D08">
        <w:rPr>
          <w:sz w:val="28"/>
          <w:szCs w:val="28"/>
        </w:rPr>
        <w:t>.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8.7. Преподаватель должен соблюдать сроки рецензирования контрольных работ.</w:t>
      </w:r>
    </w:p>
    <w:p w:rsidR="00F91C30" w:rsidRPr="00B5137F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8.8. Преподаватель  должен самостоятельно фиксировать результаты выполнения контрольных работ студентами в документации, указанной в разделе 5 данного положения.</w:t>
      </w:r>
    </w:p>
    <w:p w:rsidR="00AC43C1" w:rsidRDefault="00F91C30" w:rsidP="001B6D08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8.9. Преподаватель обязан составить развернутую рецензию на ДКР, осуществить повторное рецен</w:t>
      </w:r>
      <w:r w:rsidR="00EA777A" w:rsidRPr="00B5137F">
        <w:rPr>
          <w:sz w:val="28"/>
          <w:szCs w:val="28"/>
        </w:rPr>
        <w:t>зирование незачтенной им работы.</w:t>
      </w:r>
    </w:p>
    <w:p w:rsidR="00EA777A" w:rsidRPr="00B5137F" w:rsidRDefault="00AC43C1" w:rsidP="00AC43C1">
      <w:pPr>
        <w:spacing w:line="276" w:lineRule="auto"/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EA777A" w:rsidRPr="00AC43C1">
        <w:rPr>
          <w:b/>
          <w:i/>
          <w:sz w:val="28"/>
          <w:szCs w:val="28"/>
        </w:rPr>
        <w:lastRenderedPageBreak/>
        <w:t>Приложение 1</w:t>
      </w:r>
    </w:p>
    <w:p w:rsidR="00AC43C1" w:rsidRPr="00AC43C1" w:rsidRDefault="00AC43C1" w:rsidP="00B5137F">
      <w:pPr>
        <w:spacing w:line="276" w:lineRule="auto"/>
        <w:jc w:val="center"/>
        <w:rPr>
          <w:b/>
          <w:sz w:val="28"/>
          <w:szCs w:val="28"/>
        </w:rPr>
      </w:pPr>
    </w:p>
    <w:p w:rsidR="00EA777A" w:rsidRPr="00B5137F" w:rsidRDefault="00EA777A" w:rsidP="00B5137F">
      <w:pPr>
        <w:spacing w:line="276" w:lineRule="auto"/>
        <w:jc w:val="center"/>
        <w:rPr>
          <w:b/>
          <w:sz w:val="28"/>
          <w:szCs w:val="28"/>
        </w:rPr>
      </w:pPr>
      <w:r w:rsidRPr="00B5137F">
        <w:rPr>
          <w:b/>
          <w:sz w:val="28"/>
          <w:szCs w:val="28"/>
        </w:rPr>
        <w:t>Образец оформления титульного листа</w:t>
      </w:r>
    </w:p>
    <w:p w:rsidR="00EA777A" w:rsidRPr="00B5137F" w:rsidRDefault="00EA777A" w:rsidP="00B5137F">
      <w:pPr>
        <w:spacing w:line="276" w:lineRule="auto"/>
        <w:jc w:val="center"/>
        <w:rPr>
          <w:b/>
          <w:sz w:val="28"/>
          <w:szCs w:val="28"/>
        </w:rPr>
      </w:pPr>
      <w:r w:rsidRPr="00B5137F">
        <w:rPr>
          <w:b/>
          <w:sz w:val="28"/>
          <w:szCs w:val="28"/>
        </w:rPr>
        <w:t>домашней контрольной работы (для студентов)</w:t>
      </w:r>
    </w:p>
    <w:p w:rsidR="00EA777A" w:rsidRPr="00B5137F" w:rsidRDefault="00EA777A" w:rsidP="00B5137F">
      <w:pPr>
        <w:spacing w:line="276" w:lineRule="auto"/>
        <w:jc w:val="right"/>
        <w:rPr>
          <w:b/>
          <w:i/>
          <w:sz w:val="28"/>
          <w:szCs w:val="28"/>
        </w:rPr>
      </w:pPr>
    </w:p>
    <w:p w:rsidR="00EA777A" w:rsidRPr="00B5137F" w:rsidRDefault="00EA777A" w:rsidP="00B5137F">
      <w:pPr>
        <w:spacing w:line="276" w:lineRule="auto"/>
        <w:jc w:val="both"/>
        <w:rPr>
          <w:sz w:val="28"/>
          <w:szCs w:val="28"/>
        </w:rPr>
      </w:pP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>Министерство образования и науки Сахалинской области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>«Сахалинский техникум отраслевых технологий и сервиса»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</w:p>
    <w:p w:rsidR="00EA777A" w:rsidRPr="00B5137F" w:rsidRDefault="00EA777A" w:rsidP="00B5137F">
      <w:pPr>
        <w:spacing w:line="276" w:lineRule="auto"/>
        <w:jc w:val="both"/>
        <w:rPr>
          <w:sz w:val="28"/>
          <w:szCs w:val="28"/>
        </w:rPr>
      </w:pP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>Домашняя  контрольная работа №__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>по дисциплине: ________________________________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 xml:space="preserve">                                                                          Работу выполнил:</w:t>
      </w:r>
    </w:p>
    <w:p w:rsidR="00EA777A" w:rsidRPr="00B5137F" w:rsidRDefault="00EA777A" w:rsidP="00B5137F">
      <w:pPr>
        <w:spacing w:line="276" w:lineRule="auto"/>
        <w:jc w:val="right"/>
        <w:rPr>
          <w:sz w:val="28"/>
          <w:szCs w:val="28"/>
        </w:rPr>
      </w:pPr>
      <w:r w:rsidRPr="00B5137F">
        <w:rPr>
          <w:sz w:val="28"/>
          <w:szCs w:val="28"/>
        </w:rPr>
        <w:t>студента (ка) заочного отделения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 xml:space="preserve">                                                                                         группы ________________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 xml:space="preserve">                                                                                        ______________________</w:t>
      </w:r>
    </w:p>
    <w:p w:rsidR="00EA777A" w:rsidRPr="00B5137F" w:rsidRDefault="00EA777A" w:rsidP="00B5137F">
      <w:pPr>
        <w:spacing w:line="276" w:lineRule="auto"/>
        <w:jc w:val="right"/>
        <w:rPr>
          <w:sz w:val="28"/>
          <w:szCs w:val="28"/>
        </w:rPr>
      </w:pPr>
      <w:r w:rsidRPr="00B5137F">
        <w:rPr>
          <w:sz w:val="28"/>
          <w:szCs w:val="28"/>
        </w:rPr>
        <w:t>Ф.И.О.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 xml:space="preserve">                                                                           Дата _____________</w:t>
      </w:r>
    </w:p>
    <w:p w:rsidR="00EA777A" w:rsidRPr="00B5137F" w:rsidRDefault="00EA777A" w:rsidP="00B5137F">
      <w:pPr>
        <w:spacing w:line="276" w:lineRule="auto"/>
        <w:rPr>
          <w:sz w:val="28"/>
          <w:szCs w:val="28"/>
        </w:rPr>
      </w:pPr>
      <w:r w:rsidRPr="00B5137F">
        <w:rPr>
          <w:sz w:val="28"/>
          <w:szCs w:val="28"/>
        </w:rPr>
        <w:t xml:space="preserve">                                                                                                  Вариант № ___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 xml:space="preserve">                                                                      Работу проверил: </w:t>
      </w:r>
    </w:p>
    <w:p w:rsidR="00EA777A" w:rsidRPr="00B5137F" w:rsidRDefault="00EA777A" w:rsidP="00B5137F">
      <w:pPr>
        <w:spacing w:line="276" w:lineRule="auto"/>
        <w:jc w:val="right"/>
        <w:rPr>
          <w:sz w:val="28"/>
          <w:szCs w:val="28"/>
        </w:rPr>
      </w:pPr>
      <w:r w:rsidRPr="00B5137F">
        <w:rPr>
          <w:sz w:val="28"/>
          <w:szCs w:val="28"/>
        </w:rPr>
        <w:t>Преподаватель________________</w:t>
      </w:r>
    </w:p>
    <w:p w:rsidR="00EA777A" w:rsidRPr="00B5137F" w:rsidRDefault="00EA777A" w:rsidP="00B5137F">
      <w:pPr>
        <w:spacing w:line="276" w:lineRule="auto"/>
        <w:jc w:val="right"/>
        <w:rPr>
          <w:sz w:val="28"/>
          <w:szCs w:val="28"/>
        </w:rPr>
      </w:pPr>
      <w:r w:rsidRPr="00B5137F">
        <w:rPr>
          <w:sz w:val="28"/>
          <w:szCs w:val="28"/>
        </w:rPr>
        <w:t>.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 xml:space="preserve">                                                                            Оценка: ___________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 xml:space="preserve">                                                                           Дата _____________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 xml:space="preserve">                                                                         ________________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 xml:space="preserve">                                                                  Подпись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</w:p>
    <w:p w:rsidR="00EA777A" w:rsidRPr="00AC43C1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>Холмск, 20</w:t>
      </w:r>
      <w:r w:rsidR="001B6D08">
        <w:rPr>
          <w:sz w:val="28"/>
          <w:szCs w:val="28"/>
        </w:rPr>
        <w:t>___г.</w:t>
      </w:r>
    </w:p>
    <w:p w:rsidR="00527D90" w:rsidRPr="009376F6" w:rsidRDefault="00527D90" w:rsidP="009376F6">
      <w:pPr>
        <w:spacing w:line="276" w:lineRule="auto"/>
        <w:jc w:val="center"/>
        <w:rPr>
          <w:sz w:val="28"/>
          <w:szCs w:val="28"/>
        </w:rPr>
      </w:pPr>
      <w:r w:rsidRPr="009376F6">
        <w:rPr>
          <w:b/>
          <w:bCs/>
          <w:sz w:val="28"/>
          <w:szCs w:val="28"/>
        </w:rPr>
        <w:lastRenderedPageBreak/>
        <w:t>ПОЯСНИТЕЛЬНАЯ ЗАПИСКА</w:t>
      </w:r>
      <w:r w:rsidRPr="009376F6">
        <w:rPr>
          <w:sz w:val="28"/>
          <w:szCs w:val="28"/>
        </w:rPr>
        <w:t>:</w:t>
      </w:r>
    </w:p>
    <w:p w:rsidR="00990271" w:rsidRPr="00990271" w:rsidRDefault="00990271" w:rsidP="001B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3" w:firstLine="709"/>
        <w:jc w:val="both"/>
        <w:rPr>
          <w:sz w:val="28"/>
        </w:rPr>
      </w:pPr>
      <w:r w:rsidRPr="00990271">
        <w:rPr>
          <w:b/>
          <w:bCs/>
          <w:sz w:val="28"/>
        </w:rPr>
        <w:t>Цели и задачи дисциплины – требования к результатам освоения дисциплины:</w:t>
      </w:r>
    </w:p>
    <w:p w:rsidR="00990271" w:rsidRPr="00990271" w:rsidRDefault="00990271" w:rsidP="001B6D08">
      <w:pPr>
        <w:spacing w:line="360" w:lineRule="auto"/>
        <w:ind w:right="-23" w:firstLine="709"/>
        <w:jc w:val="both"/>
        <w:rPr>
          <w:spacing w:val="-1"/>
          <w:sz w:val="28"/>
        </w:rPr>
      </w:pPr>
      <w:r w:rsidRPr="00990271">
        <w:rPr>
          <w:sz w:val="28"/>
        </w:rPr>
        <w:t xml:space="preserve">Формирование у студентов целостного представления об экономической модели </w:t>
      </w:r>
      <w:r w:rsidRPr="00990271">
        <w:rPr>
          <w:spacing w:val="2"/>
          <w:sz w:val="28"/>
        </w:rPr>
        <w:t xml:space="preserve">бизнеса, его организационно-правовых формах для дальнейшей выработки навыков </w:t>
      </w:r>
      <w:r w:rsidRPr="00990271">
        <w:rPr>
          <w:spacing w:val="-1"/>
          <w:sz w:val="28"/>
        </w:rPr>
        <w:t xml:space="preserve">управления и организации управления финансами </w:t>
      </w:r>
      <w:r w:rsidRPr="00990271">
        <w:rPr>
          <w:sz w:val="28"/>
        </w:rPr>
        <w:t>предприятия, материально-техническим снабжением, маркетингом и кадрами. В качестве предмета изучения дисциплины высту</w:t>
      </w:r>
      <w:r w:rsidRPr="00990271">
        <w:rPr>
          <w:spacing w:val="-1"/>
          <w:sz w:val="28"/>
        </w:rPr>
        <w:t>пают конкретные формы отношений между субъектами предпринимательской деятельно</w:t>
      </w:r>
      <w:r w:rsidRPr="00990271">
        <w:rPr>
          <w:sz w:val="28"/>
        </w:rPr>
        <w:t>сти и экономической средой по поводу производства, обмена, распределения и потребле</w:t>
      </w:r>
      <w:r w:rsidRPr="00990271">
        <w:rPr>
          <w:spacing w:val="-1"/>
          <w:sz w:val="28"/>
        </w:rPr>
        <w:t>ния экономических благ, обеспечивающие эффективное использование ограничен</w:t>
      </w:r>
      <w:r w:rsidRPr="00990271">
        <w:rPr>
          <w:spacing w:val="-1"/>
          <w:sz w:val="28"/>
        </w:rPr>
        <w:softHyphen/>
        <w:t>ных ресурсов основным звеном общей экономической системы.</w:t>
      </w:r>
    </w:p>
    <w:p w:rsidR="00AC43C1" w:rsidRPr="00C744E3" w:rsidRDefault="004736B2" w:rsidP="009376F6">
      <w:pPr>
        <w:pStyle w:val="c61"/>
        <w:shd w:val="clear" w:color="auto" w:fill="FFFFFF"/>
        <w:tabs>
          <w:tab w:val="left" w:pos="4820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9376F6">
        <w:rPr>
          <w:rFonts w:eastAsia="Calibri"/>
          <w:sz w:val="28"/>
          <w:szCs w:val="28"/>
          <w:lang w:eastAsia="en-US"/>
        </w:rPr>
        <w:br w:type="page"/>
      </w:r>
      <w:r w:rsidR="00AC43C1" w:rsidRPr="00C744E3">
        <w:rPr>
          <w:rStyle w:val="c212"/>
          <w:b/>
          <w:color w:val="000000"/>
        </w:rPr>
        <w:lastRenderedPageBreak/>
        <w:t>МЕТОДИЧЕСКИЕ УКАЗАНИЯ К ВЫПОЛНЕНИЮ</w:t>
      </w:r>
    </w:p>
    <w:p w:rsidR="00AC43C1" w:rsidRPr="00C744E3" w:rsidRDefault="00AC43C1" w:rsidP="009376F6">
      <w:pPr>
        <w:pStyle w:val="c61"/>
        <w:shd w:val="clear" w:color="auto" w:fill="FFFFFF"/>
        <w:tabs>
          <w:tab w:val="left" w:pos="4820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C744E3">
        <w:rPr>
          <w:rStyle w:val="c212"/>
          <w:b/>
          <w:color w:val="000000"/>
        </w:rPr>
        <w:t>КОНТРОЛЬНОЙ РАБОТЫ:</w:t>
      </w:r>
    </w:p>
    <w:p w:rsidR="00AC43C1" w:rsidRPr="00C744E3" w:rsidRDefault="00AC43C1" w:rsidP="001B6D08">
      <w:pPr>
        <w:pStyle w:val="c61"/>
        <w:shd w:val="clear" w:color="auto" w:fill="FFFFFF"/>
        <w:tabs>
          <w:tab w:val="left" w:pos="48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744E3">
        <w:rPr>
          <w:rStyle w:val="c212"/>
          <w:color w:val="000000"/>
        </w:rPr>
        <w:t>В соответствие с учебным планом каждый студент-заочник должен выполнить самостоятельно одну контрольную работу.</w:t>
      </w:r>
    </w:p>
    <w:p w:rsidR="00AC43C1" w:rsidRPr="00C744E3" w:rsidRDefault="00AC43C1" w:rsidP="001B6D08">
      <w:pPr>
        <w:pStyle w:val="c61"/>
        <w:shd w:val="clear" w:color="auto" w:fill="FFFFFF"/>
        <w:tabs>
          <w:tab w:val="left" w:pos="48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744E3">
        <w:rPr>
          <w:rStyle w:val="c212"/>
          <w:color w:val="000000"/>
        </w:rPr>
        <w:t>В контрольной работе необходимо ответить на теоретические вопросы, их в каждом варианте три. Вариант определяется по таблице в зависимости от последней цифры своего номера в списке.</w:t>
      </w:r>
    </w:p>
    <w:p w:rsidR="00AC43C1" w:rsidRPr="00C744E3" w:rsidRDefault="00AC43C1" w:rsidP="001B6D08">
      <w:pPr>
        <w:pStyle w:val="c61"/>
        <w:shd w:val="clear" w:color="auto" w:fill="FFFFFF"/>
        <w:tabs>
          <w:tab w:val="left" w:pos="48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744E3">
        <w:rPr>
          <w:rStyle w:val="c212"/>
          <w:color w:val="000000"/>
        </w:rPr>
        <w:t>Ответы на вопросы производятся на основе самостоятельной проработки основной и дополнительной литературы и должны быть полными и содержательными, со всеми необходимыми пояснениями, схемами и таблицами.</w:t>
      </w:r>
    </w:p>
    <w:p w:rsidR="00AC43C1" w:rsidRPr="00C744E3" w:rsidRDefault="00AC43C1" w:rsidP="001B6D08">
      <w:pPr>
        <w:pStyle w:val="c61"/>
        <w:shd w:val="clear" w:color="auto" w:fill="FFFFFF"/>
        <w:tabs>
          <w:tab w:val="left" w:pos="4820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744E3">
        <w:rPr>
          <w:rStyle w:val="c212"/>
          <w:color w:val="000000"/>
        </w:rPr>
        <w:t>ВАРИАНТЫ КОНТРОЛЬНОЙ РАБОТЫ:</w:t>
      </w:r>
    </w:p>
    <w:p w:rsidR="00AC43C1" w:rsidRPr="00C80A8D" w:rsidRDefault="00AC43C1" w:rsidP="001B6D08">
      <w:pPr>
        <w:pStyle w:val="c61"/>
        <w:shd w:val="clear" w:color="auto" w:fill="FFFFFF"/>
        <w:tabs>
          <w:tab w:val="left" w:pos="4820"/>
        </w:tabs>
        <w:spacing w:line="276" w:lineRule="auto"/>
        <w:ind w:firstLine="709"/>
        <w:jc w:val="both"/>
        <w:rPr>
          <w:rStyle w:val="c212"/>
          <w:color w:val="000000"/>
        </w:rPr>
      </w:pPr>
      <w:r w:rsidRPr="00C744E3">
        <w:rPr>
          <w:rStyle w:val="c212"/>
          <w:color w:val="000000"/>
        </w:rPr>
        <w:t>Вариант выбирается</w:t>
      </w:r>
      <w:r w:rsidR="00C80A8D">
        <w:rPr>
          <w:rStyle w:val="c212"/>
          <w:color w:val="000000"/>
        </w:rPr>
        <w:t xml:space="preserve"> по</w:t>
      </w:r>
      <w:r w:rsidR="00990271">
        <w:rPr>
          <w:rStyle w:val="c212"/>
          <w:color w:val="000000"/>
        </w:rPr>
        <w:t xml:space="preserve"> списку</w:t>
      </w:r>
      <w:r w:rsidRPr="00C744E3">
        <w:rPr>
          <w:rStyle w:val="c212"/>
          <w:color w:val="000000"/>
        </w:rPr>
        <w:t xml:space="preserve"> в зависимости от номера по списку студента</w:t>
      </w:r>
      <w:r w:rsidR="001B6D08">
        <w:rPr>
          <w:rStyle w:val="c212"/>
          <w:color w:val="000000"/>
        </w:rPr>
        <w:t>.</w:t>
      </w:r>
    </w:p>
    <w:p w:rsidR="00B9323A" w:rsidRPr="000353D9" w:rsidRDefault="00AC43C1" w:rsidP="000353D9">
      <w:pPr>
        <w:pStyle w:val="c61"/>
        <w:shd w:val="clear" w:color="auto" w:fill="FFFFFF"/>
        <w:tabs>
          <w:tab w:val="left" w:pos="4820"/>
        </w:tabs>
        <w:spacing w:line="276" w:lineRule="auto"/>
        <w:jc w:val="center"/>
        <w:rPr>
          <w:b/>
          <w:color w:val="444444"/>
          <w:sz w:val="28"/>
          <w:szCs w:val="28"/>
        </w:rPr>
      </w:pPr>
      <w:r w:rsidRPr="009376F6">
        <w:rPr>
          <w:rStyle w:val="c212"/>
          <w:color w:val="444444"/>
        </w:rPr>
        <w:br w:type="page"/>
      </w:r>
      <w:r w:rsidRPr="009376F6">
        <w:rPr>
          <w:rStyle w:val="c212"/>
          <w:b/>
          <w:color w:val="444444"/>
        </w:rPr>
        <w:lastRenderedPageBreak/>
        <w:t>Теоретические вопросы к вариантам контрольной работы:</w:t>
      </w:r>
    </w:p>
    <w:p w:rsidR="00AC43C1" w:rsidRPr="009376F6" w:rsidRDefault="00AC43C1" w:rsidP="001B6D08">
      <w:pPr>
        <w:tabs>
          <w:tab w:val="left" w:pos="1134"/>
        </w:tabs>
        <w:spacing w:line="276" w:lineRule="auto"/>
        <w:ind w:firstLine="709"/>
        <w:jc w:val="center"/>
        <w:rPr>
          <w:sz w:val="28"/>
          <w:szCs w:val="28"/>
        </w:rPr>
      </w:pPr>
      <w:r w:rsidRPr="009376F6">
        <w:rPr>
          <w:sz w:val="28"/>
          <w:szCs w:val="28"/>
        </w:rPr>
        <w:t>Вариант 1</w:t>
      </w:r>
    </w:p>
    <w:p w:rsidR="00561D27" w:rsidRPr="000353D9" w:rsidRDefault="000D00CF" w:rsidP="001B6D08">
      <w:pPr>
        <w:pStyle w:val="ad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8"/>
          <w:szCs w:val="24"/>
        </w:rPr>
      </w:pPr>
      <w:r w:rsidRPr="000353D9">
        <w:rPr>
          <w:rFonts w:ascii="Times New Roman" w:hAnsi="Times New Roman"/>
          <w:spacing w:val="2"/>
          <w:sz w:val="28"/>
          <w:szCs w:val="24"/>
        </w:rPr>
        <w:t>Маркетинг: понятие, сущность, цели, принципы и функции.</w:t>
      </w:r>
    </w:p>
    <w:p w:rsidR="00AC43C1" w:rsidRPr="000353D9" w:rsidRDefault="00561D27" w:rsidP="001B6D08">
      <w:pPr>
        <w:pStyle w:val="ad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8"/>
          <w:szCs w:val="24"/>
        </w:rPr>
      </w:pPr>
      <w:r w:rsidRPr="000353D9">
        <w:rPr>
          <w:rFonts w:ascii="Times New Roman" w:hAnsi="Times New Roman"/>
          <w:sz w:val="28"/>
          <w:szCs w:val="24"/>
        </w:rPr>
        <w:t>Классификация маркетинга. Макро- и микросреда маркетинга.</w:t>
      </w:r>
    </w:p>
    <w:p w:rsidR="00AC43C1" w:rsidRPr="009376F6" w:rsidRDefault="00AC43C1" w:rsidP="001B6D08">
      <w:pPr>
        <w:tabs>
          <w:tab w:val="left" w:pos="1134"/>
        </w:tabs>
        <w:spacing w:line="276" w:lineRule="auto"/>
        <w:ind w:firstLine="709"/>
        <w:jc w:val="center"/>
        <w:rPr>
          <w:sz w:val="28"/>
          <w:szCs w:val="28"/>
        </w:rPr>
      </w:pPr>
      <w:r w:rsidRPr="009376F6">
        <w:rPr>
          <w:sz w:val="28"/>
          <w:szCs w:val="28"/>
        </w:rPr>
        <w:t>Вариант 2</w:t>
      </w:r>
    </w:p>
    <w:p w:rsidR="00561D27" w:rsidRPr="000353D9" w:rsidRDefault="0048761D" w:rsidP="001B6D08">
      <w:pPr>
        <w:pStyle w:val="af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353D9">
        <w:rPr>
          <w:rFonts w:ascii="Times New Roman" w:hAnsi="Times New Roman"/>
          <w:sz w:val="28"/>
          <w:szCs w:val="28"/>
        </w:rPr>
        <w:t>Модель маркетинга Д. Маккарти «4Р»: составляющие, характеристика и сущность.</w:t>
      </w:r>
      <w:r w:rsidR="00561D27" w:rsidRPr="00035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D27" w:rsidRPr="000353D9" w:rsidRDefault="00561D27" w:rsidP="001B6D08">
      <w:pPr>
        <w:pStyle w:val="af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353D9">
        <w:rPr>
          <w:rFonts w:ascii="Times New Roman" w:hAnsi="Times New Roman" w:cs="Times New Roman"/>
          <w:sz w:val="28"/>
          <w:szCs w:val="28"/>
        </w:rPr>
        <w:t>Понятие нужды и потребности. Иерархия потребностей по А. Маслоу. Построение пирамиды потребностей.</w:t>
      </w:r>
    </w:p>
    <w:p w:rsidR="00AC43C1" w:rsidRPr="009376F6" w:rsidRDefault="00AC43C1" w:rsidP="001B6D08">
      <w:pPr>
        <w:pStyle w:val="ad"/>
        <w:shd w:val="clear" w:color="auto" w:fill="FFFFFF"/>
        <w:tabs>
          <w:tab w:val="left" w:pos="567"/>
          <w:tab w:val="left" w:pos="624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</w:p>
    <w:p w:rsidR="00AC43C1" w:rsidRPr="009376F6" w:rsidRDefault="00AC43C1" w:rsidP="001B6D08">
      <w:pPr>
        <w:pStyle w:val="ad"/>
        <w:shd w:val="clear" w:color="auto" w:fill="FFFFFF"/>
        <w:tabs>
          <w:tab w:val="left" w:pos="567"/>
          <w:tab w:val="left" w:pos="624"/>
          <w:tab w:val="left" w:pos="851"/>
          <w:tab w:val="left" w:pos="1134"/>
        </w:tabs>
        <w:ind w:left="0" w:firstLine="709"/>
        <w:jc w:val="center"/>
        <w:rPr>
          <w:rFonts w:ascii="Times New Roman" w:hAnsi="Times New Roman"/>
          <w:spacing w:val="4"/>
          <w:sz w:val="28"/>
          <w:szCs w:val="28"/>
        </w:rPr>
      </w:pPr>
      <w:r w:rsidRPr="009376F6">
        <w:rPr>
          <w:rFonts w:ascii="Times New Roman" w:hAnsi="Times New Roman"/>
          <w:spacing w:val="4"/>
          <w:sz w:val="28"/>
          <w:szCs w:val="28"/>
        </w:rPr>
        <w:t>Вариант 3</w:t>
      </w:r>
    </w:p>
    <w:p w:rsidR="00561D27" w:rsidRPr="000353D9" w:rsidRDefault="00561D27" w:rsidP="001B6D08">
      <w:pPr>
        <w:pStyle w:val="ad"/>
        <w:numPr>
          <w:ilvl w:val="0"/>
          <w:numId w:val="25"/>
        </w:numPr>
        <w:shd w:val="clear" w:color="auto" w:fill="FFFFFF"/>
        <w:tabs>
          <w:tab w:val="left" w:pos="1134"/>
        </w:tabs>
        <w:spacing w:after="0"/>
        <w:ind w:left="0" w:right="130" w:firstLine="709"/>
        <w:jc w:val="both"/>
        <w:rPr>
          <w:rFonts w:ascii="Times New Roman" w:hAnsi="Times New Roman"/>
          <w:sz w:val="28"/>
          <w:szCs w:val="28"/>
        </w:rPr>
      </w:pPr>
      <w:r w:rsidRPr="000353D9">
        <w:rPr>
          <w:rFonts w:ascii="Times New Roman" w:hAnsi="Times New Roman"/>
          <w:sz w:val="28"/>
          <w:szCs w:val="28"/>
        </w:rPr>
        <w:t>Законы спроса и предложения на рынке, факторы их формирующие.</w:t>
      </w:r>
    </w:p>
    <w:p w:rsidR="00561D27" w:rsidRPr="000353D9" w:rsidRDefault="00561D27" w:rsidP="001B6D08">
      <w:pPr>
        <w:pStyle w:val="ad"/>
        <w:numPr>
          <w:ilvl w:val="0"/>
          <w:numId w:val="25"/>
        </w:numPr>
        <w:shd w:val="clear" w:color="auto" w:fill="FFFFFF"/>
        <w:tabs>
          <w:tab w:val="left" w:pos="1134"/>
        </w:tabs>
        <w:spacing w:after="0"/>
        <w:ind w:left="0" w:right="130" w:firstLine="709"/>
        <w:jc w:val="both"/>
        <w:rPr>
          <w:rFonts w:ascii="Times New Roman" w:hAnsi="Times New Roman"/>
          <w:sz w:val="28"/>
          <w:szCs w:val="28"/>
        </w:rPr>
      </w:pPr>
      <w:r w:rsidRPr="000353D9">
        <w:rPr>
          <w:rFonts w:ascii="Times New Roman" w:hAnsi="Times New Roman"/>
          <w:color w:val="000000"/>
          <w:sz w:val="28"/>
          <w:szCs w:val="28"/>
        </w:rPr>
        <w:t>Сегментирование рынка - один из видов маркетинга. Основные понятия и виды сегментирования рынка потребителей.</w:t>
      </w:r>
    </w:p>
    <w:p w:rsidR="00561D27" w:rsidRPr="009376F6" w:rsidRDefault="00561D27" w:rsidP="001B6D08">
      <w:pPr>
        <w:pStyle w:val="ad"/>
        <w:shd w:val="clear" w:color="auto" w:fill="FFFFFF"/>
        <w:tabs>
          <w:tab w:val="left" w:pos="1134"/>
        </w:tabs>
        <w:spacing w:after="0"/>
        <w:ind w:left="0" w:right="130" w:firstLine="709"/>
        <w:jc w:val="both"/>
        <w:rPr>
          <w:rFonts w:ascii="Times New Roman" w:hAnsi="Times New Roman"/>
          <w:sz w:val="28"/>
          <w:szCs w:val="28"/>
        </w:rPr>
      </w:pPr>
    </w:p>
    <w:p w:rsidR="00AC43C1" w:rsidRPr="009376F6" w:rsidRDefault="00AC43C1" w:rsidP="001B6D08">
      <w:pPr>
        <w:tabs>
          <w:tab w:val="left" w:pos="1134"/>
        </w:tabs>
        <w:spacing w:line="276" w:lineRule="auto"/>
        <w:ind w:firstLine="709"/>
        <w:jc w:val="center"/>
        <w:rPr>
          <w:sz w:val="28"/>
          <w:szCs w:val="28"/>
        </w:rPr>
      </w:pPr>
      <w:r w:rsidRPr="009376F6">
        <w:rPr>
          <w:sz w:val="28"/>
          <w:szCs w:val="28"/>
        </w:rPr>
        <w:t>Вариант 4</w:t>
      </w:r>
    </w:p>
    <w:p w:rsidR="0048761D" w:rsidRPr="000353D9" w:rsidRDefault="0048761D" w:rsidP="001B6D08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353D9">
        <w:rPr>
          <w:sz w:val="28"/>
          <w:szCs w:val="28"/>
        </w:rPr>
        <w:t>Маркетинговые исследования: принципы, направления, методы, виды и типы.</w:t>
      </w:r>
    </w:p>
    <w:p w:rsidR="00561D27" w:rsidRPr="000353D9" w:rsidRDefault="00561D27" w:rsidP="001B6D08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353D9">
        <w:rPr>
          <w:sz w:val="28"/>
          <w:szCs w:val="28"/>
        </w:rPr>
        <w:t>Методы оценки спроса потребителей.</w:t>
      </w:r>
    </w:p>
    <w:p w:rsidR="0048761D" w:rsidRPr="009376F6" w:rsidRDefault="0048761D" w:rsidP="001B6D0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AC43C1" w:rsidRPr="009376F6" w:rsidRDefault="00AC43C1" w:rsidP="001B6D08">
      <w:pPr>
        <w:tabs>
          <w:tab w:val="left" w:pos="1134"/>
        </w:tabs>
        <w:spacing w:line="276" w:lineRule="auto"/>
        <w:ind w:firstLine="709"/>
        <w:jc w:val="center"/>
        <w:rPr>
          <w:sz w:val="28"/>
          <w:szCs w:val="28"/>
        </w:rPr>
      </w:pPr>
      <w:r w:rsidRPr="009376F6">
        <w:rPr>
          <w:sz w:val="28"/>
          <w:szCs w:val="28"/>
        </w:rPr>
        <w:t>Вариант 5</w:t>
      </w:r>
    </w:p>
    <w:p w:rsidR="0048761D" w:rsidRPr="000353D9" w:rsidRDefault="0048761D" w:rsidP="001B6D08">
      <w:pPr>
        <w:pStyle w:val="ad"/>
        <w:numPr>
          <w:ilvl w:val="0"/>
          <w:numId w:val="27"/>
        </w:numPr>
        <w:pBdr>
          <w:bottom w:val="single" w:sz="4" w:space="1" w:color="auto"/>
        </w:pBd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0353D9">
        <w:rPr>
          <w:rFonts w:ascii="Times New Roman" w:hAnsi="Times New Roman"/>
          <w:spacing w:val="4"/>
          <w:sz w:val="28"/>
          <w:szCs w:val="28"/>
        </w:rPr>
        <w:t>Поведение потребителей на рынке услуг предприятий общественного питания. Факторы, оказывающие влияние на покупательское поведение</w:t>
      </w:r>
      <w:r w:rsidR="001B6D08">
        <w:rPr>
          <w:rFonts w:ascii="Times New Roman" w:hAnsi="Times New Roman"/>
          <w:spacing w:val="4"/>
          <w:sz w:val="28"/>
          <w:szCs w:val="28"/>
        </w:rPr>
        <w:t>.</w:t>
      </w:r>
    </w:p>
    <w:p w:rsidR="00AC43C1" w:rsidRDefault="00561D27" w:rsidP="001B6D08">
      <w:pPr>
        <w:pStyle w:val="ad"/>
        <w:numPr>
          <w:ilvl w:val="0"/>
          <w:numId w:val="27"/>
        </w:numPr>
        <w:pBdr>
          <w:bottom w:val="single" w:sz="4" w:space="1" w:color="auto"/>
        </w:pBd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53D9">
        <w:rPr>
          <w:rFonts w:ascii="Times New Roman" w:hAnsi="Times New Roman"/>
          <w:sz w:val="28"/>
          <w:szCs w:val="28"/>
        </w:rPr>
        <w:t>Бостонская матрица позиционирования товара на рынке: понятие и этапы, характерные особенности.</w:t>
      </w:r>
    </w:p>
    <w:p w:rsidR="000353D9" w:rsidRPr="000353D9" w:rsidRDefault="000353D9" w:rsidP="001B6D08">
      <w:pPr>
        <w:pStyle w:val="ad"/>
        <w:pBdr>
          <w:bottom w:val="single" w:sz="4" w:space="1" w:color="auto"/>
        </w:pBd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43C1" w:rsidRPr="009376F6" w:rsidRDefault="00AC43C1" w:rsidP="001B6D08">
      <w:pPr>
        <w:pStyle w:val="ad"/>
        <w:shd w:val="clear" w:color="auto" w:fill="FFFFFF"/>
        <w:tabs>
          <w:tab w:val="left" w:pos="567"/>
          <w:tab w:val="left" w:pos="624"/>
          <w:tab w:val="left" w:pos="1134"/>
        </w:tabs>
        <w:ind w:left="0" w:firstLine="709"/>
        <w:jc w:val="center"/>
        <w:rPr>
          <w:rFonts w:ascii="Times New Roman" w:hAnsi="Times New Roman"/>
          <w:spacing w:val="4"/>
          <w:sz w:val="28"/>
          <w:szCs w:val="28"/>
        </w:rPr>
      </w:pPr>
      <w:r w:rsidRPr="009376F6">
        <w:rPr>
          <w:rFonts w:ascii="Times New Roman" w:hAnsi="Times New Roman"/>
          <w:spacing w:val="4"/>
          <w:sz w:val="28"/>
          <w:szCs w:val="28"/>
        </w:rPr>
        <w:t>Вариант  6</w:t>
      </w:r>
    </w:p>
    <w:p w:rsidR="00561D27" w:rsidRPr="000353D9" w:rsidRDefault="0048761D" w:rsidP="001B6D08">
      <w:pPr>
        <w:pStyle w:val="ad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53D9">
        <w:rPr>
          <w:rFonts w:ascii="Times New Roman" w:hAnsi="Times New Roman"/>
          <w:sz w:val="28"/>
          <w:szCs w:val="28"/>
        </w:rPr>
        <w:t>Реклама: понятие и сущность. Виды рекламы и ее влияние на потребительское поведение.</w:t>
      </w:r>
    </w:p>
    <w:p w:rsidR="00561D27" w:rsidRPr="000353D9" w:rsidRDefault="00561D27" w:rsidP="001B6D08">
      <w:pPr>
        <w:pStyle w:val="ad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53D9">
        <w:rPr>
          <w:rFonts w:ascii="Times New Roman" w:hAnsi="Times New Roman"/>
          <w:sz w:val="28"/>
          <w:szCs w:val="28"/>
        </w:rPr>
        <w:t>Конкурентоспособность и конкурентное преимущество. Уровни конкуренции и типы рынка. Конкурентные матрицы М. Потера, их основные направления и характерные особенности.</w:t>
      </w:r>
    </w:p>
    <w:p w:rsidR="000353D9" w:rsidRDefault="000353D9" w:rsidP="001B6D0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AC43C1" w:rsidRPr="009376F6" w:rsidRDefault="00AC43C1" w:rsidP="001B6D08">
      <w:pPr>
        <w:tabs>
          <w:tab w:val="left" w:pos="1134"/>
        </w:tabs>
        <w:spacing w:line="276" w:lineRule="auto"/>
        <w:ind w:firstLine="709"/>
        <w:jc w:val="center"/>
        <w:rPr>
          <w:sz w:val="28"/>
          <w:szCs w:val="28"/>
        </w:rPr>
      </w:pPr>
      <w:r w:rsidRPr="009376F6">
        <w:rPr>
          <w:sz w:val="28"/>
          <w:szCs w:val="28"/>
        </w:rPr>
        <w:t>Вариант 7</w:t>
      </w:r>
    </w:p>
    <w:p w:rsidR="0048761D" w:rsidRPr="000353D9" w:rsidRDefault="0048761D" w:rsidP="001B6D08">
      <w:pPr>
        <w:widowControl w:val="0"/>
        <w:numPr>
          <w:ilvl w:val="0"/>
          <w:numId w:val="29"/>
        </w:numPr>
        <w:pBdr>
          <w:bottom w:val="single" w:sz="4" w:space="1" w:color="auto"/>
        </w:pBdr>
        <w:shd w:val="clear" w:color="auto" w:fill="FFFFFF"/>
        <w:tabs>
          <w:tab w:val="left" w:pos="567"/>
          <w:tab w:val="left" w:pos="624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pacing w:val="-11"/>
          <w:sz w:val="28"/>
          <w:szCs w:val="28"/>
        </w:rPr>
      </w:pPr>
      <w:r w:rsidRPr="000353D9">
        <w:rPr>
          <w:spacing w:val="-11"/>
          <w:sz w:val="28"/>
          <w:szCs w:val="28"/>
        </w:rPr>
        <w:t>Маркетинговые коммуникации, понятия, виды.</w:t>
      </w:r>
    </w:p>
    <w:p w:rsidR="00561D27" w:rsidRPr="000353D9" w:rsidRDefault="00561D27" w:rsidP="001B6D08">
      <w:pPr>
        <w:widowControl w:val="0"/>
        <w:numPr>
          <w:ilvl w:val="0"/>
          <w:numId w:val="29"/>
        </w:numPr>
        <w:pBdr>
          <w:bottom w:val="single" w:sz="4" w:space="1" w:color="auto"/>
        </w:pBdr>
        <w:shd w:val="clear" w:color="auto" w:fill="FFFFFF"/>
        <w:tabs>
          <w:tab w:val="left" w:pos="567"/>
          <w:tab w:val="left" w:pos="624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pacing w:val="-11"/>
          <w:sz w:val="28"/>
          <w:szCs w:val="28"/>
        </w:rPr>
      </w:pPr>
      <w:r w:rsidRPr="000353D9">
        <w:rPr>
          <w:iCs/>
          <w:sz w:val="28"/>
          <w:szCs w:val="28"/>
        </w:rPr>
        <w:t>Товарная политика организаций.</w:t>
      </w:r>
    </w:p>
    <w:p w:rsidR="00B9323A" w:rsidRDefault="00B9323A" w:rsidP="001B6D0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AC43C1" w:rsidRPr="009376F6" w:rsidRDefault="00AC43C1" w:rsidP="001B6D08">
      <w:pPr>
        <w:tabs>
          <w:tab w:val="left" w:pos="1134"/>
        </w:tabs>
        <w:spacing w:line="276" w:lineRule="auto"/>
        <w:ind w:firstLine="709"/>
        <w:jc w:val="center"/>
        <w:rPr>
          <w:sz w:val="28"/>
          <w:szCs w:val="28"/>
        </w:rPr>
      </w:pPr>
      <w:r w:rsidRPr="009376F6">
        <w:rPr>
          <w:sz w:val="28"/>
          <w:szCs w:val="28"/>
        </w:rPr>
        <w:t>Вариант 8</w:t>
      </w:r>
    </w:p>
    <w:p w:rsidR="00B55365" w:rsidRPr="000353D9" w:rsidRDefault="00B55365" w:rsidP="001B6D08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624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pacing w:val="4"/>
          <w:sz w:val="28"/>
          <w:szCs w:val="28"/>
        </w:rPr>
      </w:pPr>
      <w:r w:rsidRPr="000353D9">
        <w:rPr>
          <w:spacing w:val="4"/>
          <w:sz w:val="28"/>
          <w:szCs w:val="28"/>
        </w:rPr>
        <w:t>Внутренняя и внешняя среда маркетинга. Характеристика, взаимосвязь</w:t>
      </w:r>
      <w:r w:rsidR="001648C5" w:rsidRPr="000353D9">
        <w:rPr>
          <w:spacing w:val="4"/>
          <w:sz w:val="28"/>
          <w:szCs w:val="28"/>
        </w:rPr>
        <w:t xml:space="preserve"> </w:t>
      </w:r>
      <w:r w:rsidRPr="000353D9">
        <w:rPr>
          <w:spacing w:val="4"/>
          <w:sz w:val="28"/>
          <w:szCs w:val="28"/>
        </w:rPr>
        <w:t xml:space="preserve">внутренней и внешней среды. </w:t>
      </w:r>
    </w:p>
    <w:p w:rsidR="00561D27" w:rsidRPr="000353D9" w:rsidRDefault="00561D27" w:rsidP="001B6D08">
      <w:pPr>
        <w:numPr>
          <w:ilvl w:val="0"/>
          <w:numId w:val="30"/>
        </w:numPr>
        <w:tabs>
          <w:tab w:val="left" w:pos="1134"/>
        </w:tabs>
        <w:spacing w:before="20" w:after="20"/>
        <w:ind w:left="0" w:firstLine="709"/>
        <w:jc w:val="both"/>
        <w:rPr>
          <w:sz w:val="28"/>
          <w:szCs w:val="28"/>
        </w:rPr>
      </w:pPr>
      <w:r w:rsidRPr="000353D9">
        <w:rPr>
          <w:iCs/>
          <w:sz w:val="28"/>
          <w:szCs w:val="28"/>
        </w:rPr>
        <w:t>Ценовая политика организаций.</w:t>
      </w:r>
    </w:p>
    <w:p w:rsidR="00561D27" w:rsidRPr="009376F6" w:rsidRDefault="00561D27" w:rsidP="001B6D08">
      <w:pPr>
        <w:widowControl w:val="0"/>
        <w:shd w:val="clear" w:color="auto" w:fill="FFFFFF"/>
        <w:tabs>
          <w:tab w:val="left" w:pos="567"/>
          <w:tab w:val="left" w:pos="624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4"/>
          <w:sz w:val="28"/>
          <w:szCs w:val="28"/>
        </w:rPr>
      </w:pPr>
    </w:p>
    <w:p w:rsidR="00AC43C1" w:rsidRPr="009376F6" w:rsidRDefault="00AC43C1" w:rsidP="001B6D08">
      <w:pPr>
        <w:widowControl w:val="0"/>
        <w:shd w:val="clear" w:color="auto" w:fill="FFFFFF"/>
        <w:tabs>
          <w:tab w:val="left" w:pos="567"/>
          <w:tab w:val="left" w:pos="624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center"/>
        <w:rPr>
          <w:spacing w:val="4"/>
          <w:sz w:val="28"/>
          <w:szCs w:val="28"/>
        </w:rPr>
      </w:pPr>
      <w:r w:rsidRPr="009376F6">
        <w:rPr>
          <w:spacing w:val="4"/>
          <w:sz w:val="28"/>
          <w:szCs w:val="28"/>
        </w:rPr>
        <w:t>Вариант  9</w:t>
      </w:r>
    </w:p>
    <w:p w:rsidR="001648C5" w:rsidRPr="000353D9" w:rsidRDefault="001648C5" w:rsidP="001B6D08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  <w:tab w:val="left" w:pos="624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0353D9">
        <w:rPr>
          <w:sz w:val="28"/>
          <w:szCs w:val="28"/>
        </w:rPr>
        <w:t>Сегментирование рынка - один из видов маркетинга. Основные понятия и виды сегментирования рынка потребителей.</w:t>
      </w:r>
    </w:p>
    <w:p w:rsidR="00561D27" w:rsidRPr="000353D9" w:rsidRDefault="00561D27" w:rsidP="001B6D08">
      <w:pPr>
        <w:numPr>
          <w:ilvl w:val="0"/>
          <w:numId w:val="31"/>
        </w:numPr>
        <w:tabs>
          <w:tab w:val="left" w:pos="1134"/>
        </w:tabs>
        <w:spacing w:before="20" w:after="20"/>
        <w:ind w:left="0" w:firstLine="709"/>
        <w:jc w:val="both"/>
        <w:rPr>
          <w:sz w:val="28"/>
          <w:szCs w:val="28"/>
        </w:rPr>
      </w:pPr>
      <w:r w:rsidRPr="000353D9">
        <w:rPr>
          <w:iCs/>
          <w:sz w:val="28"/>
          <w:szCs w:val="28"/>
        </w:rPr>
        <w:t>Сбытовая политика организаций.</w:t>
      </w:r>
    </w:p>
    <w:p w:rsidR="009376F6" w:rsidRPr="009376F6" w:rsidRDefault="009376F6" w:rsidP="001B6D08">
      <w:pPr>
        <w:widowControl w:val="0"/>
        <w:shd w:val="clear" w:color="auto" w:fill="FFFFFF"/>
        <w:tabs>
          <w:tab w:val="left" w:pos="567"/>
          <w:tab w:val="left" w:pos="624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11"/>
          <w:sz w:val="28"/>
          <w:szCs w:val="28"/>
        </w:rPr>
      </w:pPr>
    </w:p>
    <w:p w:rsidR="00AC43C1" w:rsidRPr="009376F6" w:rsidRDefault="00AC43C1" w:rsidP="001B6D08">
      <w:pPr>
        <w:widowControl w:val="0"/>
        <w:shd w:val="clear" w:color="auto" w:fill="FFFFFF"/>
        <w:tabs>
          <w:tab w:val="left" w:pos="567"/>
          <w:tab w:val="left" w:pos="624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center"/>
        <w:rPr>
          <w:spacing w:val="-11"/>
          <w:sz w:val="28"/>
          <w:szCs w:val="28"/>
        </w:rPr>
      </w:pPr>
      <w:r w:rsidRPr="009376F6">
        <w:rPr>
          <w:spacing w:val="-11"/>
          <w:sz w:val="28"/>
          <w:szCs w:val="28"/>
        </w:rPr>
        <w:t>Вариант  10</w:t>
      </w:r>
    </w:p>
    <w:p w:rsidR="00561D27" w:rsidRPr="000353D9" w:rsidRDefault="00AA2EC1" w:rsidP="001B6D08">
      <w:pPr>
        <w:pStyle w:val="ad"/>
        <w:numPr>
          <w:ilvl w:val="0"/>
          <w:numId w:val="32"/>
        </w:numPr>
        <w:pBdr>
          <w:bottom w:val="single" w:sz="4" w:space="1" w:color="auto"/>
        </w:pBdr>
        <w:tabs>
          <w:tab w:val="left" w:pos="1134"/>
        </w:tabs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0353D9">
        <w:rPr>
          <w:rFonts w:ascii="Times New Roman" w:hAnsi="Times New Roman"/>
          <w:spacing w:val="4"/>
          <w:sz w:val="28"/>
          <w:szCs w:val="28"/>
        </w:rPr>
        <w:t>Формирование ассортимента и управление им. Обеспечение конкурентоспособности товара.</w:t>
      </w:r>
      <w:r w:rsidR="00561D27" w:rsidRPr="000353D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353D9">
        <w:rPr>
          <w:rFonts w:ascii="Times New Roman" w:hAnsi="Times New Roman"/>
          <w:spacing w:val="4"/>
          <w:sz w:val="28"/>
          <w:szCs w:val="28"/>
        </w:rPr>
        <w:t>Марочная политика: товарный знак товара как предмет  юридического регулирования.</w:t>
      </w:r>
    </w:p>
    <w:p w:rsidR="000353D9" w:rsidRPr="000353D9" w:rsidRDefault="000353D9" w:rsidP="001B6D08">
      <w:pPr>
        <w:pStyle w:val="ad"/>
        <w:numPr>
          <w:ilvl w:val="0"/>
          <w:numId w:val="32"/>
        </w:numPr>
        <w:pBdr>
          <w:bottom w:val="single" w:sz="4" w:space="1" w:color="auto"/>
        </w:pBdr>
        <w:tabs>
          <w:tab w:val="left" w:pos="1134"/>
        </w:tabs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0353D9">
        <w:rPr>
          <w:rFonts w:ascii="Times New Roman" w:hAnsi="Times New Roman"/>
          <w:sz w:val="28"/>
          <w:szCs w:val="28"/>
        </w:rPr>
        <w:t>Международный Маркетинг</w:t>
      </w:r>
    </w:p>
    <w:p w:rsidR="00561D27" w:rsidRPr="00561D27" w:rsidRDefault="00561D27" w:rsidP="00561D27">
      <w:pPr>
        <w:pStyle w:val="ad"/>
        <w:pBdr>
          <w:bottom w:val="single" w:sz="4" w:space="1" w:color="auto"/>
        </w:pBdr>
        <w:ind w:left="0"/>
        <w:rPr>
          <w:rFonts w:ascii="Times New Roman" w:hAnsi="Times New Roman"/>
          <w:spacing w:val="4"/>
          <w:sz w:val="28"/>
          <w:szCs w:val="28"/>
        </w:rPr>
      </w:pPr>
    </w:p>
    <w:p w:rsidR="00AA2EC1" w:rsidRDefault="00B55365" w:rsidP="00B55365">
      <w:pPr>
        <w:spacing w:line="276" w:lineRule="auto"/>
        <w:outlineLvl w:val="0"/>
        <w:rPr>
          <w:b/>
          <w:sz w:val="28"/>
          <w:szCs w:val="28"/>
        </w:rPr>
      </w:pPr>
      <w:r w:rsidRPr="00190470">
        <w:rPr>
          <w:b/>
          <w:sz w:val="28"/>
          <w:szCs w:val="28"/>
        </w:rPr>
        <w:t xml:space="preserve"> </w:t>
      </w:r>
    </w:p>
    <w:p w:rsidR="00AA2EC1" w:rsidRPr="00AA2EC1" w:rsidRDefault="000353D9" w:rsidP="000353D9">
      <w:pPr>
        <w:spacing w:line="276" w:lineRule="auto"/>
        <w:outlineLvl w:val="0"/>
        <w:rPr>
          <w:bCs/>
        </w:rPr>
      </w:pPr>
      <w:r w:rsidRPr="00AA2EC1">
        <w:rPr>
          <w:bCs/>
        </w:rPr>
        <w:t xml:space="preserve"> </w:t>
      </w:r>
    </w:p>
    <w:p w:rsidR="000353D9" w:rsidRPr="000353D9" w:rsidRDefault="00AA2EC1" w:rsidP="001B6D08">
      <w:pPr>
        <w:ind w:firstLine="709"/>
        <w:jc w:val="both"/>
        <w:rPr>
          <w:sz w:val="28"/>
        </w:rPr>
      </w:pPr>
      <w:r>
        <w:rPr>
          <w:b/>
          <w:sz w:val="28"/>
          <w:szCs w:val="28"/>
        </w:rPr>
        <w:br w:type="page"/>
      </w:r>
      <w:r w:rsidR="000353D9" w:rsidRPr="000353D9">
        <w:rPr>
          <w:i/>
          <w:sz w:val="28"/>
        </w:rPr>
        <w:lastRenderedPageBreak/>
        <w:t>Основная учебная литература:</w:t>
      </w:r>
    </w:p>
    <w:p w:rsidR="000353D9" w:rsidRPr="000353D9" w:rsidRDefault="000353D9" w:rsidP="001B6D08">
      <w:pPr>
        <w:ind w:firstLine="709"/>
        <w:jc w:val="both"/>
        <w:rPr>
          <w:sz w:val="28"/>
        </w:rPr>
      </w:pPr>
      <w:r w:rsidRPr="000353D9">
        <w:rPr>
          <w:sz w:val="28"/>
        </w:rPr>
        <w:t>1</w:t>
      </w:r>
      <w:r w:rsidR="001B6D08">
        <w:rPr>
          <w:sz w:val="28"/>
        </w:rPr>
        <w:t>.</w:t>
      </w:r>
      <w:r w:rsidRPr="000353D9">
        <w:rPr>
          <w:sz w:val="28"/>
        </w:rPr>
        <w:t xml:space="preserve"> Мурахтанова Н. М.</w:t>
      </w:r>
      <w:r w:rsidR="001B6D08">
        <w:rPr>
          <w:sz w:val="28"/>
        </w:rPr>
        <w:t>,</w:t>
      </w:r>
      <w:r w:rsidRPr="000353D9">
        <w:rPr>
          <w:sz w:val="28"/>
        </w:rPr>
        <w:t xml:space="preserve"> Маркетинг: [учебник для специальностей СПО]/ Н. М. Мурахтанова, Е. И. Ерёмина - 10-е изд, стереотип. - М.: Издат. центр "Академия", 2015. - 302 с. -  (Проф. образование)</w:t>
      </w:r>
      <w:r w:rsidR="001B6D08">
        <w:rPr>
          <w:sz w:val="28"/>
        </w:rPr>
        <w:t>.</w:t>
      </w:r>
    </w:p>
    <w:p w:rsidR="000353D9" w:rsidRPr="000353D9" w:rsidRDefault="000353D9" w:rsidP="001B6D08">
      <w:pPr>
        <w:ind w:firstLine="709"/>
        <w:jc w:val="both"/>
        <w:rPr>
          <w:i/>
          <w:sz w:val="28"/>
        </w:rPr>
      </w:pPr>
      <w:r w:rsidRPr="000353D9">
        <w:rPr>
          <w:i/>
          <w:sz w:val="28"/>
        </w:rPr>
        <w:t>Дополнительная учебная литература:</w:t>
      </w:r>
    </w:p>
    <w:p w:rsidR="000353D9" w:rsidRPr="000353D9" w:rsidRDefault="000353D9" w:rsidP="001B6D08">
      <w:pPr>
        <w:ind w:firstLine="709"/>
        <w:jc w:val="both"/>
        <w:rPr>
          <w:sz w:val="28"/>
        </w:rPr>
      </w:pPr>
      <w:r w:rsidRPr="000353D9">
        <w:rPr>
          <w:sz w:val="28"/>
        </w:rPr>
        <w:t>1</w:t>
      </w:r>
      <w:r w:rsidR="001B6D08">
        <w:rPr>
          <w:sz w:val="28"/>
        </w:rPr>
        <w:t>.</w:t>
      </w:r>
      <w:r w:rsidRPr="000353D9">
        <w:rPr>
          <w:sz w:val="28"/>
        </w:rPr>
        <w:t xml:space="preserve"> Алексунин В.А.</w:t>
      </w:r>
      <w:r w:rsidR="001B6D08">
        <w:rPr>
          <w:sz w:val="28"/>
        </w:rPr>
        <w:t>,</w:t>
      </w:r>
      <w:r w:rsidRPr="000353D9">
        <w:rPr>
          <w:sz w:val="28"/>
        </w:rPr>
        <w:t xml:space="preserve"> Маркетинг: [учебник для  СПО] / В.А. Алексунин. - 3-е изд., перераб. и доп. - М.: Дашков и К, 2008. - 199 с.: ил.</w:t>
      </w:r>
    </w:p>
    <w:p w:rsidR="000353D9" w:rsidRPr="000353D9" w:rsidRDefault="000353D9" w:rsidP="001B6D08">
      <w:pPr>
        <w:tabs>
          <w:tab w:val="left" w:pos="0"/>
        </w:tabs>
        <w:ind w:firstLine="709"/>
        <w:jc w:val="both"/>
        <w:rPr>
          <w:sz w:val="28"/>
        </w:rPr>
      </w:pPr>
      <w:r w:rsidRPr="000353D9">
        <w:rPr>
          <w:sz w:val="28"/>
        </w:rPr>
        <w:t>2</w:t>
      </w:r>
      <w:r w:rsidR="001B6D08">
        <w:rPr>
          <w:sz w:val="28"/>
        </w:rPr>
        <w:t xml:space="preserve">. </w:t>
      </w:r>
      <w:r w:rsidRPr="000353D9">
        <w:rPr>
          <w:sz w:val="28"/>
        </w:rPr>
        <w:t>Жабина С.Б.</w:t>
      </w:r>
      <w:r w:rsidR="001B6D08">
        <w:rPr>
          <w:sz w:val="28"/>
        </w:rPr>
        <w:t>,</w:t>
      </w:r>
      <w:r w:rsidRPr="000353D9">
        <w:rPr>
          <w:sz w:val="28"/>
        </w:rPr>
        <w:t xml:space="preserve"> Маркетинг продукции и услуг: общественное питание: [учеб. пособие для СПО]/ С.Б. Жабина. - 2-е изд., стереотип. - М.: Академия, 2007. - 218 с.</w:t>
      </w:r>
    </w:p>
    <w:p w:rsidR="000353D9" w:rsidRPr="000353D9" w:rsidRDefault="000353D9" w:rsidP="001B6D08">
      <w:pPr>
        <w:ind w:firstLine="709"/>
        <w:jc w:val="both"/>
        <w:rPr>
          <w:sz w:val="28"/>
        </w:rPr>
      </w:pPr>
      <w:r w:rsidRPr="000353D9">
        <w:rPr>
          <w:sz w:val="28"/>
        </w:rPr>
        <w:t>3</w:t>
      </w:r>
      <w:r w:rsidR="001B6D08">
        <w:rPr>
          <w:sz w:val="28"/>
        </w:rPr>
        <w:t>.</w:t>
      </w:r>
      <w:r w:rsidRPr="000353D9">
        <w:rPr>
          <w:sz w:val="28"/>
        </w:rPr>
        <w:t xml:space="preserve"> Лук</w:t>
      </w:r>
      <w:r w:rsidR="001B6D08">
        <w:rPr>
          <w:sz w:val="28"/>
        </w:rPr>
        <w:t>ина</w:t>
      </w:r>
      <w:r w:rsidRPr="000353D9">
        <w:rPr>
          <w:sz w:val="28"/>
        </w:rPr>
        <w:t xml:space="preserve"> А. В.</w:t>
      </w:r>
      <w:r w:rsidR="001B6D08">
        <w:rPr>
          <w:sz w:val="28"/>
        </w:rPr>
        <w:t>,</w:t>
      </w:r>
      <w:r w:rsidRPr="000353D9">
        <w:rPr>
          <w:sz w:val="28"/>
        </w:rPr>
        <w:t xml:space="preserve"> Маркетинг товаров и услуг: [учеб. пособие для СПО] / А. В. Лукина. - М.: ФОРУМ, 2008. - 237 с. </w:t>
      </w:r>
    </w:p>
    <w:p w:rsidR="000353D9" w:rsidRPr="000353D9" w:rsidRDefault="000353D9" w:rsidP="001B6D08">
      <w:pPr>
        <w:ind w:firstLine="709"/>
        <w:jc w:val="both"/>
        <w:rPr>
          <w:sz w:val="28"/>
        </w:rPr>
      </w:pPr>
      <w:r w:rsidRPr="000353D9">
        <w:rPr>
          <w:sz w:val="28"/>
        </w:rPr>
        <w:t>4</w:t>
      </w:r>
      <w:r w:rsidR="001B6D08">
        <w:rPr>
          <w:sz w:val="28"/>
        </w:rPr>
        <w:t>.</w:t>
      </w:r>
      <w:r w:rsidRPr="000353D9">
        <w:rPr>
          <w:sz w:val="28"/>
        </w:rPr>
        <w:t xml:space="preserve"> Лыгина Н. И.</w:t>
      </w:r>
      <w:r w:rsidR="001B6D08">
        <w:rPr>
          <w:sz w:val="28"/>
        </w:rPr>
        <w:t>,</w:t>
      </w:r>
      <w:r w:rsidRPr="000353D9">
        <w:rPr>
          <w:sz w:val="28"/>
        </w:rPr>
        <w:t xml:space="preserve"> Маркетинг товаров и услуг: [учебник для СПО] / Н. И. Лыгина, И. Р. Ляпина. - М.: ФОРУМ-ИНФРА-М, 2005. - 239 с.</w:t>
      </w:r>
    </w:p>
    <w:p w:rsidR="000353D9" w:rsidRPr="000353D9" w:rsidRDefault="000353D9" w:rsidP="001B6D08">
      <w:pPr>
        <w:ind w:firstLine="709"/>
        <w:jc w:val="both"/>
        <w:rPr>
          <w:sz w:val="28"/>
        </w:rPr>
      </w:pPr>
      <w:r w:rsidRPr="000353D9">
        <w:rPr>
          <w:sz w:val="28"/>
        </w:rPr>
        <w:t>5</w:t>
      </w:r>
      <w:r w:rsidR="001B6D08">
        <w:rPr>
          <w:sz w:val="28"/>
        </w:rPr>
        <w:t>.</w:t>
      </w:r>
      <w:r w:rsidRPr="000353D9">
        <w:rPr>
          <w:sz w:val="28"/>
        </w:rPr>
        <w:t xml:space="preserve"> Мазилкина Е. И.</w:t>
      </w:r>
      <w:r w:rsidR="001B6D08">
        <w:rPr>
          <w:sz w:val="28"/>
        </w:rPr>
        <w:t>,</w:t>
      </w:r>
      <w:r w:rsidRPr="000353D9">
        <w:rPr>
          <w:sz w:val="28"/>
        </w:rPr>
        <w:t xml:space="preserve"> Маркетинг: [учебник для СПО] / Е. И. Мазилкина. - М.: Дашков и К, 2010.- 355 с.</w:t>
      </w:r>
    </w:p>
    <w:p w:rsidR="000353D9" w:rsidRPr="000353D9" w:rsidRDefault="000353D9" w:rsidP="001B6D08">
      <w:pPr>
        <w:ind w:firstLine="709"/>
        <w:jc w:val="both"/>
        <w:rPr>
          <w:sz w:val="28"/>
        </w:rPr>
      </w:pPr>
      <w:r w:rsidRPr="000353D9">
        <w:rPr>
          <w:sz w:val="28"/>
        </w:rPr>
        <w:t>6</w:t>
      </w:r>
      <w:r w:rsidR="001B6D08">
        <w:rPr>
          <w:sz w:val="28"/>
        </w:rPr>
        <w:t>.</w:t>
      </w:r>
      <w:r w:rsidRPr="000353D9">
        <w:rPr>
          <w:sz w:val="28"/>
        </w:rPr>
        <w:t xml:space="preserve"> Основы маркетинга : [учеб. пособие для ВУЗов] / под ред. Г. А. Васильева. - М.:  ЮНИТИ - ДАНА, 2005. - 543 с.</w:t>
      </w:r>
    </w:p>
    <w:p w:rsidR="000353D9" w:rsidRPr="000353D9" w:rsidRDefault="000353D9" w:rsidP="001B6D08">
      <w:pPr>
        <w:ind w:firstLine="709"/>
        <w:jc w:val="both"/>
        <w:rPr>
          <w:sz w:val="28"/>
        </w:rPr>
      </w:pPr>
      <w:r w:rsidRPr="000353D9">
        <w:rPr>
          <w:sz w:val="28"/>
        </w:rPr>
        <w:t>7</w:t>
      </w:r>
      <w:r w:rsidR="001B6D08">
        <w:rPr>
          <w:sz w:val="28"/>
        </w:rPr>
        <w:t>.</w:t>
      </w:r>
      <w:r w:rsidRPr="000353D9">
        <w:rPr>
          <w:sz w:val="28"/>
        </w:rPr>
        <w:t xml:space="preserve"> Романенко С.Н.</w:t>
      </w:r>
      <w:r w:rsidR="001B6D08">
        <w:rPr>
          <w:sz w:val="28"/>
        </w:rPr>
        <w:t>,</w:t>
      </w:r>
      <w:r w:rsidRPr="000353D9">
        <w:rPr>
          <w:sz w:val="28"/>
        </w:rPr>
        <w:t xml:space="preserve"> Маркетинг : [учеб. пособие для СПО] / С.Н. Романенко. - 2-е изд. - М. :Дашков и К, 2008. - 266 с. : ил.</w:t>
      </w:r>
    </w:p>
    <w:p w:rsidR="001B6D08" w:rsidRDefault="001B6D08" w:rsidP="001B6D08">
      <w:pPr>
        <w:ind w:firstLine="709"/>
        <w:jc w:val="both"/>
        <w:rPr>
          <w:i/>
          <w:sz w:val="28"/>
        </w:rPr>
      </w:pPr>
    </w:p>
    <w:p w:rsidR="000353D9" w:rsidRPr="000353D9" w:rsidRDefault="000353D9" w:rsidP="001B6D08">
      <w:pPr>
        <w:ind w:firstLine="709"/>
        <w:jc w:val="both"/>
        <w:rPr>
          <w:i/>
          <w:sz w:val="28"/>
        </w:rPr>
      </w:pPr>
      <w:r w:rsidRPr="000353D9">
        <w:rPr>
          <w:i/>
          <w:sz w:val="28"/>
        </w:rPr>
        <w:t>Другие издания, составляющие УМК:</w:t>
      </w:r>
    </w:p>
    <w:p w:rsidR="00190470" w:rsidRPr="000353D9" w:rsidRDefault="000353D9" w:rsidP="001B6D08">
      <w:pPr>
        <w:spacing w:line="276" w:lineRule="auto"/>
        <w:ind w:firstLine="709"/>
        <w:jc w:val="both"/>
        <w:outlineLvl w:val="0"/>
        <w:rPr>
          <w:sz w:val="28"/>
        </w:rPr>
      </w:pPr>
      <w:r w:rsidRPr="000353D9">
        <w:rPr>
          <w:sz w:val="28"/>
        </w:rPr>
        <w:t>1</w:t>
      </w:r>
      <w:r w:rsidR="001B6D08">
        <w:rPr>
          <w:sz w:val="28"/>
        </w:rPr>
        <w:t>.</w:t>
      </w:r>
      <w:r w:rsidRPr="000353D9">
        <w:rPr>
          <w:sz w:val="28"/>
        </w:rPr>
        <w:t xml:space="preserve"> Мурахтанова Н.М.</w:t>
      </w:r>
      <w:r w:rsidR="001B6D08">
        <w:rPr>
          <w:sz w:val="28"/>
        </w:rPr>
        <w:t xml:space="preserve">, </w:t>
      </w:r>
      <w:r w:rsidRPr="000353D9">
        <w:rPr>
          <w:sz w:val="28"/>
        </w:rPr>
        <w:t>Маркетинг: сборник практических задач и ситуаций : [учеб. пособие СПО]/ Н.М. Мурахтанова. - 5-е изд., стереотип. - М.:  Академия, 2008. - 94 с. -  (Сред. проф. образование).</w:t>
      </w:r>
    </w:p>
    <w:sectPr w:rsidR="00190470" w:rsidRPr="000353D9" w:rsidSect="00D16FD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C1B" w:rsidRDefault="00241C1B" w:rsidP="00277963">
      <w:r>
        <w:separator/>
      </w:r>
    </w:p>
  </w:endnote>
  <w:endnote w:type="continuationSeparator" w:id="1">
    <w:p w:rsidR="00241C1B" w:rsidRDefault="00241C1B" w:rsidP="00277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D0" w:rsidRDefault="00C94D17">
    <w:pPr>
      <w:pStyle w:val="a8"/>
      <w:jc w:val="center"/>
    </w:pPr>
    <w:fldSimple w:instr="PAGE   \* MERGEFORMAT">
      <w:r w:rsidR="004B4AB6">
        <w:rPr>
          <w:noProof/>
        </w:rPr>
        <w:t>20</w:t>
      </w:r>
    </w:fldSimple>
  </w:p>
  <w:p w:rsidR="00A140D0" w:rsidRDefault="00A140D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C1B" w:rsidRDefault="00241C1B" w:rsidP="00277963">
      <w:r>
        <w:separator/>
      </w:r>
    </w:p>
  </w:footnote>
  <w:footnote w:type="continuationSeparator" w:id="1">
    <w:p w:rsidR="00241C1B" w:rsidRDefault="00241C1B" w:rsidP="00277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D0" w:rsidRDefault="00A140D0">
    <w:pPr>
      <w:pStyle w:val="a6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42"/>
      <w:gridCol w:w="7230"/>
      <w:gridCol w:w="1099"/>
    </w:tblGrid>
    <w:tr w:rsidR="00A140D0" w:rsidTr="00277963">
      <w:tc>
        <w:tcPr>
          <w:tcW w:w="1242" w:type="dxa"/>
          <w:shd w:val="clear" w:color="auto" w:fill="auto"/>
        </w:tcPr>
        <w:p w:rsidR="00A140D0" w:rsidRPr="00D525E2" w:rsidRDefault="000353D9">
          <w:pPr>
            <w:pStyle w:val="a6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85090</wp:posOffset>
                </wp:positionV>
                <wp:extent cx="688340" cy="471170"/>
                <wp:effectExtent l="19050" t="0" r="0" b="0"/>
                <wp:wrapNone/>
                <wp:docPr id="1" name="Рисунок 10" descr="Описание: 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 descr="Описание: 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471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30" w:type="dxa"/>
          <w:shd w:val="clear" w:color="auto" w:fill="auto"/>
        </w:tcPr>
        <w:p w:rsidR="00A140D0" w:rsidRPr="00277963" w:rsidRDefault="00A140D0" w:rsidP="00277963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22"/>
              <w:szCs w:val="22"/>
              <w:lang w:eastAsia="en-US"/>
            </w:rPr>
          </w:pPr>
          <w:r w:rsidRPr="00277963">
            <w:rPr>
              <w:rFonts w:eastAsia="Calibri"/>
              <w:sz w:val="22"/>
              <w:szCs w:val="22"/>
              <w:lang w:eastAsia="en-US"/>
            </w:rPr>
            <w:t>ГБПОУ  Сахалинский техникум отраслевых технологий и сервиса</w:t>
          </w:r>
        </w:p>
        <w:p w:rsidR="00A140D0" w:rsidRPr="00277963" w:rsidRDefault="00A140D0" w:rsidP="00277963">
          <w:pPr>
            <w:tabs>
              <w:tab w:val="center" w:pos="4677"/>
              <w:tab w:val="right" w:pos="9355"/>
            </w:tabs>
            <w:jc w:val="center"/>
            <w:rPr>
              <w:rFonts w:eastAsia="Calibri"/>
            </w:rPr>
          </w:pPr>
          <w:r w:rsidRPr="00277963">
            <w:rPr>
              <w:rFonts w:eastAsia="Calibri"/>
            </w:rPr>
            <w:t>МЕТОДИЧЕСКИЕ УКАЗАНИЯ</w:t>
          </w:r>
        </w:p>
        <w:p w:rsidR="00A140D0" w:rsidRPr="00277963" w:rsidRDefault="00A140D0" w:rsidP="00277963">
          <w:pPr>
            <w:tabs>
              <w:tab w:val="center" w:pos="4677"/>
              <w:tab w:val="right" w:pos="9355"/>
            </w:tabs>
            <w:jc w:val="center"/>
            <w:rPr>
              <w:rFonts w:eastAsia="Calibri"/>
            </w:rPr>
          </w:pPr>
          <w:r w:rsidRPr="00277963">
            <w:rPr>
              <w:rFonts w:eastAsia="Calibri"/>
            </w:rPr>
            <w:t>Управление документацией</w:t>
          </w:r>
        </w:p>
        <w:p w:rsidR="00A140D0" w:rsidRPr="00D525E2" w:rsidRDefault="00A140D0" w:rsidP="004C1BDB">
          <w:pPr>
            <w:pStyle w:val="a6"/>
          </w:pPr>
          <w:r w:rsidRPr="00D525E2">
            <w:rPr>
              <w:rFonts w:eastAsia="Calibri"/>
            </w:rPr>
            <w:t xml:space="preserve">             </w:t>
          </w:r>
          <w:r w:rsidR="004C1BDB">
            <w:rPr>
              <w:rFonts w:eastAsia="Calibri"/>
            </w:rPr>
            <w:t xml:space="preserve">                        </w:t>
          </w:r>
        </w:p>
      </w:tc>
      <w:tc>
        <w:tcPr>
          <w:tcW w:w="1099" w:type="dxa"/>
          <w:shd w:val="clear" w:color="auto" w:fill="auto"/>
        </w:tcPr>
        <w:p w:rsidR="00A140D0" w:rsidRPr="00D525E2" w:rsidRDefault="00A140D0">
          <w:pPr>
            <w:pStyle w:val="a6"/>
          </w:pPr>
        </w:p>
      </w:tc>
    </w:tr>
  </w:tbl>
  <w:p w:rsidR="00A140D0" w:rsidRDefault="00A140D0">
    <w:pPr>
      <w:pStyle w:val="a6"/>
    </w:pPr>
  </w:p>
  <w:p w:rsidR="00A140D0" w:rsidRDefault="00A140D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127"/>
    <w:multiLevelType w:val="hybridMultilevel"/>
    <w:tmpl w:val="AEB61F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5189B"/>
    <w:multiLevelType w:val="hybridMultilevel"/>
    <w:tmpl w:val="02B4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C6873"/>
    <w:multiLevelType w:val="hybridMultilevel"/>
    <w:tmpl w:val="9BE2C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6E3103"/>
    <w:multiLevelType w:val="hybridMultilevel"/>
    <w:tmpl w:val="F39C41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F535FE"/>
    <w:multiLevelType w:val="hybridMultilevel"/>
    <w:tmpl w:val="3278B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4141E"/>
    <w:multiLevelType w:val="hybridMultilevel"/>
    <w:tmpl w:val="F0F2F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DA7D1D"/>
    <w:multiLevelType w:val="hybridMultilevel"/>
    <w:tmpl w:val="304A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E6199"/>
    <w:multiLevelType w:val="hybridMultilevel"/>
    <w:tmpl w:val="E9A06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051B2"/>
    <w:multiLevelType w:val="hybridMultilevel"/>
    <w:tmpl w:val="A7E45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9B49D7"/>
    <w:multiLevelType w:val="hybridMultilevel"/>
    <w:tmpl w:val="6D1E724C"/>
    <w:lvl w:ilvl="0" w:tplc="60925AD8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495B61"/>
    <w:multiLevelType w:val="hybridMultilevel"/>
    <w:tmpl w:val="CA686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D3468"/>
    <w:multiLevelType w:val="hybridMultilevel"/>
    <w:tmpl w:val="82F0DAAC"/>
    <w:lvl w:ilvl="0" w:tplc="87AC7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571962"/>
    <w:multiLevelType w:val="hybridMultilevel"/>
    <w:tmpl w:val="10525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226B6"/>
    <w:multiLevelType w:val="hybridMultilevel"/>
    <w:tmpl w:val="B4D60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B192E"/>
    <w:multiLevelType w:val="hybridMultilevel"/>
    <w:tmpl w:val="6B589F72"/>
    <w:lvl w:ilvl="0" w:tplc="1C9006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67648"/>
    <w:multiLevelType w:val="hybridMultilevel"/>
    <w:tmpl w:val="02D2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329A4"/>
    <w:multiLevelType w:val="hybridMultilevel"/>
    <w:tmpl w:val="75BA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2585F"/>
    <w:multiLevelType w:val="hybridMultilevel"/>
    <w:tmpl w:val="1910E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B178F6"/>
    <w:multiLevelType w:val="hybridMultilevel"/>
    <w:tmpl w:val="A3B85DE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4556E"/>
    <w:multiLevelType w:val="hybridMultilevel"/>
    <w:tmpl w:val="46A23B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451942"/>
    <w:multiLevelType w:val="hybridMultilevel"/>
    <w:tmpl w:val="5754A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E3E6581"/>
    <w:multiLevelType w:val="hybridMultilevel"/>
    <w:tmpl w:val="961C5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07B3D"/>
    <w:multiLevelType w:val="hybridMultilevel"/>
    <w:tmpl w:val="66C2A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386BA1"/>
    <w:multiLevelType w:val="hybridMultilevel"/>
    <w:tmpl w:val="BD1C8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20757"/>
    <w:multiLevelType w:val="hybridMultilevel"/>
    <w:tmpl w:val="60EA5902"/>
    <w:lvl w:ilvl="0" w:tplc="D006F6B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5F7F66D7"/>
    <w:multiLevelType w:val="hybridMultilevel"/>
    <w:tmpl w:val="59CA1D4C"/>
    <w:lvl w:ilvl="0" w:tplc="C0C0032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63B720D1"/>
    <w:multiLevelType w:val="hybridMultilevel"/>
    <w:tmpl w:val="784C7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3029E8"/>
    <w:multiLevelType w:val="hybridMultilevel"/>
    <w:tmpl w:val="E89640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E600FA"/>
    <w:multiLevelType w:val="hybridMultilevel"/>
    <w:tmpl w:val="48C63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7110E"/>
    <w:multiLevelType w:val="hybridMultilevel"/>
    <w:tmpl w:val="8A161326"/>
    <w:lvl w:ilvl="0" w:tplc="52BEAC0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>
    <w:nsid w:val="7B8451E7"/>
    <w:multiLevelType w:val="hybridMultilevel"/>
    <w:tmpl w:val="C054D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3C5DF8"/>
    <w:multiLevelType w:val="hybridMultilevel"/>
    <w:tmpl w:val="4BB0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3"/>
  </w:num>
  <w:num w:numId="5">
    <w:abstractNumId w:val="19"/>
  </w:num>
  <w:num w:numId="6">
    <w:abstractNumId w:val="26"/>
  </w:num>
  <w:num w:numId="7">
    <w:abstractNumId w:val="22"/>
  </w:num>
  <w:num w:numId="8">
    <w:abstractNumId w:val="17"/>
  </w:num>
  <w:num w:numId="9">
    <w:abstractNumId w:val="8"/>
  </w:num>
  <w:num w:numId="10">
    <w:abstractNumId w:val="2"/>
  </w:num>
  <w:num w:numId="11">
    <w:abstractNumId w:val="5"/>
  </w:num>
  <w:num w:numId="12">
    <w:abstractNumId w:val="14"/>
  </w:num>
  <w:num w:numId="13">
    <w:abstractNumId w:val="30"/>
  </w:num>
  <w:num w:numId="14">
    <w:abstractNumId w:val="16"/>
  </w:num>
  <w:num w:numId="15">
    <w:abstractNumId w:val="9"/>
  </w:num>
  <w:num w:numId="16">
    <w:abstractNumId w:val="31"/>
  </w:num>
  <w:num w:numId="17">
    <w:abstractNumId w:val="25"/>
  </w:num>
  <w:num w:numId="18">
    <w:abstractNumId w:val="24"/>
  </w:num>
  <w:num w:numId="19">
    <w:abstractNumId w:val="29"/>
  </w:num>
  <w:num w:numId="20">
    <w:abstractNumId w:val="23"/>
  </w:num>
  <w:num w:numId="21">
    <w:abstractNumId w:val="1"/>
  </w:num>
  <w:num w:numId="22">
    <w:abstractNumId w:val="7"/>
  </w:num>
  <w:num w:numId="23">
    <w:abstractNumId w:val="6"/>
  </w:num>
  <w:num w:numId="24">
    <w:abstractNumId w:val="0"/>
  </w:num>
  <w:num w:numId="25">
    <w:abstractNumId w:val="20"/>
  </w:num>
  <w:num w:numId="26">
    <w:abstractNumId w:val="28"/>
  </w:num>
  <w:num w:numId="27">
    <w:abstractNumId w:val="27"/>
  </w:num>
  <w:num w:numId="28">
    <w:abstractNumId w:val="21"/>
  </w:num>
  <w:num w:numId="29">
    <w:abstractNumId w:val="15"/>
  </w:num>
  <w:num w:numId="30">
    <w:abstractNumId w:val="10"/>
  </w:num>
  <w:num w:numId="31">
    <w:abstractNumId w:val="13"/>
  </w:num>
  <w:num w:numId="32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F1A5C"/>
    <w:rsid w:val="0000185C"/>
    <w:rsid w:val="00016F3D"/>
    <w:rsid w:val="00017E26"/>
    <w:rsid w:val="000331E6"/>
    <w:rsid w:val="000353D9"/>
    <w:rsid w:val="00040707"/>
    <w:rsid w:val="00040F46"/>
    <w:rsid w:val="00057BC7"/>
    <w:rsid w:val="000668E1"/>
    <w:rsid w:val="000A2413"/>
    <w:rsid w:val="000D00CF"/>
    <w:rsid w:val="001002D3"/>
    <w:rsid w:val="0010466A"/>
    <w:rsid w:val="00123F5B"/>
    <w:rsid w:val="00130FCC"/>
    <w:rsid w:val="00151485"/>
    <w:rsid w:val="0016091D"/>
    <w:rsid w:val="001648C5"/>
    <w:rsid w:val="00166403"/>
    <w:rsid w:val="001678B1"/>
    <w:rsid w:val="00190470"/>
    <w:rsid w:val="001B6D08"/>
    <w:rsid w:val="001C3FB8"/>
    <w:rsid w:val="001C40C6"/>
    <w:rsid w:val="001F3F23"/>
    <w:rsid w:val="001F7033"/>
    <w:rsid w:val="002161B4"/>
    <w:rsid w:val="00241C1B"/>
    <w:rsid w:val="002459A4"/>
    <w:rsid w:val="00277963"/>
    <w:rsid w:val="002A092F"/>
    <w:rsid w:val="002D6E60"/>
    <w:rsid w:val="0034339E"/>
    <w:rsid w:val="003924F9"/>
    <w:rsid w:val="003C1FCB"/>
    <w:rsid w:val="003C7D58"/>
    <w:rsid w:val="003E6CCC"/>
    <w:rsid w:val="003F3D7E"/>
    <w:rsid w:val="00412B66"/>
    <w:rsid w:val="00436E9E"/>
    <w:rsid w:val="00441DA1"/>
    <w:rsid w:val="004736B2"/>
    <w:rsid w:val="00485473"/>
    <w:rsid w:val="0048761D"/>
    <w:rsid w:val="004B42F0"/>
    <w:rsid w:val="004B4AB6"/>
    <w:rsid w:val="004C1BDB"/>
    <w:rsid w:val="005126DF"/>
    <w:rsid w:val="00527D90"/>
    <w:rsid w:val="00545F99"/>
    <w:rsid w:val="00561D27"/>
    <w:rsid w:val="00565CA1"/>
    <w:rsid w:val="005A6B79"/>
    <w:rsid w:val="005E3F02"/>
    <w:rsid w:val="005F07FE"/>
    <w:rsid w:val="00607CAE"/>
    <w:rsid w:val="006274AF"/>
    <w:rsid w:val="0069723A"/>
    <w:rsid w:val="006974FD"/>
    <w:rsid w:val="006D17C9"/>
    <w:rsid w:val="006F1209"/>
    <w:rsid w:val="006F71E0"/>
    <w:rsid w:val="00745AB3"/>
    <w:rsid w:val="007B0F98"/>
    <w:rsid w:val="00803389"/>
    <w:rsid w:val="008454C4"/>
    <w:rsid w:val="008A339E"/>
    <w:rsid w:val="008D517C"/>
    <w:rsid w:val="008E3C96"/>
    <w:rsid w:val="008F6E82"/>
    <w:rsid w:val="00901644"/>
    <w:rsid w:val="009228B0"/>
    <w:rsid w:val="009376F6"/>
    <w:rsid w:val="00957F0C"/>
    <w:rsid w:val="00990271"/>
    <w:rsid w:val="009D530C"/>
    <w:rsid w:val="00A140D0"/>
    <w:rsid w:val="00A40F47"/>
    <w:rsid w:val="00A70A88"/>
    <w:rsid w:val="00A951D8"/>
    <w:rsid w:val="00AA2EC1"/>
    <w:rsid w:val="00AC43C1"/>
    <w:rsid w:val="00AF1A5C"/>
    <w:rsid w:val="00B02C8D"/>
    <w:rsid w:val="00B45AC2"/>
    <w:rsid w:val="00B5137F"/>
    <w:rsid w:val="00B55365"/>
    <w:rsid w:val="00B644AE"/>
    <w:rsid w:val="00B72C00"/>
    <w:rsid w:val="00B80752"/>
    <w:rsid w:val="00B85695"/>
    <w:rsid w:val="00B9323A"/>
    <w:rsid w:val="00BD16B4"/>
    <w:rsid w:val="00C744E3"/>
    <w:rsid w:val="00C80A8D"/>
    <w:rsid w:val="00C94D17"/>
    <w:rsid w:val="00CA5E21"/>
    <w:rsid w:val="00CB1DD2"/>
    <w:rsid w:val="00CD7246"/>
    <w:rsid w:val="00D16FD8"/>
    <w:rsid w:val="00D525E2"/>
    <w:rsid w:val="00D725DE"/>
    <w:rsid w:val="00D76AAF"/>
    <w:rsid w:val="00EA777A"/>
    <w:rsid w:val="00EC44FF"/>
    <w:rsid w:val="00EC491A"/>
    <w:rsid w:val="00EE1C7D"/>
    <w:rsid w:val="00EF1244"/>
    <w:rsid w:val="00F91C30"/>
    <w:rsid w:val="00FD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16FD8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957F0C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957F0C"/>
    <w:rPr>
      <w:rFonts w:ascii="Segoe UI" w:hAnsi="Segoe UI" w:cs="Segoe UI"/>
      <w:sz w:val="18"/>
      <w:szCs w:val="18"/>
    </w:rPr>
  </w:style>
  <w:style w:type="paragraph" w:styleId="a6">
    <w:name w:val="header"/>
    <w:basedOn w:val="a0"/>
    <w:link w:val="a7"/>
    <w:uiPriority w:val="99"/>
    <w:rsid w:val="00277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77963"/>
    <w:rPr>
      <w:sz w:val="24"/>
      <w:szCs w:val="24"/>
    </w:rPr>
  </w:style>
  <w:style w:type="paragraph" w:styleId="a8">
    <w:name w:val="footer"/>
    <w:basedOn w:val="a0"/>
    <w:link w:val="a9"/>
    <w:uiPriority w:val="99"/>
    <w:rsid w:val="00277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77963"/>
    <w:rPr>
      <w:sz w:val="24"/>
      <w:szCs w:val="24"/>
    </w:rPr>
  </w:style>
  <w:style w:type="table" w:styleId="aa">
    <w:name w:val="Table Grid"/>
    <w:basedOn w:val="a2"/>
    <w:rsid w:val="00277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CA5E21"/>
    <w:pPr>
      <w:ind w:left="1134"/>
      <w:jc w:val="both"/>
    </w:pPr>
    <w:rPr>
      <w:szCs w:val="20"/>
    </w:rPr>
  </w:style>
  <w:style w:type="character" w:customStyle="1" w:styleId="ac">
    <w:name w:val="Основной текст с отступом Знак"/>
    <w:link w:val="ab"/>
    <w:rsid w:val="00CA5E21"/>
    <w:rPr>
      <w:sz w:val="24"/>
    </w:rPr>
  </w:style>
  <w:style w:type="paragraph" w:styleId="ad">
    <w:name w:val="List Paragraph"/>
    <w:basedOn w:val="a0"/>
    <w:uiPriority w:val="34"/>
    <w:qFormat/>
    <w:rsid w:val="006972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61">
    <w:name w:val="c61"/>
    <w:basedOn w:val="a0"/>
    <w:rsid w:val="00412B66"/>
  </w:style>
  <w:style w:type="character" w:customStyle="1" w:styleId="c142">
    <w:name w:val="c142"/>
    <w:rsid w:val="00412B66"/>
    <w:rPr>
      <w:b/>
      <w:bCs/>
    </w:rPr>
  </w:style>
  <w:style w:type="character" w:customStyle="1" w:styleId="c212">
    <w:name w:val="c212"/>
    <w:rsid w:val="00412B66"/>
    <w:rPr>
      <w:sz w:val="28"/>
      <w:szCs w:val="28"/>
    </w:rPr>
  </w:style>
  <w:style w:type="paragraph" w:styleId="ae">
    <w:name w:val="Normal (Web)"/>
    <w:basedOn w:val="a0"/>
    <w:rsid w:val="00B55365"/>
    <w:pPr>
      <w:spacing w:before="100" w:beforeAutospacing="1" w:after="100" w:afterAutospacing="1"/>
    </w:pPr>
  </w:style>
  <w:style w:type="paragraph" w:customStyle="1" w:styleId="af">
    <w:name w:val="Заголовок статьи"/>
    <w:basedOn w:val="a0"/>
    <w:next w:val="a0"/>
    <w:uiPriority w:val="99"/>
    <w:rsid w:val="00AA2EC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0">
    <w:name w:val="РП стиль абзаца"/>
    <w:basedOn w:val="a0"/>
    <w:link w:val="af1"/>
    <w:rsid w:val="00AA2EC1"/>
    <w:pPr>
      <w:ind w:firstLine="340"/>
      <w:jc w:val="both"/>
    </w:pPr>
  </w:style>
  <w:style w:type="character" w:customStyle="1" w:styleId="af1">
    <w:name w:val="РП стиль абзаца Знак"/>
    <w:link w:val="af0"/>
    <w:rsid w:val="00AA2EC1"/>
    <w:rPr>
      <w:sz w:val="24"/>
      <w:szCs w:val="24"/>
    </w:rPr>
  </w:style>
  <w:style w:type="paragraph" w:customStyle="1" w:styleId="a">
    <w:name w:val="РП вопросы к зачету"/>
    <w:basedOn w:val="a0"/>
    <w:rsid w:val="00AA2EC1"/>
    <w:pPr>
      <w:numPr>
        <w:numId w:val="15"/>
      </w:numPr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4A44E-25B0-441E-809C-5CD75781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Synicyn</dc:creator>
  <cp:lastModifiedBy>tas911</cp:lastModifiedBy>
  <cp:revision>5</cp:revision>
  <cp:lastPrinted>2014-09-25T20:45:00Z</cp:lastPrinted>
  <dcterms:created xsi:type="dcterms:W3CDTF">2018-02-13T07:18:00Z</dcterms:created>
  <dcterms:modified xsi:type="dcterms:W3CDTF">2020-01-22T00:25:00Z</dcterms:modified>
</cp:coreProperties>
</file>