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2B" w:rsidRPr="008305E5" w:rsidRDefault="0038182B" w:rsidP="008305E5">
      <w:pPr>
        <w:spacing w:after="0" w:line="360" w:lineRule="auto"/>
        <w:ind w:firstLine="709"/>
        <w:jc w:val="center"/>
        <w:rPr>
          <w:rFonts w:ascii="Times New Roman" w:hAnsi="Times New Roman" w:cs="Times New Roman"/>
          <w:sz w:val="28"/>
          <w:szCs w:val="28"/>
        </w:rPr>
      </w:pPr>
      <w:r w:rsidRPr="008305E5">
        <w:rPr>
          <w:rFonts w:ascii="Times New Roman" w:hAnsi="Times New Roman" w:cs="Times New Roman"/>
          <w:noProof/>
          <w:sz w:val="28"/>
          <w:szCs w:val="28"/>
          <w:lang w:eastAsia="ru-RU"/>
        </w:rPr>
        <w:drawing>
          <wp:inline distT="0" distB="0" distL="0" distR="0">
            <wp:extent cx="169545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561975"/>
                    </a:xfrm>
                    <a:prstGeom prst="rect">
                      <a:avLst/>
                    </a:prstGeom>
                    <a:noFill/>
                    <a:ln>
                      <a:noFill/>
                    </a:ln>
                  </pic:spPr>
                </pic:pic>
              </a:graphicData>
            </a:graphic>
          </wp:inline>
        </w:drawing>
      </w:r>
    </w:p>
    <w:p w:rsidR="0038182B" w:rsidRPr="008305E5" w:rsidRDefault="0038182B" w:rsidP="008305E5">
      <w:pPr>
        <w:spacing w:after="0" w:line="360" w:lineRule="auto"/>
        <w:ind w:firstLine="709"/>
        <w:jc w:val="center"/>
        <w:rPr>
          <w:rFonts w:ascii="Times New Roman" w:hAnsi="Times New Roman" w:cs="Times New Roman"/>
          <w:b/>
          <w:sz w:val="28"/>
          <w:szCs w:val="28"/>
        </w:rPr>
      </w:pPr>
      <w:r w:rsidRPr="008305E5">
        <w:rPr>
          <w:rFonts w:ascii="Times New Roman" w:hAnsi="Times New Roman" w:cs="Times New Roman"/>
          <w:b/>
          <w:sz w:val="28"/>
          <w:szCs w:val="28"/>
        </w:rPr>
        <w:t>МИНОБРНАУКИ РОССИИ</w:t>
      </w:r>
    </w:p>
    <w:p w:rsidR="0038182B" w:rsidRPr="008305E5" w:rsidRDefault="0038182B" w:rsidP="008305E5">
      <w:pPr>
        <w:spacing w:after="0" w:line="360" w:lineRule="auto"/>
        <w:ind w:firstLine="709"/>
        <w:jc w:val="center"/>
        <w:rPr>
          <w:rFonts w:ascii="Times New Roman" w:hAnsi="Times New Roman" w:cs="Times New Roman"/>
          <w:b/>
          <w:sz w:val="28"/>
          <w:szCs w:val="28"/>
        </w:rPr>
      </w:pPr>
      <w:r w:rsidRPr="008305E5">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38182B" w:rsidRPr="008305E5" w:rsidRDefault="0038182B" w:rsidP="008305E5">
      <w:pPr>
        <w:spacing w:after="0" w:line="360" w:lineRule="auto"/>
        <w:ind w:firstLine="709"/>
        <w:jc w:val="center"/>
        <w:rPr>
          <w:rFonts w:ascii="Times New Roman" w:hAnsi="Times New Roman" w:cs="Times New Roman"/>
          <w:b/>
          <w:sz w:val="28"/>
          <w:szCs w:val="28"/>
        </w:rPr>
      </w:pPr>
      <w:r w:rsidRPr="008305E5">
        <w:rPr>
          <w:rFonts w:ascii="Times New Roman" w:hAnsi="Times New Roman" w:cs="Times New Roman"/>
          <w:b/>
          <w:sz w:val="28"/>
          <w:szCs w:val="28"/>
        </w:rPr>
        <w:t>«Новосибирский государственный университет экономики и управления</w:t>
      </w:r>
    </w:p>
    <w:p w:rsidR="0038182B" w:rsidRPr="008305E5" w:rsidRDefault="0038182B" w:rsidP="008305E5">
      <w:pPr>
        <w:spacing w:after="0" w:line="360" w:lineRule="auto"/>
        <w:ind w:firstLine="709"/>
        <w:jc w:val="center"/>
        <w:rPr>
          <w:rFonts w:ascii="Times New Roman" w:hAnsi="Times New Roman" w:cs="Times New Roman"/>
          <w:b/>
          <w:sz w:val="28"/>
          <w:szCs w:val="28"/>
        </w:rPr>
      </w:pPr>
      <w:r w:rsidRPr="008305E5">
        <w:rPr>
          <w:rFonts w:ascii="Times New Roman" w:hAnsi="Times New Roman" w:cs="Times New Roman"/>
          <w:b/>
          <w:sz w:val="28"/>
          <w:szCs w:val="28"/>
        </w:rPr>
        <w:t>«НИНХ» (ФГБОУ ВО «НГУЭУ», НГУЭУ)</w:t>
      </w:r>
    </w:p>
    <w:p w:rsidR="0038182B" w:rsidRPr="008305E5" w:rsidRDefault="0038182B" w:rsidP="008305E5">
      <w:pPr>
        <w:spacing w:after="0" w:line="360" w:lineRule="auto"/>
        <w:ind w:firstLine="709"/>
        <w:jc w:val="both"/>
        <w:rPr>
          <w:rFonts w:ascii="Times New Roman" w:hAnsi="Times New Roman" w:cs="Times New Roman"/>
          <w:sz w:val="28"/>
          <w:szCs w:val="28"/>
        </w:rPr>
      </w:pPr>
    </w:p>
    <w:p w:rsidR="0038182B" w:rsidRPr="008305E5" w:rsidRDefault="0038182B" w:rsidP="008305E5">
      <w:pPr>
        <w:spacing w:after="0" w:line="360" w:lineRule="auto"/>
        <w:ind w:firstLine="709"/>
        <w:jc w:val="center"/>
        <w:rPr>
          <w:rFonts w:ascii="Times New Roman" w:hAnsi="Times New Roman" w:cs="Times New Roman"/>
          <w:b/>
          <w:sz w:val="28"/>
          <w:szCs w:val="28"/>
        </w:rPr>
      </w:pPr>
      <w:r w:rsidRPr="008305E5">
        <w:rPr>
          <w:rFonts w:ascii="Times New Roman" w:hAnsi="Times New Roman" w:cs="Times New Roman"/>
          <w:sz w:val="28"/>
          <w:szCs w:val="28"/>
        </w:rPr>
        <w:t xml:space="preserve">Кафедра информационно-аналитического обеспечения и </w:t>
      </w:r>
      <w:proofErr w:type="spellStart"/>
      <w:r w:rsidRPr="008305E5">
        <w:rPr>
          <w:rFonts w:ascii="Times New Roman" w:hAnsi="Times New Roman" w:cs="Times New Roman"/>
          <w:sz w:val="28"/>
          <w:szCs w:val="28"/>
        </w:rPr>
        <w:t>бу</w:t>
      </w:r>
      <w:proofErr w:type="spellEnd"/>
    </w:p>
    <w:p w:rsidR="0038182B" w:rsidRPr="008305E5" w:rsidRDefault="0038182B" w:rsidP="008305E5">
      <w:pPr>
        <w:spacing w:after="0" w:line="360" w:lineRule="auto"/>
        <w:ind w:firstLine="709"/>
        <w:jc w:val="center"/>
        <w:rPr>
          <w:rFonts w:ascii="Times New Roman" w:hAnsi="Times New Roman" w:cs="Times New Roman"/>
          <w:sz w:val="28"/>
          <w:szCs w:val="28"/>
          <w:vertAlign w:val="superscript"/>
        </w:rPr>
      </w:pPr>
      <w:r w:rsidRPr="008305E5">
        <w:rPr>
          <w:rFonts w:ascii="Times New Roman" w:hAnsi="Times New Roman" w:cs="Times New Roman"/>
          <w:sz w:val="28"/>
          <w:szCs w:val="28"/>
          <w:vertAlign w:val="superscript"/>
        </w:rPr>
        <w:t>(наименование кафедры)</w:t>
      </w:r>
    </w:p>
    <w:p w:rsidR="008305E5" w:rsidRDefault="008305E5" w:rsidP="008305E5">
      <w:pPr>
        <w:spacing w:after="0" w:line="360" w:lineRule="auto"/>
        <w:ind w:firstLine="709"/>
        <w:jc w:val="center"/>
        <w:rPr>
          <w:rFonts w:ascii="Times New Roman" w:hAnsi="Times New Roman" w:cs="Times New Roman"/>
          <w:sz w:val="28"/>
          <w:szCs w:val="28"/>
        </w:rPr>
      </w:pPr>
    </w:p>
    <w:p w:rsidR="0038182B" w:rsidRPr="00A54AB1" w:rsidRDefault="0038182B" w:rsidP="008305E5">
      <w:pPr>
        <w:spacing w:after="0" w:line="360" w:lineRule="auto"/>
        <w:ind w:firstLine="709"/>
        <w:jc w:val="center"/>
        <w:rPr>
          <w:rFonts w:ascii="Times New Roman" w:hAnsi="Times New Roman" w:cs="Times New Roman"/>
          <w:b/>
          <w:sz w:val="28"/>
          <w:szCs w:val="28"/>
        </w:rPr>
      </w:pPr>
      <w:r w:rsidRPr="00A54AB1">
        <w:rPr>
          <w:rFonts w:ascii="Times New Roman" w:hAnsi="Times New Roman" w:cs="Times New Roman"/>
          <w:b/>
          <w:sz w:val="28"/>
          <w:szCs w:val="28"/>
        </w:rPr>
        <w:t>КУРСОВАЯ РАБОТА</w:t>
      </w:r>
    </w:p>
    <w:p w:rsidR="0038182B" w:rsidRPr="008305E5" w:rsidRDefault="0038182B" w:rsidP="008305E5">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sz w:val="28"/>
          <w:szCs w:val="28"/>
        </w:rPr>
        <w:t>Анализ дебиторской и кредиторской задолженности организации</w:t>
      </w:r>
    </w:p>
    <w:p w:rsidR="008305E5" w:rsidRDefault="008305E5" w:rsidP="008305E5">
      <w:pPr>
        <w:spacing w:after="0" w:line="360" w:lineRule="auto"/>
        <w:ind w:firstLine="709"/>
        <w:rPr>
          <w:rFonts w:ascii="Times New Roman" w:hAnsi="Times New Roman" w:cs="Times New Roman"/>
          <w:sz w:val="28"/>
          <w:szCs w:val="28"/>
        </w:rPr>
      </w:pPr>
    </w:p>
    <w:p w:rsidR="0038182B" w:rsidRPr="008305E5" w:rsidRDefault="0038182B" w:rsidP="008305E5">
      <w:pPr>
        <w:spacing w:after="0" w:line="360" w:lineRule="auto"/>
        <w:ind w:firstLine="709"/>
        <w:rPr>
          <w:rFonts w:ascii="Times New Roman" w:hAnsi="Times New Roman" w:cs="Times New Roman"/>
          <w:sz w:val="28"/>
          <w:szCs w:val="28"/>
        </w:rPr>
      </w:pPr>
      <w:r w:rsidRPr="008305E5">
        <w:rPr>
          <w:rFonts w:ascii="Times New Roman" w:hAnsi="Times New Roman" w:cs="Times New Roman"/>
          <w:sz w:val="28"/>
          <w:szCs w:val="28"/>
        </w:rPr>
        <w:t>Дисциплина:  Экономический анализ</w:t>
      </w:r>
    </w:p>
    <w:p w:rsidR="0038182B" w:rsidRPr="008305E5" w:rsidRDefault="0038182B" w:rsidP="008305E5">
      <w:pPr>
        <w:spacing w:after="0" w:line="360" w:lineRule="auto"/>
        <w:ind w:firstLine="709"/>
        <w:rPr>
          <w:rFonts w:ascii="Times New Roman" w:hAnsi="Times New Roman" w:cs="Times New Roman"/>
          <w:sz w:val="28"/>
          <w:szCs w:val="28"/>
        </w:rPr>
      </w:pPr>
      <w:r w:rsidRPr="008305E5">
        <w:rPr>
          <w:rFonts w:ascii="Times New Roman" w:hAnsi="Times New Roman" w:cs="Times New Roman"/>
          <w:sz w:val="28"/>
          <w:szCs w:val="28"/>
        </w:rPr>
        <w:t xml:space="preserve">Ф.И.О студента: </w:t>
      </w:r>
      <w:proofErr w:type="spellStart"/>
      <w:r w:rsidR="008305E5">
        <w:rPr>
          <w:rFonts w:ascii="Times New Roman" w:hAnsi="Times New Roman" w:cs="Times New Roman"/>
          <w:sz w:val="28"/>
          <w:szCs w:val="28"/>
        </w:rPr>
        <w:t>Потеряева</w:t>
      </w:r>
      <w:proofErr w:type="spellEnd"/>
      <w:r w:rsidRPr="008305E5">
        <w:rPr>
          <w:rFonts w:ascii="Times New Roman" w:hAnsi="Times New Roman" w:cs="Times New Roman"/>
          <w:sz w:val="28"/>
          <w:szCs w:val="28"/>
        </w:rPr>
        <w:t xml:space="preserve"> Анастасия Евгеньевна</w:t>
      </w:r>
    </w:p>
    <w:p w:rsidR="0038182B" w:rsidRPr="008305E5" w:rsidRDefault="0038182B" w:rsidP="008305E5">
      <w:pPr>
        <w:spacing w:after="0" w:line="360" w:lineRule="auto"/>
        <w:ind w:firstLine="709"/>
        <w:rPr>
          <w:rFonts w:ascii="Times New Roman" w:hAnsi="Times New Roman" w:cs="Times New Roman"/>
          <w:sz w:val="28"/>
          <w:szCs w:val="28"/>
        </w:rPr>
      </w:pPr>
      <w:r w:rsidRPr="008305E5">
        <w:rPr>
          <w:rFonts w:ascii="Times New Roman" w:hAnsi="Times New Roman" w:cs="Times New Roman"/>
          <w:sz w:val="28"/>
          <w:szCs w:val="28"/>
        </w:rPr>
        <w:t>Направление/специальность: Экономическая безопасность</w:t>
      </w:r>
    </w:p>
    <w:p w:rsidR="0038182B" w:rsidRPr="008305E5" w:rsidRDefault="0038182B" w:rsidP="008305E5">
      <w:pPr>
        <w:spacing w:after="0" w:line="360" w:lineRule="auto"/>
        <w:ind w:firstLine="709"/>
        <w:rPr>
          <w:rFonts w:ascii="Times New Roman" w:hAnsi="Times New Roman" w:cs="Times New Roman"/>
          <w:sz w:val="28"/>
          <w:szCs w:val="28"/>
        </w:rPr>
      </w:pPr>
      <w:r w:rsidRPr="008305E5">
        <w:rPr>
          <w:rFonts w:ascii="Times New Roman" w:hAnsi="Times New Roman" w:cs="Times New Roman"/>
          <w:sz w:val="28"/>
          <w:szCs w:val="28"/>
        </w:rPr>
        <w:t>Направленность (профиль)/специализация: Экономико-правовое обеспечение экономической безопасности</w:t>
      </w:r>
    </w:p>
    <w:p w:rsidR="0038182B" w:rsidRPr="008305E5" w:rsidRDefault="0038182B" w:rsidP="008305E5">
      <w:pPr>
        <w:spacing w:after="0" w:line="360" w:lineRule="auto"/>
        <w:ind w:firstLine="709"/>
        <w:rPr>
          <w:rFonts w:ascii="Times New Roman" w:hAnsi="Times New Roman" w:cs="Times New Roman"/>
          <w:sz w:val="28"/>
          <w:szCs w:val="28"/>
        </w:rPr>
      </w:pPr>
      <w:r w:rsidRPr="008305E5">
        <w:rPr>
          <w:rFonts w:ascii="Times New Roman" w:hAnsi="Times New Roman" w:cs="Times New Roman"/>
          <w:sz w:val="28"/>
          <w:szCs w:val="28"/>
        </w:rPr>
        <w:t>Номер группы: сЭБ61в</w:t>
      </w:r>
    </w:p>
    <w:p w:rsidR="0038182B" w:rsidRPr="008305E5" w:rsidRDefault="0038182B" w:rsidP="008305E5">
      <w:pPr>
        <w:spacing w:after="0" w:line="360" w:lineRule="auto"/>
        <w:ind w:firstLine="709"/>
        <w:rPr>
          <w:rFonts w:ascii="Times New Roman" w:hAnsi="Times New Roman" w:cs="Times New Roman"/>
          <w:sz w:val="28"/>
          <w:szCs w:val="28"/>
        </w:rPr>
      </w:pPr>
      <w:r w:rsidRPr="008305E5">
        <w:rPr>
          <w:rFonts w:ascii="Times New Roman" w:hAnsi="Times New Roman" w:cs="Times New Roman"/>
          <w:sz w:val="28"/>
          <w:szCs w:val="28"/>
        </w:rPr>
        <w:t>Номер зачетной книжки: 162101</w:t>
      </w:r>
    </w:p>
    <w:p w:rsidR="0038182B" w:rsidRPr="008305E5" w:rsidRDefault="0038182B" w:rsidP="008305E5">
      <w:pPr>
        <w:spacing w:after="0" w:line="360" w:lineRule="auto"/>
        <w:ind w:firstLine="709"/>
        <w:rPr>
          <w:rFonts w:ascii="Times New Roman" w:hAnsi="Times New Roman" w:cs="Times New Roman"/>
          <w:sz w:val="28"/>
          <w:szCs w:val="28"/>
        </w:rPr>
      </w:pPr>
      <w:r w:rsidRPr="008305E5">
        <w:rPr>
          <w:rFonts w:ascii="Times New Roman" w:hAnsi="Times New Roman" w:cs="Times New Roman"/>
          <w:sz w:val="28"/>
          <w:szCs w:val="28"/>
        </w:rPr>
        <w:t>Дата регистрации курсовой работы кафедрой:</w:t>
      </w:r>
    </w:p>
    <w:p w:rsidR="0038182B" w:rsidRPr="008305E5" w:rsidRDefault="0038182B" w:rsidP="008305E5">
      <w:pPr>
        <w:spacing w:after="0" w:line="360" w:lineRule="auto"/>
        <w:ind w:firstLine="709"/>
        <w:rPr>
          <w:rFonts w:ascii="Times New Roman" w:hAnsi="Times New Roman" w:cs="Times New Roman"/>
          <w:sz w:val="28"/>
          <w:szCs w:val="28"/>
        </w:rPr>
      </w:pPr>
      <w:r w:rsidRPr="008305E5">
        <w:rPr>
          <w:rFonts w:ascii="Times New Roman" w:hAnsi="Times New Roman" w:cs="Times New Roman"/>
          <w:sz w:val="28"/>
          <w:szCs w:val="28"/>
        </w:rPr>
        <w:t>Проверил:</w:t>
      </w:r>
      <w:r w:rsidR="00182354">
        <w:rPr>
          <w:rFonts w:ascii="Times New Roman" w:hAnsi="Times New Roman" w:cs="Times New Roman"/>
          <w:sz w:val="28"/>
          <w:szCs w:val="28"/>
        </w:rPr>
        <w:t xml:space="preserve"> </w:t>
      </w:r>
      <w:r w:rsidR="00A54AB1">
        <w:rPr>
          <w:rFonts w:ascii="Times New Roman" w:hAnsi="Times New Roman" w:cs="Times New Roman"/>
          <w:sz w:val="28"/>
          <w:szCs w:val="28"/>
        </w:rPr>
        <w:t xml:space="preserve">канд. </w:t>
      </w:r>
      <w:proofErr w:type="spellStart"/>
      <w:r w:rsidR="00A54AB1">
        <w:rPr>
          <w:rFonts w:ascii="Times New Roman" w:hAnsi="Times New Roman" w:cs="Times New Roman"/>
          <w:sz w:val="28"/>
          <w:szCs w:val="28"/>
        </w:rPr>
        <w:t>экон</w:t>
      </w:r>
      <w:proofErr w:type="spellEnd"/>
      <w:r w:rsidR="00A54AB1">
        <w:rPr>
          <w:rFonts w:ascii="Times New Roman" w:hAnsi="Times New Roman" w:cs="Times New Roman"/>
          <w:sz w:val="28"/>
          <w:szCs w:val="28"/>
        </w:rPr>
        <w:t>. наук, доцент</w:t>
      </w:r>
      <w:r w:rsidRPr="008305E5">
        <w:rPr>
          <w:rFonts w:ascii="Times New Roman" w:hAnsi="Times New Roman" w:cs="Times New Roman"/>
          <w:sz w:val="28"/>
          <w:szCs w:val="28"/>
        </w:rPr>
        <w:t xml:space="preserve"> </w:t>
      </w:r>
      <w:proofErr w:type="spellStart"/>
      <w:r w:rsidRPr="008305E5">
        <w:rPr>
          <w:rFonts w:ascii="Times New Roman" w:hAnsi="Times New Roman" w:cs="Times New Roman"/>
          <w:sz w:val="28"/>
          <w:szCs w:val="28"/>
        </w:rPr>
        <w:t>Апсите</w:t>
      </w:r>
      <w:proofErr w:type="spellEnd"/>
      <w:r w:rsidRPr="008305E5">
        <w:rPr>
          <w:rFonts w:ascii="Times New Roman" w:hAnsi="Times New Roman" w:cs="Times New Roman"/>
          <w:sz w:val="28"/>
          <w:szCs w:val="28"/>
        </w:rPr>
        <w:t xml:space="preserve"> М.А.</w:t>
      </w:r>
    </w:p>
    <w:p w:rsidR="0038182B" w:rsidRPr="008305E5" w:rsidRDefault="0038182B" w:rsidP="008305E5">
      <w:pPr>
        <w:spacing w:after="0" w:line="360" w:lineRule="auto"/>
        <w:ind w:firstLine="709"/>
        <w:jc w:val="both"/>
        <w:rPr>
          <w:rFonts w:ascii="Times New Roman" w:hAnsi="Times New Roman" w:cs="Times New Roman"/>
          <w:sz w:val="28"/>
          <w:szCs w:val="28"/>
        </w:rPr>
      </w:pPr>
    </w:p>
    <w:p w:rsidR="0038182B" w:rsidRDefault="0038182B" w:rsidP="008305E5">
      <w:pPr>
        <w:spacing w:after="0" w:line="360" w:lineRule="auto"/>
        <w:ind w:firstLine="709"/>
        <w:jc w:val="both"/>
        <w:rPr>
          <w:rFonts w:ascii="Times New Roman" w:hAnsi="Times New Roman" w:cs="Times New Roman"/>
          <w:sz w:val="28"/>
          <w:szCs w:val="28"/>
        </w:rPr>
      </w:pPr>
    </w:p>
    <w:p w:rsidR="008305E5" w:rsidRDefault="008305E5" w:rsidP="008305E5">
      <w:pPr>
        <w:spacing w:after="0" w:line="360" w:lineRule="auto"/>
        <w:ind w:firstLine="709"/>
        <w:jc w:val="both"/>
        <w:rPr>
          <w:rFonts w:ascii="Times New Roman" w:hAnsi="Times New Roman" w:cs="Times New Roman"/>
          <w:sz w:val="28"/>
          <w:szCs w:val="28"/>
        </w:rPr>
      </w:pPr>
    </w:p>
    <w:p w:rsidR="008305E5" w:rsidRDefault="008305E5" w:rsidP="008305E5">
      <w:pPr>
        <w:spacing w:after="0" w:line="360" w:lineRule="auto"/>
        <w:ind w:firstLine="709"/>
        <w:jc w:val="both"/>
        <w:rPr>
          <w:rFonts w:ascii="Times New Roman" w:hAnsi="Times New Roman" w:cs="Times New Roman"/>
          <w:sz w:val="28"/>
          <w:szCs w:val="28"/>
        </w:rPr>
      </w:pPr>
    </w:p>
    <w:p w:rsidR="008305E5" w:rsidRPr="008305E5" w:rsidRDefault="008305E5" w:rsidP="008305E5">
      <w:pPr>
        <w:spacing w:after="0" w:line="360" w:lineRule="auto"/>
        <w:jc w:val="both"/>
        <w:rPr>
          <w:rFonts w:ascii="Times New Roman" w:hAnsi="Times New Roman" w:cs="Times New Roman"/>
          <w:sz w:val="28"/>
          <w:szCs w:val="28"/>
        </w:rPr>
      </w:pPr>
    </w:p>
    <w:p w:rsidR="008305E5" w:rsidRPr="008305E5" w:rsidRDefault="0038182B" w:rsidP="008305E5">
      <w:pPr>
        <w:spacing w:after="0" w:line="360" w:lineRule="auto"/>
        <w:ind w:firstLine="709"/>
        <w:jc w:val="center"/>
        <w:rPr>
          <w:rFonts w:ascii="Times New Roman" w:hAnsi="Times New Roman" w:cs="Times New Roman"/>
          <w:sz w:val="28"/>
          <w:szCs w:val="28"/>
        </w:rPr>
      </w:pPr>
      <w:r w:rsidRPr="008305E5">
        <w:rPr>
          <w:rFonts w:ascii="Times New Roman" w:hAnsi="Times New Roman" w:cs="Times New Roman"/>
          <w:sz w:val="28"/>
          <w:szCs w:val="28"/>
        </w:rPr>
        <w:t xml:space="preserve">Новосибирск </w:t>
      </w:r>
      <w:r w:rsidRPr="008305E5">
        <w:rPr>
          <w:rFonts w:ascii="Times New Roman" w:hAnsi="Times New Roman" w:cs="Times New Roman"/>
          <w:i/>
          <w:sz w:val="28"/>
          <w:szCs w:val="28"/>
        </w:rPr>
        <w:t>2020</w:t>
      </w:r>
    </w:p>
    <w:p w:rsidR="008305E5" w:rsidRPr="008305E5" w:rsidRDefault="008305E5" w:rsidP="008305E5">
      <w:pPr>
        <w:tabs>
          <w:tab w:val="center" w:pos="4677"/>
          <w:tab w:val="right" w:pos="9565"/>
        </w:tabs>
        <w:spacing w:after="0" w:line="360" w:lineRule="auto"/>
        <w:ind w:left="34" w:firstLine="709"/>
        <w:jc w:val="center"/>
        <w:rPr>
          <w:rFonts w:ascii="Times New Roman" w:hAnsi="Times New Roman" w:cs="Times New Roman"/>
          <w:noProof/>
          <w:sz w:val="28"/>
          <w:szCs w:val="28"/>
        </w:rPr>
      </w:pPr>
      <w:r w:rsidRPr="008305E5">
        <w:rPr>
          <w:rFonts w:ascii="Times New Roman" w:hAnsi="Times New Roman" w:cs="Times New Roman"/>
          <w:noProof/>
          <w:sz w:val="28"/>
          <w:szCs w:val="28"/>
          <w:lang w:eastAsia="ru-RU"/>
        </w:rPr>
        <w:lastRenderedPageBreak/>
        <w:drawing>
          <wp:inline distT="0" distB="0" distL="0" distR="0">
            <wp:extent cx="1704975" cy="561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561975"/>
                    </a:xfrm>
                    <a:prstGeom prst="rect">
                      <a:avLst/>
                    </a:prstGeom>
                    <a:noFill/>
                    <a:ln>
                      <a:noFill/>
                    </a:ln>
                  </pic:spPr>
                </pic:pic>
              </a:graphicData>
            </a:graphic>
          </wp:inline>
        </w:drawing>
      </w:r>
    </w:p>
    <w:p w:rsidR="008305E5" w:rsidRPr="00EC2CB0" w:rsidRDefault="008305E5" w:rsidP="00A62783">
      <w:pPr>
        <w:tabs>
          <w:tab w:val="center" w:pos="4677"/>
          <w:tab w:val="right" w:pos="9355"/>
        </w:tabs>
        <w:spacing w:after="0" w:line="360" w:lineRule="auto"/>
        <w:ind w:firstLine="709"/>
        <w:jc w:val="center"/>
        <w:rPr>
          <w:rFonts w:ascii="Times New Roman" w:hAnsi="Times New Roman" w:cs="Times New Roman"/>
          <w:b/>
          <w:sz w:val="28"/>
          <w:szCs w:val="28"/>
        </w:rPr>
      </w:pPr>
      <w:r w:rsidRPr="00EC2CB0">
        <w:rPr>
          <w:rFonts w:ascii="Times New Roman" w:hAnsi="Times New Roman" w:cs="Times New Roman"/>
          <w:b/>
          <w:sz w:val="28"/>
          <w:szCs w:val="28"/>
        </w:rPr>
        <w:t>МИНОБРНАУКИ РОССИИ</w:t>
      </w:r>
    </w:p>
    <w:p w:rsidR="008305E5" w:rsidRPr="00EC2CB0" w:rsidRDefault="008305E5" w:rsidP="00A62783">
      <w:pPr>
        <w:tabs>
          <w:tab w:val="center" w:pos="4677"/>
          <w:tab w:val="right" w:pos="9355"/>
        </w:tabs>
        <w:spacing w:after="0" w:line="360" w:lineRule="auto"/>
        <w:ind w:firstLine="709"/>
        <w:jc w:val="center"/>
        <w:rPr>
          <w:rFonts w:ascii="Times New Roman" w:hAnsi="Times New Roman" w:cs="Times New Roman"/>
          <w:b/>
          <w:sz w:val="28"/>
          <w:szCs w:val="28"/>
        </w:rPr>
      </w:pPr>
      <w:r w:rsidRPr="00EC2CB0">
        <w:rPr>
          <w:rFonts w:ascii="Times New Roman" w:hAnsi="Times New Roman" w:cs="Times New Roman"/>
          <w:b/>
          <w:sz w:val="28"/>
          <w:szCs w:val="28"/>
        </w:rPr>
        <w:t>федеральное государств</w:t>
      </w:r>
      <w:r w:rsidR="00A62783">
        <w:rPr>
          <w:rFonts w:ascii="Times New Roman" w:hAnsi="Times New Roman" w:cs="Times New Roman"/>
          <w:b/>
          <w:sz w:val="28"/>
          <w:szCs w:val="28"/>
        </w:rPr>
        <w:t xml:space="preserve">енное бюджетное образовательное </w:t>
      </w:r>
      <w:r w:rsidRPr="00EC2CB0">
        <w:rPr>
          <w:rFonts w:ascii="Times New Roman" w:hAnsi="Times New Roman" w:cs="Times New Roman"/>
          <w:b/>
          <w:sz w:val="28"/>
          <w:szCs w:val="28"/>
        </w:rPr>
        <w:t>учреждение</w:t>
      </w:r>
      <w:r w:rsidR="000F5091">
        <w:rPr>
          <w:rFonts w:ascii="Times New Roman" w:hAnsi="Times New Roman" w:cs="Times New Roman"/>
          <w:b/>
          <w:sz w:val="28"/>
          <w:szCs w:val="28"/>
        </w:rPr>
        <w:t xml:space="preserve"> </w:t>
      </w:r>
      <w:r w:rsidRPr="00EC2CB0">
        <w:rPr>
          <w:rFonts w:ascii="Times New Roman" w:hAnsi="Times New Roman" w:cs="Times New Roman"/>
          <w:b/>
          <w:sz w:val="28"/>
          <w:szCs w:val="28"/>
        </w:rPr>
        <w:t>высшего образования</w:t>
      </w:r>
    </w:p>
    <w:p w:rsidR="008305E5" w:rsidRPr="00EC2CB0" w:rsidRDefault="008305E5" w:rsidP="00A62783">
      <w:pPr>
        <w:tabs>
          <w:tab w:val="center" w:pos="4677"/>
          <w:tab w:val="right" w:pos="9531"/>
        </w:tabs>
        <w:spacing w:after="0" w:line="360" w:lineRule="auto"/>
        <w:ind w:firstLine="709"/>
        <w:jc w:val="center"/>
        <w:rPr>
          <w:rFonts w:ascii="Times New Roman" w:hAnsi="Times New Roman" w:cs="Times New Roman"/>
          <w:b/>
          <w:sz w:val="28"/>
          <w:szCs w:val="28"/>
        </w:rPr>
      </w:pPr>
      <w:r w:rsidRPr="00EC2CB0">
        <w:rPr>
          <w:rFonts w:ascii="Times New Roman" w:hAnsi="Times New Roman" w:cs="Times New Roman"/>
          <w:b/>
          <w:sz w:val="28"/>
          <w:szCs w:val="28"/>
        </w:rPr>
        <w:t>«Новосибирский государственный университет экономики и управления «НИНХ»</w:t>
      </w:r>
    </w:p>
    <w:p w:rsidR="008305E5" w:rsidRPr="00EC2CB0" w:rsidRDefault="008305E5" w:rsidP="00A62783">
      <w:pPr>
        <w:tabs>
          <w:tab w:val="center" w:pos="4677"/>
          <w:tab w:val="right" w:pos="9531"/>
        </w:tabs>
        <w:spacing w:after="0" w:line="360" w:lineRule="auto"/>
        <w:ind w:firstLine="709"/>
        <w:jc w:val="center"/>
        <w:rPr>
          <w:rFonts w:ascii="Times New Roman" w:hAnsi="Times New Roman" w:cs="Times New Roman"/>
          <w:b/>
          <w:sz w:val="28"/>
          <w:szCs w:val="28"/>
        </w:rPr>
      </w:pPr>
      <w:r w:rsidRPr="00EC2CB0">
        <w:rPr>
          <w:rFonts w:ascii="Times New Roman" w:hAnsi="Times New Roman" w:cs="Times New Roman"/>
          <w:b/>
          <w:sz w:val="28"/>
          <w:szCs w:val="28"/>
        </w:rPr>
        <w:t>(ФГБОУ ВО «НГУЭУ», НГУЭУ)</w:t>
      </w:r>
    </w:p>
    <w:p w:rsidR="008305E5" w:rsidRPr="00EC2CB0" w:rsidRDefault="008305E5" w:rsidP="00263900">
      <w:pPr>
        <w:spacing w:after="0" w:line="360" w:lineRule="auto"/>
        <w:ind w:firstLine="709"/>
        <w:jc w:val="center"/>
        <w:rPr>
          <w:rFonts w:ascii="Times New Roman" w:hAnsi="Times New Roman" w:cs="Times New Roman"/>
          <w:sz w:val="28"/>
          <w:szCs w:val="28"/>
        </w:rPr>
      </w:pPr>
      <w:r w:rsidRPr="00EC2CB0">
        <w:rPr>
          <w:rFonts w:ascii="Times New Roman" w:hAnsi="Times New Roman" w:cs="Times New Roman"/>
          <w:sz w:val="28"/>
          <w:szCs w:val="28"/>
        </w:rPr>
        <w:t>Кафедра информационно-аналитического обеспечения и бухгалтерского учета</w:t>
      </w:r>
    </w:p>
    <w:p w:rsidR="008305E5" w:rsidRPr="00263900" w:rsidRDefault="008305E5" w:rsidP="008305E5">
      <w:pPr>
        <w:tabs>
          <w:tab w:val="center" w:pos="4677"/>
          <w:tab w:val="right" w:pos="9565"/>
        </w:tabs>
        <w:spacing w:after="0" w:line="360" w:lineRule="auto"/>
        <w:ind w:left="34" w:firstLine="709"/>
        <w:jc w:val="center"/>
        <w:rPr>
          <w:rFonts w:ascii="Times New Roman" w:hAnsi="Times New Roman" w:cs="Times New Roman"/>
          <w:b/>
          <w:noProof/>
          <w:sz w:val="28"/>
          <w:szCs w:val="28"/>
        </w:rPr>
      </w:pPr>
      <w:r w:rsidRPr="00263900">
        <w:rPr>
          <w:rFonts w:ascii="Times New Roman" w:hAnsi="Times New Roman" w:cs="Times New Roman"/>
          <w:b/>
          <w:noProof/>
          <w:sz w:val="28"/>
          <w:szCs w:val="28"/>
        </w:rPr>
        <w:t>ЗАДАНИЕ на курсовую работу</w:t>
      </w:r>
    </w:p>
    <w:p w:rsidR="008305E5" w:rsidRPr="00EC2CB0" w:rsidRDefault="008305E5" w:rsidP="008305E5">
      <w:pPr>
        <w:tabs>
          <w:tab w:val="center" w:pos="4677"/>
          <w:tab w:val="right" w:pos="9565"/>
        </w:tabs>
        <w:spacing w:after="0" w:line="360" w:lineRule="auto"/>
        <w:ind w:left="34" w:firstLine="709"/>
        <w:jc w:val="both"/>
        <w:rPr>
          <w:rFonts w:ascii="Times New Roman" w:hAnsi="Times New Roman" w:cs="Times New Roman"/>
          <w:noProof/>
          <w:sz w:val="28"/>
          <w:szCs w:val="28"/>
        </w:rPr>
      </w:pPr>
      <w:r w:rsidRPr="00EC2CB0">
        <w:rPr>
          <w:rFonts w:ascii="Times New Roman" w:hAnsi="Times New Roman" w:cs="Times New Roman"/>
          <w:noProof/>
          <w:sz w:val="28"/>
          <w:szCs w:val="28"/>
        </w:rPr>
        <w:t xml:space="preserve">Тема: Анализ </w:t>
      </w:r>
      <w:r w:rsidR="00831D25">
        <w:rPr>
          <w:rFonts w:ascii="Times New Roman" w:hAnsi="Times New Roman" w:cs="Times New Roman"/>
          <w:noProof/>
          <w:sz w:val="28"/>
          <w:szCs w:val="28"/>
        </w:rPr>
        <w:t>дебиторской и кредиторской</w:t>
      </w:r>
      <w:r w:rsidRPr="00EC2CB0">
        <w:rPr>
          <w:rFonts w:ascii="Times New Roman" w:hAnsi="Times New Roman" w:cs="Times New Roman"/>
          <w:noProof/>
          <w:sz w:val="28"/>
          <w:szCs w:val="28"/>
        </w:rPr>
        <w:t xml:space="preserve"> задолженности</w:t>
      </w:r>
      <w:r w:rsidR="00263900">
        <w:rPr>
          <w:rFonts w:ascii="Times New Roman" w:hAnsi="Times New Roman" w:cs="Times New Roman"/>
          <w:noProof/>
          <w:sz w:val="28"/>
          <w:szCs w:val="28"/>
        </w:rPr>
        <w:t xml:space="preserve"> организации </w:t>
      </w:r>
    </w:p>
    <w:p w:rsidR="008305E5" w:rsidRPr="00EC2CB0" w:rsidRDefault="008305E5" w:rsidP="008305E5">
      <w:pPr>
        <w:tabs>
          <w:tab w:val="center" w:pos="4677"/>
          <w:tab w:val="right" w:pos="9565"/>
        </w:tabs>
        <w:spacing w:after="0" w:line="360" w:lineRule="auto"/>
        <w:ind w:left="34" w:firstLine="709"/>
        <w:jc w:val="both"/>
        <w:rPr>
          <w:rFonts w:ascii="Times New Roman" w:hAnsi="Times New Roman" w:cs="Times New Roman"/>
          <w:noProof/>
          <w:sz w:val="28"/>
          <w:szCs w:val="28"/>
        </w:rPr>
      </w:pPr>
      <w:r w:rsidRPr="00EC2CB0">
        <w:rPr>
          <w:rFonts w:ascii="Times New Roman" w:hAnsi="Times New Roman" w:cs="Times New Roman"/>
          <w:noProof/>
          <w:sz w:val="28"/>
          <w:szCs w:val="28"/>
        </w:rPr>
        <w:t>ФИО студента: Потеряева Анастасия Евгеньевна</w:t>
      </w:r>
    </w:p>
    <w:p w:rsidR="008305E5" w:rsidRPr="00EC2CB0" w:rsidRDefault="008305E5" w:rsidP="008305E5">
      <w:pPr>
        <w:tabs>
          <w:tab w:val="center" w:pos="4677"/>
          <w:tab w:val="right" w:pos="9565"/>
        </w:tabs>
        <w:spacing w:after="0" w:line="360" w:lineRule="auto"/>
        <w:ind w:left="34" w:firstLine="709"/>
        <w:jc w:val="both"/>
        <w:rPr>
          <w:rFonts w:ascii="Times New Roman" w:hAnsi="Times New Roman" w:cs="Times New Roman"/>
          <w:noProof/>
          <w:sz w:val="28"/>
          <w:szCs w:val="28"/>
        </w:rPr>
      </w:pPr>
      <w:r w:rsidRPr="00EC2CB0">
        <w:rPr>
          <w:rFonts w:ascii="Times New Roman" w:hAnsi="Times New Roman" w:cs="Times New Roman"/>
          <w:noProof/>
          <w:sz w:val="28"/>
          <w:szCs w:val="28"/>
        </w:rPr>
        <w:t>Группа: сЭБ61в</w:t>
      </w:r>
    </w:p>
    <w:p w:rsidR="008305E5" w:rsidRPr="00EC2CB0" w:rsidRDefault="008305E5" w:rsidP="008305E5">
      <w:pPr>
        <w:tabs>
          <w:tab w:val="center" w:pos="4677"/>
          <w:tab w:val="right" w:pos="9565"/>
        </w:tabs>
        <w:spacing w:after="0" w:line="360" w:lineRule="auto"/>
        <w:ind w:left="34" w:firstLine="709"/>
        <w:jc w:val="both"/>
        <w:rPr>
          <w:rFonts w:ascii="Times New Roman" w:hAnsi="Times New Roman" w:cs="Times New Roman"/>
          <w:noProof/>
          <w:sz w:val="28"/>
          <w:szCs w:val="28"/>
        </w:rPr>
      </w:pPr>
      <w:r w:rsidRPr="00EC2CB0">
        <w:rPr>
          <w:rFonts w:ascii="Times New Roman" w:hAnsi="Times New Roman" w:cs="Times New Roman"/>
          <w:noProof/>
          <w:sz w:val="28"/>
          <w:szCs w:val="28"/>
        </w:rPr>
        <w:t>Перечень подлежащих разработке вопросов и календарный график</w:t>
      </w:r>
    </w:p>
    <w:tbl>
      <w:tblPr>
        <w:tblStyle w:val="a9"/>
        <w:tblW w:w="0" w:type="auto"/>
        <w:tblInd w:w="34" w:type="dxa"/>
        <w:tblLook w:val="04A0"/>
      </w:tblPr>
      <w:tblGrid>
        <w:gridCol w:w="783"/>
        <w:gridCol w:w="6662"/>
        <w:gridCol w:w="2092"/>
      </w:tblGrid>
      <w:tr w:rsidR="008305E5" w:rsidRPr="008305E5" w:rsidTr="0065227B">
        <w:tc>
          <w:tcPr>
            <w:tcW w:w="783" w:type="dxa"/>
          </w:tcPr>
          <w:p w:rsidR="008305E5" w:rsidRPr="008305E5" w:rsidRDefault="008305E5" w:rsidP="008305E5">
            <w:pPr>
              <w:tabs>
                <w:tab w:val="center" w:pos="4677"/>
                <w:tab w:val="right" w:pos="9565"/>
              </w:tabs>
              <w:spacing w:line="360" w:lineRule="auto"/>
              <w:ind w:firstLine="709"/>
              <w:jc w:val="both"/>
              <w:rPr>
                <w:rFonts w:ascii="Times New Roman" w:hAnsi="Times New Roman" w:cs="Times New Roman"/>
                <w:noProof/>
                <w:sz w:val="24"/>
                <w:szCs w:val="24"/>
              </w:rPr>
            </w:pPr>
            <w:r w:rsidRPr="008305E5">
              <w:rPr>
                <w:rFonts w:ascii="Times New Roman" w:hAnsi="Times New Roman" w:cs="Times New Roman"/>
                <w:noProof/>
                <w:sz w:val="24"/>
                <w:szCs w:val="24"/>
              </w:rPr>
              <w:t>№ п/п</w:t>
            </w:r>
          </w:p>
        </w:tc>
        <w:tc>
          <w:tcPr>
            <w:tcW w:w="6662"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sz w:val="20"/>
                <w:szCs w:val="20"/>
              </w:rPr>
              <w:t>Наименование вопросов, подлежащих разработке (этапы работы)</w:t>
            </w:r>
          </w:p>
        </w:tc>
        <w:tc>
          <w:tcPr>
            <w:tcW w:w="2092"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noProof/>
                <w:sz w:val="20"/>
                <w:szCs w:val="20"/>
              </w:rPr>
              <w:t>Срок вып</w:t>
            </w:r>
            <w:r w:rsidR="00182354">
              <w:rPr>
                <w:rFonts w:ascii="Times New Roman" w:hAnsi="Times New Roman" w:cs="Times New Roman"/>
                <w:noProof/>
                <w:sz w:val="20"/>
                <w:szCs w:val="20"/>
              </w:rPr>
              <w:t>о</w:t>
            </w:r>
            <w:r w:rsidRPr="00EC2CB0">
              <w:rPr>
                <w:rFonts w:ascii="Times New Roman" w:hAnsi="Times New Roman" w:cs="Times New Roman"/>
                <w:noProof/>
                <w:sz w:val="20"/>
                <w:szCs w:val="20"/>
              </w:rPr>
              <w:t>лнения</w:t>
            </w:r>
          </w:p>
        </w:tc>
      </w:tr>
      <w:tr w:rsidR="008305E5" w:rsidRPr="008305E5" w:rsidTr="0065227B">
        <w:tc>
          <w:tcPr>
            <w:tcW w:w="783" w:type="dxa"/>
          </w:tcPr>
          <w:p w:rsidR="008305E5" w:rsidRPr="008305E5" w:rsidRDefault="00263900" w:rsidP="00263900">
            <w:pPr>
              <w:tabs>
                <w:tab w:val="center" w:pos="4677"/>
                <w:tab w:val="right" w:pos="9565"/>
              </w:tabs>
              <w:spacing w:line="360" w:lineRule="auto"/>
              <w:ind w:firstLine="709"/>
              <w:rPr>
                <w:rFonts w:ascii="Times New Roman" w:hAnsi="Times New Roman" w:cs="Times New Roman"/>
                <w:noProof/>
                <w:sz w:val="24"/>
                <w:szCs w:val="24"/>
              </w:rPr>
            </w:pPr>
            <w:r>
              <w:rPr>
                <w:rFonts w:ascii="Times New Roman" w:hAnsi="Times New Roman" w:cs="Times New Roman"/>
                <w:noProof/>
                <w:sz w:val="20"/>
                <w:szCs w:val="20"/>
              </w:rPr>
              <w:t>1</w:t>
            </w:r>
            <w:r w:rsidR="008305E5" w:rsidRPr="00263900">
              <w:rPr>
                <w:rFonts w:ascii="Times New Roman" w:hAnsi="Times New Roman" w:cs="Times New Roman"/>
                <w:noProof/>
                <w:sz w:val="20"/>
                <w:szCs w:val="20"/>
              </w:rPr>
              <w:t>1</w:t>
            </w:r>
          </w:p>
        </w:tc>
        <w:tc>
          <w:tcPr>
            <w:tcW w:w="6662"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noProof/>
                <w:sz w:val="20"/>
                <w:szCs w:val="20"/>
              </w:rPr>
              <w:t>Подбор и изучение литературных источик</w:t>
            </w:r>
            <w:r w:rsidR="003D293B" w:rsidRPr="00EC2CB0">
              <w:rPr>
                <w:rFonts w:ascii="Times New Roman" w:hAnsi="Times New Roman" w:cs="Times New Roman"/>
                <w:noProof/>
                <w:sz w:val="20"/>
                <w:szCs w:val="20"/>
              </w:rPr>
              <w:t>о</w:t>
            </w:r>
            <w:r w:rsidRPr="00EC2CB0">
              <w:rPr>
                <w:rFonts w:ascii="Times New Roman" w:hAnsi="Times New Roman" w:cs="Times New Roman"/>
                <w:noProof/>
                <w:sz w:val="20"/>
                <w:szCs w:val="20"/>
              </w:rPr>
              <w:t>в по теме кур</w:t>
            </w:r>
            <w:r w:rsidR="003D293B" w:rsidRPr="00EC2CB0">
              <w:rPr>
                <w:rFonts w:ascii="Times New Roman" w:hAnsi="Times New Roman" w:cs="Times New Roman"/>
                <w:noProof/>
                <w:sz w:val="20"/>
                <w:szCs w:val="20"/>
              </w:rPr>
              <w:t>с</w:t>
            </w:r>
            <w:r w:rsidRPr="00EC2CB0">
              <w:rPr>
                <w:rFonts w:ascii="Times New Roman" w:hAnsi="Times New Roman" w:cs="Times New Roman"/>
                <w:noProof/>
                <w:sz w:val="20"/>
                <w:szCs w:val="20"/>
              </w:rPr>
              <w:t>овой работы</w:t>
            </w:r>
          </w:p>
        </w:tc>
        <w:tc>
          <w:tcPr>
            <w:tcW w:w="2092"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05.12.2019</w:t>
            </w:r>
          </w:p>
        </w:tc>
      </w:tr>
      <w:tr w:rsidR="008305E5" w:rsidRPr="008305E5" w:rsidTr="0065227B">
        <w:tc>
          <w:tcPr>
            <w:tcW w:w="783" w:type="dxa"/>
          </w:tcPr>
          <w:p w:rsidR="008305E5" w:rsidRPr="008305E5" w:rsidRDefault="00A54AB1" w:rsidP="008305E5">
            <w:pPr>
              <w:tabs>
                <w:tab w:val="center" w:pos="4677"/>
                <w:tab w:val="right" w:pos="9565"/>
              </w:tabs>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2</w:t>
            </w:r>
            <w:r w:rsidR="008305E5" w:rsidRPr="008305E5">
              <w:rPr>
                <w:rFonts w:ascii="Times New Roman" w:hAnsi="Times New Roman" w:cs="Times New Roman"/>
                <w:noProof/>
                <w:sz w:val="24"/>
                <w:szCs w:val="24"/>
              </w:rPr>
              <w:t>2</w:t>
            </w:r>
          </w:p>
        </w:tc>
        <w:tc>
          <w:tcPr>
            <w:tcW w:w="6662"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noProof/>
                <w:sz w:val="20"/>
                <w:szCs w:val="20"/>
              </w:rPr>
              <w:t>Написание первой главы работы</w:t>
            </w:r>
          </w:p>
        </w:tc>
        <w:tc>
          <w:tcPr>
            <w:tcW w:w="2092"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05.02.2020</w:t>
            </w:r>
          </w:p>
        </w:tc>
      </w:tr>
      <w:tr w:rsidR="008305E5" w:rsidRPr="008305E5" w:rsidTr="0065227B">
        <w:tc>
          <w:tcPr>
            <w:tcW w:w="783" w:type="dxa"/>
          </w:tcPr>
          <w:p w:rsidR="008305E5" w:rsidRPr="008305E5" w:rsidRDefault="00A54AB1" w:rsidP="008305E5">
            <w:pPr>
              <w:tabs>
                <w:tab w:val="center" w:pos="4677"/>
                <w:tab w:val="right" w:pos="9565"/>
              </w:tabs>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3</w:t>
            </w:r>
            <w:r w:rsidR="008305E5" w:rsidRPr="008305E5">
              <w:rPr>
                <w:rFonts w:ascii="Times New Roman" w:hAnsi="Times New Roman" w:cs="Times New Roman"/>
                <w:noProof/>
                <w:sz w:val="24"/>
                <w:szCs w:val="24"/>
              </w:rPr>
              <w:t>3</w:t>
            </w:r>
          </w:p>
        </w:tc>
        <w:tc>
          <w:tcPr>
            <w:tcW w:w="6662"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noProof/>
                <w:sz w:val="20"/>
                <w:szCs w:val="20"/>
              </w:rPr>
              <w:t>Напис</w:t>
            </w:r>
            <w:r w:rsidR="00A62783">
              <w:rPr>
                <w:rFonts w:ascii="Times New Roman" w:hAnsi="Times New Roman" w:cs="Times New Roman"/>
                <w:noProof/>
                <w:sz w:val="20"/>
                <w:szCs w:val="20"/>
              </w:rPr>
              <w:t>а</w:t>
            </w:r>
            <w:r w:rsidRPr="00EC2CB0">
              <w:rPr>
                <w:rFonts w:ascii="Times New Roman" w:hAnsi="Times New Roman" w:cs="Times New Roman"/>
                <w:noProof/>
                <w:sz w:val="20"/>
                <w:szCs w:val="20"/>
              </w:rPr>
              <w:t>ние второй главы работы</w:t>
            </w:r>
          </w:p>
        </w:tc>
        <w:tc>
          <w:tcPr>
            <w:tcW w:w="2092"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17.02.2020</w:t>
            </w:r>
          </w:p>
        </w:tc>
      </w:tr>
      <w:tr w:rsidR="008305E5" w:rsidRPr="008305E5" w:rsidTr="0065227B">
        <w:tc>
          <w:tcPr>
            <w:tcW w:w="783" w:type="dxa"/>
          </w:tcPr>
          <w:p w:rsidR="008305E5" w:rsidRPr="008305E5" w:rsidRDefault="00A54AB1" w:rsidP="008305E5">
            <w:pPr>
              <w:tabs>
                <w:tab w:val="center" w:pos="4677"/>
                <w:tab w:val="right" w:pos="9565"/>
              </w:tabs>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4</w:t>
            </w:r>
            <w:r w:rsidR="008305E5" w:rsidRPr="008305E5">
              <w:rPr>
                <w:rFonts w:ascii="Times New Roman" w:hAnsi="Times New Roman" w:cs="Times New Roman"/>
                <w:noProof/>
                <w:sz w:val="24"/>
                <w:szCs w:val="24"/>
              </w:rPr>
              <w:t>4</w:t>
            </w:r>
          </w:p>
        </w:tc>
        <w:tc>
          <w:tcPr>
            <w:tcW w:w="6662"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noProof/>
                <w:sz w:val="20"/>
                <w:szCs w:val="20"/>
              </w:rPr>
              <w:t>Написа</w:t>
            </w:r>
            <w:r w:rsidR="003D293B" w:rsidRPr="00EC2CB0">
              <w:rPr>
                <w:rFonts w:ascii="Times New Roman" w:hAnsi="Times New Roman" w:cs="Times New Roman"/>
                <w:noProof/>
                <w:sz w:val="20"/>
                <w:szCs w:val="20"/>
              </w:rPr>
              <w:t>ние вывода, заключения, списка использованных источников</w:t>
            </w:r>
            <w:r w:rsidRPr="00EC2CB0">
              <w:rPr>
                <w:rFonts w:ascii="Times New Roman" w:hAnsi="Times New Roman" w:cs="Times New Roman"/>
                <w:noProof/>
                <w:sz w:val="20"/>
                <w:szCs w:val="20"/>
              </w:rPr>
              <w:t xml:space="preserve"> и оформление работы</w:t>
            </w:r>
          </w:p>
        </w:tc>
        <w:tc>
          <w:tcPr>
            <w:tcW w:w="2092"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29.02.2020</w:t>
            </w:r>
          </w:p>
        </w:tc>
      </w:tr>
      <w:tr w:rsidR="008305E5" w:rsidRPr="008305E5" w:rsidTr="0065227B">
        <w:tc>
          <w:tcPr>
            <w:tcW w:w="783" w:type="dxa"/>
          </w:tcPr>
          <w:p w:rsidR="008305E5" w:rsidRPr="008305E5" w:rsidRDefault="00A54AB1" w:rsidP="008305E5">
            <w:pPr>
              <w:tabs>
                <w:tab w:val="center" w:pos="4677"/>
                <w:tab w:val="right" w:pos="9565"/>
              </w:tabs>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5</w:t>
            </w:r>
            <w:r w:rsidR="008305E5" w:rsidRPr="008305E5">
              <w:rPr>
                <w:rFonts w:ascii="Times New Roman" w:hAnsi="Times New Roman" w:cs="Times New Roman"/>
                <w:noProof/>
                <w:sz w:val="24"/>
                <w:szCs w:val="24"/>
              </w:rPr>
              <w:t>5</w:t>
            </w:r>
          </w:p>
        </w:tc>
        <w:tc>
          <w:tcPr>
            <w:tcW w:w="6662"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noProof/>
                <w:sz w:val="20"/>
                <w:szCs w:val="20"/>
              </w:rPr>
              <w:t>Защита курсовой работы</w:t>
            </w:r>
          </w:p>
        </w:tc>
        <w:tc>
          <w:tcPr>
            <w:tcW w:w="2092" w:type="dxa"/>
          </w:tcPr>
          <w:p w:rsidR="008305E5" w:rsidRPr="00EC2CB0" w:rsidRDefault="008305E5" w:rsidP="00182354">
            <w:pPr>
              <w:tabs>
                <w:tab w:val="center" w:pos="4677"/>
                <w:tab w:val="right" w:pos="9565"/>
              </w:tabs>
              <w:spacing w:line="360" w:lineRule="auto"/>
              <w:ind w:firstLine="709"/>
              <w:jc w:val="center"/>
              <w:rPr>
                <w:rFonts w:ascii="Times New Roman" w:hAnsi="Times New Roman" w:cs="Times New Roman"/>
                <w:noProof/>
                <w:sz w:val="20"/>
                <w:szCs w:val="20"/>
              </w:rPr>
            </w:pPr>
            <w:r w:rsidRPr="00EC2CB0">
              <w:rPr>
                <w:rFonts w:ascii="Times New Roman" w:hAnsi="Times New Roman" w:cs="Times New Roman"/>
                <w:noProof/>
                <w:sz w:val="20"/>
                <w:szCs w:val="20"/>
              </w:rPr>
              <w:t>05.03.2020</w:t>
            </w:r>
          </w:p>
        </w:tc>
      </w:tr>
    </w:tbl>
    <w:p w:rsidR="008305E5" w:rsidRPr="008305E5" w:rsidRDefault="008305E5" w:rsidP="008305E5">
      <w:pPr>
        <w:tabs>
          <w:tab w:val="center" w:pos="4677"/>
          <w:tab w:val="right" w:pos="9565"/>
        </w:tabs>
        <w:spacing w:after="0" w:line="360" w:lineRule="auto"/>
        <w:ind w:left="34" w:firstLine="709"/>
        <w:jc w:val="both"/>
        <w:rPr>
          <w:rFonts w:ascii="Times New Roman" w:hAnsi="Times New Roman" w:cs="Times New Roman"/>
          <w:noProof/>
          <w:sz w:val="24"/>
          <w:szCs w:val="24"/>
        </w:rPr>
      </w:pPr>
    </w:p>
    <w:p w:rsidR="008305E5" w:rsidRPr="00EC2CB0" w:rsidRDefault="008305E5" w:rsidP="00EC2CB0">
      <w:pPr>
        <w:tabs>
          <w:tab w:val="center" w:pos="4677"/>
          <w:tab w:val="right" w:pos="9565"/>
        </w:tabs>
        <w:spacing w:after="0" w:line="360" w:lineRule="auto"/>
        <w:ind w:left="34" w:firstLine="709"/>
        <w:rPr>
          <w:rFonts w:ascii="Times New Roman" w:hAnsi="Times New Roman" w:cs="Times New Roman"/>
          <w:sz w:val="28"/>
          <w:szCs w:val="28"/>
        </w:rPr>
      </w:pPr>
      <w:r w:rsidRPr="00EC2CB0">
        <w:rPr>
          <w:rFonts w:ascii="Times New Roman" w:hAnsi="Times New Roman" w:cs="Times New Roman"/>
          <w:sz w:val="28"/>
          <w:szCs w:val="28"/>
        </w:rPr>
        <w:t xml:space="preserve">Дата выдачи задания «12» декабря 2019 года </w:t>
      </w:r>
    </w:p>
    <w:p w:rsidR="008305E5" w:rsidRPr="00EC2CB0" w:rsidRDefault="008305E5" w:rsidP="00EC2CB0">
      <w:pPr>
        <w:tabs>
          <w:tab w:val="center" w:pos="4677"/>
          <w:tab w:val="right" w:pos="9565"/>
        </w:tabs>
        <w:spacing w:after="0" w:line="360" w:lineRule="auto"/>
        <w:ind w:left="34" w:firstLine="709"/>
        <w:rPr>
          <w:rFonts w:ascii="Times New Roman" w:hAnsi="Times New Roman" w:cs="Times New Roman"/>
          <w:sz w:val="28"/>
          <w:szCs w:val="28"/>
        </w:rPr>
      </w:pPr>
      <w:r w:rsidRPr="00EC2CB0">
        <w:rPr>
          <w:rFonts w:ascii="Times New Roman" w:hAnsi="Times New Roman" w:cs="Times New Roman"/>
          <w:sz w:val="28"/>
          <w:szCs w:val="28"/>
        </w:rPr>
        <w:t xml:space="preserve">Срок сдачи работы «05» марта 2020 года </w:t>
      </w:r>
    </w:p>
    <w:p w:rsidR="008305E5" w:rsidRPr="00EC2CB0" w:rsidRDefault="008305E5" w:rsidP="00EC2CB0">
      <w:pPr>
        <w:tabs>
          <w:tab w:val="center" w:pos="4677"/>
          <w:tab w:val="right" w:pos="9565"/>
        </w:tabs>
        <w:spacing w:after="0" w:line="360" w:lineRule="auto"/>
        <w:ind w:left="34" w:firstLine="709"/>
        <w:rPr>
          <w:rFonts w:ascii="Times New Roman" w:hAnsi="Times New Roman" w:cs="Times New Roman"/>
          <w:sz w:val="28"/>
          <w:szCs w:val="28"/>
        </w:rPr>
      </w:pPr>
      <w:r w:rsidRPr="00EC2CB0">
        <w:rPr>
          <w:rFonts w:ascii="Times New Roman" w:hAnsi="Times New Roman" w:cs="Times New Roman"/>
          <w:sz w:val="28"/>
          <w:szCs w:val="28"/>
        </w:rPr>
        <w:t>Преподавател</w:t>
      </w:r>
      <w:r w:rsidR="00A62783">
        <w:rPr>
          <w:rFonts w:ascii="Times New Roman" w:hAnsi="Times New Roman" w:cs="Times New Roman"/>
          <w:sz w:val="28"/>
          <w:szCs w:val="28"/>
        </w:rPr>
        <w:t xml:space="preserve">ь </w:t>
      </w:r>
      <w:proofErr w:type="spellStart"/>
      <w:r w:rsidR="00A62783">
        <w:rPr>
          <w:rFonts w:ascii="Times New Roman" w:hAnsi="Times New Roman" w:cs="Times New Roman"/>
          <w:sz w:val="28"/>
          <w:szCs w:val="28"/>
        </w:rPr>
        <w:t>Апсите</w:t>
      </w:r>
      <w:proofErr w:type="spellEnd"/>
      <w:r w:rsidR="00A62783">
        <w:rPr>
          <w:rFonts w:ascii="Times New Roman" w:hAnsi="Times New Roman" w:cs="Times New Roman"/>
          <w:sz w:val="28"/>
          <w:szCs w:val="28"/>
        </w:rPr>
        <w:t xml:space="preserve"> Марина Александровна ка</w:t>
      </w:r>
      <w:r w:rsidRPr="00EC2CB0">
        <w:rPr>
          <w:rFonts w:ascii="Times New Roman" w:hAnsi="Times New Roman" w:cs="Times New Roman"/>
          <w:sz w:val="28"/>
          <w:szCs w:val="28"/>
        </w:rPr>
        <w:t xml:space="preserve">нд. </w:t>
      </w:r>
      <w:proofErr w:type="spellStart"/>
      <w:r w:rsidRPr="00EC2CB0">
        <w:rPr>
          <w:rFonts w:ascii="Times New Roman" w:hAnsi="Times New Roman" w:cs="Times New Roman"/>
          <w:sz w:val="28"/>
          <w:szCs w:val="28"/>
        </w:rPr>
        <w:t>экон</w:t>
      </w:r>
      <w:proofErr w:type="spellEnd"/>
      <w:r w:rsidRPr="00EC2CB0">
        <w:rPr>
          <w:rFonts w:ascii="Times New Roman" w:hAnsi="Times New Roman" w:cs="Times New Roman"/>
          <w:sz w:val="28"/>
          <w:szCs w:val="28"/>
        </w:rPr>
        <w:t xml:space="preserve">. наук, доцент  </w:t>
      </w:r>
    </w:p>
    <w:p w:rsidR="005E6CDF" w:rsidRDefault="008305E5" w:rsidP="00EC2CB0">
      <w:pPr>
        <w:tabs>
          <w:tab w:val="center" w:pos="4677"/>
          <w:tab w:val="right" w:pos="9565"/>
        </w:tabs>
        <w:spacing w:after="0" w:line="360" w:lineRule="auto"/>
        <w:ind w:left="34" w:firstLine="709"/>
        <w:rPr>
          <w:rFonts w:ascii="Times New Roman" w:hAnsi="Times New Roman" w:cs="Times New Roman"/>
          <w:noProof/>
          <w:sz w:val="28"/>
          <w:szCs w:val="28"/>
        </w:rPr>
      </w:pPr>
      <w:r w:rsidRPr="00EC2CB0">
        <w:rPr>
          <w:rFonts w:ascii="Times New Roman" w:hAnsi="Times New Roman" w:cs="Times New Roman"/>
          <w:sz w:val="28"/>
          <w:szCs w:val="28"/>
        </w:rPr>
        <w:t xml:space="preserve">Задание получил студент </w:t>
      </w:r>
      <w:proofErr w:type="spellStart"/>
      <w:r w:rsidR="005E6CDF" w:rsidRPr="00EC2CB0">
        <w:rPr>
          <w:rFonts w:ascii="Times New Roman" w:hAnsi="Times New Roman" w:cs="Times New Roman"/>
          <w:sz w:val="28"/>
          <w:szCs w:val="28"/>
        </w:rPr>
        <w:t>Потеряева</w:t>
      </w:r>
      <w:proofErr w:type="spellEnd"/>
      <w:r w:rsidR="005E6CDF" w:rsidRPr="00EC2CB0">
        <w:rPr>
          <w:rFonts w:ascii="Times New Roman" w:hAnsi="Times New Roman" w:cs="Times New Roman"/>
          <w:sz w:val="28"/>
          <w:szCs w:val="28"/>
        </w:rPr>
        <w:t xml:space="preserve"> Анастасия Евгеньевна</w:t>
      </w:r>
    </w:p>
    <w:p w:rsidR="008305E5" w:rsidRPr="00EC2CB0" w:rsidRDefault="008305E5" w:rsidP="005E6CDF">
      <w:pPr>
        <w:tabs>
          <w:tab w:val="center" w:pos="4677"/>
          <w:tab w:val="right" w:pos="9565"/>
        </w:tabs>
        <w:spacing w:after="0" w:line="360" w:lineRule="auto"/>
        <w:ind w:firstLine="709"/>
        <w:jc w:val="center"/>
        <w:rPr>
          <w:rFonts w:ascii="Times New Roman" w:hAnsi="Times New Roman" w:cs="Times New Roman"/>
          <w:noProof/>
          <w:sz w:val="28"/>
          <w:szCs w:val="28"/>
        </w:rPr>
      </w:pPr>
      <w:r w:rsidRPr="00EC2CB0">
        <w:rPr>
          <w:rFonts w:ascii="Times New Roman" w:hAnsi="Times New Roman" w:cs="Times New Roman"/>
          <w:noProof/>
          <w:sz w:val="28"/>
          <w:szCs w:val="28"/>
          <w:lang w:eastAsia="ru-RU"/>
        </w:rPr>
        <w:lastRenderedPageBreak/>
        <w:drawing>
          <wp:inline distT="0" distB="0" distL="0" distR="0">
            <wp:extent cx="1704975" cy="561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561975"/>
                    </a:xfrm>
                    <a:prstGeom prst="rect">
                      <a:avLst/>
                    </a:prstGeom>
                    <a:noFill/>
                    <a:ln>
                      <a:noFill/>
                    </a:ln>
                  </pic:spPr>
                </pic:pic>
              </a:graphicData>
            </a:graphic>
          </wp:inline>
        </w:drawing>
      </w:r>
    </w:p>
    <w:p w:rsidR="008305E5" w:rsidRPr="00EC2CB0" w:rsidRDefault="008305E5" w:rsidP="005E6CDF">
      <w:pPr>
        <w:tabs>
          <w:tab w:val="center" w:pos="4677"/>
          <w:tab w:val="right" w:pos="9355"/>
        </w:tabs>
        <w:spacing w:after="0" w:line="360" w:lineRule="auto"/>
        <w:ind w:left="34" w:firstLine="709"/>
        <w:jc w:val="center"/>
        <w:rPr>
          <w:rFonts w:ascii="Times New Roman" w:hAnsi="Times New Roman" w:cs="Times New Roman"/>
          <w:b/>
          <w:sz w:val="28"/>
          <w:szCs w:val="28"/>
        </w:rPr>
      </w:pPr>
      <w:r w:rsidRPr="00EC2CB0">
        <w:rPr>
          <w:rFonts w:ascii="Times New Roman" w:hAnsi="Times New Roman" w:cs="Times New Roman"/>
          <w:b/>
          <w:sz w:val="28"/>
          <w:szCs w:val="28"/>
        </w:rPr>
        <w:t>МИНОБРНАУКИ РОССИИ</w:t>
      </w:r>
    </w:p>
    <w:p w:rsidR="008305E5" w:rsidRPr="00EC2CB0" w:rsidRDefault="008305E5" w:rsidP="000F5091">
      <w:pPr>
        <w:tabs>
          <w:tab w:val="center" w:pos="4677"/>
          <w:tab w:val="right" w:pos="9355"/>
        </w:tabs>
        <w:spacing w:after="0" w:line="360" w:lineRule="auto"/>
        <w:ind w:left="34" w:firstLine="709"/>
        <w:jc w:val="center"/>
        <w:rPr>
          <w:rFonts w:ascii="Times New Roman" w:hAnsi="Times New Roman" w:cs="Times New Roman"/>
          <w:b/>
          <w:sz w:val="28"/>
          <w:szCs w:val="28"/>
        </w:rPr>
      </w:pPr>
      <w:r w:rsidRPr="00EC2CB0">
        <w:rPr>
          <w:rFonts w:ascii="Times New Roman" w:hAnsi="Times New Roman" w:cs="Times New Roman"/>
          <w:b/>
          <w:sz w:val="28"/>
          <w:szCs w:val="28"/>
        </w:rPr>
        <w:t>федеральное государств</w:t>
      </w:r>
      <w:r w:rsidR="000F5091">
        <w:rPr>
          <w:rFonts w:ascii="Times New Roman" w:hAnsi="Times New Roman" w:cs="Times New Roman"/>
          <w:b/>
          <w:sz w:val="28"/>
          <w:szCs w:val="28"/>
        </w:rPr>
        <w:t xml:space="preserve">енное бюджетное образовательное </w:t>
      </w:r>
      <w:r w:rsidRPr="00EC2CB0">
        <w:rPr>
          <w:rFonts w:ascii="Times New Roman" w:hAnsi="Times New Roman" w:cs="Times New Roman"/>
          <w:b/>
          <w:sz w:val="28"/>
          <w:szCs w:val="28"/>
        </w:rPr>
        <w:t>учреждение</w:t>
      </w:r>
      <w:r w:rsidR="000F5091">
        <w:rPr>
          <w:rFonts w:ascii="Times New Roman" w:hAnsi="Times New Roman" w:cs="Times New Roman"/>
          <w:b/>
          <w:sz w:val="28"/>
          <w:szCs w:val="28"/>
        </w:rPr>
        <w:t xml:space="preserve"> </w:t>
      </w:r>
      <w:r w:rsidRPr="00EC2CB0">
        <w:rPr>
          <w:rFonts w:ascii="Times New Roman" w:hAnsi="Times New Roman" w:cs="Times New Roman"/>
          <w:b/>
          <w:sz w:val="28"/>
          <w:szCs w:val="28"/>
        </w:rPr>
        <w:t>высшего образования</w:t>
      </w:r>
    </w:p>
    <w:p w:rsidR="008305E5" w:rsidRPr="00EC2CB0" w:rsidRDefault="008305E5" w:rsidP="005E6CDF">
      <w:pPr>
        <w:tabs>
          <w:tab w:val="center" w:pos="4677"/>
          <w:tab w:val="right" w:pos="9531"/>
        </w:tabs>
        <w:spacing w:after="0" w:line="360" w:lineRule="auto"/>
        <w:ind w:left="34" w:firstLine="709"/>
        <w:jc w:val="center"/>
        <w:rPr>
          <w:rFonts w:ascii="Times New Roman" w:hAnsi="Times New Roman" w:cs="Times New Roman"/>
          <w:b/>
          <w:sz w:val="28"/>
          <w:szCs w:val="28"/>
        </w:rPr>
      </w:pPr>
      <w:r w:rsidRPr="00EC2CB0">
        <w:rPr>
          <w:rFonts w:ascii="Times New Roman" w:hAnsi="Times New Roman" w:cs="Times New Roman"/>
          <w:b/>
          <w:sz w:val="28"/>
          <w:szCs w:val="28"/>
        </w:rPr>
        <w:t>«Новосибирский государственный университет экономики и управления «НИНХ»</w:t>
      </w:r>
    </w:p>
    <w:p w:rsidR="008305E5" w:rsidRPr="00EC2CB0" w:rsidRDefault="008305E5" w:rsidP="005E6CDF">
      <w:pPr>
        <w:tabs>
          <w:tab w:val="center" w:pos="4677"/>
          <w:tab w:val="right" w:pos="9531"/>
        </w:tabs>
        <w:spacing w:after="0" w:line="360" w:lineRule="auto"/>
        <w:ind w:left="34" w:firstLine="709"/>
        <w:jc w:val="center"/>
        <w:rPr>
          <w:rFonts w:ascii="Times New Roman" w:hAnsi="Times New Roman" w:cs="Times New Roman"/>
          <w:b/>
          <w:sz w:val="28"/>
          <w:szCs w:val="28"/>
        </w:rPr>
      </w:pPr>
      <w:r w:rsidRPr="00EC2CB0">
        <w:rPr>
          <w:rFonts w:ascii="Times New Roman" w:hAnsi="Times New Roman" w:cs="Times New Roman"/>
          <w:b/>
          <w:sz w:val="28"/>
          <w:szCs w:val="28"/>
        </w:rPr>
        <w:t>(ФГБОУ ВО «НГУЭУ», НГУЭУ)</w:t>
      </w:r>
    </w:p>
    <w:p w:rsidR="008305E5" w:rsidRPr="00EC2CB0" w:rsidRDefault="008305E5" w:rsidP="008305E5">
      <w:pPr>
        <w:tabs>
          <w:tab w:val="center" w:pos="4677"/>
          <w:tab w:val="right" w:pos="9531"/>
        </w:tabs>
        <w:spacing w:after="0" w:line="360" w:lineRule="auto"/>
        <w:ind w:left="34" w:firstLine="709"/>
        <w:jc w:val="both"/>
        <w:rPr>
          <w:rFonts w:ascii="Times New Roman" w:hAnsi="Times New Roman" w:cs="Times New Roman"/>
          <w:b/>
          <w:sz w:val="28"/>
          <w:szCs w:val="28"/>
        </w:rPr>
      </w:pPr>
    </w:p>
    <w:p w:rsidR="008305E5" w:rsidRPr="00EC2CB0" w:rsidRDefault="008305E5" w:rsidP="00EC2CB0">
      <w:pPr>
        <w:spacing w:after="0" w:line="360" w:lineRule="auto"/>
        <w:ind w:firstLine="709"/>
        <w:jc w:val="center"/>
        <w:rPr>
          <w:rFonts w:ascii="Times New Roman" w:hAnsi="Times New Roman" w:cs="Times New Roman"/>
          <w:sz w:val="28"/>
          <w:szCs w:val="28"/>
        </w:rPr>
      </w:pPr>
      <w:r w:rsidRPr="00EC2CB0">
        <w:rPr>
          <w:rFonts w:ascii="Times New Roman" w:hAnsi="Times New Roman" w:cs="Times New Roman"/>
          <w:sz w:val="28"/>
          <w:szCs w:val="28"/>
        </w:rPr>
        <w:t>Кафедра информационно-аналитического обеспечения и бухгалтерского учета</w:t>
      </w:r>
    </w:p>
    <w:p w:rsidR="008305E5" w:rsidRPr="00EC2CB0" w:rsidRDefault="008305E5" w:rsidP="005E6CDF">
      <w:pPr>
        <w:tabs>
          <w:tab w:val="center" w:pos="4677"/>
          <w:tab w:val="right" w:pos="9565"/>
        </w:tabs>
        <w:spacing w:after="0" w:line="360" w:lineRule="auto"/>
        <w:ind w:left="34" w:firstLine="709"/>
        <w:jc w:val="center"/>
        <w:rPr>
          <w:rFonts w:ascii="Times New Roman" w:hAnsi="Times New Roman" w:cs="Times New Roman"/>
          <w:b/>
          <w:noProof/>
          <w:sz w:val="28"/>
          <w:szCs w:val="28"/>
        </w:rPr>
      </w:pPr>
      <w:r w:rsidRPr="00EC2CB0">
        <w:rPr>
          <w:rFonts w:ascii="Times New Roman" w:hAnsi="Times New Roman" w:cs="Times New Roman"/>
          <w:b/>
          <w:noProof/>
          <w:sz w:val="28"/>
          <w:szCs w:val="28"/>
        </w:rPr>
        <w:t>РЕЦЕНЗИЯ</w:t>
      </w:r>
      <w:r w:rsidR="005E6CDF" w:rsidRPr="00EC2CB0">
        <w:rPr>
          <w:rFonts w:ascii="Times New Roman" w:hAnsi="Times New Roman" w:cs="Times New Roman"/>
          <w:b/>
          <w:noProof/>
          <w:sz w:val="28"/>
          <w:szCs w:val="28"/>
        </w:rPr>
        <w:t xml:space="preserve"> </w:t>
      </w:r>
      <w:r w:rsidRPr="00EC2CB0">
        <w:rPr>
          <w:rFonts w:ascii="Times New Roman" w:hAnsi="Times New Roman" w:cs="Times New Roman"/>
          <w:b/>
          <w:noProof/>
          <w:sz w:val="28"/>
          <w:szCs w:val="28"/>
        </w:rPr>
        <w:t>На курсовую работу</w:t>
      </w:r>
    </w:p>
    <w:p w:rsidR="008305E5" w:rsidRPr="00EC2CB0" w:rsidRDefault="008305E5" w:rsidP="008305E5">
      <w:pPr>
        <w:tabs>
          <w:tab w:val="center" w:pos="4677"/>
          <w:tab w:val="right" w:pos="9565"/>
        </w:tabs>
        <w:spacing w:after="0" w:line="360" w:lineRule="auto"/>
        <w:ind w:left="34" w:firstLine="709"/>
        <w:jc w:val="both"/>
        <w:rPr>
          <w:rFonts w:ascii="Times New Roman" w:hAnsi="Times New Roman" w:cs="Times New Roman"/>
          <w:noProof/>
          <w:sz w:val="28"/>
          <w:szCs w:val="28"/>
        </w:rPr>
      </w:pPr>
      <w:r w:rsidRPr="00EC2CB0">
        <w:rPr>
          <w:rFonts w:ascii="Times New Roman" w:hAnsi="Times New Roman" w:cs="Times New Roman"/>
          <w:noProof/>
          <w:sz w:val="28"/>
          <w:szCs w:val="28"/>
        </w:rPr>
        <w:t xml:space="preserve">ФИО студента: </w:t>
      </w:r>
      <w:r w:rsidR="005E6CDF" w:rsidRPr="00EC2CB0">
        <w:rPr>
          <w:rFonts w:ascii="Times New Roman" w:hAnsi="Times New Roman" w:cs="Times New Roman"/>
          <w:noProof/>
          <w:sz w:val="28"/>
          <w:szCs w:val="28"/>
        </w:rPr>
        <w:t>Потеряева Анастасия Евгеньевна</w:t>
      </w:r>
    </w:p>
    <w:p w:rsidR="008305E5" w:rsidRPr="00EC2CB0" w:rsidRDefault="008305E5" w:rsidP="008305E5">
      <w:pPr>
        <w:tabs>
          <w:tab w:val="center" w:pos="4677"/>
          <w:tab w:val="right" w:pos="9565"/>
        </w:tabs>
        <w:spacing w:after="0" w:line="360" w:lineRule="auto"/>
        <w:ind w:left="34" w:firstLine="709"/>
        <w:jc w:val="both"/>
        <w:rPr>
          <w:rFonts w:ascii="Times New Roman" w:hAnsi="Times New Roman" w:cs="Times New Roman"/>
          <w:noProof/>
          <w:sz w:val="28"/>
          <w:szCs w:val="28"/>
        </w:rPr>
      </w:pPr>
      <w:r w:rsidRPr="00EC2CB0">
        <w:rPr>
          <w:rFonts w:ascii="Times New Roman" w:hAnsi="Times New Roman" w:cs="Times New Roman"/>
          <w:noProof/>
          <w:sz w:val="28"/>
          <w:szCs w:val="28"/>
        </w:rPr>
        <w:t>Группа: сЭБ61в</w:t>
      </w:r>
    </w:p>
    <w:p w:rsidR="008305E5" w:rsidRPr="00EC2CB0" w:rsidRDefault="008305E5" w:rsidP="008305E5">
      <w:pPr>
        <w:tabs>
          <w:tab w:val="center" w:pos="4677"/>
          <w:tab w:val="right" w:pos="9565"/>
        </w:tabs>
        <w:spacing w:after="0" w:line="360" w:lineRule="auto"/>
        <w:ind w:left="34" w:firstLine="709"/>
        <w:jc w:val="both"/>
        <w:rPr>
          <w:rFonts w:ascii="Times New Roman" w:hAnsi="Times New Roman" w:cs="Times New Roman"/>
          <w:noProof/>
          <w:sz w:val="28"/>
          <w:szCs w:val="28"/>
        </w:rPr>
      </w:pPr>
      <w:r w:rsidRPr="00EC2CB0">
        <w:rPr>
          <w:rFonts w:ascii="Times New Roman" w:hAnsi="Times New Roman" w:cs="Times New Roman"/>
          <w:noProof/>
          <w:sz w:val="28"/>
          <w:szCs w:val="28"/>
        </w:rPr>
        <w:t>Дисциплина: Экономический анализ</w:t>
      </w:r>
    </w:p>
    <w:tbl>
      <w:tblPr>
        <w:tblStyle w:val="a9"/>
        <w:tblW w:w="0" w:type="auto"/>
        <w:tblInd w:w="34" w:type="dxa"/>
        <w:tblLook w:val="04A0"/>
      </w:tblPr>
      <w:tblGrid>
        <w:gridCol w:w="783"/>
        <w:gridCol w:w="4536"/>
        <w:gridCol w:w="1831"/>
        <w:gridCol w:w="2387"/>
      </w:tblGrid>
      <w:tr w:rsidR="008305E5" w:rsidRPr="005E6CDF" w:rsidTr="0065227B">
        <w:tc>
          <w:tcPr>
            <w:tcW w:w="78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sz w:val="20"/>
                <w:szCs w:val="20"/>
              </w:rPr>
              <w:t xml:space="preserve">№ </w:t>
            </w:r>
            <w:proofErr w:type="spellStart"/>
            <w:proofErr w:type="gramStart"/>
            <w:r w:rsidRPr="00EC2CB0">
              <w:rPr>
                <w:rFonts w:ascii="Times New Roman" w:hAnsi="Times New Roman" w:cs="Times New Roman"/>
                <w:sz w:val="20"/>
                <w:szCs w:val="20"/>
              </w:rPr>
              <w:t>п</w:t>
            </w:r>
            <w:proofErr w:type="spellEnd"/>
            <w:proofErr w:type="gramEnd"/>
            <w:r w:rsidRPr="00EC2CB0">
              <w:rPr>
                <w:rFonts w:ascii="Times New Roman" w:hAnsi="Times New Roman" w:cs="Times New Roman"/>
                <w:sz w:val="20"/>
                <w:szCs w:val="20"/>
              </w:rPr>
              <w:t>/</w:t>
            </w:r>
            <w:proofErr w:type="spellStart"/>
            <w:r w:rsidRPr="00EC2CB0">
              <w:rPr>
                <w:rFonts w:ascii="Times New Roman" w:hAnsi="Times New Roman" w:cs="Times New Roman"/>
                <w:sz w:val="20"/>
                <w:szCs w:val="20"/>
              </w:rPr>
              <w:t>п</w:t>
            </w:r>
            <w:proofErr w:type="spellEnd"/>
          </w:p>
        </w:tc>
        <w:tc>
          <w:tcPr>
            <w:tcW w:w="4536"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sz w:val="20"/>
                <w:szCs w:val="20"/>
              </w:rPr>
              <w:t>Критерии оценки</w:t>
            </w:r>
          </w:p>
        </w:tc>
        <w:tc>
          <w:tcPr>
            <w:tcW w:w="1831" w:type="dxa"/>
          </w:tcPr>
          <w:p w:rsidR="008305E5" w:rsidRPr="00EC2CB0" w:rsidRDefault="008305E5" w:rsidP="00B5254A">
            <w:pPr>
              <w:tabs>
                <w:tab w:val="center" w:pos="4677"/>
                <w:tab w:val="right" w:pos="9565"/>
              </w:tabs>
              <w:spacing w:line="360" w:lineRule="auto"/>
              <w:rPr>
                <w:rFonts w:ascii="Times New Roman" w:hAnsi="Times New Roman" w:cs="Times New Roman"/>
                <w:noProof/>
                <w:sz w:val="20"/>
                <w:szCs w:val="20"/>
              </w:rPr>
            </w:pPr>
            <w:r w:rsidRPr="00EC2CB0">
              <w:rPr>
                <w:rFonts w:ascii="Times New Roman" w:hAnsi="Times New Roman" w:cs="Times New Roman"/>
                <w:sz w:val="20"/>
                <w:szCs w:val="20"/>
              </w:rPr>
              <w:t>Оценочные баллы</w:t>
            </w:r>
          </w:p>
        </w:tc>
        <w:tc>
          <w:tcPr>
            <w:tcW w:w="2387" w:type="dxa"/>
          </w:tcPr>
          <w:p w:rsidR="008305E5" w:rsidRPr="00EC2CB0" w:rsidRDefault="005E6CDF" w:rsidP="00B5254A">
            <w:pPr>
              <w:tabs>
                <w:tab w:val="center" w:pos="4677"/>
                <w:tab w:val="right" w:pos="9565"/>
              </w:tabs>
              <w:spacing w:line="360" w:lineRule="auto"/>
              <w:rPr>
                <w:rFonts w:ascii="Times New Roman" w:hAnsi="Times New Roman" w:cs="Times New Roman"/>
                <w:noProof/>
                <w:sz w:val="20"/>
                <w:szCs w:val="20"/>
              </w:rPr>
            </w:pPr>
            <w:r w:rsidRPr="00EC2CB0">
              <w:rPr>
                <w:rFonts w:ascii="Times New Roman" w:hAnsi="Times New Roman" w:cs="Times New Roman"/>
                <w:sz w:val="20"/>
                <w:szCs w:val="20"/>
              </w:rPr>
              <w:t xml:space="preserve">Баллы </w:t>
            </w:r>
            <w:r w:rsidR="008305E5" w:rsidRPr="00EC2CB0">
              <w:rPr>
                <w:rFonts w:ascii="Times New Roman" w:hAnsi="Times New Roman" w:cs="Times New Roman"/>
                <w:sz w:val="20"/>
                <w:szCs w:val="20"/>
              </w:rPr>
              <w:t>по результатам работы</w:t>
            </w:r>
          </w:p>
        </w:tc>
      </w:tr>
      <w:tr w:rsidR="008305E5" w:rsidRPr="005E6CDF" w:rsidTr="0065227B">
        <w:tc>
          <w:tcPr>
            <w:tcW w:w="78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4536"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1831"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2387"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r>
      <w:tr w:rsidR="008305E5" w:rsidRPr="005E6CDF" w:rsidTr="0065227B">
        <w:tc>
          <w:tcPr>
            <w:tcW w:w="78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4536"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1831"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2387"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r>
      <w:tr w:rsidR="008305E5" w:rsidRPr="005E6CDF" w:rsidTr="0065227B">
        <w:tc>
          <w:tcPr>
            <w:tcW w:w="78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4536"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1831"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2387"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r>
      <w:tr w:rsidR="008305E5" w:rsidRPr="005E6CDF" w:rsidTr="0065227B">
        <w:tc>
          <w:tcPr>
            <w:tcW w:w="78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4536"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1831"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2387"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r>
      <w:tr w:rsidR="008305E5" w:rsidRPr="005E6CDF" w:rsidTr="0065227B">
        <w:trPr>
          <w:trHeight w:val="345"/>
        </w:trPr>
        <w:tc>
          <w:tcPr>
            <w:tcW w:w="78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4536"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1831"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c>
          <w:tcPr>
            <w:tcW w:w="2387"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r>
      <w:tr w:rsidR="008305E5" w:rsidRPr="005E6CDF" w:rsidTr="0065227B">
        <w:tc>
          <w:tcPr>
            <w:tcW w:w="5319" w:type="dxa"/>
            <w:gridSpan w:val="2"/>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Итого</w:t>
            </w:r>
          </w:p>
        </w:tc>
        <w:tc>
          <w:tcPr>
            <w:tcW w:w="1831"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100</w:t>
            </w:r>
          </w:p>
        </w:tc>
        <w:tc>
          <w:tcPr>
            <w:tcW w:w="2387"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p>
        </w:tc>
      </w:tr>
    </w:tbl>
    <w:p w:rsidR="008305E5" w:rsidRPr="00EC2CB0" w:rsidRDefault="008305E5" w:rsidP="008305E5">
      <w:pPr>
        <w:tabs>
          <w:tab w:val="center" w:pos="4677"/>
          <w:tab w:val="right" w:pos="9565"/>
        </w:tabs>
        <w:spacing w:after="0" w:line="360" w:lineRule="auto"/>
        <w:ind w:left="34" w:firstLine="709"/>
        <w:jc w:val="both"/>
        <w:rPr>
          <w:rFonts w:ascii="Times New Roman" w:hAnsi="Times New Roman" w:cs="Times New Roman"/>
          <w:noProof/>
          <w:sz w:val="28"/>
          <w:szCs w:val="28"/>
        </w:rPr>
      </w:pPr>
      <w:r w:rsidRPr="00EC2CB0">
        <w:rPr>
          <w:rFonts w:ascii="Times New Roman" w:hAnsi="Times New Roman" w:cs="Times New Roman"/>
          <w:noProof/>
          <w:sz w:val="28"/>
          <w:szCs w:val="28"/>
        </w:rPr>
        <w:t>Шкала итоговой оценки:</w:t>
      </w:r>
    </w:p>
    <w:tbl>
      <w:tblPr>
        <w:tblStyle w:val="a9"/>
        <w:tblW w:w="0" w:type="auto"/>
        <w:tblInd w:w="34" w:type="dxa"/>
        <w:tblLook w:val="04A0"/>
      </w:tblPr>
      <w:tblGrid>
        <w:gridCol w:w="2392"/>
        <w:gridCol w:w="2393"/>
        <w:gridCol w:w="2393"/>
        <w:gridCol w:w="2393"/>
      </w:tblGrid>
      <w:tr w:rsidR="008305E5" w:rsidRPr="005E6CDF" w:rsidTr="0065227B">
        <w:tc>
          <w:tcPr>
            <w:tcW w:w="2392"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sz w:val="20"/>
                <w:szCs w:val="20"/>
              </w:rPr>
              <w:t>Неудовлетворительно</w:t>
            </w:r>
          </w:p>
        </w:tc>
        <w:tc>
          <w:tcPr>
            <w:tcW w:w="2393" w:type="dxa"/>
          </w:tcPr>
          <w:p w:rsidR="008305E5" w:rsidRPr="00EC2CB0" w:rsidRDefault="008305E5" w:rsidP="00B5254A">
            <w:pPr>
              <w:tabs>
                <w:tab w:val="center" w:pos="4677"/>
                <w:tab w:val="right" w:pos="9565"/>
              </w:tabs>
              <w:spacing w:line="360" w:lineRule="auto"/>
              <w:jc w:val="both"/>
              <w:rPr>
                <w:rFonts w:ascii="Times New Roman" w:hAnsi="Times New Roman" w:cs="Times New Roman"/>
                <w:noProof/>
                <w:sz w:val="20"/>
                <w:szCs w:val="20"/>
              </w:rPr>
            </w:pPr>
            <w:r w:rsidRPr="00EC2CB0">
              <w:rPr>
                <w:rFonts w:ascii="Times New Roman" w:hAnsi="Times New Roman" w:cs="Times New Roman"/>
                <w:sz w:val="20"/>
                <w:szCs w:val="20"/>
              </w:rPr>
              <w:t>Удовлетворительно</w:t>
            </w:r>
          </w:p>
        </w:tc>
        <w:tc>
          <w:tcPr>
            <w:tcW w:w="239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sz w:val="20"/>
                <w:szCs w:val="20"/>
              </w:rPr>
              <w:t>Хорошо</w:t>
            </w:r>
          </w:p>
        </w:tc>
        <w:tc>
          <w:tcPr>
            <w:tcW w:w="239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sz w:val="20"/>
                <w:szCs w:val="20"/>
              </w:rPr>
              <w:t>Отлично</w:t>
            </w:r>
          </w:p>
        </w:tc>
      </w:tr>
      <w:tr w:rsidR="008305E5" w:rsidRPr="005E6CDF" w:rsidTr="0065227B">
        <w:tc>
          <w:tcPr>
            <w:tcW w:w="2392"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0-40</w:t>
            </w:r>
          </w:p>
        </w:tc>
        <w:tc>
          <w:tcPr>
            <w:tcW w:w="239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41-60</w:t>
            </w:r>
          </w:p>
        </w:tc>
        <w:tc>
          <w:tcPr>
            <w:tcW w:w="239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61-80</w:t>
            </w:r>
          </w:p>
        </w:tc>
        <w:tc>
          <w:tcPr>
            <w:tcW w:w="2393" w:type="dxa"/>
          </w:tcPr>
          <w:p w:rsidR="008305E5" w:rsidRPr="00EC2CB0" w:rsidRDefault="008305E5" w:rsidP="008305E5">
            <w:pPr>
              <w:tabs>
                <w:tab w:val="center" w:pos="4677"/>
                <w:tab w:val="right" w:pos="9565"/>
              </w:tabs>
              <w:spacing w:line="360" w:lineRule="auto"/>
              <w:ind w:firstLine="709"/>
              <w:jc w:val="both"/>
              <w:rPr>
                <w:rFonts w:ascii="Times New Roman" w:hAnsi="Times New Roman" w:cs="Times New Roman"/>
                <w:noProof/>
                <w:sz w:val="20"/>
                <w:szCs w:val="20"/>
              </w:rPr>
            </w:pPr>
            <w:r w:rsidRPr="00EC2CB0">
              <w:rPr>
                <w:rFonts w:ascii="Times New Roman" w:hAnsi="Times New Roman" w:cs="Times New Roman"/>
                <w:noProof/>
                <w:sz w:val="20"/>
                <w:szCs w:val="20"/>
              </w:rPr>
              <w:t>81-100</w:t>
            </w:r>
          </w:p>
        </w:tc>
      </w:tr>
    </w:tbl>
    <w:p w:rsidR="00EC2CB0" w:rsidRDefault="00EC2CB0" w:rsidP="00EC2CB0">
      <w:pPr>
        <w:tabs>
          <w:tab w:val="center" w:pos="4677"/>
          <w:tab w:val="right" w:pos="9565"/>
        </w:tabs>
        <w:spacing w:after="0" w:line="240" w:lineRule="auto"/>
        <w:jc w:val="both"/>
        <w:rPr>
          <w:rFonts w:ascii="Times New Roman" w:hAnsi="Times New Roman" w:cs="Times New Roman"/>
          <w:noProof/>
          <w:sz w:val="28"/>
          <w:szCs w:val="28"/>
        </w:rPr>
      </w:pPr>
    </w:p>
    <w:p w:rsidR="008305E5" w:rsidRPr="00EC2CB0" w:rsidRDefault="008305E5" w:rsidP="00EC2CB0">
      <w:pPr>
        <w:tabs>
          <w:tab w:val="center" w:pos="4677"/>
          <w:tab w:val="right" w:pos="9565"/>
        </w:tabs>
        <w:spacing w:after="0" w:line="360" w:lineRule="auto"/>
        <w:jc w:val="both"/>
        <w:rPr>
          <w:rFonts w:ascii="Times New Roman" w:hAnsi="Times New Roman" w:cs="Times New Roman"/>
          <w:noProof/>
          <w:sz w:val="28"/>
          <w:szCs w:val="28"/>
        </w:rPr>
      </w:pPr>
      <w:r w:rsidRPr="00EC2CB0">
        <w:rPr>
          <w:rFonts w:ascii="Times New Roman" w:hAnsi="Times New Roman" w:cs="Times New Roman"/>
          <w:noProof/>
          <w:sz w:val="28"/>
          <w:szCs w:val="28"/>
        </w:rPr>
        <w:t>Оценочное заключение: ____________________________________</w:t>
      </w:r>
    </w:p>
    <w:p w:rsidR="008305E5" w:rsidRPr="00EC2CB0" w:rsidRDefault="008305E5" w:rsidP="00EC2CB0">
      <w:pPr>
        <w:tabs>
          <w:tab w:val="center" w:pos="4677"/>
          <w:tab w:val="right" w:pos="9565"/>
        </w:tabs>
        <w:spacing w:after="0" w:line="360" w:lineRule="auto"/>
        <w:ind w:left="34" w:firstLine="709"/>
        <w:jc w:val="both"/>
        <w:rPr>
          <w:rFonts w:ascii="Times New Roman" w:hAnsi="Times New Roman" w:cs="Times New Roman"/>
          <w:sz w:val="28"/>
          <w:szCs w:val="28"/>
        </w:rPr>
      </w:pPr>
      <w:r w:rsidRPr="00EC2CB0">
        <w:rPr>
          <w:rFonts w:ascii="Times New Roman" w:hAnsi="Times New Roman" w:cs="Times New Roman"/>
          <w:noProof/>
          <w:sz w:val="28"/>
          <w:szCs w:val="28"/>
        </w:rPr>
        <w:t xml:space="preserve">Преподаватель </w:t>
      </w:r>
      <w:proofErr w:type="spellStart"/>
      <w:r w:rsidR="00182354">
        <w:rPr>
          <w:rFonts w:ascii="Times New Roman" w:hAnsi="Times New Roman" w:cs="Times New Roman"/>
          <w:sz w:val="28"/>
          <w:szCs w:val="28"/>
        </w:rPr>
        <w:t>Апсите</w:t>
      </w:r>
      <w:proofErr w:type="spellEnd"/>
      <w:r w:rsidR="00182354">
        <w:rPr>
          <w:rFonts w:ascii="Times New Roman" w:hAnsi="Times New Roman" w:cs="Times New Roman"/>
          <w:sz w:val="28"/>
          <w:szCs w:val="28"/>
        </w:rPr>
        <w:t xml:space="preserve"> Марина Александровна ка</w:t>
      </w:r>
      <w:r w:rsidRPr="00EC2CB0">
        <w:rPr>
          <w:rFonts w:ascii="Times New Roman" w:hAnsi="Times New Roman" w:cs="Times New Roman"/>
          <w:sz w:val="28"/>
          <w:szCs w:val="28"/>
        </w:rPr>
        <w:t xml:space="preserve">нд. </w:t>
      </w:r>
      <w:proofErr w:type="spellStart"/>
      <w:r w:rsidRPr="00EC2CB0">
        <w:rPr>
          <w:rFonts w:ascii="Times New Roman" w:hAnsi="Times New Roman" w:cs="Times New Roman"/>
          <w:sz w:val="28"/>
          <w:szCs w:val="28"/>
        </w:rPr>
        <w:t>экон</w:t>
      </w:r>
      <w:proofErr w:type="spellEnd"/>
      <w:r w:rsidRPr="00EC2CB0">
        <w:rPr>
          <w:rFonts w:ascii="Times New Roman" w:hAnsi="Times New Roman" w:cs="Times New Roman"/>
          <w:sz w:val="28"/>
          <w:szCs w:val="28"/>
        </w:rPr>
        <w:t xml:space="preserve">. наук, доцент  </w:t>
      </w:r>
    </w:p>
    <w:p w:rsidR="005E6CDF" w:rsidRPr="005E6CDF" w:rsidRDefault="005E6CDF" w:rsidP="00EC2CB0">
      <w:pPr>
        <w:tabs>
          <w:tab w:val="center" w:pos="4677"/>
          <w:tab w:val="right" w:pos="9565"/>
        </w:tabs>
        <w:spacing w:after="0" w:line="360" w:lineRule="auto"/>
        <w:jc w:val="both"/>
        <w:rPr>
          <w:rFonts w:ascii="Times New Roman" w:hAnsi="Times New Roman" w:cs="Times New Roman"/>
          <w:noProof/>
          <w:sz w:val="24"/>
          <w:szCs w:val="24"/>
        </w:rPr>
      </w:pPr>
    </w:p>
    <w:p w:rsidR="008305E5" w:rsidRPr="005E6CDF" w:rsidRDefault="008305E5" w:rsidP="008305E5">
      <w:pPr>
        <w:tabs>
          <w:tab w:val="left" w:pos="225"/>
          <w:tab w:val="center" w:pos="4677"/>
          <w:tab w:val="right" w:pos="9565"/>
        </w:tabs>
        <w:spacing w:after="0" w:line="360" w:lineRule="auto"/>
        <w:ind w:firstLine="709"/>
        <w:jc w:val="both"/>
        <w:rPr>
          <w:rFonts w:ascii="Times New Roman" w:hAnsi="Times New Roman" w:cs="Times New Roman"/>
          <w:sz w:val="24"/>
          <w:szCs w:val="24"/>
        </w:rPr>
      </w:pPr>
      <w:r w:rsidRPr="005E6CDF">
        <w:rPr>
          <w:rFonts w:ascii="Times New Roman" w:hAnsi="Times New Roman" w:cs="Times New Roman"/>
          <w:noProof/>
          <w:sz w:val="24"/>
          <w:szCs w:val="24"/>
        </w:rPr>
        <w:tab/>
      </w:r>
      <w:r w:rsidR="005E6CDF">
        <w:rPr>
          <w:rFonts w:ascii="Times New Roman" w:hAnsi="Times New Roman" w:cs="Times New Roman"/>
          <w:noProof/>
          <w:sz w:val="24"/>
          <w:szCs w:val="24"/>
        </w:rPr>
        <w:t xml:space="preserve">                                                      </w:t>
      </w:r>
      <w:r w:rsidRPr="005E6CDF">
        <w:rPr>
          <w:rFonts w:ascii="Times New Roman" w:hAnsi="Times New Roman" w:cs="Times New Roman"/>
          <w:sz w:val="24"/>
          <w:szCs w:val="24"/>
        </w:rPr>
        <w:t>«__» ____________20_____г.</w:t>
      </w:r>
    </w:p>
    <w:p w:rsidR="005E6CDF" w:rsidRDefault="008305E5" w:rsidP="005E6CDF">
      <w:pPr>
        <w:tabs>
          <w:tab w:val="left" w:pos="225"/>
          <w:tab w:val="center" w:pos="4677"/>
          <w:tab w:val="right" w:pos="9565"/>
        </w:tabs>
        <w:spacing w:after="0" w:line="360" w:lineRule="auto"/>
        <w:ind w:firstLine="709"/>
        <w:jc w:val="both"/>
        <w:rPr>
          <w:rFonts w:ascii="Times New Roman" w:hAnsi="Times New Roman" w:cs="Times New Roman"/>
          <w:noProof/>
          <w:sz w:val="28"/>
          <w:szCs w:val="28"/>
        </w:rPr>
      </w:pPr>
      <w:r w:rsidRPr="008305E5">
        <w:rPr>
          <w:rFonts w:ascii="Times New Roman" w:hAnsi="Times New Roman" w:cs="Times New Roman"/>
          <w:noProof/>
          <w:sz w:val="28"/>
          <w:szCs w:val="28"/>
        </w:rPr>
        <w:tab/>
      </w:r>
    </w:p>
    <w:p w:rsidR="008305E5" w:rsidRPr="005E6CDF" w:rsidRDefault="008305E5" w:rsidP="005E6CDF">
      <w:pPr>
        <w:tabs>
          <w:tab w:val="center" w:pos="4677"/>
          <w:tab w:val="right" w:pos="9565"/>
        </w:tabs>
        <w:spacing w:after="0" w:line="360" w:lineRule="auto"/>
        <w:ind w:firstLine="709"/>
        <w:jc w:val="center"/>
        <w:rPr>
          <w:rFonts w:ascii="Times New Roman" w:hAnsi="Times New Roman" w:cs="Times New Roman"/>
          <w:noProof/>
          <w:sz w:val="24"/>
          <w:szCs w:val="24"/>
        </w:rPr>
      </w:pPr>
      <w:r w:rsidRPr="005E6CDF">
        <w:rPr>
          <w:rFonts w:ascii="Times New Roman" w:hAnsi="Times New Roman" w:cs="Times New Roman"/>
          <w:noProof/>
          <w:sz w:val="24"/>
          <w:szCs w:val="24"/>
          <w:lang w:eastAsia="ru-RU"/>
        </w:rPr>
        <w:lastRenderedPageBreak/>
        <w:drawing>
          <wp:inline distT="0" distB="0" distL="0" distR="0">
            <wp:extent cx="1704975" cy="5619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561975"/>
                    </a:xfrm>
                    <a:prstGeom prst="rect">
                      <a:avLst/>
                    </a:prstGeom>
                    <a:noFill/>
                    <a:ln>
                      <a:noFill/>
                    </a:ln>
                  </pic:spPr>
                </pic:pic>
              </a:graphicData>
            </a:graphic>
          </wp:inline>
        </w:drawing>
      </w:r>
    </w:p>
    <w:p w:rsidR="008305E5" w:rsidRPr="00EC2CB0" w:rsidRDefault="008305E5" w:rsidP="005E6CDF">
      <w:pPr>
        <w:tabs>
          <w:tab w:val="center" w:pos="4677"/>
          <w:tab w:val="right" w:pos="9355"/>
        </w:tabs>
        <w:spacing w:after="0" w:line="360" w:lineRule="auto"/>
        <w:ind w:left="34" w:firstLine="709"/>
        <w:jc w:val="center"/>
        <w:rPr>
          <w:rFonts w:ascii="Times New Roman" w:hAnsi="Times New Roman" w:cs="Times New Roman"/>
          <w:b/>
          <w:sz w:val="28"/>
          <w:szCs w:val="28"/>
        </w:rPr>
      </w:pPr>
      <w:r w:rsidRPr="00EC2CB0">
        <w:rPr>
          <w:rFonts w:ascii="Times New Roman" w:hAnsi="Times New Roman" w:cs="Times New Roman"/>
          <w:b/>
          <w:sz w:val="28"/>
          <w:szCs w:val="28"/>
        </w:rPr>
        <w:t>МИНОБРНАУКИ РОССИИ</w:t>
      </w:r>
    </w:p>
    <w:p w:rsidR="008305E5" w:rsidRPr="00EC2CB0" w:rsidRDefault="008305E5" w:rsidP="000F5091">
      <w:pPr>
        <w:tabs>
          <w:tab w:val="center" w:pos="4677"/>
          <w:tab w:val="right" w:pos="9355"/>
        </w:tabs>
        <w:spacing w:after="0" w:line="360" w:lineRule="auto"/>
        <w:ind w:left="34" w:firstLine="709"/>
        <w:jc w:val="center"/>
        <w:rPr>
          <w:rFonts w:ascii="Times New Roman" w:hAnsi="Times New Roman" w:cs="Times New Roman"/>
          <w:b/>
          <w:sz w:val="28"/>
          <w:szCs w:val="28"/>
        </w:rPr>
      </w:pPr>
      <w:r w:rsidRPr="00EC2CB0">
        <w:rPr>
          <w:rFonts w:ascii="Times New Roman" w:hAnsi="Times New Roman" w:cs="Times New Roman"/>
          <w:b/>
          <w:sz w:val="28"/>
          <w:szCs w:val="28"/>
        </w:rPr>
        <w:t>федеральное государственное бюджетное образовательное учреждение</w:t>
      </w:r>
      <w:r w:rsidR="000F5091">
        <w:rPr>
          <w:rFonts w:ascii="Times New Roman" w:hAnsi="Times New Roman" w:cs="Times New Roman"/>
          <w:b/>
          <w:sz w:val="28"/>
          <w:szCs w:val="28"/>
        </w:rPr>
        <w:t xml:space="preserve"> </w:t>
      </w:r>
      <w:r w:rsidRPr="00EC2CB0">
        <w:rPr>
          <w:rFonts w:ascii="Times New Roman" w:hAnsi="Times New Roman" w:cs="Times New Roman"/>
          <w:b/>
          <w:sz w:val="28"/>
          <w:szCs w:val="28"/>
        </w:rPr>
        <w:t>высшего образования</w:t>
      </w:r>
    </w:p>
    <w:p w:rsidR="008305E5" w:rsidRPr="00EC2CB0" w:rsidRDefault="008305E5" w:rsidP="005E6CDF">
      <w:pPr>
        <w:tabs>
          <w:tab w:val="center" w:pos="4677"/>
          <w:tab w:val="right" w:pos="9531"/>
        </w:tabs>
        <w:spacing w:after="0" w:line="360" w:lineRule="auto"/>
        <w:ind w:left="34" w:firstLine="709"/>
        <w:jc w:val="center"/>
        <w:rPr>
          <w:rFonts w:ascii="Times New Roman" w:hAnsi="Times New Roman" w:cs="Times New Roman"/>
          <w:b/>
          <w:sz w:val="28"/>
          <w:szCs w:val="28"/>
        </w:rPr>
      </w:pPr>
      <w:r w:rsidRPr="00EC2CB0">
        <w:rPr>
          <w:rFonts w:ascii="Times New Roman" w:hAnsi="Times New Roman" w:cs="Times New Roman"/>
          <w:b/>
          <w:sz w:val="28"/>
          <w:szCs w:val="28"/>
        </w:rPr>
        <w:t>«Новосибирский государственный университет экономики и управления «НИНХ»</w:t>
      </w:r>
    </w:p>
    <w:p w:rsidR="008305E5" w:rsidRPr="00EC2CB0" w:rsidRDefault="008305E5" w:rsidP="005E6CDF">
      <w:pPr>
        <w:tabs>
          <w:tab w:val="center" w:pos="4677"/>
          <w:tab w:val="right" w:pos="9531"/>
        </w:tabs>
        <w:spacing w:after="0" w:line="360" w:lineRule="auto"/>
        <w:ind w:left="34" w:firstLine="709"/>
        <w:jc w:val="center"/>
        <w:rPr>
          <w:rFonts w:ascii="Times New Roman" w:hAnsi="Times New Roman" w:cs="Times New Roman"/>
          <w:b/>
          <w:sz w:val="28"/>
          <w:szCs w:val="28"/>
        </w:rPr>
      </w:pPr>
      <w:r w:rsidRPr="00EC2CB0">
        <w:rPr>
          <w:rFonts w:ascii="Times New Roman" w:hAnsi="Times New Roman" w:cs="Times New Roman"/>
          <w:b/>
          <w:sz w:val="28"/>
          <w:szCs w:val="28"/>
        </w:rPr>
        <w:t>(ФГБОУ ВО «НГУЭУ», НГУЭУ)</w:t>
      </w:r>
    </w:p>
    <w:p w:rsidR="008305E5" w:rsidRPr="00EC2CB0" w:rsidRDefault="008305E5" w:rsidP="008305E5">
      <w:pPr>
        <w:tabs>
          <w:tab w:val="center" w:pos="4677"/>
          <w:tab w:val="right" w:pos="9531"/>
        </w:tabs>
        <w:spacing w:after="0" w:line="360" w:lineRule="auto"/>
        <w:ind w:left="34" w:firstLine="709"/>
        <w:jc w:val="both"/>
        <w:rPr>
          <w:rFonts w:ascii="Times New Roman" w:hAnsi="Times New Roman" w:cs="Times New Roman"/>
          <w:b/>
          <w:sz w:val="28"/>
          <w:szCs w:val="28"/>
        </w:rPr>
      </w:pPr>
    </w:p>
    <w:p w:rsidR="008305E5" w:rsidRPr="00EC2CB0" w:rsidRDefault="008305E5" w:rsidP="00EC2CB0">
      <w:pPr>
        <w:spacing w:after="0" w:line="360" w:lineRule="auto"/>
        <w:ind w:firstLine="709"/>
        <w:jc w:val="center"/>
        <w:rPr>
          <w:rFonts w:ascii="Times New Roman" w:hAnsi="Times New Roman" w:cs="Times New Roman"/>
          <w:sz w:val="28"/>
          <w:szCs w:val="28"/>
        </w:rPr>
      </w:pPr>
      <w:r w:rsidRPr="00EC2CB0">
        <w:rPr>
          <w:rFonts w:ascii="Times New Roman" w:hAnsi="Times New Roman" w:cs="Times New Roman"/>
          <w:sz w:val="28"/>
          <w:szCs w:val="28"/>
        </w:rPr>
        <w:t>Кафедра информационно-аналитического обеспечения и бухгалтерского учета</w:t>
      </w:r>
    </w:p>
    <w:p w:rsidR="008305E5" w:rsidRPr="00EC2CB0" w:rsidRDefault="008305E5" w:rsidP="005E6CDF">
      <w:pPr>
        <w:spacing w:after="0" w:line="360" w:lineRule="auto"/>
        <w:ind w:firstLine="709"/>
        <w:jc w:val="center"/>
        <w:rPr>
          <w:rFonts w:ascii="Times New Roman" w:hAnsi="Times New Roman" w:cs="Times New Roman"/>
          <w:b/>
          <w:sz w:val="28"/>
          <w:szCs w:val="28"/>
        </w:rPr>
      </w:pPr>
      <w:r w:rsidRPr="00EC2CB0">
        <w:rPr>
          <w:rFonts w:ascii="Times New Roman" w:hAnsi="Times New Roman" w:cs="Times New Roman"/>
          <w:b/>
          <w:sz w:val="28"/>
          <w:szCs w:val="28"/>
        </w:rPr>
        <w:t>ЗАЯВЛЕНИЕ</w:t>
      </w:r>
      <w:r w:rsidR="005E6CDF" w:rsidRPr="00EC2CB0">
        <w:rPr>
          <w:rFonts w:ascii="Times New Roman" w:hAnsi="Times New Roman" w:cs="Times New Roman"/>
          <w:b/>
          <w:sz w:val="28"/>
          <w:szCs w:val="28"/>
        </w:rPr>
        <w:t xml:space="preserve"> </w:t>
      </w:r>
      <w:r w:rsidRPr="00EC2CB0">
        <w:rPr>
          <w:rFonts w:ascii="Times New Roman" w:hAnsi="Times New Roman" w:cs="Times New Roman"/>
          <w:b/>
          <w:sz w:val="28"/>
          <w:szCs w:val="28"/>
        </w:rPr>
        <w:t>о самостоятельном характере выполненной работы</w:t>
      </w:r>
    </w:p>
    <w:p w:rsidR="008305E5" w:rsidRPr="00EC2CB0" w:rsidRDefault="008305E5" w:rsidP="005E6CDF">
      <w:pPr>
        <w:spacing w:after="0" w:line="360" w:lineRule="auto"/>
        <w:ind w:firstLine="709"/>
        <w:jc w:val="both"/>
        <w:rPr>
          <w:rFonts w:ascii="Times New Roman" w:hAnsi="Times New Roman" w:cs="Times New Roman"/>
          <w:sz w:val="28"/>
          <w:szCs w:val="28"/>
        </w:rPr>
      </w:pPr>
      <w:r w:rsidRPr="00EC2CB0">
        <w:rPr>
          <w:rFonts w:ascii="Times New Roman" w:hAnsi="Times New Roman" w:cs="Times New Roman"/>
          <w:sz w:val="28"/>
          <w:szCs w:val="28"/>
        </w:rPr>
        <w:t xml:space="preserve">Я, </w:t>
      </w:r>
      <w:proofErr w:type="spellStart"/>
      <w:r w:rsidR="005E6CDF" w:rsidRPr="00EC2CB0">
        <w:rPr>
          <w:rFonts w:ascii="Times New Roman" w:hAnsi="Times New Roman" w:cs="Times New Roman"/>
          <w:sz w:val="28"/>
          <w:szCs w:val="28"/>
        </w:rPr>
        <w:t>Потеряева</w:t>
      </w:r>
      <w:proofErr w:type="spellEnd"/>
      <w:r w:rsidR="005E6CDF" w:rsidRPr="00EC2CB0">
        <w:rPr>
          <w:rFonts w:ascii="Times New Roman" w:hAnsi="Times New Roman" w:cs="Times New Roman"/>
          <w:sz w:val="28"/>
          <w:szCs w:val="28"/>
        </w:rPr>
        <w:t xml:space="preserve"> Анастасия Евгеньевна</w:t>
      </w:r>
      <w:r w:rsidR="00EC2CB0">
        <w:rPr>
          <w:rFonts w:ascii="Times New Roman" w:hAnsi="Times New Roman" w:cs="Times New Roman"/>
          <w:sz w:val="28"/>
          <w:szCs w:val="28"/>
        </w:rPr>
        <w:t xml:space="preserve"> (студентка группы сЭБ61в</w:t>
      </w:r>
      <w:r w:rsidRPr="00EC2CB0">
        <w:rPr>
          <w:rFonts w:ascii="Times New Roman" w:hAnsi="Times New Roman" w:cs="Times New Roman"/>
          <w:sz w:val="28"/>
          <w:szCs w:val="28"/>
        </w:rPr>
        <w:t xml:space="preserve">, направления подготовки Экономическая безопасность, направленности (профиля) </w:t>
      </w:r>
      <w:proofErr w:type="spellStart"/>
      <w:proofErr w:type="gramStart"/>
      <w:r w:rsidRPr="00EC2CB0">
        <w:rPr>
          <w:rFonts w:ascii="Times New Roman" w:hAnsi="Times New Roman" w:cs="Times New Roman"/>
          <w:sz w:val="28"/>
          <w:szCs w:val="28"/>
        </w:rPr>
        <w:t>Экономико</w:t>
      </w:r>
      <w:proofErr w:type="spellEnd"/>
      <w:r w:rsidRPr="00EC2CB0">
        <w:rPr>
          <w:rFonts w:ascii="Times New Roman" w:hAnsi="Times New Roman" w:cs="Times New Roman"/>
          <w:sz w:val="28"/>
          <w:szCs w:val="28"/>
        </w:rPr>
        <w:t xml:space="preserve"> – правовое</w:t>
      </w:r>
      <w:proofErr w:type="gramEnd"/>
      <w:r w:rsidRPr="00EC2CB0">
        <w:rPr>
          <w:rFonts w:ascii="Times New Roman" w:hAnsi="Times New Roman" w:cs="Times New Roman"/>
          <w:sz w:val="28"/>
          <w:szCs w:val="28"/>
        </w:rPr>
        <w:t xml:space="preserve"> обеспечение экономической безопасности,</w:t>
      </w:r>
      <w:r w:rsidR="005E6CDF" w:rsidRPr="00EC2CB0">
        <w:rPr>
          <w:rFonts w:ascii="Times New Roman" w:hAnsi="Times New Roman" w:cs="Times New Roman"/>
          <w:sz w:val="28"/>
          <w:szCs w:val="28"/>
        </w:rPr>
        <w:t xml:space="preserve"> </w:t>
      </w:r>
      <w:r w:rsidRPr="00EC2CB0">
        <w:rPr>
          <w:rFonts w:ascii="Times New Roman" w:hAnsi="Times New Roman" w:cs="Times New Roman"/>
          <w:sz w:val="28"/>
          <w:szCs w:val="28"/>
        </w:rPr>
        <w:t xml:space="preserve">заявляю, что в моей курсовой работе (проекте), выполненной на тему: </w:t>
      </w:r>
      <w:r w:rsidR="00A62783">
        <w:rPr>
          <w:rFonts w:ascii="Times New Roman" w:hAnsi="Times New Roman" w:cs="Times New Roman"/>
          <w:sz w:val="28"/>
          <w:szCs w:val="28"/>
        </w:rPr>
        <w:t>анализ дебиторской и кредиторской задолженности организации,</w:t>
      </w:r>
      <w:r w:rsidRPr="00EC2CB0">
        <w:rPr>
          <w:rFonts w:ascii="Times New Roman" w:hAnsi="Times New Roman" w:cs="Times New Roman"/>
          <w:sz w:val="28"/>
          <w:szCs w:val="28"/>
        </w:rPr>
        <w:t xml:space="preserve"> не содержится элементов плагиата.</w:t>
      </w:r>
    </w:p>
    <w:p w:rsidR="008305E5" w:rsidRPr="00EC2CB0" w:rsidRDefault="008305E5" w:rsidP="008305E5">
      <w:pPr>
        <w:spacing w:after="0" w:line="360" w:lineRule="auto"/>
        <w:ind w:firstLine="709"/>
        <w:jc w:val="both"/>
        <w:rPr>
          <w:rFonts w:ascii="Times New Roman" w:hAnsi="Times New Roman" w:cs="Times New Roman"/>
          <w:sz w:val="28"/>
          <w:szCs w:val="28"/>
        </w:rPr>
      </w:pPr>
      <w:r w:rsidRPr="00EC2CB0">
        <w:rPr>
          <w:rFonts w:ascii="Times New Roman" w:hAnsi="Times New Roman" w:cs="Times New Roman"/>
          <w:sz w:val="28"/>
          <w:szCs w:val="28"/>
        </w:rPr>
        <w:t xml:space="preserve"> Все заимствования из печатных и электронных источников, а также из защищенных ранее письменных работ, кандидатских и докторских диссертаций имеют соответствующие ссылки. </w:t>
      </w:r>
    </w:p>
    <w:p w:rsidR="008305E5" w:rsidRPr="00EC2CB0" w:rsidRDefault="008305E5" w:rsidP="008305E5">
      <w:pPr>
        <w:spacing w:after="0" w:line="360" w:lineRule="auto"/>
        <w:ind w:firstLine="709"/>
        <w:jc w:val="both"/>
        <w:rPr>
          <w:rFonts w:ascii="Times New Roman" w:hAnsi="Times New Roman" w:cs="Times New Roman"/>
          <w:sz w:val="28"/>
          <w:szCs w:val="28"/>
        </w:rPr>
      </w:pPr>
    </w:p>
    <w:p w:rsidR="008305E5" w:rsidRPr="00EC2CB0" w:rsidRDefault="008305E5" w:rsidP="008305E5">
      <w:pPr>
        <w:spacing w:after="0" w:line="360" w:lineRule="auto"/>
        <w:ind w:firstLine="709"/>
        <w:jc w:val="both"/>
        <w:rPr>
          <w:rFonts w:ascii="Times New Roman" w:hAnsi="Times New Roman" w:cs="Times New Roman"/>
          <w:sz w:val="28"/>
          <w:szCs w:val="28"/>
        </w:rPr>
      </w:pPr>
      <w:r w:rsidRPr="00EC2CB0">
        <w:rPr>
          <w:rFonts w:ascii="Times New Roman" w:hAnsi="Times New Roman" w:cs="Times New Roman"/>
          <w:sz w:val="28"/>
          <w:szCs w:val="28"/>
        </w:rPr>
        <w:t xml:space="preserve">«16» февраля 2020 г.                       ____________                 </w:t>
      </w:r>
      <w:r w:rsidR="005E6CDF" w:rsidRPr="00EC2CB0">
        <w:rPr>
          <w:rFonts w:ascii="Times New Roman" w:hAnsi="Times New Roman" w:cs="Times New Roman"/>
          <w:sz w:val="28"/>
          <w:szCs w:val="28"/>
        </w:rPr>
        <w:t xml:space="preserve">А. Е. </w:t>
      </w:r>
      <w:proofErr w:type="spellStart"/>
      <w:r w:rsidR="005E6CDF" w:rsidRPr="00EC2CB0">
        <w:rPr>
          <w:rFonts w:ascii="Times New Roman" w:hAnsi="Times New Roman" w:cs="Times New Roman"/>
          <w:sz w:val="28"/>
          <w:szCs w:val="28"/>
        </w:rPr>
        <w:t>Потеряева</w:t>
      </w:r>
      <w:proofErr w:type="spellEnd"/>
    </w:p>
    <w:p w:rsidR="008305E5" w:rsidRPr="00EC2CB0" w:rsidRDefault="008305E5" w:rsidP="008305E5">
      <w:pPr>
        <w:spacing w:after="0" w:line="360" w:lineRule="auto"/>
        <w:ind w:firstLine="709"/>
        <w:jc w:val="both"/>
        <w:rPr>
          <w:rFonts w:ascii="Times New Roman" w:hAnsi="Times New Roman" w:cs="Times New Roman"/>
          <w:sz w:val="28"/>
          <w:szCs w:val="28"/>
        </w:rPr>
      </w:pPr>
      <w:r w:rsidRPr="00EC2CB0">
        <w:rPr>
          <w:rFonts w:ascii="Times New Roman" w:hAnsi="Times New Roman" w:cs="Times New Roman"/>
          <w:sz w:val="28"/>
          <w:szCs w:val="28"/>
        </w:rPr>
        <w:t>Результаты проверки в системе «</w:t>
      </w:r>
      <w:proofErr w:type="spellStart"/>
      <w:r w:rsidRPr="00EC2CB0">
        <w:rPr>
          <w:rFonts w:ascii="Times New Roman" w:hAnsi="Times New Roman" w:cs="Times New Roman"/>
          <w:sz w:val="28"/>
          <w:szCs w:val="28"/>
        </w:rPr>
        <w:t>Антиплагиат</w:t>
      </w:r>
      <w:proofErr w:type="spellEnd"/>
      <w:r w:rsidRPr="00EC2CB0">
        <w:rPr>
          <w:rFonts w:ascii="Times New Roman" w:hAnsi="Times New Roman" w:cs="Times New Roman"/>
          <w:sz w:val="28"/>
          <w:szCs w:val="28"/>
        </w:rPr>
        <w:t xml:space="preserve">» </w:t>
      </w:r>
    </w:p>
    <w:p w:rsidR="008305E5" w:rsidRPr="00EC2CB0" w:rsidRDefault="008305E5" w:rsidP="00EC2CB0">
      <w:pPr>
        <w:spacing w:after="0" w:line="360" w:lineRule="auto"/>
        <w:ind w:firstLine="709"/>
        <w:jc w:val="both"/>
        <w:rPr>
          <w:rFonts w:ascii="Times New Roman" w:hAnsi="Times New Roman" w:cs="Times New Roman"/>
          <w:sz w:val="28"/>
          <w:szCs w:val="28"/>
        </w:rPr>
      </w:pPr>
      <w:r w:rsidRPr="00EC2CB0">
        <w:rPr>
          <w:rFonts w:ascii="Times New Roman" w:hAnsi="Times New Roman" w:cs="Times New Roman"/>
          <w:sz w:val="28"/>
          <w:szCs w:val="28"/>
        </w:rPr>
        <w:t>Доля авторского текста (оригинальности) в результате автомати</w:t>
      </w:r>
      <w:r w:rsidR="000F5091">
        <w:rPr>
          <w:rFonts w:ascii="Times New Roman" w:hAnsi="Times New Roman" w:cs="Times New Roman"/>
          <w:sz w:val="28"/>
          <w:szCs w:val="28"/>
        </w:rPr>
        <w:t>зированной проверки составила</w:t>
      </w:r>
      <w:proofErr w:type="gramStart"/>
      <w:r w:rsidR="000F5091">
        <w:rPr>
          <w:rFonts w:ascii="Times New Roman" w:hAnsi="Times New Roman" w:cs="Times New Roman"/>
          <w:sz w:val="28"/>
          <w:szCs w:val="28"/>
        </w:rPr>
        <w:t xml:space="preserve"> </w:t>
      </w:r>
      <w:r w:rsidR="00A62783">
        <w:rPr>
          <w:rFonts w:ascii="Times New Roman" w:hAnsi="Times New Roman" w:cs="Times New Roman"/>
          <w:sz w:val="28"/>
          <w:szCs w:val="28"/>
        </w:rPr>
        <w:t xml:space="preserve">       </w:t>
      </w:r>
      <w:r w:rsidRPr="00EC2CB0">
        <w:rPr>
          <w:rFonts w:ascii="Times New Roman" w:hAnsi="Times New Roman" w:cs="Times New Roman"/>
          <w:sz w:val="28"/>
          <w:szCs w:val="28"/>
        </w:rPr>
        <w:t>.</w:t>
      </w:r>
      <w:proofErr w:type="gramEnd"/>
      <w:r w:rsidRPr="00EC2CB0">
        <w:rPr>
          <w:rFonts w:ascii="Times New Roman" w:hAnsi="Times New Roman" w:cs="Times New Roman"/>
          <w:sz w:val="28"/>
          <w:szCs w:val="28"/>
        </w:rPr>
        <w:t xml:space="preserve"> </w:t>
      </w:r>
    </w:p>
    <w:p w:rsidR="008305E5" w:rsidRPr="00EC2CB0" w:rsidRDefault="008305E5" w:rsidP="00EC2CB0">
      <w:pPr>
        <w:spacing w:after="0" w:line="360" w:lineRule="auto"/>
        <w:ind w:firstLine="709"/>
        <w:jc w:val="both"/>
        <w:rPr>
          <w:rFonts w:ascii="Times New Roman" w:hAnsi="Times New Roman" w:cs="Times New Roman"/>
          <w:sz w:val="28"/>
          <w:szCs w:val="28"/>
        </w:rPr>
      </w:pPr>
      <w:r w:rsidRPr="00EC2CB0">
        <w:rPr>
          <w:rFonts w:ascii="Times New Roman" w:hAnsi="Times New Roman" w:cs="Times New Roman"/>
          <w:sz w:val="28"/>
          <w:szCs w:val="28"/>
        </w:rPr>
        <w:t>Руководитель курсовой работой</w:t>
      </w:r>
      <w:r w:rsidR="00263900">
        <w:rPr>
          <w:rFonts w:ascii="Times New Roman" w:hAnsi="Times New Roman" w:cs="Times New Roman"/>
          <w:sz w:val="28"/>
          <w:szCs w:val="28"/>
        </w:rPr>
        <w:t xml:space="preserve">: </w:t>
      </w:r>
      <w:proofErr w:type="spellStart"/>
      <w:r w:rsidR="00263900">
        <w:rPr>
          <w:rFonts w:ascii="Times New Roman" w:hAnsi="Times New Roman" w:cs="Times New Roman"/>
          <w:sz w:val="28"/>
          <w:szCs w:val="28"/>
        </w:rPr>
        <w:t>Апсите</w:t>
      </w:r>
      <w:proofErr w:type="spellEnd"/>
      <w:r w:rsidR="00263900">
        <w:rPr>
          <w:rFonts w:ascii="Times New Roman" w:hAnsi="Times New Roman" w:cs="Times New Roman"/>
          <w:sz w:val="28"/>
          <w:szCs w:val="28"/>
        </w:rPr>
        <w:t xml:space="preserve"> Марина Александровна ка</w:t>
      </w:r>
      <w:r w:rsidRPr="00EC2CB0">
        <w:rPr>
          <w:rFonts w:ascii="Times New Roman" w:hAnsi="Times New Roman" w:cs="Times New Roman"/>
          <w:sz w:val="28"/>
          <w:szCs w:val="28"/>
        </w:rPr>
        <w:t xml:space="preserve">нд. </w:t>
      </w:r>
      <w:proofErr w:type="spellStart"/>
      <w:r w:rsidRPr="00EC2CB0">
        <w:rPr>
          <w:rFonts w:ascii="Times New Roman" w:hAnsi="Times New Roman" w:cs="Times New Roman"/>
          <w:sz w:val="28"/>
          <w:szCs w:val="28"/>
        </w:rPr>
        <w:t>экон</w:t>
      </w:r>
      <w:proofErr w:type="spellEnd"/>
      <w:r w:rsidRPr="00EC2CB0">
        <w:rPr>
          <w:rFonts w:ascii="Times New Roman" w:hAnsi="Times New Roman" w:cs="Times New Roman"/>
          <w:sz w:val="28"/>
          <w:szCs w:val="28"/>
        </w:rPr>
        <w:t xml:space="preserve">. наук, доцент   </w:t>
      </w:r>
    </w:p>
    <w:p w:rsidR="000F5091" w:rsidRDefault="00EC2CB0" w:rsidP="001823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 _____________ 2020</w:t>
      </w:r>
      <w:r w:rsidR="008305E5" w:rsidRPr="00EC2CB0">
        <w:rPr>
          <w:rFonts w:ascii="Times New Roman" w:hAnsi="Times New Roman" w:cs="Times New Roman"/>
          <w:sz w:val="28"/>
          <w:szCs w:val="28"/>
        </w:rPr>
        <w:t xml:space="preserve"> г.                                    ____________</w:t>
      </w:r>
    </w:p>
    <w:p w:rsidR="00831D25" w:rsidRDefault="00831D25" w:rsidP="00446B5F">
      <w:pPr>
        <w:shd w:val="clear" w:color="auto" w:fill="FFFFFF" w:themeFill="background1"/>
        <w:spacing w:after="0" w:line="360" w:lineRule="auto"/>
        <w:jc w:val="center"/>
        <w:rPr>
          <w:rFonts w:ascii="Times New Roman" w:hAnsi="Times New Roman" w:cs="Times New Roman"/>
          <w:b/>
          <w:sz w:val="28"/>
          <w:szCs w:val="28"/>
        </w:rPr>
      </w:pPr>
    </w:p>
    <w:p w:rsidR="0065227B" w:rsidRPr="00263900" w:rsidRDefault="0065227B" w:rsidP="00446B5F">
      <w:pPr>
        <w:shd w:val="clear" w:color="auto" w:fill="FFFFFF" w:themeFill="background1"/>
        <w:spacing w:after="0" w:line="360" w:lineRule="auto"/>
        <w:jc w:val="center"/>
        <w:rPr>
          <w:rFonts w:ascii="Times New Roman" w:hAnsi="Times New Roman" w:cs="Times New Roman"/>
          <w:b/>
          <w:sz w:val="28"/>
          <w:szCs w:val="28"/>
        </w:rPr>
      </w:pPr>
      <w:r w:rsidRPr="00263900">
        <w:rPr>
          <w:rFonts w:ascii="Times New Roman" w:hAnsi="Times New Roman" w:cs="Times New Roman"/>
          <w:b/>
          <w:sz w:val="28"/>
          <w:szCs w:val="28"/>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241"/>
      </w:tblGrid>
      <w:tr w:rsidR="00995672" w:rsidTr="00446B5F">
        <w:tc>
          <w:tcPr>
            <w:tcW w:w="8613" w:type="dxa"/>
          </w:tcPr>
          <w:p w:rsidR="00995672" w:rsidRDefault="003D293B"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p>
        </w:tc>
      </w:tr>
      <w:tr w:rsidR="00995672" w:rsidTr="00446B5F">
        <w:tc>
          <w:tcPr>
            <w:tcW w:w="8613" w:type="dxa"/>
          </w:tcPr>
          <w:p w:rsidR="00995672" w:rsidRDefault="008924C4"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1</w:t>
            </w:r>
            <w:r w:rsidR="00A62783">
              <w:rPr>
                <w:rFonts w:ascii="Times New Roman" w:hAnsi="Times New Roman" w:cs="Times New Roman"/>
                <w:sz w:val="28"/>
                <w:szCs w:val="28"/>
              </w:rPr>
              <w:t xml:space="preserve"> </w:t>
            </w:r>
            <w:r w:rsidR="00263900">
              <w:rPr>
                <w:rFonts w:ascii="Times New Roman" w:hAnsi="Times New Roman" w:cs="Times New Roman"/>
                <w:sz w:val="28"/>
                <w:szCs w:val="28"/>
              </w:rPr>
              <w:t>Теоретические</w:t>
            </w:r>
            <w:r w:rsidR="003D293B">
              <w:rPr>
                <w:rFonts w:ascii="Times New Roman" w:hAnsi="Times New Roman" w:cs="Times New Roman"/>
                <w:sz w:val="28"/>
                <w:szCs w:val="28"/>
              </w:rPr>
              <w:t xml:space="preserve"> основы анализа дебиторской и кредиторской </w:t>
            </w:r>
            <w:r>
              <w:rPr>
                <w:rFonts w:ascii="Times New Roman" w:hAnsi="Times New Roman" w:cs="Times New Roman"/>
                <w:sz w:val="28"/>
                <w:szCs w:val="28"/>
              </w:rPr>
              <w:t xml:space="preserve">    </w:t>
            </w:r>
            <w:r w:rsidR="003D293B">
              <w:rPr>
                <w:rFonts w:ascii="Times New Roman" w:hAnsi="Times New Roman" w:cs="Times New Roman"/>
                <w:sz w:val="28"/>
                <w:szCs w:val="28"/>
              </w:rPr>
              <w:t>задолженности</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p>
        </w:tc>
      </w:tr>
      <w:tr w:rsidR="00995672" w:rsidTr="00446B5F">
        <w:tc>
          <w:tcPr>
            <w:tcW w:w="8613" w:type="dxa"/>
          </w:tcPr>
          <w:p w:rsidR="00995672" w:rsidRDefault="008924C4"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1.1</w:t>
            </w:r>
            <w:r w:rsidR="00A62783">
              <w:rPr>
                <w:rFonts w:ascii="Times New Roman" w:hAnsi="Times New Roman" w:cs="Times New Roman"/>
                <w:sz w:val="28"/>
                <w:szCs w:val="28"/>
              </w:rPr>
              <w:t xml:space="preserve"> </w:t>
            </w:r>
            <w:r w:rsidR="00263900">
              <w:rPr>
                <w:rFonts w:ascii="Times New Roman" w:hAnsi="Times New Roman" w:cs="Times New Roman"/>
                <w:sz w:val="28"/>
                <w:szCs w:val="28"/>
              </w:rPr>
              <w:t>Теоретические аспекты анализа дебиторской и кредиторской задолженности</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p>
        </w:tc>
      </w:tr>
      <w:tr w:rsidR="00995672" w:rsidTr="00446B5F">
        <w:tc>
          <w:tcPr>
            <w:tcW w:w="8613" w:type="dxa"/>
          </w:tcPr>
          <w:p w:rsidR="00995672" w:rsidRDefault="008924C4"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1.2</w:t>
            </w:r>
            <w:r w:rsidR="00A62783">
              <w:rPr>
                <w:rFonts w:ascii="Times New Roman" w:hAnsi="Times New Roman" w:cs="Times New Roman"/>
                <w:sz w:val="28"/>
                <w:szCs w:val="28"/>
              </w:rPr>
              <w:t xml:space="preserve"> </w:t>
            </w:r>
            <w:r w:rsidR="00263900">
              <w:rPr>
                <w:rFonts w:ascii="Times New Roman" w:hAnsi="Times New Roman" w:cs="Times New Roman"/>
                <w:sz w:val="28"/>
                <w:szCs w:val="28"/>
              </w:rPr>
              <w:t>Информационное обеспечение анализа</w:t>
            </w:r>
            <w:r w:rsidR="00EC2CB0">
              <w:rPr>
                <w:rFonts w:ascii="Times New Roman" w:hAnsi="Times New Roman" w:cs="Times New Roman"/>
                <w:sz w:val="28"/>
                <w:szCs w:val="28"/>
              </w:rPr>
              <w:t xml:space="preserve"> дебиторской и кредиторской задолженности</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p>
        </w:tc>
      </w:tr>
      <w:tr w:rsidR="00995672" w:rsidTr="00446B5F">
        <w:tc>
          <w:tcPr>
            <w:tcW w:w="8613" w:type="dxa"/>
          </w:tcPr>
          <w:p w:rsidR="00995672" w:rsidRDefault="008924C4"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1.3</w:t>
            </w:r>
            <w:r w:rsidR="00A62783">
              <w:rPr>
                <w:rFonts w:ascii="Times New Roman" w:hAnsi="Times New Roman" w:cs="Times New Roman"/>
                <w:sz w:val="28"/>
                <w:szCs w:val="28"/>
              </w:rPr>
              <w:t xml:space="preserve"> </w:t>
            </w:r>
            <w:r w:rsidR="00EC2CB0">
              <w:rPr>
                <w:rFonts w:ascii="Times New Roman" w:hAnsi="Times New Roman" w:cs="Times New Roman"/>
                <w:sz w:val="28"/>
                <w:szCs w:val="28"/>
              </w:rPr>
              <w:t>Методика анализа дебиторской и кредиторской задолженности</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p>
        </w:tc>
      </w:tr>
      <w:tr w:rsidR="00995672" w:rsidTr="00446B5F">
        <w:tc>
          <w:tcPr>
            <w:tcW w:w="8613" w:type="dxa"/>
          </w:tcPr>
          <w:p w:rsidR="00995672" w:rsidRDefault="008924C4"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2</w:t>
            </w:r>
            <w:r w:rsidR="00A62783">
              <w:rPr>
                <w:rFonts w:ascii="Times New Roman" w:hAnsi="Times New Roman" w:cs="Times New Roman"/>
                <w:sz w:val="28"/>
                <w:szCs w:val="28"/>
              </w:rPr>
              <w:t xml:space="preserve"> </w:t>
            </w:r>
            <w:r w:rsidR="00EC2CB0">
              <w:rPr>
                <w:rFonts w:ascii="Times New Roman" w:hAnsi="Times New Roman" w:cs="Times New Roman"/>
                <w:sz w:val="28"/>
                <w:szCs w:val="28"/>
              </w:rPr>
              <w:t>Анализ дебиторской и кредиторской задолженности на примере ООО «СибХольц-2000»</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p>
        </w:tc>
      </w:tr>
      <w:tr w:rsidR="00995672" w:rsidTr="00446B5F">
        <w:tc>
          <w:tcPr>
            <w:tcW w:w="8613" w:type="dxa"/>
          </w:tcPr>
          <w:p w:rsidR="00995672" w:rsidRDefault="008924C4"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2.1</w:t>
            </w:r>
            <w:r w:rsidR="00A62783">
              <w:rPr>
                <w:rFonts w:ascii="Times New Roman" w:hAnsi="Times New Roman" w:cs="Times New Roman"/>
                <w:sz w:val="28"/>
                <w:szCs w:val="28"/>
              </w:rPr>
              <w:t xml:space="preserve"> </w:t>
            </w:r>
            <w:r w:rsidR="00EC2CB0">
              <w:rPr>
                <w:rFonts w:ascii="Times New Roman" w:hAnsi="Times New Roman" w:cs="Times New Roman"/>
                <w:sz w:val="28"/>
                <w:szCs w:val="28"/>
              </w:rPr>
              <w:t xml:space="preserve">Краткая </w:t>
            </w:r>
            <w:r w:rsidR="00263900">
              <w:rPr>
                <w:rFonts w:ascii="Times New Roman" w:hAnsi="Times New Roman" w:cs="Times New Roman"/>
                <w:sz w:val="28"/>
                <w:szCs w:val="28"/>
              </w:rPr>
              <w:t xml:space="preserve">организационно-экономическая </w:t>
            </w:r>
            <w:r w:rsidR="00EC2CB0">
              <w:rPr>
                <w:rFonts w:ascii="Times New Roman" w:hAnsi="Times New Roman" w:cs="Times New Roman"/>
                <w:sz w:val="28"/>
                <w:szCs w:val="28"/>
              </w:rPr>
              <w:t>характеристика деятельност</w:t>
            </w:r>
            <w:proofErr w:type="gramStart"/>
            <w:r w:rsidR="00EC2CB0">
              <w:rPr>
                <w:rFonts w:ascii="Times New Roman" w:hAnsi="Times New Roman" w:cs="Times New Roman"/>
                <w:sz w:val="28"/>
                <w:szCs w:val="28"/>
              </w:rPr>
              <w:t>и ООО</w:t>
            </w:r>
            <w:proofErr w:type="gramEnd"/>
            <w:r w:rsidR="00EC2CB0">
              <w:rPr>
                <w:rFonts w:ascii="Times New Roman" w:hAnsi="Times New Roman" w:cs="Times New Roman"/>
                <w:sz w:val="28"/>
                <w:szCs w:val="28"/>
              </w:rPr>
              <w:t xml:space="preserve"> «СибХольц-2000»</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p>
        </w:tc>
      </w:tr>
      <w:tr w:rsidR="00995672" w:rsidTr="00446B5F">
        <w:tc>
          <w:tcPr>
            <w:tcW w:w="8613" w:type="dxa"/>
          </w:tcPr>
          <w:p w:rsidR="00995672" w:rsidRDefault="008924C4"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2.2</w:t>
            </w:r>
            <w:r w:rsidR="00A62783">
              <w:rPr>
                <w:rFonts w:ascii="Times New Roman" w:hAnsi="Times New Roman" w:cs="Times New Roman"/>
                <w:sz w:val="28"/>
                <w:szCs w:val="28"/>
              </w:rPr>
              <w:t xml:space="preserve"> </w:t>
            </w:r>
            <w:r w:rsidR="00263900">
              <w:rPr>
                <w:rFonts w:ascii="Times New Roman" w:hAnsi="Times New Roman" w:cs="Times New Roman"/>
                <w:sz w:val="28"/>
                <w:szCs w:val="28"/>
              </w:rPr>
              <w:t>Анализ дебиторской</w:t>
            </w:r>
            <w:r w:rsidR="00EC2CB0">
              <w:rPr>
                <w:rFonts w:ascii="Times New Roman" w:hAnsi="Times New Roman" w:cs="Times New Roman"/>
                <w:sz w:val="28"/>
                <w:szCs w:val="28"/>
              </w:rPr>
              <w:t xml:space="preserve"> задолженност</w:t>
            </w:r>
            <w:proofErr w:type="gramStart"/>
            <w:r w:rsidR="00EC2CB0">
              <w:rPr>
                <w:rFonts w:ascii="Times New Roman" w:hAnsi="Times New Roman" w:cs="Times New Roman"/>
                <w:sz w:val="28"/>
                <w:szCs w:val="28"/>
              </w:rPr>
              <w:t>и</w:t>
            </w:r>
            <w:r w:rsidR="00263900">
              <w:rPr>
                <w:rFonts w:ascii="Times New Roman" w:hAnsi="Times New Roman" w:cs="Times New Roman"/>
                <w:sz w:val="28"/>
                <w:szCs w:val="28"/>
              </w:rPr>
              <w:t xml:space="preserve"> </w:t>
            </w:r>
            <w:r w:rsidR="00182354">
              <w:rPr>
                <w:rFonts w:ascii="Times New Roman" w:hAnsi="Times New Roman" w:cs="Times New Roman"/>
                <w:sz w:val="28"/>
                <w:szCs w:val="28"/>
              </w:rPr>
              <w:t>ООО</w:t>
            </w:r>
            <w:proofErr w:type="gramEnd"/>
            <w:r w:rsidR="00182354">
              <w:rPr>
                <w:rFonts w:ascii="Times New Roman" w:hAnsi="Times New Roman" w:cs="Times New Roman"/>
                <w:sz w:val="28"/>
                <w:szCs w:val="28"/>
              </w:rPr>
              <w:t xml:space="preserve"> «СибХольц-2000»</w:t>
            </w:r>
          </w:p>
          <w:p w:rsidR="00263900" w:rsidRDefault="00263900"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2.3</w:t>
            </w:r>
            <w:r w:rsidR="00A62783">
              <w:rPr>
                <w:rFonts w:ascii="Times New Roman" w:hAnsi="Times New Roman" w:cs="Times New Roman"/>
                <w:sz w:val="28"/>
                <w:szCs w:val="28"/>
              </w:rPr>
              <w:t xml:space="preserve"> </w:t>
            </w:r>
            <w:r>
              <w:rPr>
                <w:rFonts w:ascii="Times New Roman" w:hAnsi="Times New Roman" w:cs="Times New Roman"/>
                <w:sz w:val="28"/>
                <w:szCs w:val="28"/>
              </w:rPr>
              <w:t>Анализ кредиторской задолженност</w:t>
            </w:r>
            <w:proofErr w:type="gramStart"/>
            <w:r>
              <w:rPr>
                <w:rFonts w:ascii="Times New Roman" w:hAnsi="Times New Roman" w:cs="Times New Roman"/>
                <w:sz w:val="28"/>
                <w:szCs w:val="28"/>
              </w:rPr>
              <w:t>и</w:t>
            </w:r>
            <w:r w:rsidR="00182354">
              <w:rPr>
                <w:rFonts w:ascii="Times New Roman" w:hAnsi="Times New Roman" w:cs="Times New Roman"/>
                <w:sz w:val="28"/>
                <w:szCs w:val="28"/>
              </w:rPr>
              <w:t xml:space="preserve"> ООО</w:t>
            </w:r>
            <w:proofErr w:type="gramEnd"/>
            <w:r w:rsidR="00182354">
              <w:rPr>
                <w:rFonts w:ascii="Times New Roman" w:hAnsi="Times New Roman" w:cs="Times New Roman"/>
                <w:sz w:val="28"/>
                <w:szCs w:val="28"/>
              </w:rPr>
              <w:t xml:space="preserve"> «СибХольц-2000»</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p>
        </w:tc>
      </w:tr>
      <w:tr w:rsidR="00995672" w:rsidTr="00446B5F">
        <w:tc>
          <w:tcPr>
            <w:tcW w:w="8613" w:type="dxa"/>
          </w:tcPr>
          <w:p w:rsidR="00995672" w:rsidRDefault="008924C4"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2.3</w:t>
            </w:r>
            <w:r w:rsidR="00A62783">
              <w:rPr>
                <w:rFonts w:ascii="Times New Roman" w:hAnsi="Times New Roman" w:cs="Times New Roman"/>
                <w:sz w:val="28"/>
                <w:szCs w:val="28"/>
              </w:rPr>
              <w:t xml:space="preserve"> </w:t>
            </w:r>
            <w:r w:rsidR="00263900">
              <w:rPr>
                <w:rFonts w:ascii="Times New Roman" w:hAnsi="Times New Roman" w:cs="Times New Roman"/>
                <w:sz w:val="28"/>
                <w:szCs w:val="28"/>
              </w:rPr>
              <w:t>Рекомендации по оптимизации дебиторской и кредиторской задолженност</w:t>
            </w:r>
            <w:proofErr w:type="gramStart"/>
            <w:r w:rsidR="00263900">
              <w:rPr>
                <w:rFonts w:ascii="Times New Roman" w:hAnsi="Times New Roman" w:cs="Times New Roman"/>
                <w:sz w:val="28"/>
                <w:szCs w:val="28"/>
              </w:rPr>
              <w:t>и</w:t>
            </w:r>
            <w:r w:rsidR="00182354">
              <w:rPr>
                <w:rFonts w:ascii="Times New Roman" w:hAnsi="Times New Roman" w:cs="Times New Roman"/>
                <w:sz w:val="28"/>
                <w:szCs w:val="28"/>
              </w:rPr>
              <w:t xml:space="preserve"> ООО</w:t>
            </w:r>
            <w:proofErr w:type="gramEnd"/>
            <w:r w:rsidR="00182354">
              <w:rPr>
                <w:rFonts w:ascii="Times New Roman" w:hAnsi="Times New Roman" w:cs="Times New Roman"/>
                <w:sz w:val="28"/>
                <w:szCs w:val="28"/>
              </w:rPr>
              <w:t xml:space="preserve"> «СибХолц-2000»</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p>
        </w:tc>
      </w:tr>
      <w:tr w:rsidR="00995672" w:rsidTr="00446B5F">
        <w:tc>
          <w:tcPr>
            <w:tcW w:w="8613" w:type="dxa"/>
          </w:tcPr>
          <w:p w:rsidR="00995672" w:rsidRDefault="00EC2CB0"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p>
        </w:tc>
      </w:tr>
      <w:tr w:rsidR="00995672" w:rsidTr="00446B5F">
        <w:tc>
          <w:tcPr>
            <w:tcW w:w="8613" w:type="dxa"/>
          </w:tcPr>
          <w:p w:rsidR="00995672" w:rsidRDefault="00EC2CB0" w:rsidP="008924C4">
            <w:pPr>
              <w:shd w:val="clear" w:color="auto" w:fill="FFFFFF" w:themeFill="background1"/>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1241" w:type="dxa"/>
          </w:tcPr>
          <w:p w:rsidR="00995672" w:rsidRDefault="00E15A07" w:rsidP="00446B5F">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p>
        </w:tc>
      </w:tr>
    </w:tbl>
    <w:p w:rsidR="0038182B" w:rsidRPr="00995672" w:rsidRDefault="0038182B" w:rsidP="00446B5F">
      <w:pPr>
        <w:shd w:val="clear" w:color="auto" w:fill="FFFFFF" w:themeFill="background1"/>
        <w:spacing w:after="0" w:line="360" w:lineRule="auto"/>
        <w:ind w:firstLine="709"/>
        <w:jc w:val="both"/>
        <w:rPr>
          <w:rFonts w:ascii="Times New Roman" w:hAnsi="Times New Roman" w:cs="Times New Roman"/>
          <w:sz w:val="28"/>
          <w:szCs w:val="28"/>
        </w:rPr>
      </w:pPr>
    </w:p>
    <w:p w:rsidR="0038182B" w:rsidRPr="008305E5" w:rsidRDefault="0038182B" w:rsidP="008305E5">
      <w:pPr>
        <w:pStyle w:val="a5"/>
        <w:spacing w:after="0" w:line="360" w:lineRule="auto"/>
        <w:ind w:left="360" w:firstLine="709"/>
        <w:jc w:val="both"/>
        <w:rPr>
          <w:rFonts w:ascii="Times New Roman" w:hAnsi="Times New Roman" w:cs="Times New Roman"/>
          <w:sz w:val="28"/>
          <w:szCs w:val="28"/>
        </w:rPr>
      </w:pPr>
    </w:p>
    <w:p w:rsidR="0038182B" w:rsidRPr="008305E5" w:rsidRDefault="0038182B" w:rsidP="008305E5">
      <w:pPr>
        <w:pStyle w:val="a5"/>
        <w:spacing w:after="0" w:line="360" w:lineRule="auto"/>
        <w:ind w:left="360" w:firstLine="709"/>
        <w:jc w:val="both"/>
        <w:rPr>
          <w:rFonts w:ascii="Times New Roman" w:hAnsi="Times New Roman" w:cs="Times New Roman"/>
          <w:sz w:val="28"/>
          <w:szCs w:val="28"/>
        </w:rPr>
      </w:pPr>
    </w:p>
    <w:p w:rsidR="0038182B" w:rsidRPr="008305E5" w:rsidRDefault="0038182B" w:rsidP="008305E5">
      <w:pPr>
        <w:pStyle w:val="a5"/>
        <w:spacing w:after="0" w:line="360" w:lineRule="auto"/>
        <w:ind w:left="360" w:firstLine="709"/>
        <w:jc w:val="both"/>
        <w:rPr>
          <w:rFonts w:ascii="Times New Roman" w:hAnsi="Times New Roman" w:cs="Times New Roman"/>
          <w:sz w:val="28"/>
          <w:szCs w:val="28"/>
        </w:rPr>
      </w:pPr>
    </w:p>
    <w:p w:rsidR="0038182B" w:rsidRPr="008305E5" w:rsidRDefault="0038182B" w:rsidP="008305E5">
      <w:pPr>
        <w:pStyle w:val="a5"/>
        <w:spacing w:after="0" w:line="360" w:lineRule="auto"/>
        <w:ind w:left="360" w:firstLine="709"/>
        <w:jc w:val="both"/>
        <w:rPr>
          <w:rFonts w:ascii="Times New Roman" w:hAnsi="Times New Roman" w:cs="Times New Roman"/>
          <w:sz w:val="28"/>
          <w:szCs w:val="28"/>
        </w:rPr>
      </w:pPr>
    </w:p>
    <w:p w:rsidR="0038182B" w:rsidRPr="008305E5" w:rsidRDefault="0038182B" w:rsidP="008305E5">
      <w:pPr>
        <w:pStyle w:val="a5"/>
        <w:spacing w:after="0" w:line="360" w:lineRule="auto"/>
        <w:ind w:left="360" w:firstLine="709"/>
        <w:jc w:val="both"/>
        <w:rPr>
          <w:rFonts w:ascii="Times New Roman" w:hAnsi="Times New Roman" w:cs="Times New Roman"/>
          <w:sz w:val="28"/>
          <w:szCs w:val="28"/>
        </w:rPr>
      </w:pPr>
    </w:p>
    <w:p w:rsidR="0038182B" w:rsidRPr="008305E5" w:rsidRDefault="0038182B" w:rsidP="008305E5">
      <w:pPr>
        <w:pStyle w:val="a5"/>
        <w:spacing w:after="0" w:line="360" w:lineRule="auto"/>
        <w:ind w:left="360" w:firstLine="709"/>
        <w:jc w:val="both"/>
        <w:rPr>
          <w:rFonts w:ascii="Times New Roman" w:hAnsi="Times New Roman" w:cs="Times New Roman"/>
          <w:sz w:val="28"/>
          <w:szCs w:val="28"/>
        </w:rPr>
      </w:pPr>
    </w:p>
    <w:p w:rsidR="0038182B" w:rsidRDefault="0038182B" w:rsidP="00446B5F">
      <w:pPr>
        <w:spacing w:after="0" w:line="360" w:lineRule="auto"/>
        <w:jc w:val="both"/>
        <w:rPr>
          <w:rFonts w:ascii="Times New Roman" w:hAnsi="Times New Roman" w:cs="Times New Roman"/>
          <w:sz w:val="28"/>
          <w:szCs w:val="28"/>
        </w:rPr>
      </w:pPr>
    </w:p>
    <w:p w:rsidR="00446B5F" w:rsidRPr="00446B5F" w:rsidRDefault="00446B5F" w:rsidP="00446B5F">
      <w:pPr>
        <w:spacing w:after="0" w:line="360" w:lineRule="auto"/>
        <w:jc w:val="both"/>
        <w:rPr>
          <w:rFonts w:ascii="Times New Roman" w:hAnsi="Times New Roman" w:cs="Times New Roman"/>
          <w:sz w:val="28"/>
          <w:szCs w:val="28"/>
        </w:rPr>
      </w:pPr>
    </w:p>
    <w:p w:rsidR="0065227B" w:rsidRPr="00263900" w:rsidRDefault="0065227B" w:rsidP="00EC2CB0">
      <w:pPr>
        <w:spacing w:after="0" w:line="360" w:lineRule="auto"/>
        <w:rPr>
          <w:rFonts w:ascii="Times New Roman" w:hAnsi="Times New Roman" w:cs="Times New Roman"/>
          <w:b/>
          <w:sz w:val="28"/>
          <w:szCs w:val="28"/>
        </w:rPr>
      </w:pPr>
    </w:p>
    <w:p w:rsidR="00182354" w:rsidRDefault="00182354" w:rsidP="00757133">
      <w:pPr>
        <w:pStyle w:val="a5"/>
        <w:spacing w:after="0" w:line="360" w:lineRule="auto"/>
        <w:ind w:left="360" w:firstLine="709"/>
        <w:jc w:val="center"/>
        <w:rPr>
          <w:rFonts w:ascii="Times New Roman" w:hAnsi="Times New Roman" w:cs="Times New Roman"/>
          <w:b/>
          <w:sz w:val="28"/>
          <w:szCs w:val="28"/>
        </w:rPr>
      </w:pPr>
    </w:p>
    <w:p w:rsidR="00C16364" w:rsidRPr="00263900" w:rsidRDefault="00E263DD" w:rsidP="00757133">
      <w:pPr>
        <w:pStyle w:val="a5"/>
        <w:spacing w:after="0" w:line="360" w:lineRule="auto"/>
        <w:ind w:left="360" w:firstLine="709"/>
        <w:jc w:val="center"/>
        <w:rPr>
          <w:rFonts w:ascii="Times New Roman" w:hAnsi="Times New Roman" w:cs="Times New Roman"/>
          <w:b/>
          <w:sz w:val="28"/>
          <w:szCs w:val="28"/>
        </w:rPr>
      </w:pPr>
      <w:r w:rsidRPr="00263900">
        <w:rPr>
          <w:rFonts w:ascii="Times New Roman" w:hAnsi="Times New Roman" w:cs="Times New Roman"/>
          <w:b/>
          <w:sz w:val="28"/>
          <w:szCs w:val="28"/>
        </w:rPr>
        <w:lastRenderedPageBreak/>
        <w:t>ВВЕДЕНИЕ</w:t>
      </w:r>
    </w:p>
    <w:p w:rsidR="00C16364" w:rsidRPr="008305E5" w:rsidRDefault="00C16364" w:rsidP="00757133">
      <w:pPr>
        <w:spacing w:after="0" w:line="360" w:lineRule="auto"/>
        <w:ind w:firstLine="709"/>
        <w:jc w:val="both"/>
        <w:rPr>
          <w:rFonts w:ascii="Times New Roman" w:hAnsi="Times New Roman" w:cs="Times New Roman"/>
          <w:sz w:val="28"/>
          <w:szCs w:val="28"/>
          <w:shd w:val="clear" w:color="auto" w:fill="FFFFDD"/>
        </w:rPr>
      </w:pPr>
      <w:r w:rsidRPr="008305E5">
        <w:rPr>
          <w:rFonts w:ascii="Times New Roman" w:hAnsi="Times New Roman" w:cs="Times New Roman"/>
          <w:sz w:val="28"/>
          <w:szCs w:val="28"/>
        </w:rPr>
        <w:t xml:space="preserve">На сегодняшний день актуальной проблемой для Российской экономики является платежеспособность. Дефицит оборотного капитала и платежный кризис, который охватил большинство </w:t>
      </w:r>
      <w:proofErr w:type="gramStart"/>
      <w:r w:rsidRPr="008305E5">
        <w:rPr>
          <w:rFonts w:ascii="Times New Roman" w:hAnsi="Times New Roman" w:cs="Times New Roman"/>
          <w:sz w:val="28"/>
          <w:szCs w:val="28"/>
        </w:rPr>
        <w:t>организаций</w:t>
      </w:r>
      <w:proofErr w:type="gramEnd"/>
      <w:r w:rsidRPr="008305E5">
        <w:rPr>
          <w:rFonts w:ascii="Times New Roman" w:hAnsi="Times New Roman" w:cs="Times New Roman"/>
          <w:sz w:val="28"/>
          <w:szCs w:val="28"/>
        </w:rPr>
        <w:t xml:space="preserve"> является причинами спада производства, снижения платежеспособности, задолженности по зарплате, роста безработицы и т.п.</w:t>
      </w:r>
    </w:p>
    <w:p w:rsidR="00E263DD" w:rsidRPr="008305E5" w:rsidRDefault="0038182B" w:rsidP="00CE70AA">
      <w:pPr>
        <w:pStyle w:val="a7"/>
        <w:spacing w:line="360" w:lineRule="auto"/>
        <w:ind w:firstLine="709"/>
        <w:jc w:val="both"/>
        <w:rPr>
          <w:rFonts w:ascii="Times New Roman" w:hAnsi="Times New Roman" w:cs="Times New Roman"/>
          <w:sz w:val="28"/>
          <w:szCs w:val="28"/>
          <w:shd w:val="clear" w:color="auto" w:fill="FFFFFF"/>
        </w:rPr>
      </w:pPr>
      <w:r w:rsidRPr="008305E5">
        <w:rPr>
          <w:rFonts w:ascii="Times New Roman" w:hAnsi="Times New Roman" w:cs="Times New Roman"/>
          <w:sz w:val="28"/>
          <w:szCs w:val="28"/>
          <w:shd w:val="clear" w:color="auto" w:fill="FFFFFF"/>
        </w:rPr>
        <w:t xml:space="preserve">Любое предприятие, ведущее производственную или иную коммерческую деятельность, должно обладать определенным, то есть функционирующим имуществом в виде основного и оборотного капитала. Поскольку оборотные средства включают как материальные, так и </w:t>
      </w:r>
      <w:r w:rsidR="00B83C6B" w:rsidRPr="008305E5">
        <w:rPr>
          <w:rFonts w:ascii="Times New Roman" w:hAnsi="Times New Roman" w:cs="Times New Roman"/>
          <w:sz w:val="28"/>
          <w:szCs w:val="28"/>
          <w:shd w:val="clear" w:color="auto" w:fill="FFFFFF"/>
        </w:rPr>
        <w:t>денежные ресурсы</w:t>
      </w:r>
      <w:r w:rsidRPr="008305E5">
        <w:rPr>
          <w:rFonts w:ascii="Times New Roman" w:hAnsi="Times New Roman" w:cs="Times New Roman"/>
          <w:sz w:val="28"/>
          <w:szCs w:val="28"/>
          <w:shd w:val="clear" w:color="auto" w:fill="FFFFFF"/>
        </w:rPr>
        <w:t xml:space="preserve"> от их организации</w:t>
      </w:r>
      <w:r w:rsidR="00B83C6B" w:rsidRPr="008305E5">
        <w:rPr>
          <w:rFonts w:ascii="Times New Roman" w:hAnsi="Times New Roman" w:cs="Times New Roman"/>
          <w:sz w:val="28"/>
          <w:szCs w:val="28"/>
          <w:shd w:val="clear" w:color="auto" w:fill="FFFFFF"/>
        </w:rPr>
        <w:t xml:space="preserve"> и </w:t>
      </w:r>
      <w:r w:rsidRPr="008305E5">
        <w:rPr>
          <w:rFonts w:ascii="Times New Roman" w:hAnsi="Times New Roman" w:cs="Times New Roman"/>
          <w:sz w:val="28"/>
          <w:szCs w:val="28"/>
          <w:shd w:val="clear" w:color="auto" w:fill="FFFFFF"/>
        </w:rPr>
        <w:t xml:space="preserve"> э</w:t>
      </w:r>
      <w:r w:rsidR="00B83C6B" w:rsidRPr="008305E5">
        <w:rPr>
          <w:rFonts w:ascii="Times New Roman" w:hAnsi="Times New Roman" w:cs="Times New Roman"/>
          <w:sz w:val="28"/>
          <w:szCs w:val="28"/>
          <w:shd w:val="clear" w:color="auto" w:fill="FFFFFF"/>
        </w:rPr>
        <w:t>ффективного использования зависи</w:t>
      </w:r>
      <w:r w:rsidRPr="008305E5">
        <w:rPr>
          <w:rFonts w:ascii="Times New Roman" w:hAnsi="Times New Roman" w:cs="Times New Roman"/>
          <w:sz w:val="28"/>
          <w:szCs w:val="28"/>
          <w:shd w:val="clear" w:color="auto" w:fill="FFFFFF"/>
        </w:rPr>
        <w:t>т процесс материального производства и финансовая устойчивость коммерческой организации.</w:t>
      </w:r>
    </w:p>
    <w:p w:rsidR="00C16364" w:rsidRPr="008305E5" w:rsidRDefault="00B83C6B" w:rsidP="00CE70AA">
      <w:pPr>
        <w:pStyle w:val="a7"/>
        <w:spacing w:line="360" w:lineRule="auto"/>
        <w:ind w:firstLine="709"/>
        <w:jc w:val="both"/>
        <w:rPr>
          <w:rFonts w:ascii="Times New Roman" w:hAnsi="Times New Roman" w:cs="Times New Roman"/>
          <w:sz w:val="28"/>
          <w:szCs w:val="28"/>
          <w:shd w:val="clear" w:color="auto" w:fill="FFFFFF"/>
        </w:rPr>
      </w:pPr>
      <w:r w:rsidRPr="008305E5">
        <w:rPr>
          <w:rFonts w:ascii="Times New Roman" w:hAnsi="Times New Roman" w:cs="Times New Roman"/>
          <w:sz w:val="28"/>
          <w:szCs w:val="28"/>
          <w:shd w:val="clear" w:color="auto" w:fill="FFFFFF"/>
        </w:rPr>
        <w:t>В связи с этим стало необходимым исследование дебиторской и кредиторской задолженности предприятий. Задолженность покупателей появляется после того, как поставщик отгружает продукцию и отражает в своем активе требование о переводе денежных средств за поставленные товар</w:t>
      </w:r>
      <w:r w:rsidR="00E263DD" w:rsidRPr="008305E5">
        <w:rPr>
          <w:rFonts w:ascii="Times New Roman" w:hAnsi="Times New Roman" w:cs="Times New Roman"/>
          <w:sz w:val="28"/>
          <w:szCs w:val="28"/>
          <w:shd w:val="clear" w:color="auto" w:fill="FFFFFF"/>
        </w:rPr>
        <w:t xml:space="preserve">ы на расчетный счет поставщика. </w:t>
      </w:r>
      <w:r w:rsidRPr="008305E5">
        <w:rPr>
          <w:rFonts w:ascii="Times New Roman" w:hAnsi="Times New Roman" w:cs="Times New Roman"/>
          <w:sz w:val="28"/>
          <w:szCs w:val="28"/>
          <w:shd w:val="clear" w:color="auto" w:fill="FFFFFF"/>
        </w:rPr>
        <w:t>Состояние дебиторской и кредиторской задолженности оказывает сильное влияние на финанс</w:t>
      </w:r>
      <w:r w:rsidR="00E263DD" w:rsidRPr="008305E5">
        <w:rPr>
          <w:rFonts w:ascii="Times New Roman" w:hAnsi="Times New Roman" w:cs="Times New Roman"/>
          <w:sz w:val="28"/>
          <w:szCs w:val="28"/>
          <w:shd w:val="clear" w:color="auto" w:fill="FFFFFF"/>
        </w:rPr>
        <w:t>овое состояние.</w:t>
      </w:r>
    </w:p>
    <w:p w:rsidR="00C16364" w:rsidRDefault="00B83C6B"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sz w:val="28"/>
          <w:szCs w:val="28"/>
        </w:rPr>
        <w:t>Цель данной работы</w:t>
      </w:r>
      <w:r w:rsidR="00263900">
        <w:rPr>
          <w:rFonts w:ascii="Times New Roman" w:hAnsi="Times New Roman" w:cs="Times New Roman"/>
          <w:sz w:val="28"/>
          <w:szCs w:val="28"/>
        </w:rPr>
        <w:t xml:space="preserve"> </w:t>
      </w:r>
      <w:proofErr w:type="gramStart"/>
      <w:r w:rsidR="00A54563">
        <w:rPr>
          <w:rFonts w:ascii="Times New Roman" w:hAnsi="Times New Roman" w:cs="Times New Roman"/>
          <w:sz w:val="28"/>
          <w:szCs w:val="28"/>
        </w:rPr>
        <w:t>-</w:t>
      </w:r>
      <w:r w:rsidR="00831D25">
        <w:rPr>
          <w:rFonts w:ascii="Times New Roman" w:hAnsi="Times New Roman" w:cs="Times New Roman"/>
          <w:sz w:val="28"/>
          <w:szCs w:val="28"/>
        </w:rPr>
        <w:t>н</w:t>
      </w:r>
      <w:proofErr w:type="gramEnd"/>
      <w:r w:rsidR="00831D25">
        <w:rPr>
          <w:rFonts w:ascii="Times New Roman" w:hAnsi="Times New Roman" w:cs="Times New Roman"/>
          <w:sz w:val="28"/>
          <w:szCs w:val="28"/>
        </w:rPr>
        <w:t>а основании анализа дебиторской и кредиторской задолженности произвести разработку</w:t>
      </w:r>
      <w:r w:rsidRPr="008305E5">
        <w:rPr>
          <w:rFonts w:ascii="Times New Roman" w:hAnsi="Times New Roman" w:cs="Times New Roman"/>
          <w:sz w:val="28"/>
          <w:szCs w:val="28"/>
        </w:rPr>
        <w:t xml:space="preserve"> предложений по совершенствованию управления дебиторской  и кредиторской задолженностью ООО «СибХольц-2000»</w:t>
      </w:r>
      <w:r w:rsidR="00E263DD" w:rsidRPr="008305E5">
        <w:rPr>
          <w:rFonts w:ascii="Times New Roman" w:hAnsi="Times New Roman" w:cs="Times New Roman"/>
          <w:sz w:val="28"/>
          <w:szCs w:val="28"/>
        </w:rPr>
        <w:t>.</w:t>
      </w:r>
    </w:p>
    <w:p w:rsidR="008924C4" w:rsidRPr="008305E5" w:rsidRDefault="008924C4" w:rsidP="008924C4">
      <w:pPr>
        <w:spacing w:after="0" w:line="360" w:lineRule="auto"/>
        <w:ind w:firstLine="709"/>
        <w:jc w:val="both"/>
        <w:rPr>
          <w:rFonts w:ascii="Times New Roman" w:hAnsi="Times New Roman" w:cs="Times New Roman"/>
          <w:sz w:val="28"/>
          <w:szCs w:val="28"/>
        </w:rPr>
      </w:pPr>
      <w:proofErr w:type="gramStart"/>
      <w:r w:rsidRPr="008305E5">
        <w:rPr>
          <w:rFonts w:ascii="Times New Roman" w:hAnsi="Times New Roman" w:cs="Times New Roman"/>
          <w:sz w:val="28"/>
          <w:szCs w:val="28"/>
        </w:rPr>
        <w:t>Исходя из цели были</w:t>
      </w:r>
      <w:proofErr w:type="gramEnd"/>
      <w:r w:rsidRPr="008305E5">
        <w:rPr>
          <w:rFonts w:ascii="Times New Roman" w:hAnsi="Times New Roman" w:cs="Times New Roman"/>
          <w:sz w:val="28"/>
          <w:szCs w:val="28"/>
        </w:rPr>
        <w:t xml:space="preserve"> поставлены следующие задачи:</w:t>
      </w:r>
    </w:p>
    <w:p w:rsidR="008924C4" w:rsidRPr="008305E5" w:rsidRDefault="00A62783" w:rsidP="0089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924C4">
        <w:rPr>
          <w:rFonts w:ascii="Times New Roman" w:hAnsi="Times New Roman" w:cs="Times New Roman"/>
          <w:sz w:val="28"/>
          <w:szCs w:val="28"/>
        </w:rPr>
        <w:t>рассмотрение теоретических аспектов</w:t>
      </w:r>
      <w:r w:rsidR="008924C4" w:rsidRPr="008305E5">
        <w:rPr>
          <w:rFonts w:ascii="Times New Roman" w:hAnsi="Times New Roman" w:cs="Times New Roman"/>
          <w:sz w:val="28"/>
          <w:szCs w:val="28"/>
        </w:rPr>
        <w:t xml:space="preserve"> кредиторской и дебиторской задолженност</w:t>
      </w:r>
      <w:r w:rsidR="008924C4">
        <w:rPr>
          <w:rFonts w:ascii="Times New Roman" w:hAnsi="Times New Roman" w:cs="Times New Roman"/>
          <w:sz w:val="28"/>
          <w:szCs w:val="28"/>
        </w:rPr>
        <w:t>и;</w:t>
      </w:r>
    </w:p>
    <w:p w:rsidR="008924C4" w:rsidRPr="00263900" w:rsidRDefault="00A62783" w:rsidP="008924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w:t>
      </w:r>
      <w:r w:rsidR="008924C4">
        <w:rPr>
          <w:rFonts w:ascii="Times New Roman" w:hAnsi="Times New Roman" w:cs="Times New Roman"/>
          <w:sz w:val="28"/>
          <w:szCs w:val="28"/>
        </w:rPr>
        <w:t>проведение анализа дебиторской задолженности организации</w:t>
      </w:r>
      <w:r w:rsidR="008924C4" w:rsidRPr="008305E5">
        <w:rPr>
          <w:rFonts w:ascii="Times New Roman" w:hAnsi="Times New Roman" w:cs="Times New Roman"/>
          <w:sz w:val="28"/>
          <w:szCs w:val="28"/>
        </w:rPr>
        <w:t>;</w:t>
      </w:r>
      <w:r w:rsidR="008924C4">
        <w:rPr>
          <w:rFonts w:ascii="Times New Roman" w:hAnsi="Times New Roman" w:cs="Times New Roman"/>
          <w:sz w:val="28"/>
          <w:szCs w:val="28"/>
        </w:rPr>
        <w:t xml:space="preserve"> </w:t>
      </w:r>
    </w:p>
    <w:p w:rsidR="008924C4" w:rsidRPr="008305E5" w:rsidRDefault="00A62783" w:rsidP="0089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924C4">
        <w:rPr>
          <w:rFonts w:ascii="Times New Roman" w:hAnsi="Times New Roman" w:cs="Times New Roman"/>
          <w:sz w:val="28"/>
          <w:szCs w:val="28"/>
        </w:rPr>
        <w:t>проведение анализа кредиторской задолженности организации</w:t>
      </w:r>
      <w:r w:rsidR="008924C4" w:rsidRPr="008305E5">
        <w:rPr>
          <w:rFonts w:ascii="Times New Roman" w:hAnsi="Times New Roman" w:cs="Times New Roman"/>
          <w:sz w:val="28"/>
          <w:szCs w:val="28"/>
        </w:rPr>
        <w:t>;</w:t>
      </w:r>
    </w:p>
    <w:p w:rsidR="00263900" w:rsidRPr="008305E5" w:rsidRDefault="00A62783" w:rsidP="00831D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31D25">
        <w:rPr>
          <w:rFonts w:ascii="Times New Roman" w:hAnsi="Times New Roman" w:cs="Times New Roman"/>
          <w:sz w:val="28"/>
          <w:szCs w:val="28"/>
        </w:rPr>
        <w:t xml:space="preserve">разработка рекомендаций </w:t>
      </w:r>
      <w:r w:rsidR="008924C4" w:rsidRPr="008305E5">
        <w:rPr>
          <w:rFonts w:ascii="Times New Roman" w:hAnsi="Times New Roman" w:cs="Times New Roman"/>
          <w:sz w:val="28"/>
          <w:szCs w:val="28"/>
        </w:rPr>
        <w:t>улучшения финансового состоя</w:t>
      </w:r>
      <w:r w:rsidR="00831D25">
        <w:rPr>
          <w:rFonts w:ascii="Times New Roman" w:hAnsi="Times New Roman" w:cs="Times New Roman"/>
          <w:sz w:val="28"/>
          <w:szCs w:val="28"/>
        </w:rPr>
        <w:t>ния ООО «СибХольц-2000»</w:t>
      </w:r>
      <w:r w:rsidR="008924C4" w:rsidRPr="008305E5">
        <w:rPr>
          <w:rFonts w:ascii="Times New Roman" w:hAnsi="Times New Roman" w:cs="Times New Roman"/>
          <w:sz w:val="28"/>
          <w:szCs w:val="28"/>
        </w:rPr>
        <w:t xml:space="preserve"> путем управления дебиторской и кредиторской задолженностью.</w:t>
      </w:r>
      <w:r w:rsidR="008924C4">
        <w:rPr>
          <w:rFonts w:ascii="Times New Roman" w:hAnsi="Times New Roman" w:cs="Times New Roman"/>
          <w:sz w:val="28"/>
          <w:szCs w:val="28"/>
        </w:rPr>
        <w:t xml:space="preserve"> </w:t>
      </w:r>
    </w:p>
    <w:p w:rsidR="00B83C6B" w:rsidRDefault="00831D2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83C6B" w:rsidRPr="008305E5">
        <w:rPr>
          <w:rFonts w:ascii="Times New Roman" w:hAnsi="Times New Roman" w:cs="Times New Roman"/>
          <w:sz w:val="28"/>
          <w:szCs w:val="28"/>
        </w:rPr>
        <w:t>бъектом</w:t>
      </w:r>
      <w:r>
        <w:rPr>
          <w:rFonts w:ascii="Times New Roman" w:hAnsi="Times New Roman" w:cs="Times New Roman"/>
          <w:sz w:val="28"/>
          <w:szCs w:val="28"/>
        </w:rPr>
        <w:t xml:space="preserve"> работы является </w:t>
      </w:r>
      <w:proofErr w:type="gramStart"/>
      <w:r w:rsidR="00B83C6B" w:rsidRPr="008305E5">
        <w:rPr>
          <w:rFonts w:ascii="Times New Roman" w:hAnsi="Times New Roman" w:cs="Times New Roman"/>
          <w:sz w:val="28"/>
          <w:szCs w:val="28"/>
        </w:rPr>
        <w:t>-д</w:t>
      </w:r>
      <w:proofErr w:type="gramEnd"/>
      <w:r w:rsidR="00B83C6B" w:rsidRPr="008305E5">
        <w:rPr>
          <w:rFonts w:ascii="Times New Roman" w:hAnsi="Times New Roman" w:cs="Times New Roman"/>
          <w:sz w:val="28"/>
          <w:szCs w:val="28"/>
        </w:rPr>
        <w:t xml:space="preserve">ебиторская и кредиторская задолженность </w:t>
      </w:r>
      <w:r w:rsidR="00263900">
        <w:rPr>
          <w:rFonts w:ascii="Times New Roman" w:hAnsi="Times New Roman" w:cs="Times New Roman"/>
          <w:sz w:val="28"/>
          <w:szCs w:val="28"/>
        </w:rPr>
        <w:t>коммерческой орга</w:t>
      </w:r>
      <w:r>
        <w:rPr>
          <w:rFonts w:ascii="Times New Roman" w:hAnsi="Times New Roman" w:cs="Times New Roman"/>
          <w:sz w:val="28"/>
          <w:szCs w:val="28"/>
        </w:rPr>
        <w:t>низации.</w:t>
      </w:r>
    </w:p>
    <w:p w:rsidR="00263900" w:rsidRDefault="00831D2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63900">
        <w:rPr>
          <w:rFonts w:ascii="Times New Roman" w:hAnsi="Times New Roman" w:cs="Times New Roman"/>
          <w:sz w:val="28"/>
          <w:szCs w:val="28"/>
        </w:rPr>
        <w:t>редмет</w:t>
      </w:r>
      <w:r w:rsidR="00A54563">
        <w:rPr>
          <w:rFonts w:ascii="Times New Roman" w:hAnsi="Times New Roman" w:cs="Times New Roman"/>
          <w:sz w:val="28"/>
          <w:szCs w:val="28"/>
        </w:rPr>
        <w:t xml:space="preserve"> </w:t>
      </w:r>
      <w:proofErr w:type="gramStart"/>
      <w:r w:rsidR="00A54563">
        <w:rPr>
          <w:rFonts w:ascii="Times New Roman" w:hAnsi="Times New Roman" w:cs="Times New Roman"/>
          <w:sz w:val="28"/>
          <w:szCs w:val="28"/>
        </w:rPr>
        <w:t>-</w:t>
      </w:r>
      <w:r w:rsidR="00263900">
        <w:rPr>
          <w:rFonts w:ascii="Times New Roman" w:hAnsi="Times New Roman" w:cs="Times New Roman"/>
          <w:sz w:val="28"/>
          <w:szCs w:val="28"/>
        </w:rPr>
        <w:t>м</w:t>
      </w:r>
      <w:proofErr w:type="gramEnd"/>
      <w:r w:rsidR="00263900">
        <w:rPr>
          <w:rFonts w:ascii="Times New Roman" w:hAnsi="Times New Roman" w:cs="Times New Roman"/>
          <w:sz w:val="28"/>
          <w:szCs w:val="28"/>
        </w:rPr>
        <w:t xml:space="preserve">етодика </w:t>
      </w:r>
      <w:r>
        <w:rPr>
          <w:rFonts w:ascii="Times New Roman" w:hAnsi="Times New Roman" w:cs="Times New Roman"/>
          <w:sz w:val="28"/>
          <w:szCs w:val="28"/>
        </w:rPr>
        <w:t>анализа дебиторской и кредиторской задолженности.</w:t>
      </w:r>
    </w:p>
    <w:p w:rsidR="00263900" w:rsidRDefault="00831D2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63900">
        <w:rPr>
          <w:rFonts w:ascii="Times New Roman" w:hAnsi="Times New Roman" w:cs="Times New Roman"/>
          <w:sz w:val="28"/>
          <w:szCs w:val="28"/>
        </w:rPr>
        <w:t xml:space="preserve">бъект наблюдения </w:t>
      </w:r>
      <w:proofErr w:type="gramStart"/>
      <w:r w:rsidR="00A54563">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ОО «СибХольц-2000» в г. Новосибирск.</w:t>
      </w:r>
    </w:p>
    <w:p w:rsidR="00263900" w:rsidRPr="00A62783" w:rsidRDefault="00A62783"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263900">
        <w:rPr>
          <w:rFonts w:ascii="Times New Roman" w:hAnsi="Times New Roman" w:cs="Times New Roman"/>
          <w:sz w:val="28"/>
          <w:szCs w:val="28"/>
        </w:rPr>
        <w:t xml:space="preserve">етоды исследования </w:t>
      </w:r>
      <w:proofErr w:type="gramStart"/>
      <w:r>
        <w:rPr>
          <w:rFonts w:ascii="Times New Roman" w:hAnsi="Times New Roman" w:cs="Times New Roman"/>
          <w:sz w:val="28"/>
          <w:szCs w:val="28"/>
        </w:rPr>
        <w:t>-</w:t>
      </w:r>
      <w:r w:rsidRPr="00A62783">
        <w:rPr>
          <w:rFonts w:ascii="Times New Roman" w:hAnsi="Times New Roman" w:cs="Times New Roman"/>
          <w:sz w:val="28"/>
          <w:szCs w:val="28"/>
        </w:rPr>
        <w:t>т</w:t>
      </w:r>
      <w:proofErr w:type="gramEnd"/>
      <w:r w:rsidRPr="00A62783">
        <w:rPr>
          <w:rFonts w:ascii="Times New Roman" w:hAnsi="Times New Roman" w:cs="Times New Roman"/>
          <w:sz w:val="28"/>
          <w:szCs w:val="28"/>
        </w:rPr>
        <w:t>еоретический анализ, сравнительный анализ, метод наблюдения</w:t>
      </w:r>
      <w:r>
        <w:rPr>
          <w:rFonts w:ascii="Times New Roman" w:hAnsi="Times New Roman" w:cs="Times New Roman"/>
          <w:sz w:val="28"/>
          <w:szCs w:val="28"/>
        </w:rPr>
        <w:t>.</w:t>
      </w:r>
    </w:p>
    <w:p w:rsidR="00C16364" w:rsidRPr="008305E5" w:rsidRDefault="00C16364"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sz w:val="28"/>
          <w:szCs w:val="28"/>
        </w:rPr>
        <w:t>Курсовая работа состоит из</w:t>
      </w:r>
      <w:r w:rsidR="00E263DD" w:rsidRPr="008305E5">
        <w:rPr>
          <w:rFonts w:ascii="Times New Roman" w:hAnsi="Times New Roman" w:cs="Times New Roman"/>
          <w:sz w:val="28"/>
          <w:szCs w:val="28"/>
        </w:rPr>
        <w:t xml:space="preserve"> </w:t>
      </w:r>
      <w:r w:rsidR="005E6CDF">
        <w:rPr>
          <w:rFonts w:ascii="Times New Roman" w:hAnsi="Times New Roman" w:cs="Times New Roman"/>
          <w:sz w:val="28"/>
          <w:szCs w:val="28"/>
        </w:rPr>
        <w:t xml:space="preserve">содержания, </w:t>
      </w:r>
      <w:r w:rsidR="00E263DD" w:rsidRPr="008305E5">
        <w:rPr>
          <w:rFonts w:ascii="Times New Roman" w:hAnsi="Times New Roman" w:cs="Times New Roman"/>
          <w:sz w:val="28"/>
          <w:szCs w:val="28"/>
        </w:rPr>
        <w:t>введения, дву</w:t>
      </w:r>
      <w:r w:rsidR="005E6CDF">
        <w:rPr>
          <w:rFonts w:ascii="Times New Roman" w:hAnsi="Times New Roman" w:cs="Times New Roman"/>
          <w:sz w:val="28"/>
          <w:szCs w:val="28"/>
        </w:rPr>
        <w:t>х глав, заключения, списка используемых источников.</w:t>
      </w:r>
    </w:p>
    <w:p w:rsidR="00C16364" w:rsidRPr="008305E5" w:rsidRDefault="00C16364"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sz w:val="28"/>
          <w:szCs w:val="28"/>
        </w:rPr>
        <w:t>В первой главе рассматриваются основные понятия, причины, последствия возникновения на предприятии дебиторской и кредиторской задолженностей. Рассматриваются теоретические вопросы, связанные с этим явлением, пути выхода с создающихся ситуаций.</w:t>
      </w:r>
    </w:p>
    <w:p w:rsidR="00C16364" w:rsidRPr="008305E5" w:rsidRDefault="00C16364"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sz w:val="28"/>
          <w:szCs w:val="28"/>
        </w:rPr>
        <w:t>Во второй главе проводится анализ задолженностей на практическом примере. Проводится анализ дебиторской и креди</w:t>
      </w:r>
      <w:r w:rsidR="00B83C6B" w:rsidRPr="008305E5">
        <w:rPr>
          <w:rFonts w:ascii="Times New Roman" w:hAnsi="Times New Roman" w:cs="Times New Roman"/>
          <w:sz w:val="28"/>
          <w:szCs w:val="28"/>
        </w:rPr>
        <w:t>торской задолженност</w:t>
      </w:r>
      <w:proofErr w:type="gramStart"/>
      <w:r w:rsidR="00B83C6B" w:rsidRPr="008305E5">
        <w:rPr>
          <w:rFonts w:ascii="Times New Roman" w:hAnsi="Times New Roman" w:cs="Times New Roman"/>
          <w:sz w:val="28"/>
          <w:szCs w:val="28"/>
        </w:rPr>
        <w:t>и ООО</w:t>
      </w:r>
      <w:proofErr w:type="gramEnd"/>
      <w:r w:rsidR="00B83C6B" w:rsidRPr="008305E5">
        <w:rPr>
          <w:rFonts w:ascii="Times New Roman" w:hAnsi="Times New Roman" w:cs="Times New Roman"/>
          <w:sz w:val="28"/>
          <w:szCs w:val="28"/>
        </w:rPr>
        <w:t xml:space="preserve"> «СибХольц-2000</w:t>
      </w:r>
      <w:r w:rsidRPr="008305E5">
        <w:rPr>
          <w:rFonts w:ascii="Times New Roman" w:hAnsi="Times New Roman" w:cs="Times New Roman"/>
          <w:sz w:val="28"/>
          <w:szCs w:val="28"/>
        </w:rPr>
        <w:t xml:space="preserve">». </w:t>
      </w:r>
    </w:p>
    <w:p w:rsidR="000A654F" w:rsidRPr="008305E5" w:rsidRDefault="000A654F" w:rsidP="00CE70AA">
      <w:pPr>
        <w:spacing w:after="0" w:line="360" w:lineRule="auto"/>
        <w:ind w:firstLine="709"/>
        <w:jc w:val="both"/>
        <w:rPr>
          <w:rFonts w:ascii="Times New Roman" w:hAnsi="Times New Roman" w:cs="Times New Roman"/>
          <w:sz w:val="28"/>
          <w:szCs w:val="28"/>
        </w:rPr>
      </w:pPr>
    </w:p>
    <w:p w:rsidR="000A654F" w:rsidRPr="008305E5" w:rsidRDefault="000A654F" w:rsidP="00CE70AA">
      <w:pPr>
        <w:spacing w:after="0" w:line="360" w:lineRule="auto"/>
        <w:ind w:firstLine="709"/>
        <w:jc w:val="both"/>
        <w:rPr>
          <w:rFonts w:ascii="Times New Roman" w:hAnsi="Times New Roman" w:cs="Times New Roman"/>
          <w:sz w:val="28"/>
          <w:szCs w:val="28"/>
        </w:rPr>
      </w:pPr>
    </w:p>
    <w:p w:rsidR="000A654F" w:rsidRPr="008305E5" w:rsidRDefault="000A654F" w:rsidP="00CE70AA">
      <w:pPr>
        <w:spacing w:after="0" w:line="360" w:lineRule="auto"/>
        <w:ind w:firstLine="709"/>
        <w:jc w:val="both"/>
        <w:rPr>
          <w:rFonts w:ascii="Times New Roman" w:hAnsi="Times New Roman" w:cs="Times New Roman"/>
          <w:sz w:val="28"/>
          <w:szCs w:val="28"/>
        </w:rPr>
      </w:pPr>
    </w:p>
    <w:p w:rsidR="000A654F" w:rsidRPr="008305E5" w:rsidRDefault="000A654F" w:rsidP="00CE70AA">
      <w:pPr>
        <w:spacing w:after="0" w:line="360" w:lineRule="auto"/>
        <w:ind w:firstLine="709"/>
        <w:jc w:val="both"/>
        <w:rPr>
          <w:rFonts w:ascii="Times New Roman" w:hAnsi="Times New Roman" w:cs="Times New Roman"/>
          <w:sz w:val="28"/>
          <w:szCs w:val="28"/>
        </w:rPr>
      </w:pPr>
    </w:p>
    <w:p w:rsidR="00757133" w:rsidRDefault="00757133" w:rsidP="00757133">
      <w:pPr>
        <w:spacing w:after="0" w:line="360" w:lineRule="auto"/>
        <w:jc w:val="both"/>
        <w:rPr>
          <w:rFonts w:ascii="Times New Roman" w:hAnsi="Times New Roman" w:cs="Times New Roman"/>
          <w:sz w:val="28"/>
          <w:szCs w:val="28"/>
        </w:rPr>
      </w:pPr>
    </w:p>
    <w:p w:rsidR="00831D25" w:rsidRDefault="00757133" w:rsidP="007571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31D25" w:rsidRDefault="00831D25" w:rsidP="00757133">
      <w:pPr>
        <w:spacing w:after="0" w:line="360" w:lineRule="auto"/>
        <w:jc w:val="both"/>
        <w:rPr>
          <w:rFonts w:ascii="Times New Roman" w:hAnsi="Times New Roman" w:cs="Times New Roman"/>
          <w:sz w:val="28"/>
          <w:szCs w:val="28"/>
        </w:rPr>
      </w:pPr>
    </w:p>
    <w:p w:rsidR="00831D25" w:rsidRDefault="00831D25" w:rsidP="00757133">
      <w:pPr>
        <w:spacing w:after="0" w:line="360" w:lineRule="auto"/>
        <w:jc w:val="both"/>
        <w:rPr>
          <w:rFonts w:ascii="Times New Roman" w:hAnsi="Times New Roman" w:cs="Times New Roman"/>
          <w:sz w:val="28"/>
          <w:szCs w:val="28"/>
        </w:rPr>
      </w:pPr>
    </w:p>
    <w:p w:rsidR="00831D25" w:rsidRDefault="00831D25" w:rsidP="00757133">
      <w:pPr>
        <w:spacing w:after="0" w:line="360" w:lineRule="auto"/>
        <w:jc w:val="both"/>
        <w:rPr>
          <w:rFonts w:ascii="Times New Roman" w:hAnsi="Times New Roman" w:cs="Times New Roman"/>
          <w:sz w:val="28"/>
          <w:szCs w:val="28"/>
        </w:rPr>
      </w:pPr>
    </w:p>
    <w:p w:rsidR="00831D25" w:rsidRDefault="00831D25" w:rsidP="00757133">
      <w:pPr>
        <w:spacing w:after="0" w:line="360" w:lineRule="auto"/>
        <w:jc w:val="both"/>
        <w:rPr>
          <w:rFonts w:ascii="Times New Roman" w:hAnsi="Times New Roman" w:cs="Times New Roman"/>
          <w:sz w:val="28"/>
          <w:szCs w:val="28"/>
        </w:rPr>
      </w:pPr>
    </w:p>
    <w:p w:rsidR="00831D25" w:rsidRDefault="00831D25" w:rsidP="00757133">
      <w:pPr>
        <w:spacing w:after="0" w:line="360" w:lineRule="auto"/>
        <w:jc w:val="both"/>
        <w:rPr>
          <w:rFonts w:ascii="Times New Roman" w:hAnsi="Times New Roman" w:cs="Times New Roman"/>
          <w:sz w:val="28"/>
          <w:szCs w:val="28"/>
        </w:rPr>
      </w:pPr>
    </w:p>
    <w:p w:rsidR="000A654F" w:rsidRPr="0065227B" w:rsidRDefault="00757133" w:rsidP="00A62783">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1</w:t>
      </w:r>
      <w:r w:rsidR="005E6CDF" w:rsidRPr="0065227B">
        <w:rPr>
          <w:rFonts w:ascii="Times New Roman" w:hAnsi="Times New Roman" w:cs="Times New Roman"/>
          <w:b/>
          <w:sz w:val="28"/>
          <w:szCs w:val="28"/>
        </w:rPr>
        <w:t xml:space="preserve"> </w:t>
      </w:r>
      <w:r w:rsidR="00831D25" w:rsidRPr="00831D25">
        <w:rPr>
          <w:rFonts w:ascii="Times New Roman" w:hAnsi="Times New Roman" w:cs="Times New Roman"/>
          <w:b/>
          <w:sz w:val="28"/>
          <w:szCs w:val="28"/>
        </w:rPr>
        <w:t>Теоретические основы анализа дебиторской и кредиторской     задолженности</w:t>
      </w:r>
    </w:p>
    <w:p w:rsidR="00E263DD" w:rsidRPr="0065227B" w:rsidRDefault="0065227B" w:rsidP="00A62783">
      <w:pPr>
        <w:pStyle w:val="a5"/>
        <w:spacing w:after="0" w:line="360" w:lineRule="auto"/>
        <w:ind w:left="0" w:firstLine="709"/>
        <w:jc w:val="both"/>
        <w:rPr>
          <w:rFonts w:ascii="Times New Roman" w:hAnsi="Times New Roman" w:cs="Times New Roman"/>
          <w:b/>
          <w:sz w:val="28"/>
          <w:szCs w:val="28"/>
        </w:rPr>
      </w:pPr>
      <w:r w:rsidRPr="0065227B">
        <w:rPr>
          <w:rFonts w:ascii="Times New Roman" w:hAnsi="Times New Roman" w:cs="Times New Roman"/>
          <w:b/>
          <w:sz w:val="28"/>
          <w:szCs w:val="28"/>
        </w:rPr>
        <w:t>1.1</w:t>
      </w:r>
      <w:r w:rsidR="00B73BFC" w:rsidRPr="0065227B">
        <w:rPr>
          <w:rFonts w:ascii="Times New Roman" w:hAnsi="Times New Roman" w:cs="Times New Roman"/>
          <w:b/>
          <w:sz w:val="28"/>
          <w:szCs w:val="28"/>
        </w:rPr>
        <w:t xml:space="preserve"> </w:t>
      </w:r>
      <w:r w:rsidR="00831D25" w:rsidRPr="00831D25">
        <w:rPr>
          <w:rFonts w:ascii="Times New Roman" w:hAnsi="Times New Roman" w:cs="Times New Roman"/>
          <w:b/>
          <w:sz w:val="28"/>
          <w:szCs w:val="28"/>
        </w:rPr>
        <w:t>Теоретические аспекты анализа дебиторской и кредиторской задолженности</w:t>
      </w:r>
    </w:p>
    <w:p w:rsidR="00831D25" w:rsidRPr="00A10E7E" w:rsidRDefault="00A10E7E" w:rsidP="00A10E7E">
      <w:pPr>
        <w:pStyle w:val="a7"/>
        <w:spacing w:line="360" w:lineRule="auto"/>
        <w:ind w:firstLine="709"/>
        <w:jc w:val="both"/>
        <w:rPr>
          <w:rFonts w:ascii="Times New Roman" w:hAnsi="Times New Roman" w:cs="Times New Roman"/>
          <w:sz w:val="28"/>
          <w:szCs w:val="28"/>
        </w:rPr>
      </w:pPr>
      <w:r w:rsidRPr="00A54563">
        <w:rPr>
          <w:rFonts w:ascii="Times New Roman" w:hAnsi="Times New Roman" w:cs="Times New Roman"/>
          <w:sz w:val="28"/>
          <w:szCs w:val="28"/>
        </w:rPr>
        <w:t xml:space="preserve">Дебиторская </w:t>
      </w:r>
      <w:r w:rsidR="00831D25" w:rsidRPr="00A54563">
        <w:rPr>
          <w:rFonts w:ascii="Times New Roman" w:hAnsi="Times New Roman" w:cs="Times New Roman"/>
          <w:sz w:val="28"/>
          <w:szCs w:val="28"/>
        </w:rPr>
        <w:t>задолженность</w:t>
      </w:r>
      <w:r w:rsidR="00327C24" w:rsidRPr="00A54563">
        <w:rPr>
          <w:rFonts w:ascii="Times New Roman" w:hAnsi="Times New Roman" w:cs="Times New Roman"/>
          <w:sz w:val="28"/>
          <w:szCs w:val="28"/>
        </w:rPr>
        <w:t>-</w:t>
      </w:r>
      <w:hyperlink r:id="rId9" w:tooltip="Задолженность" w:history="1">
        <w:r w:rsidRPr="00A54563">
          <w:rPr>
            <w:rFonts w:ascii="Times New Roman" w:hAnsi="Times New Roman" w:cs="Times New Roman"/>
            <w:sz w:val="28"/>
            <w:szCs w:val="28"/>
          </w:rPr>
          <w:t xml:space="preserve">сумма </w:t>
        </w:r>
        <w:r w:rsidR="00831D25" w:rsidRPr="00A54563">
          <w:rPr>
            <w:rFonts w:ascii="Times New Roman" w:hAnsi="Times New Roman" w:cs="Times New Roman"/>
            <w:sz w:val="28"/>
            <w:szCs w:val="28"/>
          </w:rPr>
          <w:t>долгов, причитающихся</w:t>
        </w:r>
      </w:hyperlink>
      <w:r>
        <w:rPr>
          <w:rFonts w:ascii="Times New Roman" w:hAnsi="Times New Roman" w:cs="Times New Roman"/>
          <w:sz w:val="28"/>
          <w:szCs w:val="28"/>
        </w:rPr>
        <w:t xml:space="preserve"> предприятию, </w:t>
      </w:r>
      <w:r w:rsidR="00831D25" w:rsidRPr="00A10E7E">
        <w:rPr>
          <w:rFonts w:ascii="Times New Roman" w:hAnsi="Times New Roman" w:cs="Times New Roman"/>
          <w:sz w:val="28"/>
          <w:szCs w:val="28"/>
        </w:rPr>
        <w:t>компании со стороны других предприятий, фирм, компаний, а также граждан, являющихся их должниками, </w:t>
      </w:r>
      <w:hyperlink r:id="rId10" w:tooltip="Дебитор" w:history="1">
        <w:r w:rsidR="00831D25" w:rsidRPr="00A10E7E">
          <w:rPr>
            <w:rFonts w:ascii="Times New Roman" w:hAnsi="Times New Roman" w:cs="Times New Roman"/>
            <w:sz w:val="28"/>
            <w:szCs w:val="28"/>
          </w:rPr>
          <w:t>дебиторами</w:t>
        </w:r>
      </w:hyperlink>
      <w:r w:rsidR="00831D25" w:rsidRPr="00A10E7E">
        <w:rPr>
          <w:rFonts w:ascii="Times New Roman" w:hAnsi="Times New Roman" w:cs="Times New Roman"/>
          <w:sz w:val="28"/>
          <w:szCs w:val="28"/>
        </w:rPr>
        <w:t>, что соответствует как международным, так и российским стандартам </w:t>
      </w:r>
      <w:hyperlink r:id="rId11" w:tooltip="Бухгалтерский учёт" w:history="1">
        <w:r w:rsidR="00831D25" w:rsidRPr="00A10E7E">
          <w:rPr>
            <w:rFonts w:ascii="Times New Roman" w:hAnsi="Times New Roman" w:cs="Times New Roman"/>
            <w:sz w:val="28"/>
            <w:szCs w:val="28"/>
          </w:rPr>
          <w:t>бухгалтерского учёта</w:t>
        </w:r>
      </w:hyperlink>
      <w:r w:rsidR="00831D25" w:rsidRPr="00A10E7E">
        <w:rPr>
          <w:rFonts w:ascii="Times New Roman" w:hAnsi="Times New Roman" w:cs="Times New Roman"/>
          <w:sz w:val="28"/>
          <w:szCs w:val="28"/>
        </w:rPr>
        <w:t>.</w:t>
      </w:r>
    </w:p>
    <w:p w:rsidR="00831D25" w:rsidRPr="00A10E7E" w:rsidRDefault="00831D25" w:rsidP="00A10E7E">
      <w:pPr>
        <w:pStyle w:val="a8"/>
        <w:shd w:val="clear" w:color="auto" w:fill="FFFFFF"/>
        <w:spacing w:before="0" w:beforeAutospacing="0" w:after="0" w:afterAutospacing="0" w:line="360" w:lineRule="auto"/>
        <w:ind w:firstLine="709"/>
        <w:jc w:val="both"/>
        <w:rPr>
          <w:color w:val="202122"/>
          <w:sz w:val="28"/>
          <w:szCs w:val="28"/>
        </w:rPr>
      </w:pPr>
      <w:r w:rsidRPr="00A10E7E">
        <w:rPr>
          <w:color w:val="202122"/>
          <w:sz w:val="28"/>
          <w:szCs w:val="28"/>
        </w:rPr>
        <w:t>Дебиторская задолженность в соответствии с </w:t>
      </w:r>
      <w:hyperlink r:id="rId12" w:tooltip="Международные стандарты финансовой отчётности" w:history="1">
        <w:r w:rsidRPr="00A10E7E">
          <w:rPr>
            <w:sz w:val="28"/>
            <w:szCs w:val="28"/>
          </w:rPr>
          <w:t>международными стандартами финансовой отчётности</w:t>
        </w:r>
      </w:hyperlink>
      <w:r w:rsidRPr="00A10E7E">
        <w:rPr>
          <w:sz w:val="28"/>
          <w:szCs w:val="28"/>
        </w:rPr>
        <w:t> определяется как сумма, п</w:t>
      </w:r>
      <w:r w:rsidRPr="00A10E7E">
        <w:rPr>
          <w:color w:val="202122"/>
          <w:sz w:val="28"/>
          <w:szCs w:val="28"/>
        </w:rPr>
        <w:t>ричитающаяся компании от покупателей (дебиторов).</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Дебиторская задолженность возникает в случае, если услуга (или товар) проданы, а </w:t>
      </w:r>
      <w:hyperlink r:id="rId13" w:tooltip="Денежные средства" w:history="1">
        <w:r w:rsidRPr="00A10E7E">
          <w:rPr>
            <w:sz w:val="28"/>
            <w:szCs w:val="28"/>
          </w:rPr>
          <w:t>денежные средства</w:t>
        </w:r>
      </w:hyperlink>
      <w:r w:rsidRPr="00A10E7E">
        <w:rPr>
          <w:sz w:val="28"/>
          <w:szCs w:val="28"/>
        </w:rPr>
        <w:t> не получены.</w:t>
      </w:r>
      <w:r w:rsidRPr="00327C24">
        <w:t xml:space="preserve"> </w:t>
      </w:r>
      <w:r w:rsidRPr="00A10E7E">
        <w:rPr>
          <w:sz w:val="28"/>
          <w:szCs w:val="28"/>
        </w:rPr>
        <w:t>Как правило</w:t>
      </w:r>
      <w:r w:rsidRPr="00327C24">
        <w:t>, </w:t>
      </w:r>
      <w:hyperlink r:id="rId14" w:tooltip="Покупатель" w:history="1">
        <w:r w:rsidRPr="00A10E7E">
          <w:rPr>
            <w:sz w:val="28"/>
            <w:szCs w:val="28"/>
          </w:rPr>
          <w:t>покупателем</w:t>
        </w:r>
      </w:hyperlink>
      <w:r w:rsidRPr="00A10E7E">
        <w:rPr>
          <w:color w:val="202122"/>
          <w:sz w:val="28"/>
          <w:szCs w:val="28"/>
        </w:rPr>
        <w:t> </w:t>
      </w:r>
      <w:r w:rsidRPr="00831D25">
        <w:rPr>
          <w:color w:val="202122"/>
          <w:sz w:val="28"/>
          <w:szCs w:val="28"/>
        </w:rPr>
        <w:t>не предоставляется какого-либо письменного подтверждения задолженности за исключением подписи о приёмке товара на товаросопроводительном документе.</w:t>
      </w:r>
    </w:p>
    <w:p w:rsidR="00831D25" w:rsidRPr="00831D25" w:rsidRDefault="00831D25" w:rsidP="00A10E7E">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Дебиторская задолженность относится к оборотным активам компании вне зависимости от срока её погашения.</w:t>
      </w:r>
    </w:p>
    <w:p w:rsidR="00831D25" w:rsidRPr="00831D25" w:rsidRDefault="00A10E7E" w:rsidP="00A10E7E">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Различают следующие виды:</w:t>
      </w:r>
    </w:p>
    <w:p w:rsidR="00831D25" w:rsidRPr="00831D25" w:rsidRDefault="00A10E7E" w:rsidP="00A54563">
      <w:pPr>
        <w:shd w:val="clear" w:color="auto" w:fill="FFFFFF"/>
        <w:spacing w:after="0" w:line="360" w:lineRule="auto"/>
        <w:ind w:firstLine="709"/>
        <w:jc w:val="both"/>
        <w:rPr>
          <w:rFonts w:ascii="Times New Roman" w:hAnsi="Times New Roman" w:cs="Times New Roman"/>
          <w:color w:val="202122"/>
          <w:sz w:val="28"/>
          <w:szCs w:val="28"/>
        </w:rPr>
      </w:pPr>
      <w:r>
        <w:rPr>
          <w:rFonts w:ascii="Times New Roman" w:hAnsi="Times New Roman" w:cs="Times New Roman"/>
          <w:color w:val="202122"/>
          <w:sz w:val="28"/>
          <w:szCs w:val="28"/>
        </w:rPr>
        <w:t>-т</w:t>
      </w:r>
      <w:r w:rsidR="00831D25" w:rsidRPr="00831D25">
        <w:rPr>
          <w:rFonts w:ascii="Times New Roman" w:hAnsi="Times New Roman" w:cs="Times New Roman"/>
          <w:color w:val="202122"/>
          <w:sz w:val="28"/>
          <w:szCs w:val="28"/>
        </w:rPr>
        <w:t>екущая дебиторская задолженно</w:t>
      </w:r>
      <w:r>
        <w:rPr>
          <w:rFonts w:ascii="Times New Roman" w:hAnsi="Times New Roman" w:cs="Times New Roman"/>
          <w:color w:val="202122"/>
          <w:sz w:val="28"/>
          <w:szCs w:val="28"/>
        </w:rPr>
        <w:t>сть </w:t>
      </w:r>
      <w:proofErr w:type="gramStart"/>
      <w:r>
        <w:rPr>
          <w:rFonts w:ascii="Times New Roman" w:hAnsi="Times New Roman" w:cs="Times New Roman"/>
          <w:color w:val="202122"/>
          <w:sz w:val="28"/>
          <w:szCs w:val="28"/>
        </w:rPr>
        <w:t>-з</w:t>
      </w:r>
      <w:proofErr w:type="gramEnd"/>
      <w:r>
        <w:rPr>
          <w:rFonts w:ascii="Times New Roman" w:hAnsi="Times New Roman" w:cs="Times New Roman"/>
          <w:color w:val="202122"/>
          <w:sz w:val="28"/>
          <w:szCs w:val="28"/>
        </w:rPr>
        <w:t xml:space="preserve">адолженность, срок </w:t>
      </w:r>
      <w:r w:rsidR="00831D25" w:rsidRPr="00831D25">
        <w:rPr>
          <w:rFonts w:ascii="Times New Roman" w:hAnsi="Times New Roman" w:cs="Times New Roman"/>
          <w:color w:val="202122"/>
          <w:sz w:val="28"/>
          <w:szCs w:val="28"/>
        </w:rPr>
        <w:t>неисполнен</w:t>
      </w:r>
      <w:r>
        <w:rPr>
          <w:rFonts w:ascii="Times New Roman" w:hAnsi="Times New Roman" w:cs="Times New Roman"/>
          <w:color w:val="202122"/>
          <w:sz w:val="28"/>
          <w:szCs w:val="28"/>
        </w:rPr>
        <w:t>ия</w:t>
      </w:r>
      <w:r w:rsidR="00A54563">
        <w:rPr>
          <w:rFonts w:ascii="Times New Roman" w:hAnsi="Times New Roman" w:cs="Times New Roman"/>
          <w:color w:val="202122"/>
          <w:sz w:val="28"/>
          <w:szCs w:val="28"/>
        </w:rPr>
        <w:t xml:space="preserve"> </w:t>
      </w:r>
      <w:r>
        <w:rPr>
          <w:rFonts w:ascii="Times New Roman" w:hAnsi="Times New Roman" w:cs="Times New Roman"/>
          <w:color w:val="202122"/>
          <w:sz w:val="28"/>
          <w:szCs w:val="28"/>
        </w:rPr>
        <w:t>которой не превышает 90 дней;</w:t>
      </w:r>
    </w:p>
    <w:p w:rsidR="00831D25" w:rsidRPr="00831D25" w:rsidRDefault="00A10E7E" w:rsidP="00A54563">
      <w:pPr>
        <w:shd w:val="clear" w:color="auto" w:fill="FFFFFF"/>
        <w:spacing w:after="0" w:line="360" w:lineRule="auto"/>
        <w:ind w:firstLine="709"/>
        <w:jc w:val="both"/>
        <w:rPr>
          <w:rFonts w:ascii="Times New Roman" w:hAnsi="Times New Roman" w:cs="Times New Roman"/>
          <w:color w:val="202122"/>
          <w:sz w:val="28"/>
          <w:szCs w:val="28"/>
        </w:rPr>
      </w:pPr>
      <w:r>
        <w:rPr>
          <w:rFonts w:ascii="Times New Roman" w:hAnsi="Times New Roman" w:cs="Times New Roman"/>
          <w:color w:val="202122"/>
          <w:sz w:val="28"/>
          <w:szCs w:val="28"/>
        </w:rPr>
        <w:t>-проблемная задолженность </w:t>
      </w:r>
      <w:proofErr w:type="gramStart"/>
      <w:r>
        <w:rPr>
          <w:rFonts w:ascii="Times New Roman" w:hAnsi="Times New Roman" w:cs="Times New Roman"/>
          <w:color w:val="202122"/>
          <w:sz w:val="28"/>
          <w:szCs w:val="28"/>
        </w:rPr>
        <w:t>-</w:t>
      </w:r>
      <w:r w:rsidR="00831D25" w:rsidRPr="00831D25">
        <w:rPr>
          <w:rFonts w:ascii="Times New Roman" w:hAnsi="Times New Roman" w:cs="Times New Roman"/>
          <w:color w:val="202122"/>
          <w:sz w:val="28"/>
          <w:szCs w:val="28"/>
        </w:rPr>
        <w:t>з</w:t>
      </w:r>
      <w:proofErr w:type="gramEnd"/>
      <w:r w:rsidR="00831D25" w:rsidRPr="00831D25">
        <w:rPr>
          <w:rFonts w:ascii="Times New Roman" w:hAnsi="Times New Roman" w:cs="Times New Roman"/>
          <w:color w:val="202122"/>
          <w:sz w:val="28"/>
          <w:szCs w:val="28"/>
        </w:rPr>
        <w:t>адолженность, срок неисполнения которой соста</w:t>
      </w:r>
      <w:r>
        <w:rPr>
          <w:rFonts w:ascii="Times New Roman" w:hAnsi="Times New Roman" w:cs="Times New Roman"/>
          <w:color w:val="202122"/>
          <w:sz w:val="28"/>
          <w:szCs w:val="28"/>
        </w:rPr>
        <w:t>вляет от 90 дней до одного года;</w:t>
      </w:r>
    </w:p>
    <w:p w:rsidR="00831D25" w:rsidRPr="00831D25" w:rsidRDefault="00A10E7E" w:rsidP="00A54563">
      <w:pPr>
        <w:shd w:val="clear" w:color="auto" w:fill="FFFFFF"/>
        <w:spacing w:after="0" w:line="360" w:lineRule="auto"/>
        <w:ind w:firstLine="709"/>
        <w:jc w:val="both"/>
        <w:rPr>
          <w:rFonts w:ascii="Times New Roman" w:hAnsi="Times New Roman" w:cs="Times New Roman"/>
          <w:color w:val="202122"/>
          <w:sz w:val="28"/>
          <w:szCs w:val="28"/>
        </w:rPr>
      </w:pPr>
      <w:r>
        <w:rPr>
          <w:rFonts w:ascii="Times New Roman" w:hAnsi="Times New Roman" w:cs="Times New Roman"/>
          <w:color w:val="202122"/>
          <w:sz w:val="28"/>
          <w:szCs w:val="28"/>
        </w:rPr>
        <w:t>-хроническая задолженность </w:t>
      </w:r>
      <w:proofErr w:type="gramStart"/>
      <w:r>
        <w:rPr>
          <w:rFonts w:ascii="Times New Roman" w:hAnsi="Times New Roman" w:cs="Times New Roman"/>
          <w:color w:val="202122"/>
          <w:sz w:val="28"/>
          <w:szCs w:val="28"/>
        </w:rPr>
        <w:t>-</w:t>
      </w:r>
      <w:r w:rsidR="00831D25" w:rsidRPr="00831D25">
        <w:rPr>
          <w:rFonts w:ascii="Times New Roman" w:hAnsi="Times New Roman" w:cs="Times New Roman"/>
          <w:color w:val="202122"/>
          <w:sz w:val="28"/>
          <w:szCs w:val="28"/>
        </w:rPr>
        <w:t>з</w:t>
      </w:r>
      <w:proofErr w:type="gramEnd"/>
      <w:r w:rsidR="00831D25" w:rsidRPr="00831D25">
        <w:rPr>
          <w:rFonts w:ascii="Times New Roman" w:hAnsi="Times New Roman" w:cs="Times New Roman"/>
          <w:color w:val="202122"/>
          <w:sz w:val="28"/>
          <w:szCs w:val="28"/>
        </w:rPr>
        <w:t>адолженность с п</w:t>
      </w:r>
      <w:r>
        <w:rPr>
          <w:rFonts w:ascii="Times New Roman" w:hAnsi="Times New Roman" w:cs="Times New Roman"/>
          <w:color w:val="202122"/>
          <w:sz w:val="28"/>
          <w:szCs w:val="28"/>
        </w:rPr>
        <w:t>росрочкой от одного до трех лет;</w:t>
      </w:r>
    </w:p>
    <w:p w:rsidR="00831D25" w:rsidRPr="00831D25" w:rsidRDefault="00A10E7E" w:rsidP="00A54563">
      <w:pPr>
        <w:shd w:val="clear" w:color="auto" w:fill="FFFFFF"/>
        <w:spacing w:after="0" w:line="360" w:lineRule="auto"/>
        <w:ind w:firstLine="709"/>
        <w:jc w:val="both"/>
        <w:rPr>
          <w:rFonts w:ascii="Times New Roman" w:hAnsi="Times New Roman" w:cs="Times New Roman"/>
          <w:color w:val="202122"/>
          <w:sz w:val="28"/>
          <w:szCs w:val="28"/>
        </w:rPr>
      </w:pPr>
      <w:r>
        <w:rPr>
          <w:rFonts w:ascii="Times New Roman" w:hAnsi="Times New Roman" w:cs="Times New Roman"/>
          <w:color w:val="202122"/>
          <w:sz w:val="28"/>
          <w:szCs w:val="28"/>
        </w:rPr>
        <w:t>-б</w:t>
      </w:r>
      <w:r w:rsidR="00831D25" w:rsidRPr="00831D25">
        <w:rPr>
          <w:rFonts w:ascii="Times New Roman" w:hAnsi="Times New Roman" w:cs="Times New Roman"/>
          <w:color w:val="202122"/>
          <w:sz w:val="28"/>
          <w:szCs w:val="28"/>
        </w:rPr>
        <w:t>ез</w:t>
      </w:r>
      <w:r>
        <w:rPr>
          <w:rFonts w:ascii="Times New Roman" w:hAnsi="Times New Roman" w:cs="Times New Roman"/>
          <w:color w:val="202122"/>
          <w:sz w:val="28"/>
          <w:szCs w:val="28"/>
        </w:rPr>
        <w:t>надежная задолженность </w:t>
      </w:r>
      <w:proofErr w:type="gramStart"/>
      <w:r>
        <w:rPr>
          <w:rFonts w:ascii="Times New Roman" w:hAnsi="Times New Roman" w:cs="Times New Roman"/>
          <w:color w:val="202122"/>
          <w:sz w:val="28"/>
          <w:szCs w:val="28"/>
        </w:rPr>
        <w:t>-</w:t>
      </w:r>
      <w:r w:rsidR="00831D25" w:rsidRPr="00831D25">
        <w:rPr>
          <w:rFonts w:ascii="Times New Roman" w:hAnsi="Times New Roman" w:cs="Times New Roman"/>
          <w:color w:val="202122"/>
          <w:sz w:val="28"/>
          <w:szCs w:val="28"/>
        </w:rPr>
        <w:t>з</w:t>
      </w:r>
      <w:proofErr w:type="gramEnd"/>
      <w:r w:rsidR="00831D25" w:rsidRPr="00831D25">
        <w:rPr>
          <w:rFonts w:ascii="Times New Roman" w:hAnsi="Times New Roman" w:cs="Times New Roman"/>
          <w:color w:val="202122"/>
          <w:sz w:val="28"/>
          <w:szCs w:val="28"/>
        </w:rPr>
        <w:t>адолженность, срок неисполнения которой превышает три года.</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 xml:space="preserve">Значение указанной классификации позволяет определить вероятность взыскания задолженности с дебитора. Так, срок 90 дней используется в бухгалтерском учёте при формировании резервов по сомнительным долгам. </w:t>
      </w:r>
      <w:r w:rsidRPr="00831D25">
        <w:rPr>
          <w:color w:val="202122"/>
          <w:sz w:val="28"/>
          <w:szCs w:val="28"/>
        </w:rPr>
        <w:lastRenderedPageBreak/>
        <w:t>Кроме того, когда долг просрочен более чем на 90 дней, появляются признаки банкротства. Признание задолженности безнадежной объясняется истечением трехлетнего срока исковой давности, предусмотренного гражданским законодательством. В последнее время часто используют понятие токсичного долга, под которым понимается задолженность, выплата которой может привести лицо к полной финансовой несостоятельности (банкротству).</w:t>
      </w:r>
    </w:p>
    <w:p w:rsidR="00831D25" w:rsidRPr="00831D25" w:rsidRDefault="00831D25" w:rsidP="00A54563">
      <w:pPr>
        <w:pStyle w:val="a8"/>
        <w:shd w:val="clear" w:color="auto" w:fill="FFFFFF"/>
        <w:spacing w:before="0" w:beforeAutospacing="0" w:after="0" w:afterAutospacing="0" w:line="360" w:lineRule="auto"/>
        <w:ind w:firstLine="709"/>
        <w:jc w:val="both"/>
        <w:rPr>
          <w:color w:val="202122"/>
          <w:sz w:val="28"/>
          <w:szCs w:val="28"/>
        </w:rPr>
      </w:pPr>
      <w:r w:rsidRPr="00A10E7E">
        <w:rPr>
          <w:bCs/>
          <w:color w:val="202122"/>
          <w:sz w:val="28"/>
          <w:szCs w:val="28"/>
        </w:rPr>
        <w:t>Оборачиваемость дебиторской задолженности (RTR)</w:t>
      </w:r>
      <w:r w:rsidR="00A54563">
        <w:rPr>
          <w:color w:val="202122"/>
          <w:sz w:val="28"/>
          <w:szCs w:val="28"/>
        </w:rPr>
        <w:t xml:space="preserve"> </w:t>
      </w:r>
      <w:r w:rsidR="00A10E7E">
        <w:rPr>
          <w:color w:val="202122"/>
          <w:sz w:val="28"/>
          <w:szCs w:val="28"/>
        </w:rPr>
        <w:t>-</w:t>
      </w:r>
      <w:r w:rsidRPr="00831D25">
        <w:rPr>
          <w:color w:val="202122"/>
          <w:sz w:val="28"/>
          <w:szCs w:val="28"/>
        </w:rPr>
        <w:t>отношение выручки от реализации к средней сумме счетов к получению за минусом резервов на сомнительные позиции.</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RTR = (продажи в кредит или выручка) / (средняя дебиторская задолженность).</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Коэффициент показывает, сколько раз счета к получению превращались в денежные средства или сколько единиц выручки получено с 1 руб. дебиторской задолженности. Чем выше его значение, тем меньший период времени проходит между отгрузкой продукции потребителям и моментом её оплаты. Высокие значения этого показателя положительно отражаются на его </w:t>
      </w:r>
      <w:hyperlink r:id="rId15" w:tooltip="Ликвидность" w:history="1">
        <w:r w:rsidRPr="00A10E7E">
          <w:rPr>
            <w:sz w:val="28"/>
            <w:szCs w:val="28"/>
          </w:rPr>
          <w:t>ликвидности</w:t>
        </w:r>
      </w:hyperlink>
      <w:r w:rsidRPr="00A10E7E">
        <w:rPr>
          <w:sz w:val="28"/>
          <w:szCs w:val="28"/>
        </w:rPr>
        <w:t> и </w:t>
      </w:r>
      <w:hyperlink r:id="rId16" w:tooltip="Платёжеспособность" w:history="1">
        <w:r w:rsidRPr="00A10E7E">
          <w:rPr>
            <w:sz w:val="28"/>
            <w:szCs w:val="28"/>
          </w:rPr>
          <w:t>платёжеспособности</w:t>
        </w:r>
      </w:hyperlink>
      <w:r w:rsidRPr="00A10E7E">
        <w:rPr>
          <w:color w:val="202122"/>
          <w:sz w:val="28"/>
          <w:szCs w:val="28"/>
        </w:rPr>
        <w:t>.</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A10E7E">
        <w:rPr>
          <w:bCs/>
          <w:color w:val="202122"/>
          <w:sz w:val="28"/>
          <w:szCs w:val="28"/>
        </w:rPr>
        <w:t xml:space="preserve">Коэффициент оборачиваемости дебиторской задолженности в </w:t>
      </w:r>
      <w:r w:rsidR="00A10E7E" w:rsidRPr="00A10E7E">
        <w:rPr>
          <w:bCs/>
          <w:color w:val="202122"/>
          <w:sz w:val="28"/>
          <w:szCs w:val="28"/>
        </w:rPr>
        <w:t>днях (</w:t>
      </w:r>
      <w:r w:rsidRPr="00A10E7E">
        <w:rPr>
          <w:bCs/>
          <w:color w:val="202122"/>
          <w:sz w:val="28"/>
          <w:szCs w:val="28"/>
        </w:rPr>
        <w:t>DSO)</w:t>
      </w:r>
      <w:r w:rsidRPr="00A10E7E">
        <w:rPr>
          <w:color w:val="202122"/>
          <w:sz w:val="28"/>
          <w:szCs w:val="28"/>
        </w:rPr>
        <w:t> </w:t>
      </w:r>
      <w:r w:rsidRPr="00831D25">
        <w:rPr>
          <w:color w:val="202122"/>
          <w:sz w:val="28"/>
          <w:szCs w:val="28"/>
        </w:rPr>
        <w:t>рассчитывают по формуле:</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 xml:space="preserve">DSO = (Средняя </w:t>
      </w:r>
      <w:proofErr w:type="spellStart"/>
      <w:r w:rsidRPr="00831D25">
        <w:rPr>
          <w:color w:val="202122"/>
          <w:sz w:val="28"/>
          <w:szCs w:val="28"/>
        </w:rPr>
        <w:t>деб</w:t>
      </w:r>
      <w:proofErr w:type="spellEnd"/>
      <w:r w:rsidRPr="00831D25">
        <w:rPr>
          <w:color w:val="202122"/>
          <w:sz w:val="28"/>
          <w:szCs w:val="28"/>
        </w:rPr>
        <w:t>. задолженность * 365) / (Продажи в кредит или Выручка).</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Характеризует средний период времени, в течение которого средства от покупателей поступают на расчётные счета предприятия. Отсюда его другое распростра</w:t>
      </w:r>
      <w:r w:rsidR="00A54563">
        <w:rPr>
          <w:color w:val="202122"/>
          <w:sz w:val="28"/>
          <w:szCs w:val="28"/>
        </w:rPr>
        <w:t>нённое название и аббревиатура -</w:t>
      </w:r>
      <w:r w:rsidR="00A10E7E">
        <w:rPr>
          <w:color w:val="202122"/>
          <w:sz w:val="28"/>
          <w:szCs w:val="28"/>
        </w:rPr>
        <w:t>ACP</w:t>
      </w:r>
      <w:r w:rsidRPr="00831D25">
        <w:rPr>
          <w:color w:val="202122"/>
          <w:sz w:val="28"/>
          <w:szCs w:val="28"/>
        </w:rPr>
        <w:t>. Чем меньше значение данного показателя, тем в более выгодных условиях находится предприятие.</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proofErr w:type="gramStart"/>
      <w:r w:rsidRPr="00831D25">
        <w:rPr>
          <w:color w:val="202122"/>
          <w:sz w:val="28"/>
          <w:szCs w:val="28"/>
        </w:rPr>
        <w:t>Коэффициент оборачиваемости дебиторской задолженности, рассчитанный на основе финансовой отчетности показывает</w:t>
      </w:r>
      <w:proofErr w:type="gramEnd"/>
      <w:r w:rsidRPr="00831D25">
        <w:rPr>
          <w:color w:val="202122"/>
          <w:sz w:val="28"/>
          <w:szCs w:val="28"/>
        </w:rPr>
        <w:t xml:space="preserve"> среднее значение оборачиваемости за период, на основании которого нельзя сделать точный вывод о финансовом состоянии предприятия.</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lastRenderedPageBreak/>
        <w:t xml:space="preserve">Оценка оборачиваемости дебиторской задолженности на основе показателей финансовой отчётности не даёт достоверной информации, поскольку общий объем дебиторской </w:t>
      </w:r>
      <w:r w:rsidR="00A10E7E">
        <w:rPr>
          <w:color w:val="202122"/>
          <w:sz w:val="28"/>
          <w:szCs w:val="28"/>
        </w:rPr>
        <w:t>задолженности и общая выручка </w:t>
      </w:r>
      <w:proofErr w:type="gramStart"/>
      <w:r w:rsidR="00A10E7E">
        <w:rPr>
          <w:color w:val="202122"/>
          <w:sz w:val="28"/>
          <w:szCs w:val="28"/>
        </w:rPr>
        <w:t>-</w:t>
      </w:r>
      <w:r w:rsidRPr="00831D25">
        <w:rPr>
          <w:color w:val="202122"/>
          <w:sz w:val="28"/>
          <w:szCs w:val="28"/>
        </w:rPr>
        <w:t>э</w:t>
      </w:r>
      <w:proofErr w:type="gramEnd"/>
      <w:r w:rsidRPr="00831D25">
        <w:rPr>
          <w:color w:val="202122"/>
          <w:sz w:val="28"/>
          <w:szCs w:val="28"/>
        </w:rPr>
        <w:t xml:space="preserve">то агрегированные показатели. Если объем дебиторской задолженности составляет </w:t>
      </w:r>
      <w:r w:rsidRPr="00A10E7E">
        <w:rPr>
          <w:color w:val="202122"/>
          <w:sz w:val="32"/>
          <w:szCs w:val="32"/>
        </w:rPr>
        <w:t>¼</w:t>
      </w:r>
      <w:r w:rsidRPr="00831D25">
        <w:rPr>
          <w:color w:val="202122"/>
          <w:sz w:val="28"/>
          <w:szCs w:val="28"/>
        </w:rPr>
        <w:t xml:space="preserve"> от годовой выручки, это не значит, что ее период оборота составляет 90 дней и вся она погашается в этот срок. Такой показатель может означать, что один контрагент оплачивает продукци</w:t>
      </w:r>
      <w:r w:rsidR="00A54563">
        <w:rPr>
          <w:color w:val="202122"/>
          <w:sz w:val="28"/>
          <w:szCs w:val="28"/>
        </w:rPr>
        <w:t>ю в течение 30 дней, а другой </w:t>
      </w:r>
      <w:proofErr w:type="gramStart"/>
      <w:r w:rsidR="00A54563">
        <w:rPr>
          <w:color w:val="202122"/>
          <w:sz w:val="28"/>
          <w:szCs w:val="28"/>
        </w:rPr>
        <w:t>-</w:t>
      </w:r>
      <w:r w:rsidRPr="00831D25">
        <w:rPr>
          <w:color w:val="202122"/>
          <w:sz w:val="28"/>
          <w:szCs w:val="28"/>
        </w:rPr>
        <w:t>в</w:t>
      </w:r>
      <w:proofErr w:type="gramEnd"/>
      <w:r w:rsidRPr="00831D25">
        <w:rPr>
          <w:color w:val="202122"/>
          <w:sz w:val="28"/>
          <w:szCs w:val="28"/>
        </w:rPr>
        <w:t xml:space="preserve"> течение 180 дней.</w:t>
      </w:r>
    </w:p>
    <w:p w:rsidR="00831D25" w:rsidRPr="00A10E7E" w:rsidRDefault="00831D25" w:rsidP="00A10E7E">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 xml:space="preserve">Для более точной оценки оборачиваемости дебиторской задолженности необходим ее анализ в динамике за несколько периодов отдельно по разным контрагентам. Такой анализ можно сделать в виде финансовой модели в среде </w:t>
      </w:r>
      <w:proofErr w:type="spellStart"/>
      <w:r w:rsidRPr="00831D25">
        <w:rPr>
          <w:color w:val="202122"/>
          <w:sz w:val="28"/>
          <w:szCs w:val="28"/>
        </w:rPr>
        <w:t>Excel</w:t>
      </w:r>
      <w:proofErr w:type="spellEnd"/>
      <w:r w:rsidR="00A10E7E">
        <w:rPr>
          <w:color w:val="202122"/>
          <w:sz w:val="28"/>
          <w:szCs w:val="28"/>
        </w:rPr>
        <w:t>.</w:t>
      </w:r>
    </w:p>
    <w:p w:rsidR="00831D25" w:rsidRPr="00A54563" w:rsidRDefault="00A54563" w:rsidP="00A54563">
      <w:pPr>
        <w:pStyle w:val="a7"/>
        <w:spacing w:line="360" w:lineRule="auto"/>
        <w:ind w:firstLine="709"/>
        <w:jc w:val="both"/>
        <w:rPr>
          <w:rFonts w:ascii="Times New Roman" w:hAnsi="Times New Roman" w:cs="Times New Roman"/>
          <w:sz w:val="28"/>
          <w:szCs w:val="28"/>
        </w:rPr>
      </w:pPr>
      <w:r w:rsidRPr="00A54563">
        <w:rPr>
          <w:rFonts w:ascii="Times New Roman" w:hAnsi="Times New Roman" w:cs="Times New Roman"/>
          <w:sz w:val="28"/>
          <w:szCs w:val="28"/>
        </w:rPr>
        <w:t xml:space="preserve">Кредиторская </w:t>
      </w:r>
      <w:r w:rsidR="00831D25" w:rsidRPr="00A54563">
        <w:rPr>
          <w:rFonts w:ascii="Times New Roman" w:hAnsi="Times New Roman" w:cs="Times New Roman"/>
          <w:sz w:val="28"/>
          <w:szCs w:val="28"/>
        </w:rPr>
        <w:t>задолженность</w:t>
      </w:r>
      <w:r w:rsidR="00A10E7E" w:rsidRPr="00A54563">
        <w:rPr>
          <w:rFonts w:ascii="Times New Roman" w:hAnsi="Times New Roman" w:cs="Times New Roman"/>
          <w:sz w:val="28"/>
          <w:szCs w:val="28"/>
        </w:rPr>
        <w:t> </w:t>
      </w:r>
      <w:r w:rsidR="00831D25" w:rsidRPr="00A54563">
        <w:rPr>
          <w:rFonts w:ascii="Times New Roman" w:hAnsi="Times New Roman" w:cs="Times New Roman"/>
          <w:sz w:val="28"/>
          <w:szCs w:val="28"/>
        </w:rPr>
        <w:t>(A/P)</w:t>
      </w:r>
      <w:r>
        <w:rPr>
          <w:rFonts w:ascii="Times New Roman" w:hAnsi="Times New Roman" w:cs="Times New Roman"/>
          <w:sz w:val="28"/>
          <w:szCs w:val="28"/>
        </w:rPr>
        <w:t xml:space="preserve"> </w:t>
      </w:r>
      <w:r w:rsidR="00A10E7E" w:rsidRPr="00A54563">
        <w:rPr>
          <w:rFonts w:ascii="Times New Roman" w:hAnsi="Times New Roman" w:cs="Times New Roman"/>
          <w:sz w:val="28"/>
          <w:szCs w:val="28"/>
        </w:rPr>
        <w:t>-</w:t>
      </w:r>
      <w:hyperlink r:id="rId17" w:tooltip="Задолженность" w:history="1">
        <w:r w:rsidR="00831D25" w:rsidRPr="00A54563">
          <w:rPr>
            <w:rFonts w:ascii="Times New Roman" w:hAnsi="Times New Roman" w:cs="Times New Roman"/>
            <w:sz w:val="28"/>
            <w:szCs w:val="28"/>
          </w:rPr>
          <w:t>задолженность</w:t>
        </w:r>
      </w:hyperlink>
      <w:r w:rsidR="00831D25" w:rsidRPr="00A54563">
        <w:rPr>
          <w:rFonts w:ascii="Times New Roman" w:hAnsi="Times New Roman" w:cs="Times New Roman"/>
          <w:sz w:val="28"/>
          <w:szCs w:val="28"/>
        </w:rPr>
        <w:t> субъекта (предприятия, организации, </w:t>
      </w:r>
      <w:hyperlink r:id="rId18" w:tooltip="Физическое лицо" w:history="1">
        <w:r w:rsidR="00831D25" w:rsidRPr="00A54563">
          <w:rPr>
            <w:rFonts w:ascii="Times New Roman" w:hAnsi="Times New Roman" w:cs="Times New Roman"/>
            <w:sz w:val="28"/>
            <w:szCs w:val="28"/>
          </w:rPr>
          <w:t>физического лица</w:t>
        </w:r>
      </w:hyperlink>
      <w:r w:rsidR="00831D25" w:rsidRPr="00A54563">
        <w:rPr>
          <w:rFonts w:ascii="Times New Roman" w:hAnsi="Times New Roman" w:cs="Times New Roman"/>
          <w:sz w:val="28"/>
          <w:szCs w:val="28"/>
        </w:rPr>
        <w:t>) перед другими лицами, которую этот субъект обязан погасить.</w:t>
      </w:r>
    </w:p>
    <w:p w:rsidR="00831D25" w:rsidRPr="00A10E7E" w:rsidRDefault="00831D25" w:rsidP="00A10E7E">
      <w:pPr>
        <w:spacing w:after="0" w:line="360" w:lineRule="auto"/>
        <w:ind w:firstLine="709"/>
        <w:jc w:val="both"/>
        <w:rPr>
          <w:rFonts w:ascii="Times New Roman" w:hAnsi="Times New Roman" w:cs="Times New Roman"/>
          <w:sz w:val="28"/>
          <w:szCs w:val="28"/>
        </w:rPr>
      </w:pPr>
      <w:r w:rsidRPr="00A10E7E">
        <w:rPr>
          <w:rFonts w:ascii="Times New Roman" w:hAnsi="Times New Roman" w:cs="Times New Roman"/>
          <w:bCs/>
          <w:sz w:val="28"/>
          <w:szCs w:val="28"/>
        </w:rPr>
        <w:t>Кредиторская задолженность</w:t>
      </w:r>
      <w:r w:rsidRPr="00A10E7E">
        <w:rPr>
          <w:rFonts w:ascii="Times New Roman" w:hAnsi="Times New Roman" w:cs="Times New Roman"/>
          <w:sz w:val="28"/>
          <w:szCs w:val="28"/>
        </w:rPr>
        <w:t> возникает в случае, если дата поступления услуг (работ, товаров, материалов и т. д.) не совпадает с датой их фактической оплаты.</w:t>
      </w:r>
    </w:p>
    <w:p w:rsidR="00831D25" w:rsidRPr="00A10E7E" w:rsidRDefault="00831D25" w:rsidP="00A10E7E">
      <w:pPr>
        <w:spacing w:after="0" w:line="360" w:lineRule="auto"/>
        <w:ind w:firstLine="709"/>
        <w:jc w:val="both"/>
        <w:rPr>
          <w:rFonts w:ascii="Times New Roman" w:hAnsi="Times New Roman" w:cs="Times New Roman"/>
          <w:sz w:val="28"/>
          <w:szCs w:val="28"/>
        </w:rPr>
      </w:pPr>
      <w:r w:rsidRPr="00A10E7E">
        <w:rPr>
          <w:rFonts w:ascii="Times New Roman" w:hAnsi="Times New Roman" w:cs="Times New Roman"/>
          <w:sz w:val="28"/>
          <w:szCs w:val="28"/>
        </w:rPr>
        <w:t>Ответственность за злостное уклонение от возврата кредиторской задолженности предусмотрена статьей 177 </w:t>
      </w:r>
      <w:hyperlink r:id="rId19" w:tooltip="Уголовный кодекс Российской Федерации" w:history="1">
        <w:r w:rsidRPr="00A10E7E">
          <w:rPr>
            <w:rFonts w:ascii="Times New Roman" w:hAnsi="Times New Roman" w:cs="Times New Roman"/>
            <w:sz w:val="28"/>
            <w:szCs w:val="28"/>
          </w:rPr>
          <w:t>УК РФ</w:t>
        </w:r>
      </w:hyperlink>
      <w:r w:rsidRPr="00A10E7E">
        <w:rPr>
          <w:rFonts w:ascii="Times New Roman" w:hAnsi="Times New Roman" w:cs="Times New Roman"/>
          <w:sz w:val="28"/>
          <w:szCs w:val="28"/>
        </w:rPr>
        <w:t>.</w:t>
      </w:r>
    </w:p>
    <w:p w:rsidR="00831D25" w:rsidRPr="00A10E7E" w:rsidRDefault="00831D25" w:rsidP="00A10E7E">
      <w:pPr>
        <w:spacing w:after="0" w:line="360" w:lineRule="auto"/>
        <w:ind w:firstLine="709"/>
        <w:jc w:val="both"/>
        <w:rPr>
          <w:rFonts w:ascii="Times New Roman" w:hAnsi="Times New Roman" w:cs="Times New Roman"/>
          <w:sz w:val="28"/>
          <w:szCs w:val="28"/>
        </w:rPr>
      </w:pPr>
      <w:r w:rsidRPr="00A10E7E">
        <w:rPr>
          <w:rFonts w:ascii="Times New Roman" w:hAnsi="Times New Roman" w:cs="Times New Roman"/>
          <w:sz w:val="28"/>
          <w:szCs w:val="28"/>
        </w:rPr>
        <w:t>В бухгалтерском учёте принято выделять несколько видов кредиторской задолженности:</w:t>
      </w:r>
    </w:p>
    <w:p w:rsidR="00831D25" w:rsidRPr="00A10E7E" w:rsidRDefault="00A10E7E" w:rsidP="00A10E7E">
      <w:pPr>
        <w:shd w:val="clear" w:color="auto" w:fill="FFFFFF"/>
        <w:spacing w:after="0" w:line="360" w:lineRule="auto"/>
        <w:ind w:left="709"/>
        <w:jc w:val="both"/>
        <w:rPr>
          <w:rFonts w:ascii="Times New Roman" w:hAnsi="Times New Roman" w:cs="Times New Roman"/>
          <w:color w:val="202122"/>
          <w:sz w:val="28"/>
          <w:szCs w:val="28"/>
        </w:rPr>
      </w:pPr>
      <w:r>
        <w:rPr>
          <w:rFonts w:ascii="Times New Roman" w:hAnsi="Times New Roman" w:cs="Times New Roman"/>
          <w:color w:val="202122"/>
          <w:sz w:val="28"/>
          <w:szCs w:val="28"/>
        </w:rPr>
        <w:t>-</w:t>
      </w:r>
      <w:r w:rsidR="00831D25" w:rsidRPr="00A10E7E">
        <w:rPr>
          <w:rFonts w:ascii="Times New Roman" w:hAnsi="Times New Roman" w:cs="Times New Roman"/>
          <w:color w:val="202122"/>
          <w:sz w:val="28"/>
          <w:szCs w:val="28"/>
        </w:rPr>
        <w:t>задолженность перед поставщиками и подрядчиками;</w:t>
      </w:r>
    </w:p>
    <w:p w:rsidR="00831D25" w:rsidRPr="00A10E7E" w:rsidRDefault="00A10E7E" w:rsidP="00A10E7E">
      <w:pPr>
        <w:shd w:val="clear" w:color="auto" w:fill="FFFFFF"/>
        <w:spacing w:after="0" w:line="360" w:lineRule="auto"/>
        <w:ind w:left="709"/>
        <w:jc w:val="both"/>
        <w:rPr>
          <w:rFonts w:ascii="Times New Roman" w:hAnsi="Times New Roman" w:cs="Times New Roman"/>
          <w:color w:val="202122"/>
          <w:sz w:val="28"/>
          <w:szCs w:val="28"/>
        </w:rPr>
      </w:pPr>
      <w:r>
        <w:rPr>
          <w:rFonts w:ascii="Times New Roman" w:hAnsi="Times New Roman" w:cs="Times New Roman"/>
          <w:color w:val="202122"/>
          <w:sz w:val="28"/>
          <w:szCs w:val="28"/>
        </w:rPr>
        <w:t>-</w:t>
      </w:r>
      <w:r w:rsidR="00831D25" w:rsidRPr="00A10E7E">
        <w:rPr>
          <w:rFonts w:ascii="Times New Roman" w:hAnsi="Times New Roman" w:cs="Times New Roman"/>
          <w:color w:val="202122"/>
          <w:sz w:val="28"/>
          <w:szCs w:val="28"/>
        </w:rPr>
        <w:t>задолженность перед персоналом организации;</w:t>
      </w:r>
    </w:p>
    <w:p w:rsidR="00831D25" w:rsidRPr="00A10E7E" w:rsidRDefault="00A10E7E" w:rsidP="00A10E7E">
      <w:pPr>
        <w:shd w:val="clear" w:color="auto" w:fill="FFFFFF"/>
        <w:spacing w:after="0" w:line="360" w:lineRule="auto"/>
        <w:ind w:left="709"/>
        <w:jc w:val="both"/>
        <w:rPr>
          <w:rFonts w:ascii="Times New Roman" w:hAnsi="Times New Roman" w:cs="Times New Roman"/>
          <w:color w:val="202122"/>
          <w:sz w:val="28"/>
          <w:szCs w:val="28"/>
        </w:rPr>
      </w:pPr>
      <w:r>
        <w:rPr>
          <w:rFonts w:ascii="Times New Roman" w:hAnsi="Times New Roman" w:cs="Times New Roman"/>
          <w:color w:val="202122"/>
          <w:sz w:val="28"/>
          <w:szCs w:val="28"/>
        </w:rPr>
        <w:t>-</w:t>
      </w:r>
      <w:r w:rsidR="00831D25" w:rsidRPr="00A10E7E">
        <w:rPr>
          <w:rFonts w:ascii="Times New Roman" w:hAnsi="Times New Roman" w:cs="Times New Roman"/>
          <w:color w:val="202122"/>
          <w:sz w:val="28"/>
          <w:szCs w:val="28"/>
        </w:rPr>
        <w:t>задолженность перед внебюджетными фондами;</w:t>
      </w:r>
    </w:p>
    <w:p w:rsidR="00831D25" w:rsidRPr="00A10E7E" w:rsidRDefault="00A10E7E" w:rsidP="00A10E7E">
      <w:pPr>
        <w:shd w:val="clear" w:color="auto" w:fill="FFFFFF"/>
        <w:spacing w:after="0" w:line="360" w:lineRule="auto"/>
        <w:ind w:left="709"/>
        <w:jc w:val="both"/>
        <w:rPr>
          <w:rFonts w:ascii="Times New Roman" w:hAnsi="Times New Roman" w:cs="Times New Roman"/>
          <w:color w:val="202122"/>
          <w:sz w:val="28"/>
          <w:szCs w:val="28"/>
        </w:rPr>
      </w:pPr>
      <w:r>
        <w:rPr>
          <w:rFonts w:ascii="Times New Roman" w:hAnsi="Times New Roman" w:cs="Times New Roman"/>
          <w:color w:val="202122"/>
          <w:sz w:val="28"/>
          <w:szCs w:val="28"/>
        </w:rPr>
        <w:t>-</w:t>
      </w:r>
      <w:r w:rsidR="00831D25" w:rsidRPr="00A10E7E">
        <w:rPr>
          <w:rFonts w:ascii="Times New Roman" w:hAnsi="Times New Roman" w:cs="Times New Roman"/>
          <w:color w:val="202122"/>
          <w:sz w:val="28"/>
          <w:szCs w:val="28"/>
        </w:rPr>
        <w:t>задолженность по налогам и сборам;</w:t>
      </w:r>
    </w:p>
    <w:p w:rsidR="00831D25" w:rsidRPr="00A10E7E" w:rsidRDefault="00A10E7E" w:rsidP="00A10E7E">
      <w:pPr>
        <w:shd w:val="clear" w:color="auto" w:fill="FFFFFF"/>
        <w:spacing w:after="0" w:line="360" w:lineRule="auto"/>
        <w:ind w:left="709"/>
        <w:jc w:val="both"/>
        <w:rPr>
          <w:rFonts w:ascii="Times New Roman" w:hAnsi="Times New Roman" w:cs="Times New Roman"/>
          <w:color w:val="202122"/>
          <w:sz w:val="28"/>
          <w:szCs w:val="28"/>
        </w:rPr>
      </w:pPr>
      <w:r>
        <w:rPr>
          <w:rFonts w:ascii="Times New Roman" w:hAnsi="Times New Roman" w:cs="Times New Roman"/>
          <w:color w:val="202122"/>
          <w:sz w:val="28"/>
          <w:szCs w:val="28"/>
        </w:rPr>
        <w:t>-</w:t>
      </w:r>
      <w:r w:rsidR="00831D25" w:rsidRPr="00A10E7E">
        <w:rPr>
          <w:rFonts w:ascii="Times New Roman" w:hAnsi="Times New Roman" w:cs="Times New Roman"/>
          <w:color w:val="202122"/>
          <w:sz w:val="28"/>
          <w:szCs w:val="28"/>
        </w:rPr>
        <w:t>задолженность перед прочими кредиторами.</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 xml:space="preserve">Наличие кредиторской задолженности это результат хозяйственной деятельности предприятия. В наличии кредиторской задолженности нет ничего плохого. Хотя кредиторская задолженность и снижает некоторые показатели </w:t>
      </w:r>
      <w:r w:rsidRPr="00831D25">
        <w:rPr>
          <w:color w:val="202122"/>
          <w:sz w:val="28"/>
          <w:szCs w:val="28"/>
        </w:rPr>
        <w:lastRenderedPageBreak/>
        <w:t>при оценке финансового состояния предприятия, пла</w:t>
      </w:r>
      <w:r w:rsidR="00A54563">
        <w:rPr>
          <w:color w:val="202122"/>
          <w:sz w:val="28"/>
          <w:szCs w:val="28"/>
        </w:rPr>
        <w:t xml:space="preserve">тежеспособности и ликвидности </w:t>
      </w:r>
      <w:proofErr w:type="gramStart"/>
      <w:r w:rsidR="00A54563">
        <w:rPr>
          <w:color w:val="202122"/>
          <w:sz w:val="28"/>
          <w:szCs w:val="28"/>
        </w:rPr>
        <w:t>-</w:t>
      </w:r>
      <w:r w:rsidRPr="00831D25">
        <w:rPr>
          <w:color w:val="202122"/>
          <w:sz w:val="28"/>
          <w:szCs w:val="28"/>
        </w:rPr>
        <w:t>к</w:t>
      </w:r>
      <w:proofErr w:type="gramEnd"/>
      <w:r w:rsidRPr="00831D25">
        <w:rPr>
          <w:color w:val="202122"/>
          <w:sz w:val="28"/>
          <w:szCs w:val="28"/>
        </w:rPr>
        <w:t>онечный результат их расчета зависит от оборачиваемости кредиторской задолженности и ее соотношения с оборачиваемостью дебиторской задолженности и запасов.</w:t>
      </w:r>
    </w:p>
    <w:p w:rsidR="00831D25" w:rsidRPr="00831D25" w:rsidRDefault="00831D25" w:rsidP="00831D25">
      <w:pPr>
        <w:pStyle w:val="a8"/>
        <w:shd w:val="clear" w:color="auto" w:fill="FFFFFF"/>
        <w:spacing w:before="0" w:beforeAutospacing="0" w:after="0" w:afterAutospacing="0" w:line="360" w:lineRule="auto"/>
        <w:ind w:firstLine="709"/>
        <w:jc w:val="both"/>
        <w:rPr>
          <w:color w:val="202122"/>
          <w:sz w:val="28"/>
          <w:szCs w:val="28"/>
        </w:rPr>
      </w:pPr>
      <w:r w:rsidRPr="00831D25">
        <w:rPr>
          <w:color w:val="202122"/>
          <w:sz w:val="28"/>
          <w:szCs w:val="28"/>
        </w:rPr>
        <w:t>При правильном управлении кредиторской задолженностью предприятие получает возможность беспроцентного кредитования за счет ее поставщиков. Вот несколько способов как это сделать:</w:t>
      </w:r>
    </w:p>
    <w:p w:rsidR="00831D25" w:rsidRPr="00831D25" w:rsidRDefault="00A54563" w:rsidP="00A54563">
      <w:pPr>
        <w:shd w:val="clear" w:color="auto" w:fill="FFFFFF"/>
        <w:spacing w:after="0" w:line="360" w:lineRule="auto"/>
        <w:ind w:firstLine="709"/>
        <w:jc w:val="both"/>
        <w:rPr>
          <w:rFonts w:ascii="Times New Roman" w:hAnsi="Times New Roman" w:cs="Times New Roman"/>
          <w:color w:val="202122"/>
          <w:sz w:val="28"/>
          <w:szCs w:val="28"/>
        </w:rPr>
      </w:pPr>
      <w:r>
        <w:rPr>
          <w:rFonts w:ascii="Times New Roman" w:hAnsi="Times New Roman" w:cs="Times New Roman"/>
          <w:color w:val="202122"/>
          <w:sz w:val="28"/>
          <w:szCs w:val="28"/>
        </w:rPr>
        <w:t>-с</w:t>
      </w:r>
      <w:r w:rsidR="00831D25" w:rsidRPr="00831D25">
        <w:rPr>
          <w:rFonts w:ascii="Times New Roman" w:hAnsi="Times New Roman" w:cs="Times New Roman"/>
          <w:color w:val="202122"/>
          <w:sz w:val="28"/>
          <w:szCs w:val="28"/>
        </w:rPr>
        <w:t>рок оплаты, установленный в типовых договорах, влияет на величину кредиторской задолженности. Когда типовой срок отсрочки платежа (например, 60 дней) устанавливается для большой группы контрагентов, часть из них имеют проблемы с ликвидностью и периодически допускают просрочки, другие же имеют возможность платить быстрее, но не делают этого, из-за того что договор разрешает мягкие условия оплаты. В результате происходит накопление кредиторской зад</w:t>
      </w:r>
      <w:r>
        <w:rPr>
          <w:rFonts w:ascii="Times New Roman" w:hAnsi="Times New Roman" w:cs="Times New Roman"/>
          <w:color w:val="202122"/>
          <w:sz w:val="28"/>
          <w:szCs w:val="28"/>
        </w:rPr>
        <w:t>олженности;</w:t>
      </w:r>
    </w:p>
    <w:p w:rsidR="00831D25" w:rsidRPr="00A54563" w:rsidRDefault="00A54563" w:rsidP="00A54563">
      <w:pPr>
        <w:shd w:val="clear" w:color="auto" w:fill="FFFFFF"/>
        <w:spacing w:after="0" w:line="360" w:lineRule="auto"/>
        <w:ind w:firstLine="709"/>
        <w:jc w:val="both"/>
        <w:rPr>
          <w:rFonts w:ascii="Times New Roman" w:hAnsi="Times New Roman" w:cs="Times New Roman"/>
          <w:color w:val="202122"/>
          <w:sz w:val="28"/>
          <w:szCs w:val="28"/>
        </w:rPr>
      </w:pPr>
      <w:r>
        <w:rPr>
          <w:rFonts w:ascii="Times New Roman" w:hAnsi="Times New Roman" w:cs="Times New Roman"/>
          <w:color w:val="202122"/>
          <w:sz w:val="28"/>
          <w:szCs w:val="28"/>
        </w:rPr>
        <w:t>-ц</w:t>
      </w:r>
      <w:r w:rsidR="00831D25" w:rsidRPr="00831D25">
        <w:rPr>
          <w:rFonts w:ascii="Times New Roman" w:hAnsi="Times New Roman" w:cs="Times New Roman"/>
          <w:color w:val="202122"/>
          <w:sz w:val="28"/>
          <w:szCs w:val="28"/>
        </w:rPr>
        <w:t xml:space="preserve">ена закупаемых товаров влияет на размер кредиторской задолженности. Чем товары дороже по сравнению с предложением конкурентов, тем более выгодные условия отсрочки платежа предлагает их поставщик (по </w:t>
      </w:r>
      <w:proofErr w:type="gramStart"/>
      <w:r w:rsidR="00831D25" w:rsidRPr="00831D25">
        <w:rPr>
          <w:rFonts w:ascii="Times New Roman" w:hAnsi="Times New Roman" w:cs="Times New Roman"/>
          <w:color w:val="202122"/>
          <w:sz w:val="28"/>
          <w:szCs w:val="28"/>
        </w:rPr>
        <w:t>сути</w:t>
      </w:r>
      <w:proofErr w:type="gramEnd"/>
      <w:r w:rsidR="00831D25" w:rsidRPr="00831D25">
        <w:rPr>
          <w:rFonts w:ascii="Times New Roman" w:hAnsi="Times New Roman" w:cs="Times New Roman"/>
          <w:color w:val="202122"/>
          <w:sz w:val="28"/>
          <w:szCs w:val="28"/>
        </w:rPr>
        <w:t xml:space="preserve"> проценты за кредит уже заложены в цене товаров).</w:t>
      </w:r>
    </w:p>
    <w:p w:rsidR="009B0A11" w:rsidRPr="008305E5" w:rsidRDefault="009B0A11"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Дебиторская задолженность</w:t>
      </w:r>
      <w:r w:rsidR="00A54563">
        <w:rPr>
          <w:rFonts w:ascii="Times New Roman" w:hAnsi="Times New Roman" w:cs="Times New Roman"/>
          <w:sz w:val="28"/>
          <w:szCs w:val="28"/>
        </w:rPr>
        <w:t xml:space="preserve"> </w:t>
      </w:r>
      <w:proofErr w:type="gramStart"/>
      <w:r w:rsidRPr="008305E5">
        <w:rPr>
          <w:rFonts w:ascii="Times New Roman" w:hAnsi="Times New Roman" w:cs="Times New Roman"/>
          <w:sz w:val="28"/>
          <w:szCs w:val="28"/>
        </w:rPr>
        <w:t>-к</w:t>
      </w:r>
      <w:proofErr w:type="gramEnd"/>
      <w:r w:rsidRPr="008305E5">
        <w:rPr>
          <w:rFonts w:ascii="Times New Roman" w:hAnsi="Times New Roman" w:cs="Times New Roman"/>
          <w:sz w:val="28"/>
          <w:szCs w:val="28"/>
        </w:rPr>
        <w:t xml:space="preserve">омпонента собственных средств, кредиторская </w:t>
      </w:r>
      <w:r w:rsidR="00A54563">
        <w:rPr>
          <w:rFonts w:ascii="Times New Roman" w:hAnsi="Times New Roman" w:cs="Times New Roman"/>
          <w:sz w:val="28"/>
          <w:szCs w:val="28"/>
        </w:rPr>
        <w:t>-</w:t>
      </w:r>
      <w:r w:rsidRPr="008305E5">
        <w:rPr>
          <w:rFonts w:ascii="Times New Roman" w:hAnsi="Times New Roman" w:cs="Times New Roman"/>
          <w:sz w:val="28"/>
          <w:szCs w:val="28"/>
        </w:rPr>
        <w:t>заемных. Дебиторская и кредиторская задолженность является основной составляющей бухгалтерского баланса организации. Они возникают в результате несовпадения даты обязательства с датой платежа по ним.</w:t>
      </w:r>
    </w:p>
    <w:p w:rsidR="009B0A11" w:rsidRPr="008305E5" w:rsidRDefault="009B0A11"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Балансовые остатки дебиторской и кредиторской задолженности служат лишь отправной точкой для исследования влияния расчетов с дебиторами и кредиторами на финансовое состояние.</w:t>
      </w:r>
    </w:p>
    <w:p w:rsidR="009B0A11" w:rsidRPr="008305E5" w:rsidRDefault="009B0A11"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Цель анализа</w:t>
      </w:r>
      <w:r w:rsidR="00A54563">
        <w:rPr>
          <w:rFonts w:ascii="Times New Roman" w:hAnsi="Times New Roman" w:cs="Times New Roman"/>
          <w:sz w:val="28"/>
          <w:szCs w:val="28"/>
        </w:rPr>
        <w:t xml:space="preserve"> </w:t>
      </w:r>
      <w:proofErr w:type="gramStart"/>
      <w:r w:rsidRPr="008305E5">
        <w:rPr>
          <w:rFonts w:ascii="Times New Roman" w:hAnsi="Times New Roman" w:cs="Times New Roman"/>
          <w:sz w:val="28"/>
          <w:szCs w:val="28"/>
        </w:rPr>
        <w:t>-в</w:t>
      </w:r>
      <w:proofErr w:type="gramEnd"/>
      <w:r w:rsidRPr="008305E5">
        <w:rPr>
          <w:rFonts w:ascii="Times New Roman" w:hAnsi="Times New Roman" w:cs="Times New Roman"/>
          <w:sz w:val="28"/>
          <w:szCs w:val="28"/>
        </w:rPr>
        <w:t>ыявление суммы оправданной и неоправданной задолженности.</w:t>
      </w:r>
    </w:p>
    <w:p w:rsidR="009B0A11" w:rsidRPr="008305E5" w:rsidRDefault="009B0A11"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К задачам анализа относят:</w:t>
      </w:r>
    </w:p>
    <w:p w:rsidR="009B0A11" w:rsidRPr="008305E5" w:rsidRDefault="009B0A11"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-точный учет движения денежных средств и операций по ним;</w:t>
      </w:r>
    </w:p>
    <w:p w:rsidR="009B0A11" w:rsidRPr="008305E5" w:rsidRDefault="009B0A11"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w:t>
      </w:r>
      <w:proofErr w:type="gramStart"/>
      <w:r w:rsidRPr="008305E5">
        <w:rPr>
          <w:rFonts w:ascii="Times New Roman" w:hAnsi="Times New Roman" w:cs="Times New Roman"/>
          <w:sz w:val="28"/>
          <w:szCs w:val="28"/>
        </w:rPr>
        <w:t>контроль за</w:t>
      </w:r>
      <w:proofErr w:type="gramEnd"/>
      <w:r w:rsidRPr="008305E5">
        <w:rPr>
          <w:rFonts w:ascii="Times New Roman" w:hAnsi="Times New Roman" w:cs="Times New Roman"/>
          <w:sz w:val="28"/>
          <w:szCs w:val="28"/>
        </w:rPr>
        <w:t xml:space="preserve"> соблюдением кассовой и платежной дисциплины;</w:t>
      </w:r>
    </w:p>
    <w:p w:rsidR="009B0A11" w:rsidRPr="008305E5" w:rsidRDefault="009B0A11"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lastRenderedPageBreak/>
        <w:t>-</w:t>
      </w:r>
      <w:r w:rsidR="00E4758E" w:rsidRPr="008305E5">
        <w:rPr>
          <w:rFonts w:ascii="Times New Roman" w:hAnsi="Times New Roman" w:cs="Times New Roman"/>
          <w:sz w:val="28"/>
          <w:szCs w:val="28"/>
        </w:rPr>
        <w:t>определение правильности использования банковских ссуд;</w:t>
      </w:r>
    </w:p>
    <w:p w:rsidR="00E4758E" w:rsidRPr="008305E5" w:rsidRDefault="00E4758E"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-выявление неверного перечисления или получения авансов.</w:t>
      </w:r>
    </w:p>
    <w:p w:rsidR="00E4758E" w:rsidRPr="008305E5" w:rsidRDefault="00E4758E"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В процессе хозяйственной деятельности у организаций возникают договорные отношения с юридическими и физическими лицами во время товарных операций. Расчеты с дебиторами и кредиторами отражаются каждой стороной у себя в бухгалтерском отчете в тех суммах, которые вытекают из бухгалтерских записей.</w:t>
      </w:r>
    </w:p>
    <w:p w:rsidR="00E4758E" w:rsidRPr="008305E5" w:rsidRDefault="00E4758E" w:rsidP="00CE70AA">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 xml:space="preserve">Выручка от продаж является средством для погашения всех видов кредиторской задолженности. </w:t>
      </w:r>
    </w:p>
    <w:p w:rsidR="0035408E" w:rsidRDefault="00E4758E" w:rsidP="00757133">
      <w:pPr>
        <w:pStyle w:val="a5"/>
        <w:spacing w:after="0" w:line="360" w:lineRule="auto"/>
        <w:ind w:left="0" w:firstLine="709"/>
        <w:jc w:val="both"/>
        <w:rPr>
          <w:rFonts w:ascii="Times New Roman" w:hAnsi="Times New Roman" w:cs="Times New Roman"/>
          <w:sz w:val="28"/>
          <w:szCs w:val="28"/>
        </w:rPr>
      </w:pPr>
      <w:r w:rsidRPr="008305E5">
        <w:rPr>
          <w:rFonts w:ascii="Times New Roman" w:hAnsi="Times New Roman" w:cs="Times New Roman"/>
          <w:sz w:val="28"/>
          <w:szCs w:val="28"/>
        </w:rPr>
        <w:t>Главная задача управления движением дебиторской задолженностью</w:t>
      </w:r>
      <w:r w:rsidR="00A54563">
        <w:rPr>
          <w:rFonts w:ascii="Times New Roman" w:hAnsi="Times New Roman" w:cs="Times New Roman"/>
          <w:sz w:val="28"/>
          <w:szCs w:val="28"/>
        </w:rPr>
        <w:t xml:space="preserve"> </w:t>
      </w:r>
      <w:proofErr w:type="gramStart"/>
      <w:r w:rsidR="00A54563">
        <w:rPr>
          <w:rFonts w:ascii="Times New Roman" w:hAnsi="Times New Roman" w:cs="Times New Roman"/>
          <w:sz w:val="28"/>
          <w:szCs w:val="28"/>
        </w:rPr>
        <w:t>-</w:t>
      </w:r>
      <w:r w:rsidRPr="008305E5">
        <w:rPr>
          <w:rFonts w:ascii="Times New Roman" w:hAnsi="Times New Roman" w:cs="Times New Roman"/>
          <w:sz w:val="28"/>
          <w:szCs w:val="28"/>
        </w:rPr>
        <w:t>у</w:t>
      </w:r>
      <w:proofErr w:type="gramEnd"/>
      <w:r w:rsidRPr="008305E5">
        <w:rPr>
          <w:rFonts w:ascii="Times New Roman" w:hAnsi="Times New Roman" w:cs="Times New Roman"/>
          <w:sz w:val="28"/>
          <w:szCs w:val="28"/>
        </w:rPr>
        <w:t>правление договорными отношениями с покупателями, которые обеспечивают своевременное поступление средств для платежей кредиторам.</w:t>
      </w:r>
    </w:p>
    <w:p w:rsidR="00757133" w:rsidRPr="00A54563" w:rsidRDefault="00757133" w:rsidP="00A54563">
      <w:pPr>
        <w:spacing w:after="0" w:line="360" w:lineRule="auto"/>
        <w:jc w:val="both"/>
        <w:rPr>
          <w:rFonts w:ascii="Times New Roman" w:hAnsi="Times New Roman" w:cs="Times New Roman"/>
          <w:sz w:val="28"/>
          <w:szCs w:val="28"/>
        </w:rPr>
      </w:pPr>
    </w:p>
    <w:p w:rsidR="0035408E" w:rsidRPr="0065227B" w:rsidRDefault="008924C4" w:rsidP="00CE70A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  Информационное обеспечение</w:t>
      </w:r>
      <w:r w:rsidR="00B73BFC" w:rsidRPr="0065227B">
        <w:rPr>
          <w:rFonts w:ascii="Times New Roman" w:hAnsi="Times New Roman" w:cs="Times New Roman"/>
          <w:b/>
          <w:sz w:val="28"/>
          <w:szCs w:val="28"/>
        </w:rPr>
        <w:t xml:space="preserve"> дебиторск</w:t>
      </w:r>
      <w:r w:rsidR="0065227B">
        <w:rPr>
          <w:rFonts w:ascii="Times New Roman" w:hAnsi="Times New Roman" w:cs="Times New Roman"/>
          <w:b/>
          <w:sz w:val="28"/>
          <w:szCs w:val="28"/>
        </w:rPr>
        <w:t>ой и кредиторской задолженности</w:t>
      </w:r>
    </w:p>
    <w:p w:rsidR="00834C35" w:rsidRPr="008305E5" w:rsidRDefault="0035408E"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Общими источниками информации для анализа дебиторской и кредиторской задолженности предприятия являются: приказы и распоряжения по предприятию, оправдательные документы, используемые для отражения расчетов предприятия с разными органи</w:t>
      </w:r>
      <w:r w:rsidR="00834C35" w:rsidRPr="008305E5">
        <w:rPr>
          <w:color w:val="333333"/>
          <w:sz w:val="28"/>
          <w:szCs w:val="28"/>
        </w:rPr>
        <w:t xml:space="preserve">зациями и лицами, </w:t>
      </w:r>
      <w:r w:rsidRPr="008305E5">
        <w:rPr>
          <w:color w:val="333333"/>
          <w:sz w:val="28"/>
          <w:szCs w:val="28"/>
        </w:rPr>
        <w:t xml:space="preserve"> баланс предприятия, данные аналитического и синтетического учета по счетам расчетов. </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 xml:space="preserve">В России создана налоговая служба, призванная осуществлять жесткий </w:t>
      </w:r>
      <w:proofErr w:type="gramStart"/>
      <w:r w:rsidRPr="008305E5">
        <w:rPr>
          <w:color w:val="333333"/>
          <w:sz w:val="28"/>
          <w:szCs w:val="28"/>
        </w:rPr>
        <w:t>контроль за</w:t>
      </w:r>
      <w:proofErr w:type="gramEnd"/>
      <w:r w:rsidRPr="008305E5">
        <w:rPr>
          <w:color w:val="333333"/>
          <w:sz w:val="28"/>
          <w:szCs w:val="28"/>
        </w:rPr>
        <w:t xml:space="preserve"> правильностью исчисления сумм платежей и своевременностью их перечисления в доход государственного бюджета. Налоговая инспекция имеет право принимать к предприятиям и фирмам различные санкции за сокрытие или занижение прибыли, взыскивает определенный процент от причитающихся сумм налогов или других обязательных платежей, за отсутствие учета прибыли, веление этого учета с нарушением установленного порядка и т.д. </w:t>
      </w:r>
    </w:p>
    <w:p w:rsidR="00227674"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 xml:space="preserve">Основными источниками информации для анализа дебиторской и кредиторской задолженности по расчетам с бюджетом будут являться: </w:t>
      </w:r>
    </w:p>
    <w:p w:rsidR="00227674" w:rsidRPr="008305E5" w:rsidRDefault="00227674"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lastRenderedPageBreak/>
        <w:t xml:space="preserve">- </w:t>
      </w:r>
      <w:r w:rsidR="00E767FC" w:rsidRPr="008305E5">
        <w:rPr>
          <w:color w:val="333333"/>
          <w:sz w:val="28"/>
          <w:szCs w:val="28"/>
        </w:rPr>
        <w:t>справки и расче</w:t>
      </w:r>
      <w:r w:rsidRPr="008305E5">
        <w:rPr>
          <w:color w:val="333333"/>
          <w:sz w:val="28"/>
          <w:szCs w:val="28"/>
        </w:rPr>
        <w:t xml:space="preserve">ты по отдельным видам платежей, </w:t>
      </w:r>
      <w:r w:rsidR="00E767FC" w:rsidRPr="008305E5">
        <w:rPr>
          <w:color w:val="333333"/>
          <w:sz w:val="28"/>
          <w:szCs w:val="28"/>
        </w:rPr>
        <w:t>выписки учреждения банка и приложенные к ним документы о перечислениях причитающихся сумм в бюджет и во внебюджетные фонды;</w:t>
      </w:r>
    </w:p>
    <w:p w:rsidR="00227674"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 xml:space="preserve"> </w:t>
      </w:r>
      <w:r w:rsidR="00227674" w:rsidRPr="008305E5">
        <w:rPr>
          <w:color w:val="333333"/>
          <w:sz w:val="28"/>
          <w:szCs w:val="28"/>
        </w:rPr>
        <w:t>-</w:t>
      </w:r>
      <w:r w:rsidRPr="008305E5">
        <w:rPr>
          <w:color w:val="333333"/>
          <w:sz w:val="28"/>
          <w:szCs w:val="28"/>
        </w:rPr>
        <w:t xml:space="preserve">акты проверок, произведенных налоговыми инспекциями; </w:t>
      </w:r>
    </w:p>
    <w:p w:rsidR="00227674" w:rsidRPr="008305E5" w:rsidRDefault="00227674"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w:t>
      </w:r>
      <w:r w:rsidR="00E767FC" w:rsidRPr="008305E5">
        <w:rPr>
          <w:color w:val="333333"/>
          <w:sz w:val="28"/>
          <w:szCs w:val="28"/>
        </w:rPr>
        <w:t>бухгалтерские записи по счетам 68 "Расчеты с бюджетом", 69 "Расчеты по социальному страхо</w:t>
      </w:r>
      <w:r w:rsidRPr="008305E5">
        <w:rPr>
          <w:color w:val="333333"/>
          <w:sz w:val="28"/>
          <w:szCs w:val="28"/>
        </w:rPr>
        <w:t>ванию и социальному обеспечению;</w:t>
      </w:r>
    </w:p>
    <w:p w:rsidR="00E767FC" w:rsidRPr="008305E5" w:rsidRDefault="00227674"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w:t>
      </w:r>
      <w:r w:rsidR="00E767FC" w:rsidRPr="008305E5">
        <w:rPr>
          <w:color w:val="333333"/>
          <w:sz w:val="28"/>
          <w:szCs w:val="28"/>
        </w:rPr>
        <w:t xml:space="preserve"> журнал-ордер №8 и ведомость №7.</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Другим источником информации для анализа задолженности перед бюджетом являются:</w:t>
      </w:r>
    </w:p>
    <w:p w:rsidR="00E767FC" w:rsidRPr="008305E5" w:rsidRDefault="00227674"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-р</w:t>
      </w:r>
      <w:r w:rsidR="00E767FC" w:rsidRPr="008305E5">
        <w:rPr>
          <w:color w:val="333333"/>
          <w:sz w:val="28"/>
          <w:szCs w:val="28"/>
        </w:rPr>
        <w:t>асчет по налогу с продаж;</w:t>
      </w:r>
    </w:p>
    <w:p w:rsidR="00E767FC" w:rsidRPr="008305E5" w:rsidRDefault="00227674"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-р</w:t>
      </w:r>
      <w:r w:rsidR="00E767FC" w:rsidRPr="008305E5">
        <w:rPr>
          <w:color w:val="333333"/>
          <w:sz w:val="28"/>
          <w:szCs w:val="28"/>
        </w:rPr>
        <w:t>асчет по НДС;</w:t>
      </w:r>
    </w:p>
    <w:p w:rsidR="00E767FC" w:rsidRPr="008305E5" w:rsidRDefault="00227674"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-р</w:t>
      </w:r>
      <w:r w:rsidR="00E767FC" w:rsidRPr="008305E5">
        <w:rPr>
          <w:color w:val="333333"/>
          <w:sz w:val="28"/>
          <w:szCs w:val="28"/>
        </w:rPr>
        <w:t>асчет налога на имущество предприятия;</w:t>
      </w:r>
    </w:p>
    <w:p w:rsidR="00E767FC" w:rsidRPr="008305E5" w:rsidRDefault="00227674"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-р</w:t>
      </w:r>
      <w:r w:rsidR="00E767FC" w:rsidRPr="008305E5">
        <w:rPr>
          <w:color w:val="333333"/>
          <w:sz w:val="28"/>
          <w:szCs w:val="28"/>
        </w:rPr>
        <w:t>асчет по налогу на содержание жилищного фонда и объектов социально-культурной сферы;</w:t>
      </w:r>
    </w:p>
    <w:p w:rsidR="00E767FC" w:rsidRPr="008305E5" w:rsidRDefault="00227674"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-р</w:t>
      </w:r>
      <w:r w:rsidR="00E767FC" w:rsidRPr="008305E5">
        <w:rPr>
          <w:color w:val="333333"/>
          <w:sz w:val="28"/>
          <w:szCs w:val="28"/>
        </w:rPr>
        <w:t>асчет (налоговая декларация) налога от фактической прибыли.</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Кроме того, используются данные из Главной книги и пассива баланса (стр. 625, 626).</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При анализе прочей дебиторской и кредиторской задолженности используются первичные документы по возникновению задолженности и ее погашению, данные регистров синтетического и аналитического учета по счету 76 "Расчеты с разными дебиторами и кредиторами" (журнал-ордер №8 и ведомость №7), а также Главная книга и бухга</w:t>
      </w:r>
      <w:r w:rsidR="00227674" w:rsidRPr="008305E5">
        <w:rPr>
          <w:color w:val="333333"/>
          <w:sz w:val="28"/>
          <w:szCs w:val="28"/>
        </w:rPr>
        <w:t xml:space="preserve">лтерский баланс (актив баланса </w:t>
      </w:r>
      <w:proofErr w:type="gramStart"/>
      <w:r w:rsidR="00A54563">
        <w:rPr>
          <w:color w:val="333333"/>
          <w:sz w:val="28"/>
          <w:szCs w:val="28"/>
        </w:rPr>
        <w:t>-</w:t>
      </w:r>
      <w:r w:rsidRPr="008305E5">
        <w:rPr>
          <w:color w:val="333333"/>
          <w:sz w:val="28"/>
          <w:szCs w:val="28"/>
        </w:rPr>
        <w:t>с</w:t>
      </w:r>
      <w:proofErr w:type="gramEnd"/>
      <w:r w:rsidRPr="008305E5">
        <w:rPr>
          <w:color w:val="333333"/>
          <w:sz w:val="28"/>
          <w:szCs w:val="28"/>
        </w:rPr>
        <w:t>тр. 241, пассив баланса - стр. 621</w:t>
      </w:r>
      <w:r w:rsidR="00B73BFC" w:rsidRPr="008305E5">
        <w:rPr>
          <w:color w:val="333333"/>
          <w:sz w:val="28"/>
          <w:szCs w:val="28"/>
        </w:rPr>
        <w:t>).</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Источниками информации, используемой в процессе анализа задолженности работникам предприятия и удержаний из нее, являются аналитические и синтетические данные по счетам 70 "Расчеты с персоналом по оплате труда" 73 "Расчеты с персоналом по прочим операциям", первичные документы по учету выработки и начислению оплат труда (табели учета использования рабочего времени, листки временной нетрудоспособности), нормативно</w:t>
      </w:r>
      <w:r w:rsidR="00A54563">
        <w:rPr>
          <w:color w:val="333333"/>
          <w:sz w:val="28"/>
          <w:szCs w:val="28"/>
        </w:rPr>
        <w:t xml:space="preserve"> </w:t>
      </w:r>
      <w:proofErr w:type="gramStart"/>
      <w:r w:rsidRPr="008305E5">
        <w:rPr>
          <w:color w:val="333333"/>
          <w:sz w:val="28"/>
          <w:szCs w:val="28"/>
        </w:rPr>
        <w:t>-п</w:t>
      </w:r>
      <w:proofErr w:type="gramEnd"/>
      <w:r w:rsidRPr="008305E5">
        <w:rPr>
          <w:color w:val="333333"/>
          <w:sz w:val="28"/>
          <w:szCs w:val="28"/>
        </w:rPr>
        <w:t>равовая документация, регулирующая эти операции.</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lastRenderedPageBreak/>
        <w:t>Основными источниками информации для анализа дебиторской и кредиторской задолженности служат бухгалтерский баланс, приложение к балансу «Отчет о финансовых результатах и их использовании» (Форма №2), приложение к бухгалтерскому балансу «Форма №5» (включающая разделы о движении заемных средств и данные о дебиторской и кредиторской задолженности), оборотные ведомости, карточки аналитического учета, данные инвентаризации, первичные документы, журналы</w:t>
      </w:r>
      <w:r w:rsidR="00A54563">
        <w:rPr>
          <w:color w:val="333333"/>
          <w:sz w:val="28"/>
          <w:szCs w:val="28"/>
        </w:rPr>
        <w:t xml:space="preserve"> </w:t>
      </w:r>
      <w:proofErr w:type="gramStart"/>
      <w:r w:rsidRPr="008305E5">
        <w:rPr>
          <w:color w:val="333333"/>
          <w:sz w:val="28"/>
          <w:szCs w:val="28"/>
        </w:rPr>
        <w:t>-о</w:t>
      </w:r>
      <w:proofErr w:type="gramEnd"/>
      <w:r w:rsidRPr="008305E5">
        <w:rPr>
          <w:color w:val="333333"/>
          <w:sz w:val="28"/>
          <w:szCs w:val="28"/>
        </w:rPr>
        <w:t>рдера и ведомости синтетического учета, в которых отражается движение соответствующих платежей, расчетные ведомости по начислению заработной платы работникам, действующие нормативные документы, определяющие ставки и льготы при производстве расчетов по направлениям платежей, другие отчетные формы.</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Дебиторская и кредиторская задолженность отражается в бухгалтерском балансе предприятия по видам.</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color w:val="333333"/>
          <w:sz w:val="28"/>
          <w:szCs w:val="28"/>
        </w:rPr>
        <w:t>Учет дебиторской задолженности ведется на счете 62 «Расчеты с покупателями и заказчиками», к которому могут быть открыты субсчета «Расчеты в порядке инкассо», «Расчеты плановыми платежами», «Векселя полученные» и другие.</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noProof/>
          <w:color w:val="333333"/>
          <w:sz w:val="28"/>
          <w:szCs w:val="28"/>
        </w:rPr>
        <w:t>Уч</w:t>
      </w:r>
      <w:r>
        <w:rPr>
          <w:noProof/>
          <w:color w:val="333333"/>
          <w:sz w:val="28"/>
          <w:szCs w:val="28"/>
        </w:rPr>
        <w:t>е т кре диторской за долже нности ве де тся на  сче те  60 «Ра сче ты с поста вщика ми и подрядчика ми».</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noProof/>
          <w:color w:val="333333"/>
          <w:sz w:val="28"/>
          <w:szCs w:val="28"/>
        </w:rPr>
        <w:t>Р</w:t>
      </w:r>
      <w:r>
        <w:rPr>
          <w:noProof/>
          <w:color w:val="333333"/>
          <w:sz w:val="28"/>
          <w:szCs w:val="28"/>
        </w:rPr>
        <w:t xml:space="preserve">а сче ты с де битора ми и кре дитора ми, не  являющимися покупа те лями, за ка зчика ми, поста вщика ми или подрядчика ми, ве дутся на  сче те  76 «Ра сче ты с ра зными </w:t>
      </w:r>
      <w:r w:rsidRPr="008305E5">
        <w:rPr>
          <w:noProof/>
          <w:color w:val="333333"/>
          <w:sz w:val="28"/>
          <w:szCs w:val="28"/>
        </w:rPr>
        <w:t>д</w:t>
      </w:r>
      <w:r>
        <w:rPr>
          <w:noProof/>
          <w:color w:val="333333"/>
          <w:sz w:val="28"/>
          <w:szCs w:val="28"/>
        </w:rPr>
        <w:t>е битора ми и кре дитора ми».</w:t>
      </w:r>
    </w:p>
    <w:p w:rsidR="00E767FC" w:rsidRPr="008305E5" w:rsidRDefault="00E767FC" w:rsidP="00CE70AA">
      <w:pPr>
        <w:pStyle w:val="a8"/>
        <w:shd w:val="clear" w:color="auto" w:fill="FFFFFF"/>
        <w:spacing w:before="0" w:beforeAutospacing="0" w:after="0" w:afterAutospacing="0" w:line="360" w:lineRule="auto"/>
        <w:ind w:firstLine="709"/>
        <w:jc w:val="both"/>
        <w:rPr>
          <w:color w:val="333333"/>
          <w:sz w:val="28"/>
          <w:szCs w:val="28"/>
        </w:rPr>
      </w:pPr>
      <w:r w:rsidRPr="008305E5">
        <w:rPr>
          <w:noProof/>
          <w:color w:val="333333"/>
          <w:sz w:val="28"/>
          <w:szCs w:val="28"/>
        </w:rPr>
        <w:t>В орг</w:t>
      </w:r>
      <w:r>
        <w:rPr>
          <w:noProof/>
          <w:color w:val="333333"/>
          <w:sz w:val="28"/>
          <w:szCs w:val="28"/>
        </w:rPr>
        <w:t>а низа циях ма лого бизне са  да нные  по де биторской и кре диторской за долже нности а на лизируются не посре дстве нно по Книге  уче та </w:t>
      </w:r>
      <w:r w:rsidRPr="008305E5">
        <w:rPr>
          <w:noProof/>
          <w:color w:val="333333"/>
          <w:sz w:val="28"/>
          <w:szCs w:val="28"/>
        </w:rPr>
        <w:t xml:space="preserve"> хозяйств</w:t>
      </w:r>
      <w:r>
        <w:rPr>
          <w:noProof/>
          <w:color w:val="333333"/>
          <w:sz w:val="28"/>
          <w:szCs w:val="28"/>
        </w:rPr>
        <w:t>е нных опе ра ций.</w:t>
      </w:r>
    </w:p>
    <w:p w:rsidR="00CE70AA" w:rsidRDefault="00CE70AA" w:rsidP="008924C4">
      <w:pPr>
        <w:spacing w:after="0" w:line="360" w:lineRule="auto"/>
        <w:jc w:val="both"/>
        <w:rPr>
          <w:rFonts w:ascii="Times New Roman" w:hAnsi="Times New Roman" w:cs="Times New Roman"/>
          <w:b/>
          <w:sz w:val="28"/>
          <w:szCs w:val="28"/>
        </w:rPr>
      </w:pPr>
    </w:p>
    <w:p w:rsidR="00E767FC" w:rsidRPr="0065227B" w:rsidRDefault="0024782C" w:rsidP="00CE70AA">
      <w:pPr>
        <w:spacing w:after="0" w:line="360" w:lineRule="auto"/>
        <w:ind w:firstLine="709"/>
        <w:jc w:val="both"/>
        <w:rPr>
          <w:rFonts w:ascii="Times New Roman" w:hAnsi="Times New Roman" w:cs="Times New Roman"/>
          <w:b/>
          <w:sz w:val="28"/>
          <w:szCs w:val="28"/>
        </w:rPr>
      </w:pPr>
      <w:r w:rsidRPr="0065227B">
        <w:rPr>
          <w:rFonts w:ascii="Times New Roman" w:hAnsi="Times New Roman" w:cs="Times New Roman"/>
          <w:b/>
          <w:noProof/>
          <w:sz w:val="28"/>
          <w:szCs w:val="28"/>
        </w:rPr>
        <w:t>1.3 М</w:t>
      </w:r>
      <w:r>
        <w:rPr>
          <w:rFonts w:ascii="Times New Roman" w:hAnsi="Times New Roman" w:cs="Times New Roman"/>
          <w:b/>
          <w:noProof/>
          <w:sz w:val="28"/>
          <w:szCs w:val="28"/>
        </w:rPr>
        <w:t>е тодика  а на лиза  де биторской и кре диторской за долже нности</w:t>
      </w:r>
    </w:p>
    <w:p w:rsidR="008924C4" w:rsidRPr="001D3988" w:rsidRDefault="00E767FC" w:rsidP="00A62783">
      <w:pPr>
        <w:spacing w:after="0" w:line="360" w:lineRule="auto"/>
        <w:ind w:firstLine="709"/>
        <w:jc w:val="both"/>
        <w:rPr>
          <w:rFonts w:ascii="Times New Roman" w:hAnsi="Times New Roman" w:cs="Times New Roman"/>
          <w:noProof/>
          <w:sz w:val="28"/>
          <w:szCs w:val="28"/>
        </w:rPr>
      </w:pPr>
      <w:r w:rsidRPr="008305E5">
        <w:rPr>
          <w:rFonts w:ascii="Times New Roman" w:hAnsi="Times New Roman" w:cs="Times New Roman"/>
          <w:noProof/>
          <w:sz w:val="28"/>
          <w:szCs w:val="28"/>
        </w:rPr>
        <w:t>Сост</w:t>
      </w:r>
      <w:r>
        <w:rPr>
          <w:rFonts w:ascii="Times New Roman" w:hAnsi="Times New Roman" w:cs="Times New Roman"/>
          <w:noProof/>
          <w:sz w:val="28"/>
          <w:szCs w:val="28"/>
        </w:rPr>
        <w:t xml:space="preserve">а в, структура  и дина мика  де биторской и кре диторской за долже нности суще стве нно влияют на  ре зульта ты фина нсово-хозяйстве нной де яте льности орга низа ции. При росте  де биторской за долже нности </w:t>
      </w:r>
      <w:r>
        <w:rPr>
          <w:rFonts w:ascii="Times New Roman" w:hAnsi="Times New Roman" w:cs="Times New Roman"/>
          <w:noProof/>
          <w:sz w:val="28"/>
          <w:szCs w:val="28"/>
        </w:rPr>
        <w:lastRenderedPageBreak/>
        <w:t xml:space="preserve">происходит за ме дле ние  обора чива е мости ка пита ла  орга низа ции, сокра ще нию е е  де ловой а ктивности. </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Анализ состояния дебиторской задолженности начинают с общей динамики ее объема в целом и по статьям.</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Далее анализируется качественное состояние дебиторской задолженности для выявления динамики абсолютного и относительного размера неоправданной задолженности.</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Независимо от контролирующих мер со стороны предприятия с целью избежать продажи продукции неплатежеспособным покупателям в бухгалтерии ведется соответствующий журнал-ордер или ведомость учета расчетов с покупателями и заказчиками. На основании ведомости осуществляется ранжирование задолженности по срокам оплаты счетов, помогающее предприятию определить политику в области управления дебиторской задолженностью (активами) и расчетными операциями.</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Все счета к получению классифицируются по следующим группам:</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1. срок оплаты не наступил;</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2. просрочка от 1 до 30 дней (до 1 месяца);</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3. просрочка от 31 до 90 дней (от 1 до 3 месяцев);</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4. просрочка от 91 до 180 дней (от 3 до 6 месяцев);</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5. просрочка от 181 до 360 дней (от 6 месяцев до 1 года);</w:t>
      </w:r>
    </w:p>
    <w:p w:rsidR="001D3988" w:rsidRPr="00A62783" w:rsidRDefault="001D3988" w:rsidP="001D3988">
      <w:pPr>
        <w:spacing w:after="0" w:line="360" w:lineRule="auto"/>
        <w:ind w:firstLine="709"/>
        <w:jc w:val="both"/>
        <w:rPr>
          <w:rFonts w:ascii="Times New Roman" w:hAnsi="Times New Roman" w:cs="Times New Roman"/>
          <w:noProof/>
          <w:sz w:val="28"/>
          <w:szCs w:val="28"/>
        </w:rPr>
      </w:pPr>
      <w:r w:rsidRPr="001D3988">
        <w:rPr>
          <w:rFonts w:ascii="Times New Roman" w:hAnsi="Times New Roman" w:cs="Times New Roman"/>
          <w:noProof/>
          <w:sz w:val="28"/>
          <w:szCs w:val="28"/>
        </w:rPr>
        <w:t>6. просрочка от 3</w:t>
      </w:r>
      <w:r w:rsidR="00F248F4">
        <w:rPr>
          <w:rFonts w:ascii="Times New Roman" w:hAnsi="Times New Roman" w:cs="Times New Roman"/>
          <w:noProof/>
          <w:sz w:val="28"/>
          <w:szCs w:val="28"/>
        </w:rPr>
        <w:t>60 дней и более (более 1 года).</w:t>
      </w:r>
    </w:p>
    <w:p w:rsidR="001D3988" w:rsidRPr="001D3988" w:rsidRDefault="001D3988" w:rsidP="001D3988">
      <w:pPr>
        <w:pStyle w:val="a7"/>
        <w:spacing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Рассмотрим порядок расчета основных групп показателей, которые рассчитываются в процессе проведения анализа:</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bookmarkStart w:id="0" w:name="_Ref275792720"/>
      <w:r w:rsidRPr="001D3988">
        <w:rPr>
          <w:rFonts w:ascii="Times New Roman" w:hAnsi="Times New Roman" w:cs="Times New Roman"/>
          <w:sz w:val="28"/>
          <w:szCs w:val="28"/>
          <w:lang w:eastAsia="ru-RU"/>
        </w:rPr>
        <w:t>1. Средняя дебиторская задолженность:</w:t>
      </w:r>
      <w:bookmarkEnd w:id="0"/>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F248F4">
        <w:rPr>
          <w:rFonts w:ascii="Times New Roman" w:hAnsi="Times New Roman" w:cs="Times New Roman"/>
          <w:b/>
          <w:noProof/>
          <w:sz w:val="28"/>
          <w:szCs w:val="28"/>
          <w:lang w:eastAsia="ru-RU"/>
        </w:rPr>
        <w:drawing>
          <wp:inline distT="0" distB="0" distL="0" distR="0">
            <wp:extent cx="1988820" cy="388620"/>
            <wp:effectExtent l="0" t="0" r="0" b="0"/>
            <wp:docPr id="12" name="Рисунок 1" descr="https://www.bestreferat.ru/images/paper/63/13/81513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treferat.ru/images/paper/63/13/8151363.png"/>
                    <pic:cNvPicPr>
                      <a:picLocks noChangeAspect="1" noChangeArrowheads="1"/>
                    </pic:cNvPicPr>
                  </pic:nvPicPr>
                  <pic:blipFill>
                    <a:blip r:embed="rId20" cstate="print"/>
                    <a:srcRect/>
                    <a:stretch>
                      <a:fillRect/>
                    </a:stretch>
                  </pic:blipFill>
                  <pic:spPr bwMode="auto">
                    <a:xfrm>
                      <a:off x="0" y="0"/>
                      <a:ext cx="1988820" cy="388620"/>
                    </a:xfrm>
                    <a:prstGeom prst="rect">
                      <a:avLst/>
                    </a:prstGeom>
                    <a:noFill/>
                    <a:ln w="9525">
                      <a:noFill/>
                      <a:miter lim="800000"/>
                      <a:headEnd/>
                      <a:tailEnd/>
                    </a:ln>
                  </pic:spPr>
                </pic:pic>
              </a:graphicData>
            </a:graphic>
          </wp:inline>
        </w:drawing>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где: </w:t>
      </w:r>
      <w:r w:rsidRPr="001D3988">
        <w:rPr>
          <w:rFonts w:ascii="Times New Roman" w:hAnsi="Times New Roman" w:cs="Times New Roman"/>
          <w:i/>
          <w:iCs/>
          <w:sz w:val="28"/>
          <w:szCs w:val="28"/>
          <w:lang w:eastAsia="ru-RU"/>
        </w:rPr>
        <w:t>ДЗ – </w:t>
      </w:r>
      <w:r w:rsidRPr="001D3988">
        <w:rPr>
          <w:rFonts w:ascii="Times New Roman" w:hAnsi="Times New Roman" w:cs="Times New Roman"/>
          <w:sz w:val="28"/>
          <w:szCs w:val="28"/>
          <w:lang w:eastAsia="ru-RU"/>
        </w:rPr>
        <w:t>кредиторская задолженность.</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2. Оборачиваемость дебиторской задолженности: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noProof/>
          <w:sz w:val="28"/>
          <w:szCs w:val="28"/>
          <w:lang w:eastAsia="ru-RU"/>
        </w:rPr>
        <w:drawing>
          <wp:inline distT="0" distB="0" distL="0" distR="0">
            <wp:extent cx="693420" cy="464820"/>
            <wp:effectExtent l="0" t="0" r="0" b="0"/>
            <wp:docPr id="11" name="Рисунок 2" descr="https://www.bestreferat.ru/images/paper/64/13/81513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estreferat.ru/images/paper/64/13/8151364.png"/>
                    <pic:cNvPicPr>
                      <a:picLocks noChangeAspect="1" noChangeArrowheads="1"/>
                    </pic:cNvPicPr>
                  </pic:nvPicPr>
                  <pic:blipFill>
                    <a:blip r:embed="rId21" cstate="print"/>
                    <a:srcRect/>
                    <a:stretch>
                      <a:fillRect/>
                    </a:stretch>
                  </pic:blipFill>
                  <pic:spPr bwMode="auto">
                    <a:xfrm>
                      <a:off x="0" y="0"/>
                      <a:ext cx="693420" cy="464820"/>
                    </a:xfrm>
                    <a:prstGeom prst="rect">
                      <a:avLst/>
                    </a:prstGeom>
                    <a:noFill/>
                    <a:ln w="9525">
                      <a:noFill/>
                      <a:miter lim="800000"/>
                      <a:headEnd/>
                      <a:tailEnd/>
                    </a:ln>
                  </pic:spPr>
                </pic:pic>
              </a:graphicData>
            </a:graphic>
          </wp:inline>
        </w:drawing>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lastRenderedPageBreak/>
        <w:t>где: </w:t>
      </w:r>
      <w:r w:rsidRPr="001D3988">
        <w:rPr>
          <w:rFonts w:ascii="Times New Roman" w:hAnsi="Times New Roman" w:cs="Times New Roman"/>
          <w:i/>
          <w:iCs/>
          <w:sz w:val="28"/>
          <w:szCs w:val="28"/>
          <w:lang w:eastAsia="ru-RU"/>
        </w:rPr>
        <w:t>О</w:t>
      </w:r>
      <w:r w:rsidRPr="001D3988">
        <w:rPr>
          <w:rFonts w:ascii="Times New Roman" w:hAnsi="Times New Roman" w:cs="Times New Roman"/>
          <w:i/>
          <w:iCs/>
          <w:sz w:val="28"/>
          <w:szCs w:val="28"/>
          <w:vertAlign w:val="subscript"/>
          <w:lang w:eastAsia="ru-RU"/>
        </w:rPr>
        <w:t>ДЗ</w:t>
      </w:r>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оборачиваемость дебиторской задолженности;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proofErr w:type="spellStart"/>
      <w:r w:rsidRPr="001D3988">
        <w:rPr>
          <w:rFonts w:ascii="Times New Roman" w:hAnsi="Times New Roman" w:cs="Times New Roman"/>
          <w:i/>
          <w:iCs/>
          <w:sz w:val="28"/>
          <w:szCs w:val="28"/>
          <w:lang w:eastAsia="ru-RU"/>
        </w:rPr>
        <w:t>В</w:t>
      </w:r>
      <w:r w:rsidRPr="001D3988">
        <w:rPr>
          <w:rFonts w:ascii="Times New Roman" w:hAnsi="Times New Roman" w:cs="Times New Roman"/>
          <w:i/>
          <w:iCs/>
          <w:sz w:val="28"/>
          <w:szCs w:val="28"/>
          <w:vertAlign w:val="subscript"/>
          <w:lang w:eastAsia="ru-RU"/>
        </w:rPr>
        <w:t>р</w:t>
      </w:r>
      <w:proofErr w:type="spellEnd"/>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Выручка от реализации продукции;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i/>
          <w:iCs/>
          <w:sz w:val="28"/>
          <w:szCs w:val="28"/>
          <w:lang w:eastAsia="ru-RU"/>
        </w:rPr>
        <w:t>С</w:t>
      </w:r>
      <w:r w:rsidRPr="001D3988">
        <w:rPr>
          <w:rFonts w:ascii="Times New Roman" w:hAnsi="Times New Roman" w:cs="Times New Roman"/>
          <w:i/>
          <w:iCs/>
          <w:sz w:val="28"/>
          <w:szCs w:val="28"/>
          <w:vertAlign w:val="subscript"/>
          <w:lang w:eastAsia="ru-RU"/>
        </w:rPr>
        <w:t>ДЗ</w:t>
      </w:r>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xml:space="preserve">– Средняя </w:t>
      </w:r>
      <w:proofErr w:type="gramStart"/>
      <w:r w:rsidRPr="001D3988">
        <w:rPr>
          <w:rFonts w:ascii="Times New Roman" w:hAnsi="Times New Roman" w:cs="Times New Roman"/>
          <w:sz w:val="28"/>
          <w:szCs w:val="28"/>
          <w:lang w:eastAsia="ru-RU"/>
        </w:rPr>
        <w:t>дебиторской</w:t>
      </w:r>
      <w:proofErr w:type="gramEnd"/>
      <w:r w:rsidRPr="001D3988">
        <w:rPr>
          <w:rFonts w:ascii="Times New Roman" w:hAnsi="Times New Roman" w:cs="Times New Roman"/>
          <w:sz w:val="28"/>
          <w:szCs w:val="28"/>
          <w:lang w:eastAsia="ru-RU"/>
        </w:rPr>
        <w:t xml:space="preserve"> задолженность.</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3. Период погашения дебиторской задолженности: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noProof/>
          <w:sz w:val="28"/>
          <w:szCs w:val="28"/>
          <w:lang w:eastAsia="ru-RU"/>
        </w:rPr>
        <w:drawing>
          <wp:inline distT="0" distB="0" distL="0" distR="0">
            <wp:extent cx="807720" cy="464820"/>
            <wp:effectExtent l="0" t="0" r="0" b="0"/>
            <wp:docPr id="10" name="Рисунок 3" descr="https://www.bestreferat.ru/images/paper/65/13/8151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streferat.ru/images/paper/65/13/8151365.png"/>
                    <pic:cNvPicPr>
                      <a:picLocks noChangeAspect="1" noChangeArrowheads="1"/>
                    </pic:cNvPicPr>
                  </pic:nvPicPr>
                  <pic:blipFill>
                    <a:blip r:embed="rId22" cstate="print"/>
                    <a:srcRect/>
                    <a:stretch>
                      <a:fillRect/>
                    </a:stretch>
                  </pic:blipFill>
                  <pic:spPr bwMode="auto">
                    <a:xfrm>
                      <a:off x="0" y="0"/>
                      <a:ext cx="807720" cy="464820"/>
                    </a:xfrm>
                    <a:prstGeom prst="rect">
                      <a:avLst/>
                    </a:prstGeom>
                    <a:noFill/>
                    <a:ln w="9525">
                      <a:noFill/>
                      <a:miter lim="800000"/>
                      <a:headEnd/>
                      <a:tailEnd/>
                    </a:ln>
                  </pic:spPr>
                </pic:pic>
              </a:graphicData>
            </a:graphic>
          </wp:inline>
        </w:drawing>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где: </w:t>
      </w:r>
      <w:r w:rsidRPr="001D3988">
        <w:rPr>
          <w:rFonts w:ascii="Times New Roman" w:hAnsi="Times New Roman" w:cs="Times New Roman"/>
          <w:i/>
          <w:iCs/>
          <w:sz w:val="28"/>
          <w:szCs w:val="28"/>
          <w:lang w:eastAsia="ru-RU"/>
        </w:rPr>
        <w:t>П</w:t>
      </w:r>
      <w:r w:rsidRPr="001D3988">
        <w:rPr>
          <w:rFonts w:ascii="Times New Roman" w:hAnsi="Times New Roman" w:cs="Times New Roman"/>
          <w:i/>
          <w:iCs/>
          <w:sz w:val="28"/>
          <w:szCs w:val="28"/>
          <w:vertAlign w:val="subscript"/>
          <w:lang w:eastAsia="ru-RU"/>
        </w:rPr>
        <w:t>ПДЗ</w:t>
      </w:r>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период погашения дебиторской задолженности.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Следует иметь в виду, что чем больше срок просрочки, тем выше риск ее непогашения.</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4. Доля дебиторской задолженности в общем объеме текущих активов:</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noProof/>
          <w:sz w:val="28"/>
          <w:szCs w:val="28"/>
          <w:lang w:eastAsia="ru-RU"/>
        </w:rPr>
        <w:drawing>
          <wp:inline distT="0" distB="0" distL="0" distR="0">
            <wp:extent cx="800100" cy="388620"/>
            <wp:effectExtent l="19050" t="0" r="0" b="0"/>
            <wp:docPr id="9" name="Рисунок 4" descr="https://www.bestreferat.ru/images/paper/66/13/8151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estreferat.ru/images/paper/66/13/8151366.png"/>
                    <pic:cNvPicPr>
                      <a:picLocks noChangeAspect="1" noChangeArrowheads="1"/>
                    </pic:cNvPicPr>
                  </pic:nvPicPr>
                  <pic:blipFill>
                    <a:blip r:embed="rId23" cstate="print"/>
                    <a:srcRect/>
                    <a:stretch>
                      <a:fillRect/>
                    </a:stretch>
                  </pic:blipFill>
                  <pic:spPr bwMode="auto">
                    <a:xfrm>
                      <a:off x="0" y="0"/>
                      <a:ext cx="800100" cy="388620"/>
                    </a:xfrm>
                    <a:prstGeom prst="rect">
                      <a:avLst/>
                    </a:prstGeom>
                    <a:noFill/>
                    <a:ln w="9525">
                      <a:noFill/>
                      <a:miter lim="800000"/>
                      <a:headEnd/>
                      <a:tailEnd/>
                    </a:ln>
                  </pic:spPr>
                </pic:pic>
              </a:graphicData>
            </a:graphic>
          </wp:inline>
        </w:drawing>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где: </w:t>
      </w:r>
      <w:proofErr w:type="spellStart"/>
      <w:r w:rsidRPr="001D3988">
        <w:rPr>
          <w:rFonts w:ascii="Times New Roman" w:hAnsi="Times New Roman" w:cs="Times New Roman"/>
          <w:i/>
          <w:iCs/>
          <w:sz w:val="28"/>
          <w:szCs w:val="28"/>
          <w:lang w:eastAsia="ru-RU"/>
        </w:rPr>
        <w:t>ДЗ</w:t>
      </w:r>
      <w:r w:rsidRPr="001D3988">
        <w:rPr>
          <w:rFonts w:ascii="Times New Roman" w:hAnsi="Times New Roman" w:cs="Times New Roman"/>
          <w:i/>
          <w:iCs/>
          <w:sz w:val="28"/>
          <w:szCs w:val="28"/>
          <w:vertAlign w:val="subscript"/>
          <w:lang w:eastAsia="ru-RU"/>
        </w:rPr>
        <w:t>акт</w:t>
      </w:r>
      <w:proofErr w:type="spellEnd"/>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доля дебиторской задолженности в текущих активах;</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i/>
          <w:iCs/>
          <w:sz w:val="28"/>
          <w:szCs w:val="28"/>
          <w:lang w:eastAsia="ru-RU"/>
        </w:rPr>
        <w:t>Т</w:t>
      </w:r>
      <w:r w:rsidRPr="001D3988">
        <w:rPr>
          <w:rFonts w:ascii="Times New Roman" w:hAnsi="Times New Roman" w:cs="Times New Roman"/>
          <w:i/>
          <w:iCs/>
          <w:sz w:val="28"/>
          <w:szCs w:val="28"/>
          <w:vertAlign w:val="subscript"/>
          <w:lang w:eastAsia="ru-RU"/>
        </w:rPr>
        <w:t>а</w:t>
      </w:r>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текущие активы.</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5. Доля сомнительной дебиторской задолженности в общем объеме текущих активов:</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noProof/>
          <w:sz w:val="28"/>
          <w:szCs w:val="28"/>
          <w:lang w:eastAsia="ru-RU"/>
        </w:rPr>
        <w:drawing>
          <wp:inline distT="0" distB="0" distL="0" distR="0">
            <wp:extent cx="1112520" cy="419100"/>
            <wp:effectExtent l="19050" t="0" r="0" b="0"/>
            <wp:docPr id="5" name="Рисунок 5" descr="https://www.bestreferat.ru/images/paper/67/13/8151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streferat.ru/images/paper/67/13/8151367.png"/>
                    <pic:cNvPicPr>
                      <a:picLocks noChangeAspect="1" noChangeArrowheads="1"/>
                    </pic:cNvPicPr>
                  </pic:nvPicPr>
                  <pic:blipFill>
                    <a:blip r:embed="rId24" cstate="print"/>
                    <a:srcRect/>
                    <a:stretch>
                      <a:fillRect/>
                    </a:stretch>
                  </pic:blipFill>
                  <pic:spPr bwMode="auto">
                    <a:xfrm>
                      <a:off x="0" y="0"/>
                      <a:ext cx="1112520" cy="419100"/>
                    </a:xfrm>
                    <a:prstGeom prst="rect">
                      <a:avLst/>
                    </a:prstGeom>
                    <a:noFill/>
                    <a:ln w="9525">
                      <a:noFill/>
                      <a:miter lim="800000"/>
                      <a:headEnd/>
                      <a:tailEnd/>
                    </a:ln>
                  </pic:spPr>
                </pic:pic>
              </a:graphicData>
            </a:graphic>
          </wp:inline>
        </w:drawing>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где: </w:t>
      </w:r>
      <w:proofErr w:type="spellStart"/>
      <w:r w:rsidRPr="001D3988">
        <w:rPr>
          <w:rFonts w:ascii="Times New Roman" w:hAnsi="Times New Roman" w:cs="Times New Roman"/>
          <w:i/>
          <w:iCs/>
          <w:sz w:val="28"/>
          <w:szCs w:val="28"/>
          <w:lang w:eastAsia="ru-RU"/>
        </w:rPr>
        <w:t>ДДЗ</w:t>
      </w:r>
      <w:r w:rsidRPr="001D3988">
        <w:rPr>
          <w:rFonts w:ascii="Times New Roman" w:hAnsi="Times New Roman" w:cs="Times New Roman"/>
          <w:i/>
          <w:iCs/>
          <w:sz w:val="28"/>
          <w:szCs w:val="28"/>
          <w:vertAlign w:val="subscript"/>
          <w:lang w:eastAsia="ru-RU"/>
        </w:rPr>
        <w:t>сомн</w:t>
      </w:r>
      <w:proofErr w:type="spellEnd"/>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доля сомнительной дебиторской задолженности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proofErr w:type="spellStart"/>
      <w:r w:rsidRPr="001D3988">
        <w:rPr>
          <w:rFonts w:ascii="Times New Roman" w:hAnsi="Times New Roman" w:cs="Times New Roman"/>
          <w:i/>
          <w:iCs/>
          <w:sz w:val="28"/>
          <w:szCs w:val="28"/>
          <w:lang w:eastAsia="ru-RU"/>
        </w:rPr>
        <w:t>ДЗ</w:t>
      </w:r>
      <w:r w:rsidRPr="001D3988">
        <w:rPr>
          <w:rFonts w:ascii="Times New Roman" w:hAnsi="Times New Roman" w:cs="Times New Roman"/>
          <w:i/>
          <w:iCs/>
          <w:sz w:val="28"/>
          <w:szCs w:val="28"/>
          <w:vertAlign w:val="subscript"/>
          <w:lang w:eastAsia="ru-RU"/>
        </w:rPr>
        <w:t>сомн</w:t>
      </w:r>
      <w:proofErr w:type="spellEnd"/>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сомнительная дебиторская задолженность</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Последний показатель характеризует "качество" дебиторской задолженности. Тенденция к его росту свидетельствует о снижении ликвидности.</w:t>
      </w:r>
    </w:p>
    <w:p w:rsidR="001D3988" w:rsidRPr="00A62783" w:rsidRDefault="001D3988" w:rsidP="00F248F4">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Для оценки оборачиваемости кредиторской задолженности рассчитывается следующая группа показателей:</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1. Средняя кредиторская задолженность:</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noProof/>
          <w:sz w:val="28"/>
          <w:szCs w:val="28"/>
          <w:lang w:eastAsia="ru-RU"/>
        </w:rPr>
        <w:drawing>
          <wp:inline distT="0" distB="0" distL="0" distR="0">
            <wp:extent cx="1988820" cy="388620"/>
            <wp:effectExtent l="19050" t="0" r="0" b="0"/>
            <wp:docPr id="6" name="Рисунок 6" descr="https://www.bestreferat.ru/images/paper/68/13/8151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estreferat.ru/images/paper/68/13/8151368.png"/>
                    <pic:cNvPicPr>
                      <a:picLocks noChangeAspect="1" noChangeArrowheads="1"/>
                    </pic:cNvPicPr>
                  </pic:nvPicPr>
                  <pic:blipFill>
                    <a:blip r:embed="rId25" cstate="print"/>
                    <a:srcRect/>
                    <a:stretch>
                      <a:fillRect/>
                    </a:stretch>
                  </pic:blipFill>
                  <pic:spPr bwMode="auto">
                    <a:xfrm>
                      <a:off x="0" y="0"/>
                      <a:ext cx="1988820" cy="388620"/>
                    </a:xfrm>
                    <a:prstGeom prst="rect">
                      <a:avLst/>
                    </a:prstGeom>
                    <a:noFill/>
                    <a:ln w="9525">
                      <a:noFill/>
                      <a:miter lim="800000"/>
                      <a:headEnd/>
                      <a:tailEnd/>
                    </a:ln>
                  </pic:spPr>
                </pic:pic>
              </a:graphicData>
            </a:graphic>
          </wp:inline>
        </w:drawing>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где: </w:t>
      </w:r>
      <w:r w:rsidRPr="001D3988">
        <w:rPr>
          <w:rFonts w:ascii="Times New Roman" w:hAnsi="Times New Roman" w:cs="Times New Roman"/>
          <w:i/>
          <w:iCs/>
          <w:sz w:val="28"/>
          <w:szCs w:val="28"/>
          <w:lang w:eastAsia="ru-RU"/>
        </w:rPr>
        <w:t>КЗ – </w:t>
      </w:r>
      <w:r w:rsidRPr="001D3988">
        <w:rPr>
          <w:rFonts w:ascii="Times New Roman" w:hAnsi="Times New Roman" w:cs="Times New Roman"/>
          <w:sz w:val="28"/>
          <w:szCs w:val="28"/>
          <w:lang w:eastAsia="ru-RU"/>
        </w:rPr>
        <w:t>кредиторская задолженность.</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2. Оборачиваемость кредиторской задолженности: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noProof/>
          <w:sz w:val="28"/>
          <w:szCs w:val="28"/>
          <w:lang w:eastAsia="ru-RU"/>
        </w:rPr>
        <w:lastRenderedPageBreak/>
        <w:drawing>
          <wp:inline distT="0" distB="0" distL="0" distR="0">
            <wp:extent cx="685800" cy="457200"/>
            <wp:effectExtent l="0" t="0" r="0" b="0"/>
            <wp:docPr id="7" name="Рисунок 7" descr="https://www.bestreferat.ru/images/paper/69/13/8151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streferat.ru/images/paper/69/13/8151369.png"/>
                    <pic:cNvPicPr>
                      <a:picLocks noChangeAspect="1" noChangeArrowheads="1"/>
                    </pic:cNvPicPr>
                  </pic:nvPicPr>
                  <pic:blipFill>
                    <a:blip r:embed="rId26" cstate="print"/>
                    <a:srcRect/>
                    <a:stretch>
                      <a:fillRect/>
                    </a:stretch>
                  </pic:blipFill>
                  <pic:spPr bwMode="auto">
                    <a:xfrm>
                      <a:off x="0" y="0"/>
                      <a:ext cx="685800" cy="457200"/>
                    </a:xfrm>
                    <a:prstGeom prst="rect">
                      <a:avLst/>
                    </a:prstGeom>
                    <a:noFill/>
                    <a:ln w="9525">
                      <a:noFill/>
                      <a:miter lim="800000"/>
                      <a:headEnd/>
                      <a:tailEnd/>
                    </a:ln>
                  </pic:spPr>
                </pic:pic>
              </a:graphicData>
            </a:graphic>
          </wp:inline>
        </w:drawing>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где: </w:t>
      </w:r>
      <w:proofErr w:type="spellStart"/>
      <w:r w:rsidRPr="001D3988">
        <w:rPr>
          <w:rFonts w:ascii="Times New Roman" w:hAnsi="Times New Roman" w:cs="Times New Roman"/>
          <w:i/>
          <w:iCs/>
          <w:sz w:val="28"/>
          <w:szCs w:val="28"/>
          <w:lang w:eastAsia="ru-RU"/>
        </w:rPr>
        <w:t>О</w:t>
      </w:r>
      <w:r w:rsidRPr="001D3988">
        <w:rPr>
          <w:rFonts w:ascii="Times New Roman" w:hAnsi="Times New Roman" w:cs="Times New Roman"/>
          <w:i/>
          <w:iCs/>
          <w:sz w:val="28"/>
          <w:szCs w:val="28"/>
          <w:vertAlign w:val="subscript"/>
          <w:lang w:eastAsia="ru-RU"/>
        </w:rPr>
        <w:t>кз</w:t>
      </w:r>
      <w:proofErr w:type="spellEnd"/>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оборачиваемость кредиторской задолженности;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proofErr w:type="spellStart"/>
      <w:r w:rsidRPr="001D3988">
        <w:rPr>
          <w:rFonts w:ascii="Times New Roman" w:hAnsi="Times New Roman" w:cs="Times New Roman"/>
          <w:i/>
          <w:iCs/>
          <w:sz w:val="28"/>
          <w:szCs w:val="28"/>
          <w:lang w:eastAsia="ru-RU"/>
        </w:rPr>
        <w:t>В</w:t>
      </w:r>
      <w:r w:rsidRPr="001D3988">
        <w:rPr>
          <w:rFonts w:ascii="Times New Roman" w:hAnsi="Times New Roman" w:cs="Times New Roman"/>
          <w:i/>
          <w:iCs/>
          <w:sz w:val="28"/>
          <w:szCs w:val="28"/>
          <w:vertAlign w:val="subscript"/>
          <w:lang w:eastAsia="ru-RU"/>
        </w:rPr>
        <w:t>р</w:t>
      </w:r>
      <w:proofErr w:type="spellEnd"/>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Выручка от реализации продукции;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proofErr w:type="spellStart"/>
      <w:r w:rsidRPr="001D3988">
        <w:rPr>
          <w:rFonts w:ascii="Times New Roman" w:hAnsi="Times New Roman" w:cs="Times New Roman"/>
          <w:i/>
          <w:iCs/>
          <w:sz w:val="28"/>
          <w:szCs w:val="28"/>
          <w:lang w:eastAsia="ru-RU"/>
        </w:rPr>
        <w:t>С</w:t>
      </w:r>
      <w:r w:rsidRPr="001D3988">
        <w:rPr>
          <w:rFonts w:ascii="Times New Roman" w:hAnsi="Times New Roman" w:cs="Times New Roman"/>
          <w:i/>
          <w:iCs/>
          <w:sz w:val="28"/>
          <w:szCs w:val="28"/>
          <w:vertAlign w:val="subscript"/>
          <w:lang w:eastAsia="ru-RU"/>
        </w:rPr>
        <w:t>кз</w:t>
      </w:r>
      <w:proofErr w:type="spellEnd"/>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Средняя кредиторская задолженность.</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3. Период погашения кредиторской задолженности:</w:t>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noProof/>
          <w:sz w:val="28"/>
          <w:szCs w:val="28"/>
          <w:lang w:eastAsia="ru-RU"/>
        </w:rPr>
        <w:drawing>
          <wp:inline distT="0" distB="0" distL="0" distR="0">
            <wp:extent cx="769620" cy="426720"/>
            <wp:effectExtent l="0" t="0" r="0" b="0"/>
            <wp:docPr id="8" name="Рисунок 8" descr="https://www.bestreferat.ru/images/paper/70/13/8151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estreferat.ru/images/paper/70/13/8151370.png"/>
                    <pic:cNvPicPr>
                      <a:picLocks noChangeAspect="1" noChangeArrowheads="1"/>
                    </pic:cNvPicPr>
                  </pic:nvPicPr>
                  <pic:blipFill>
                    <a:blip r:embed="rId27" cstate="print"/>
                    <a:srcRect/>
                    <a:stretch>
                      <a:fillRect/>
                    </a:stretch>
                  </pic:blipFill>
                  <pic:spPr bwMode="auto">
                    <a:xfrm>
                      <a:off x="0" y="0"/>
                      <a:ext cx="769620" cy="426720"/>
                    </a:xfrm>
                    <a:prstGeom prst="rect">
                      <a:avLst/>
                    </a:prstGeom>
                    <a:noFill/>
                    <a:ln w="9525">
                      <a:noFill/>
                      <a:miter lim="800000"/>
                      <a:headEnd/>
                      <a:tailEnd/>
                    </a:ln>
                  </pic:spPr>
                </pic:pic>
              </a:graphicData>
            </a:graphic>
          </wp:inline>
        </w:drawing>
      </w:r>
    </w:p>
    <w:p w:rsidR="001D3988" w:rsidRPr="001D3988" w:rsidRDefault="001D3988" w:rsidP="001D3988">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где: </w:t>
      </w:r>
      <w:r w:rsidRPr="001D3988">
        <w:rPr>
          <w:rFonts w:ascii="Times New Roman" w:hAnsi="Times New Roman" w:cs="Times New Roman"/>
          <w:i/>
          <w:iCs/>
          <w:sz w:val="28"/>
          <w:szCs w:val="28"/>
          <w:lang w:eastAsia="ru-RU"/>
        </w:rPr>
        <w:t>П</w:t>
      </w:r>
      <w:r w:rsidRPr="001D3988">
        <w:rPr>
          <w:rFonts w:ascii="Times New Roman" w:hAnsi="Times New Roman" w:cs="Times New Roman"/>
          <w:i/>
          <w:iCs/>
          <w:sz w:val="28"/>
          <w:szCs w:val="28"/>
          <w:vertAlign w:val="subscript"/>
          <w:lang w:eastAsia="ru-RU"/>
        </w:rPr>
        <w:t>ПКЗ</w:t>
      </w:r>
      <w:r w:rsidRPr="001D3988">
        <w:rPr>
          <w:rFonts w:ascii="Times New Roman" w:hAnsi="Times New Roman" w:cs="Times New Roman"/>
          <w:i/>
          <w:iCs/>
          <w:sz w:val="28"/>
          <w:szCs w:val="28"/>
          <w:lang w:eastAsia="ru-RU"/>
        </w:rPr>
        <w:t> </w:t>
      </w:r>
      <w:r w:rsidRPr="001D3988">
        <w:rPr>
          <w:rFonts w:ascii="Times New Roman" w:hAnsi="Times New Roman" w:cs="Times New Roman"/>
          <w:sz w:val="28"/>
          <w:szCs w:val="28"/>
          <w:lang w:eastAsia="ru-RU"/>
        </w:rPr>
        <w:t>– период погашения кредиторской задолженности.</w:t>
      </w:r>
    </w:p>
    <w:p w:rsidR="008924C4" w:rsidRPr="00A62783" w:rsidRDefault="001D3988" w:rsidP="00F248F4">
      <w:pPr>
        <w:spacing w:after="0" w:line="360" w:lineRule="auto"/>
        <w:ind w:firstLine="709"/>
        <w:jc w:val="both"/>
        <w:rPr>
          <w:rFonts w:ascii="Times New Roman" w:hAnsi="Times New Roman" w:cs="Times New Roman"/>
          <w:sz w:val="28"/>
          <w:szCs w:val="28"/>
          <w:lang w:eastAsia="ru-RU"/>
        </w:rPr>
      </w:pPr>
      <w:r w:rsidRPr="001D3988">
        <w:rPr>
          <w:rFonts w:ascii="Times New Roman" w:hAnsi="Times New Roman" w:cs="Times New Roman"/>
          <w:sz w:val="28"/>
          <w:szCs w:val="28"/>
          <w:lang w:eastAsia="ru-RU"/>
        </w:rPr>
        <w:t>Период погашения кредиторской задолженности показывает, сколько оборотов в течение анализируемого периода требуется предприятию для оплаты выставленных ей счетов или сколько дней для этого необходимо.</w:t>
      </w:r>
    </w:p>
    <w:p w:rsidR="0024782C" w:rsidRPr="008305E5" w:rsidRDefault="00E767FC" w:rsidP="00CE70AA">
      <w:pPr>
        <w:spacing w:after="0" w:line="360" w:lineRule="auto"/>
        <w:ind w:firstLine="709"/>
        <w:jc w:val="both"/>
        <w:rPr>
          <w:rFonts w:ascii="Times New Roman" w:hAnsi="Times New Roman" w:cs="Times New Roman"/>
          <w:sz w:val="28"/>
          <w:szCs w:val="28"/>
        </w:rPr>
      </w:pPr>
      <w:proofErr w:type="gramStart"/>
      <w:r w:rsidRPr="008305E5">
        <w:rPr>
          <w:rFonts w:ascii="Times New Roman" w:hAnsi="Times New Roman" w:cs="Times New Roman"/>
          <w:noProof/>
          <w:sz w:val="28"/>
          <w:szCs w:val="28"/>
        </w:rPr>
        <w:t>Сл</w:t>
      </w:r>
      <w:r>
        <w:rPr>
          <w:rFonts w:ascii="Times New Roman" w:hAnsi="Times New Roman" w:cs="Times New Roman"/>
          <w:noProof/>
          <w:sz w:val="28"/>
          <w:szCs w:val="28"/>
        </w:rPr>
        <w:t>е дова те льно, пре дприятие  вынужде но прибе га ть к поиску дополните льных ре сурсов на  пла тной основе , то е сть за е мным сре дства м для того, чтобы покрыть потре бность в не доста ющих де не жных сре дства х. Та кже  пре дприятие  вынужде но на ра щива ть кре диторскую за долже</w:t>
      </w:r>
      <w:proofErr w:type="gramEnd"/>
      <w:r>
        <w:rPr>
          <w:rFonts w:ascii="Times New Roman" w:hAnsi="Times New Roman" w:cs="Times New Roman"/>
          <w:noProof/>
          <w:sz w:val="28"/>
          <w:szCs w:val="28"/>
        </w:rPr>
        <w:t> нность. В итоге , это приводит к сниже нию прибыли и ре нта бе льности орга низа ции, за ме дле нию оборотов, ра сту объе мо</w:t>
      </w:r>
      <w:r w:rsidRPr="008305E5">
        <w:rPr>
          <w:rFonts w:ascii="Times New Roman" w:hAnsi="Times New Roman" w:cs="Times New Roman"/>
          <w:noProof/>
          <w:sz w:val="28"/>
          <w:szCs w:val="28"/>
        </w:rPr>
        <w:t>в обяз</w:t>
      </w:r>
      <w:r>
        <w:rPr>
          <w:rFonts w:ascii="Times New Roman" w:hAnsi="Times New Roman" w:cs="Times New Roman"/>
          <w:noProof/>
          <w:sz w:val="28"/>
          <w:szCs w:val="28"/>
        </w:rPr>
        <w:t>а те льств и не пла те же й</w:t>
      </w:r>
      <w:r w:rsidRPr="008305E5">
        <w:rPr>
          <w:rFonts w:ascii="Times New Roman" w:hAnsi="Times New Roman" w:cs="Times New Roman"/>
          <w:sz w:val="28"/>
          <w:szCs w:val="28"/>
        </w:rPr>
        <w:t xml:space="preserve">. </w:t>
      </w:r>
    </w:p>
    <w:p w:rsidR="0024782C"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По мн</w:t>
      </w:r>
      <w:r>
        <w:rPr>
          <w:rFonts w:ascii="Times New Roman" w:hAnsi="Times New Roman" w:cs="Times New Roman"/>
          <w:noProof/>
          <w:sz w:val="28"/>
          <w:szCs w:val="28"/>
        </w:rPr>
        <w:t>е нию, Г. В. Са вицкой в ходе  а на лиза  состояния ра сче тов не обходимо уде лить приста льное  внима ние  дина мике , соста ву, причина м и да вности формирова ния за долже нности. При этом опира ются на  да нные  второго ра зде ла  бухга лте рского ба ла нса  для а на лиза  де биторской за долже нности, и пятого ра зде ла  бухга л</w:t>
      </w:r>
      <w:r w:rsidRPr="008305E5">
        <w:rPr>
          <w:rFonts w:ascii="Times New Roman" w:hAnsi="Times New Roman" w:cs="Times New Roman"/>
          <w:noProof/>
          <w:sz w:val="28"/>
          <w:szCs w:val="28"/>
        </w:rPr>
        <w:t>т</w:t>
      </w:r>
      <w:r>
        <w:rPr>
          <w:rFonts w:ascii="Times New Roman" w:hAnsi="Times New Roman" w:cs="Times New Roman"/>
          <w:noProof/>
          <w:sz w:val="28"/>
          <w:szCs w:val="28"/>
        </w:rPr>
        <w:t xml:space="preserve">е рского ба ла нса  для а на лиза  </w:t>
      </w:r>
      <w:r w:rsidRPr="008305E5">
        <w:rPr>
          <w:rFonts w:ascii="Times New Roman" w:hAnsi="Times New Roman" w:cs="Times New Roman"/>
          <w:noProof/>
          <w:sz w:val="28"/>
          <w:szCs w:val="28"/>
        </w:rPr>
        <w:t>кр</w:t>
      </w:r>
      <w:r>
        <w:rPr>
          <w:rFonts w:ascii="Times New Roman" w:hAnsi="Times New Roman" w:cs="Times New Roman"/>
          <w:noProof/>
          <w:sz w:val="28"/>
          <w:szCs w:val="28"/>
        </w:rPr>
        <w:t>е диторской за долже нности, та кже  не обходимо использова ть пе рвичную</w:t>
      </w:r>
      <w:r w:rsidRPr="008305E5">
        <w:rPr>
          <w:rFonts w:ascii="Times New Roman" w:hAnsi="Times New Roman" w:cs="Times New Roman"/>
          <w:noProof/>
          <w:sz w:val="28"/>
          <w:szCs w:val="28"/>
        </w:rPr>
        <w:t xml:space="preserve"> бухг</w:t>
      </w:r>
      <w:r>
        <w:rPr>
          <w:rFonts w:ascii="Times New Roman" w:hAnsi="Times New Roman" w:cs="Times New Roman"/>
          <w:noProof/>
          <w:sz w:val="28"/>
          <w:szCs w:val="28"/>
        </w:rPr>
        <w:t>а лте рскую докуме нта цию</w:t>
      </w:r>
      <w:r w:rsidRPr="008305E5">
        <w:rPr>
          <w:rFonts w:ascii="Times New Roman" w:hAnsi="Times New Roman" w:cs="Times New Roman"/>
          <w:sz w:val="28"/>
          <w:szCs w:val="28"/>
        </w:rPr>
        <w:t>.</w:t>
      </w:r>
    </w:p>
    <w:p w:rsidR="0024782C"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xml:space="preserve"> </w:t>
      </w:r>
      <w:proofErr w:type="gramStart"/>
      <w:r w:rsidRPr="008305E5">
        <w:rPr>
          <w:rFonts w:ascii="Times New Roman" w:hAnsi="Times New Roman" w:cs="Times New Roman"/>
          <w:noProof/>
          <w:sz w:val="28"/>
          <w:szCs w:val="28"/>
        </w:rPr>
        <w:t>И.</w:t>
      </w:r>
      <w:r>
        <w:rPr>
          <w:rFonts w:ascii="Times New Roman" w:hAnsi="Times New Roman" w:cs="Times New Roman"/>
          <w:noProof/>
          <w:sz w:val="28"/>
          <w:szCs w:val="28"/>
        </w:rPr>
        <w:t>А . Бла нк счита е т, что пе рвый эта п а на лиза  состоит в оце нке  уровня де биторской за долже нности, то е сть опре де ле нии коэффицие нта  отвле че ния оборотных а ктивов в де биторскую за долже нность, и уровня кре диторской за долже нности, то е сть опре де ле нии</w:t>
      </w:r>
      <w:proofErr w:type="gramEnd"/>
      <w:r>
        <w:rPr>
          <w:rFonts w:ascii="Times New Roman" w:hAnsi="Times New Roman" w:cs="Times New Roman"/>
          <w:noProof/>
          <w:sz w:val="28"/>
          <w:szCs w:val="28"/>
        </w:rPr>
        <w:t xml:space="preserve"> коэффицие нта  отвле че ния кра ткосрочных обяза те ль</w:t>
      </w:r>
      <w:r w:rsidRPr="008305E5">
        <w:rPr>
          <w:rFonts w:ascii="Times New Roman" w:hAnsi="Times New Roman" w:cs="Times New Roman"/>
          <w:noProof/>
          <w:sz w:val="28"/>
          <w:szCs w:val="28"/>
        </w:rPr>
        <w:t>ств в</w:t>
      </w:r>
      <w:r w:rsidR="0024782C" w:rsidRPr="008305E5">
        <w:rPr>
          <w:rFonts w:ascii="Times New Roman" w:hAnsi="Times New Roman" w:cs="Times New Roman"/>
          <w:sz w:val="28"/>
          <w:szCs w:val="28"/>
        </w:rPr>
        <w:t xml:space="preserve"> </w:t>
      </w:r>
      <w:proofErr w:type="gramStart"/>
      <w:r w:rsidR="0024782C" w:rsidRPr="008305E5">
        <w:rPr>
          <w:rFonts w:ascii="Times New Roman" w:hAnsi="Times New Roman" w:cs="Times New Roman"/>
          <w:sz w:val="28"/>
          <w:szCs w:val="28"/>
        </w:rPr>
        <w:t>кр</w:t>
      </w:r>
      <w:r>
        <w:rPr>
          <w:rFonts w:ascii="Times New Roman" w:hAnsi="Times New Roman" w:cs="Times New Roman"/>
          <w:noProof/>
          <w:sz w:val="28"/>
          <w:szCs w:val="28"/>
        </w:rPr>
        <w:t>е диторскую</w:t>
      </w:r>
      <w:proofErr w:type="gramEnd"/>
      <w:r>
        <w:rPr>
          <w:rFonts w:ascii="Times New Roman" w:hAnsi="Times New Roman" w:cs="Times New Roman"/>
          <w:noProof/>
          <w:sz w:val="28"/>
          <w:szCs w:val="28"/>
        </w:rPr>
        <w:t xml:space="preserve"> за долже нность</w:t>
      </w:r>
      <w:r w:rsidRPr="008305E5">
        <w:rPr>
          <w:rFonts w:ascii="Times New Roman" w:hAnsi="Times New Roman" w:cs="Times New Roman"/>
          <w:sz w:val="28"/>
          <w:szCs w:val="28"/>
        </w:rPr>
        <w:t xml:space="preserve">.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lastRenderedPageBreak/>
        <w:t>С точки зр</w:t>
      </w:r>
      <w:r>
        <w:rPr>
          <w:rFonts w:ascii="Times New Roman" w:hAnsi="Times New Roman" w:cs="Times New Roman"/>
          <w:noProof/>
          <w:sz w:val="28"/>
          <w:szCs w:val="28"/>
        </w:rPr>
        <w:t xml:space="preserve">е ния Л.А . </w:t>
      </w:r>
      <w:proofErr w:type="spellStart"/>
      <w:r w:rsidRPr="008305E5">
        <w:rPr>
          <w:rFonts w:ascii="Times New Roman" w:hAnsi="Times New Roman" w:cs="Times New Roman"/>
          <w:sz w:val="28"/>
          <w:szCs w:val="28"/>
        </w:rPr>
        <w:t>Бернстайна</w:t>
      </w:r>
      <w:proofErr w:type="spellEnd"/>
      <w:r w:rsidRPr="008305E5">
        <w:rPr>
          <w:rFonts w:ascii="Times New Roman" w:hAnsi="Times New Roman" w:cs="Times New Roman"/>
          <w:noProof/>
          <w:sz w:val="28"/>
          <w:szCs w:val="28"/>
        </w:rPr>
        <w:t xml:space="preserve"> оц</w:t>
      </w:r>
      <w:r>
        <w:rPr>
          <w:rFonts w:ascii="Times New Roman" w:hAnsi="Times New Roman" w:cs="Times New Roman"/>
          <w:noProof/>
          <w:sz w:val="28"/>
          <w:szCs w:val="28"/>
        </w:rPr>
        <w:t xml:space="preserve">е нива ть ка че ство за долже нности не обходимо </w:t>
      </w:r>
      <w:proofErr w:type="gramStart"/>
      <w:r w:rsidRPr="008305E5">
        <w:rPr>
          <w:rFonts w:ascii="Times New Roman" w:hAnsi="Times New Roman" w:cs="Times New Roman"/>
          <w:sz w:val="28"/>
          <w:szCs w:val="28"/>
        </w:rPr>
        <w:t>по</w:t>
      </w:r>
      <w:proofErr w:type="gramEnd"/>
      <w:r w:rsidRPr="008305E5">
        <w:rPr>
          <w:rFonts w:ascii="Times New Roman" w:hAnsi="Times New Roman" w:cs="Times New Roman"/>
          <w:sz w:val="28"/>
          <w:szCs w:val="28"/>
        </w:rPr>
        <w:t xml:space="preserve">: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дол</w:t>
      </w:r>
      <w:r>
        <w:rPr>
          <w:rFonts w:ascii="Times New Roman" w:hAnsi="Times New Roman" w:cs="Times New Roman"/>
          <w:noProof/>
          <w:sz w:val="28"/>
          <w:szCs w:val="28"/>
        </w:rPr>
        <w:t xml:space="preserve">е  сомните льной де биторской за долже нности в итоге  де биторской за долже нности;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дол</w:t>
      </w:r>
      <w:r>
        <w:rPr>
          <w:rFonts w:ascii="Times New Roman" w:hAnsi="Times New Roman" w:cs="Times New Roman"/>
          <w:noProof/>
          <w:sz w:val="28"/>
          <w:szCs w:val="28"/>
        </w:rPr>
        <w:t xml:space="preserve">е  просроче нной де биторской за долже нности в итоге  де биторской за долже нности;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дол</w:t>
      </w:r>
      <w:r>
        <w:rPr>
          <w:rFonts w:ascii="Times New Roman" w:hAnsi="Times New Roman" w:cs="Times New Roman"/>
          <w:noProof/>
          <w:sz w:val="28"/>
          <w:szCs w:val="28"/>
        </w:rPr>
        <w:t xml:space="preserve">е  просроче нной кре диторской за долже нности в итоге  кре диторской за долже нности;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дол</w:t>
      </w:r>
      <w:r>
        <w:rPr>
          <w:rFonts w:ascii="Times New Roman" w:hAnsi="Times New Roman" w:cs="Times New Roman"/>
          <w:noProof/>
          <w:sz w:val="28"/>
          <w:szCs w:val="28"/>
        </w:rPr>
        <w:t xml:space="preserve">е  просроче нных кре дитов и за ймов в итоге  кре дита .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Оц</w:t>
      </w:r>
      <w:r>
        <w:rPr>
          <w:rFonts w:ascii="Times New Roman" w:hAnsi="Times New Roman" w:cs="Times New Roman"/>
          <w:noProof/>
          <w:sz w:val="28"/>
          <w:szCs w:val="28"/>
        </w:rPr>
        <w:t xml:space="preserve">е нка  состояния и структуры за долже нности должна  производиться по ка ждому отде льному покупа те лю. При этом В. И. </w:t>
      </w:r>
      <w:proofErr w:type="spellStart"/>
      <w:r w:rsidRPr="008305E5">
        <w:rPr>
          <w:rFonts w:ascii="Times New Roman" w:hAnsi="Times New Roman" w:cs="Times New Roman"/>
          <w:sz w:val="28"/>
          <w:szCs w:val="28"/>
        </w:rPr>
        <w:t>Стражев</w:t>
      </w:r>
      <w:proofErr w:type="spellEnd"/>
      <w:r w:rsidRPr="008305E5">
        <w:rPr>
          <w:rFonts w:ascii="Times New Roman" w:hAnsi="Times New Roman" w:cs="Times New Roman"/>
          <w:noProof/>
          <w:sz w:val="28"/>
          <w:szCs w:val="28"/>
        </w:rPr>
        <w:t xml:space="preserve"> р</w:t>
      </w:r>
      <w:r>
        <w:rPr>
          <w:rFonts w:ascii="Times New Roman" w:hAnsi="Times New Roman" w:cs="Times New Roman"/>
          <w:noProof/>
          <w:sz w:val="28"/>
          <w:szCs w:val="28"/>
        </w:rPr>
        <w:t xml:space="preserve">е коме ндуе т опре де лять ве личину проце нта  </w:t>
      </w:r>
      <w:proofErr w:type="spellStart"/>
      <w:r w:rsidRPr="008305E5">
        <w:rPr>
          <w:rFonts w:ascii="Times New Roman" w:hAnsi="Times New Roman" w:cs="Times New Roman"/>
          <w:sz w:val="28"/>
          <w:szCs w:val="28"/>
        </w:rPr>
        <w:t>невозврата</w:t>
      </w:r>
      <w:proofErr w:type="spellEnd"/>
      <w:r w:rsidRPr="008305E5">
        <w:rPr>
          <w:rFonts w:ascii="Times New Roman" w:hAnsi="Times New Roman" w:cs="Times New Roman"/>
          <w:noProof/>
          <w:sz w:val="28"/>
          <w:szCs w:val="28"/>
        </w:rPr>
        <w:t xml:space="preserve"> д</w:t>
      </w:r>
      <w:r>
        <w:rPr>
          <w:rFonts w:ascii="Times New Roman" w:hAnsi="Times New Roman" w:cs="Times New Roman"/>
          <w:noProof/>
          <w:sz w:val="28"/>
          <w:szCs w:val="28"/>
        </w:rPr>
        <w:t xml:space="preserve">е биторской за долже нности, приходящуюся на  одного или не скольких основных должников. Та кже  опре де ляе тся влияние  не пла те ж одним из основных должников на  фина нсовое  состояние  орга низа ции. </w:t>
      </w:r>
    </w:p>
    <w:p w:rsidR="0024782C"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По мн</w:t>
      </w:r>
      <w:r>
        <w:rPr>
          <w:rFonts w:ascii="Times New Roman" w:hAnsi="Times New Roman" w:cs="Times New Roman"/>
          <w:noProof/>
          <w:sz w:val="28"/>
          <w:szCs w:val="28"/>
        </w:rPr>
        <w:t xml:space="preserve">е нию Л.А . </w:t>
      </w:r>
      <w:proofErr w:type="spellStart"/>
      <w:r w:rsidRPr="008305E5">
        <w:rPr>
          <w:rFonts w:ascii="Times New Roman" w:hAnsi="Times New Roman" w:cs="Times New Roman"/>
          <w:sz w:val="28"/>
          <w:szCs w:val="28"/>
        </w:rPr>
        <w:t>Бернстайна</w:t>
      </w:r>
      <w:proofErr w:type="spellEnd"/>
      <w:r w:rsidRPr="008305E5">
        <w:rPr>
          <w:rFonts w:ascii="Times New Roman" w:hAnsi="Times New Roman" w:cs="Times New Roman"/>
          <w:noProof/>
          <w:sz w:val="28"/>
          <w:szCs w:val="28"/>
        </w:rPr>
        <w:t>, оц</w:t>
      </w:r>
      <w:r>
        <w:rPr>
          <w:rFonts w:ascii="Times New Roman" w:hAnsi="Times New Roman" w:cs="Times New Roman"/>
          <w:noProof/>
          <w:sz w:val="28"/>
          <w:szCs w:val="28"/>
        </w:rPr>
        <w:t xml:space="preserve">е нива ть состояние  и структуру за долже нности не обходимо согла сно срока м формирова ния за долже нности или срока м их ожида е мого пога ше ния. А на лиз де биторской за долже нности сле дуе т на чина ть с оце нки е ё состояния, структуры и дина мики. За де ржка  опла ты являе тся индика тором ухудше ния ка че ства  де биторской за долже нности. </w:t>
      </w:r>
      <w:proofErr w:type="gramStart"/>
      <w:r>
        <w:rPr>
          <w:rFonts w:ascii="Times New Roman" w:hAnsi="Times New Roman" w:cs="Times New Roman"/>
          <w:noProof/>
          <w:sz w:val="28"/>
          <w:szCs w:val="28"/>
        </w:rPr>
        <w:t>Согла сно оте че стве нным и за рубе жным ме тодика м а на лиза  ра ссчитыва ются пока за те ли обора чива е мости де биторской за долже нности и пе риоды их оборота .</w:t>
      </w:r>
      <w:r w:rsidRPr="008305E5">
        <w:rPr>
          <w:rFonts w:ascii="Times New Roman" w:hAnsi="Times New Roman" w:cs="Times New Roman"/>
          <w:sz w:val="28"/>
          <w:szCs w:val="28"/>
        </w:rPr>
        <w:t xml:space="preserve"> </w:t>
      </w:r>
      <w:r w:rsidRPr="008305E5">
        <w:rPr>
          <w:rFonts w:ascii="Times New Roman" w:hAnsi="Times New Roman" w:cs="Times New Roman"/>
          <w:noProof/>
          <w:sz w:val="28"/>
          <w:szCs w:val="28"/>
        </w:rPr>
        <w:t xml:space="preserve">При </w:t>
      </w:r>
      <w:r>
        <w:rPr>
          <w:rFonts w:ascii="Times New Roman" w:hAnsi="Times New Roman" w:cs="Times New Roman"/>
          <w:noProof/>
          <w:sz w:val="28"/>
          <w:szCs w:val="28"/>
        </w:rPr>
        <w:t>а на лизе  де биторска я за долже нность ра зде ляе тся на  норма льную и просроче нную, с ра збивкой</w:t>
      </w:r>
      <w:proofErr w:type="gramEnd"/>
      <w:r>
        <w:rPr>
          <w:rFonts w:ascii="Times New Roman" w:hAnsi="Times New Roman" w:cs="Times New Roman"/>
          <w:noProof/>
          <w:sz w:val="28"/>
          <w:szCs w:val="28"/>
        </w:rPr>
        <w:t xml:space="preserve"> по пе риода м (на приме р, пе риоды до 30 дне й, от 30</w:t>
      </w:r>
      <w:r w:rsidRPr="008305E5">
        <w:rPr>
          <w:rFonts w:ascii="Times New Roman" w:hAnsi="Times New Roman" w:cs="Times New Roman"/>
          <w:noProof/>
          <w:sz w:val="28"/>
          <w:szCs w:val="28"/>
        </w:rPr>
        <w:t xml:space="preserve"> до 60 дн</w:t>
      </w:r>
      <w:r>
        <w:rPr>
          <w:rFonts w:ascii="Times New Roman" w:hAnsi="Times New Roman" w:cs="Times New Roman"/>
          <w:noProof/>
          <w:sz w:val="28"/>
          <w:szCs w:val="28"/>
        </w:rPr>
        <w:t>е й, свыше  60 дне й)</w:t>
      </w:r>
      <w:r w:rsidRPr="008305E5">
        <w:rPr>
          <w:rFonts w:ascii="Times New Roman" w:hAnsi="Times New Roman" w:cs="Times New Roman"/>
          <w:sz w:val="28"/>
          <w:szCs w:val="28"/>
        </w:rPr>
        <w:t>.</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В р</w:t>
      </w:r>
      <w:r>
        <w:rPr>
          <w:rFonts w:ascii="Times New Roman" w:hAnsi="Times New Roman" w:cs="Times New Roman"/>
          <w:noProof/>
          <w:sz w:val="28"/>
          <w:szCs w:val="28"/>
        </w:rPr>
        <w:t xml:space="preserve">а мка х сквозного а на лиза  не обходимо иссле дова ть де биторскую за долже нность по сле дующим ка те гориям: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по д</w:t>
      </w:r>
      <w:r>
        <w:rPr>
          <w:rFonts w:ascii="Times New Roman" w:hAnsi="Times New Roman" w:cs="Times New Roman"/>
          <w:noProof/>
          <w:sz w:val="28"/>
          <w:szCs w:val="28"/>
        </w:rPr>
        <w:t xml:space="preserve">е битора м в за висимости от е е  ве личины, приходяще йся на  ка ждого де битора ;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lastRenderedPageBreak/>
        <w:t>- по срок</w:t>
      </w:r>
      <w:r>
        <w:rPr>
          <w:rFonts w:ascii="Times New Roman" w:hAnsi="Times New Roman" w:cs="Times New Roman"/>
          <w:noProof/>
          <w:sz w:val="28"/>
          <w:szCs w:val="28"/>
        </w:rPr>
        <w:t xml:space="preserve">а м для опре де ле ния просроче нной, сомните льной и бе зна де жной за долже нности. </w:t>
      </w:r>
    </w:p>
    <w:p w:rsidR="0024782C" w:rsidRPr="008305E5" w:rsidRDefault="00E767FC"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 xml:space="preserve">А на лиз де биторской за долже нности по срока м позволит пре дста вить состояние  ра сче тов с покупа те лями, опре де лить просроче нную за долже нность, ра ссчита ть дина мику пога ше ния за долже нности отде льными де битора ми. В то же  вре мя структурирова ние  де биторской за долже нности по срока м приме няе тся с це лью оце нки ве роятности не пла те же й в будущих пе риода х.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Кром</w:t>
      </w:r>
      <w:r>
        <w:rPr>
          <w:rFonts w:ascii="Times New Roman" w:hAnsi="Times New Roman" w:cs="Times New Roman"/>
          <w:noProof/>
          <w:sz w:val="28"/>
          <w:szCs w:val="28"/>
        </w:rPr>
        <w:t xml:space="preserve">е  этого, проводят сквозной а на лиз де биторской за долже нности в ра зре зе  пе ре чня де биторов в за висимости от е е  ра зме ра . Це лью да нного а на лиза  являе тся опре де ле ние  боле е  крупных де биторов. Для а на лиза  де биторской за долже нности в ра зре зе  де биторов в за висимости от ра зме ров де биторской за долже нности, приходяще йся на  ка ждого из де биторов, це ле сообра зно использова ть сле дующую группировку де биторской за долже нности: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з</w:t>
      </w:r>
      <w:r>
        <w:rPr>
          <w:rFonts w:ascii="Times New Roman" w:hAnsi="Times New Roman" w:cs="Times New Roman"/>
          <w:noProof/>
          <w:sz w:val="28"/>
          <w:szCs w:val="28"/>
        </w:rPr>
        <w:t xml:space="preserve">а долже нность свыше  пяти проце нтов от итоговой ве личины; - за долже нность боле е  двух-пяти проце нтов;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ост</w:t>
      </w:r>
      <w:r>
        <w:rPr>
          <w:rFonts w:ascii="Times New Roman" w:hAnsi="Times New Roman" w:cs="Times New Roman"/>
          <w:noProof/>
          <w:sz w:val="28"/>
          <w:szCs w:val="28"/>
        </w:rPr>
        <w:t xml:space="preserve">а льные  де биторы. </w:t>
      </w:r>
    </w:p>
    <w:p w:rsidR="0024782C"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С помощью т</w:t>
      </w:r>
      <w:r>
        <w:rPr>
          <w:rFonts w:ascii="Times New Roman" w:hAnsi="Times New Roman" w:cs="Times New Roman"/>
          <w:noProof/>
          <w:sz w:val="28"/>
          <w:szCs w:val="28"/>
        </w:rPr>
        <w:t xml:space="preserve">а кой группировки ра бота  по инка сса ции де биторской за долже нности должна  </w:t>
      </w:r>
      <w:proofErr w:type="spellStart"/>
      <w:r w:rsidRPr="008305E5">
        <w:rPr>
          <w:rFonts w:ascii="Times New Roman" w:hAnsi="Times New Roman" w:cs="Times New Roman"/>
          <w:sz w:val="28"/>
          <w:szCs w:val="28"/>
        </w:rPr>
        <w:t>первоочередно</w:t>
      </w:r>
      <w:proofErr w:type="spellEnd"/>
      <w:r w:rsidRPr="008305E5">
        <w:rPr>
          <w:rFonts w:ascii="Times New Roman" w:hAnsi="Times New Roman" w:cs="Times New Roman"/>
          <w:noProof/>
          <w:sz w:val="28"/>
          <w:szCs w:val="28"/>
        </w:rPr>
        <w:t xml:space="preserve"> осущ</w:t>
      </w:r>
      <w:r>
        <w:rPr>
          <w:rFonts w:ascii="Times New Roman" w:hAnsi="Times New Roman" w:cs="Times New Roman"/>
          <w:noProof/>
          <w:sz w:val="28"/>
          <w:szCs w:val="28"/>
        </w:rPr>
        <w:t>е ствляться с де битора ми, име ющими большую за долже нность. Е сли зна чите льна я ча сть за долже нности (боле е  5 - 10%) приходится на  одного де битора , сле дуе т по возможности оце нить е го пла те же </w:t>
      </w:r>
      <w:r w:rsidRPr="008305E5">
        <w:rPr>
          <w:rFonts w:ascii="Times New Roman" w:hAnsi="Times New Roman" w:cs="Times New Roman"/>
          <w:noProof/>
          <w:sz w:val="28"/>
          <w:szCs w:val="28"/>
        </w:rPr>
        <w:t>способность, т</w:t>
      </w:r>
      <w:r>
        <w:rPr>
          <w:rFonts w:ascii="Times New Roman" w:hAnsi="Times New Roman" w:cs="Times New Roman"/>
          <w:noProof/>
          <w:sz w:val="28"/>
          <w:szCs w:val="28"/>
        </w:rPr>
        <w:t>а к ка к в случа е </w:t>
      </w:r>
      <w:r w:rsidRPr="008305E5">
        <w:rPr>
          <w:rFonts w:ascii="Times New Roman" w:hAnsi="Times New Roman" w:cs="Times New Roman"/>
          <w:noProof/>
          <w:sz w:val="28"/>
          <w:szCs w:val="28"/>
        </w:rPr>
        <w:t xml:space="preserve"> н</w:t>
      </w:r>
      <w:r>
        <w:rPr>
          <w:rFonts w:ascii="Times New Roman" w:hAnsi="Times New Roman" w:cs="Times New Roman"/>
          <w:noProof/>
          <w:sz w:val="28"/>
          <w:szCs w:val="28"/>
        </w:rPr>
        <w:t xml:space="preserve">е бла гоприятной фина нсовой ситуа ции для да нных контра ге нтов фина нсовое  состояние  орга низа ции в ре зульта те  не хва тки де не жных сре дств </w:t>
      </w:r>
      <w:r w:rsidRPr="008305E5">
        <w:rPr>
          <w:rFonts w:ascii="Times New Roman" w:hAnsi="Times New Roman" w:cs="Times New Roman"/>
          <w:noProof/>
          <w:sz w:val="28"/>
          <w:szCs w:val="28"/>
        </w:rPr>
        <w:t>мож</w:t>
      </w:r>
      <w:r>
        <w:rPr>
          <w:rFonts w:ascii="Times New Roman" w:hAnsi="Times New Roman" w:cs="Times New Roman"/>
          <w:noProof/>
          <w:sz w:val="28"/>
          <w:szCs w:val="28"/>
        </w:rPr>
        <w:t>е т ока за ться под угрозой</w:t>
      </w:r>
      <w:r w:rsidRPr="008305E5">
        <w:rPr>
          <w:rFonts w:ascii="Times New Roman" w:hAnsi="Times New Roman" w:cs="Times New Roman"/>
          <w:sz w:val="28"/>
          <w:szCs w:val="28"/>
        </w:rPr>
        <w:t xml:space="preserve">. </w:t>
      </w:r>
    </w:p>
    <w:p w:rsidR="0024782C"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Д</w:t>
      </w:r>
      <w:r>
        <w:rPr>
          <w:rFonts w:ascii="Times New Roman" w:hAnsi="Times New Roman" w:cs="Times New Roman"/>
          <w:noProof/>
          <w:sz w:val="28"/>
          <w:szCs w:val="28"/>
        </w:rPr>
        <w:t xml:space="preserve">а ле е  соотносят де биторскую и кре диторскую за долже нности. Это позволяе т опре де лить фина нсовую устойчивость компа нии и эффе ктивность фина нсового ме не джме нта . При а на лизе  де биторскую за долже нность изуча ют согла сно срока м е е  появле ния, поскольку длите льные  не пла те жи </w:t>
      </w:r>
      <w:r>
        <w:rPr>
          <w:rFonts w:ascii="Times New Roman" w:hAnsi="Times New Roman" w:cs="Times New Roman"/>
          <w:noProof/>
          <w:sz w:val="28"/>
          <w:szCs w:val="28"/>
        </w:rPr>
        <w:lastRenderedPageBreak/>
        <w:t>на долго отвле ка ют из оборота  сре дства , за нижа я эффе ктивность использова ния оборотного ка пита ла . Сгруппирова нную по срока м пога ше ния (по ликвидности) и по срока м появле ния де биторскую за долже нность иссле дуют в дина мике , опре де ляют уде льные  ве са , то е сть структуру за долже нности по срока м, сра внива ют с кре диторской за долже нностью соотве тствующе й срочности пога ше ния. Для оце нки эффе ктивности использова ния де биторской и кре диторской за долже нности не обходимо прове сти коэффицие нтный а на лиз с помощью пока за те ле й, отра жа ющих ка к состояние  де биторской и кре диторской за долже нности, та к и их влиян</w:t>
      </w:r>
      <w:r w:rsidRPr="008305E5">
        <w:rPr>
          <w:rFonts w:ascii="Times New Roman" w:hAnsi="Times New Roman" w:cs="Times New Roman"/>
          <w:noProof/>
          <w:sz w:val="28"/>
          <w:szCs w:val="28"/>
        </w:rPr>
        <w:t>и</w:t>
      </w:r>
      <w:r>
        <w:rPr>
          <w:rFonts w:ascii="Times New Roman" w:hAnsi="Times New Roman" w:cs="Times New Roman"/>
          <w:noProof/>
          <w:sz w:val="28"/>
          <w:szCs w:val="28"/>
        </w:rPr>
        <w:t>е  на  де яте льность орга низа ции.</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Т</w:t>
      </w:r>
      <w:r>
        <w:rPr>
          <w:rFonts w:ascii="Times New Roman" w:hAnsi="Times New Roman" w:cs="Times New Roman"/>
          <w:noProof/>
          <w:sz w:val="28"/>
          <w:szCs w:val="28"/>
        </w:rPr>
        <w:t xml:space="preserve">а ким обра зом, для оце нки эффе ктивности использова ния де биторской и кре диторской за долже нности приме нимы сле дующие  пока за те ли: </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коэффици</w:t>
      </w:r>
      <w:r>
        <w:rPr>
          <w:rFonts w:ascii="Times New Roman" w:hAnsi="Times New Roman" w:cs="Times New Roman"/>
          <w:noProof/>
          <w:sz w:val="28"/>
          <w:szCs w:val="28"/>
        </w:rPr>
        <w:t>е нты обора чива е мости, пока зыва ющие  число оборотов, сове ршённых де биторской и кре диторской за долже нностью за  отчётный пе риод;</w:t>
      </w:r>
    </w:p>
    <w:p w:rsidR="00227674"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xml:space="preserve"> - продолжит</w:t>
      </w:r>
      <w:r>
        <w:rPr>
          <w:rFonts w:ascii="Times New Roman" w:hAnsi="Times New Roman" w:cs="Times New Roman"/>
          <w:noProof/>
          <w:sz w:val="28"/>
          <w:szCs w:val="28"/>
        </w:rPr>
        <w:t xml:space="preserve">е льность оборота  в днях - это вре мя, в те че ние  которого де биторска я и кре диторска я за долже нность пога ша ются. </w:t>
      </w:r>
    </w:p>
    <w:p w:rsidR="00E767FC"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Коэффици</w:t>
      </w:r>
      <w:r>
        <w:rPr>
          <w:rFonts w:ascii="Times New Roman" w:hAnsi="Times New Roman" w:cs="Times New Roman"/>
          <w:noProof/>
          <w:sz w:val="28"/>
          <w:szCs w:val="28"/>
        </w:rPr>
        <w:t xml:space="preserve">е нт обора чива е мости де биторской за долже нности пока зыва е т, сколько ра з обора чива е тся де биторска я за долже нность в те че ние  отчётного пе риода . </w:t>
      </w:r>
    </w:p>
    <w:p w:rsidR="0024782C" w:rsidRPr="008305E5" w:rsidRDefault="0024782C" w:rsidP="00CE70AA">
      <w:pPr>
        <w:spacing w:after="0" w:line="360" w:lineRule="auto"/>
        <w:ind w:firstLine="709"/>
        <w:jc w:val="both"/>
        <w:rPr>
          <w:rFonts w:ascii="Times New Roman" w:hAnsi="Times New Roman" w:cs="Times New Roman"/>
          <w:sz w:val="28"/>
          <w:szCs w:val="28"/>
        </w:rPr>
      </w:pPr>
    </w:p>
    <w:p w:rsidR="0024782C" w:rsidRPr="008305E5" w:rsidRDefault="0024782C" w:rsidP="00CE70AA">
      <w:pPr>
        <w:spacing w:after="0" w:line="360" w:lineRule="auto"/>
        <w:ind w:firstLine="709"/>
        <w:jc w:val="both"/>
        <w:rPr>
          <w:rFonts w:ascii="Times New Roman" w:hAnsi="Times New Roman" w:cs="Times New Roman"/>
          <w:sz w:val="28"/>
          <w:szCs w:val="28"/>
        </w:rPr>
      </w:pPr>
    </w:p>
    <w:p w:rsidR="0024782C" w:rsidRPr="008305E5" w:rsidRDefault="0024782C" w:rsidP="00CE70AA">
      <w:pPr>
        <w:spacing w:after="0" w:line="360" w:lineRule="auto"/>
        <w:ind w:firstLine="709"/>
        <w:jc w:val="both"/>
        <w:rPr>
          <w:rFonts w:ascii="Times New Roman" w:hAnsi="Times New Roman" w:cs="Times New Roman"/>
          <w:sz w:val="28"/>
          <w:szCs w:val="28"/>
        </w:rPr>
      </w:pPr>
    </w:p>
    <w:p w:rsidR="0024782C" w:rsidRPr="008305E5" w:rsidRDefault="0024782C" w:rsidP="00CE70AA">
      <w:pPr>
        <w:spacing w:after="0" w:line="360" w:lineRule="auto"/>
        <w:ind w:firstLine="709"/>
        <w:jc w:val="both"/>
        <w:rPr>
          <w:rFonts w:ascii="Times New Roman" w:hAnsi="Times New Roman" w:cs="Times New Roman"/>
          <w:sz w:val="28"/>
          <w:szCs w:val="28"/>
        </w:rPr>
      </w:pPr>
    </w:p>
    <w:p w:rsidR="0024782C" w:rsidRPr="008305E5" w:rsidRDefault="0024782C" w:rsidP="00CE70AA">
      <w:pPr>
        <w:spacing w:after="0" w:line="360" w:lineRule="auto"/>
        <w:ind w:firstLine="709"/>
        <w:jc w:val="both"/>
        <w:rPr>
          <w:rFonts w:ascii="Times New Roman" w:hAnsi="Times New Roman" w:cs="Times New Roman"/>
          <w:sz w:val="28"/>
          <w:szCs w:val="28"/>
        </w:rPr>
      </w:pPr>
    </w:p>
    <w:p w:rsidR="0024782C" w:rsidRPr="008305E5" w:rsidRDefault="0024782C" w:rsidP="00CE70AA">
      <w:pPr>
        <w:spacing w:after="0" w:line="360" w:lineRule="auto"/>
        <w:ind w:firstLine="709"/>
        <w:jc w:val="both"/>
        <w:rPr>
          <w:rFonts w:ascii="Times New Roman" w:hAnsi="Times New Roman" w:cs="Times New Roman"/>
          <w:sz w:val="28"/>
          <w:szCs w:val="28"/>
        </w:rPr>
      </w:pPr>
    </w:p>
    <w:p w:rsidR="00757133" w:rsidRPr="00A62783" w:rsidRDefault="00757133" w:rsidP="00757133">
      <w:pPr>
        <w:spacing w:after="0" w:line="360" w:lineRule="auto"/>
        <w:jc w:val="both"/>
        <w:rPr>
          <w:rFonts w:ascii="Times New Roman" w:hAnsi="Times New Roman" w:cs="Times New Roman"/>
          <w:sz w:val="28"/>
          <w:szCs w:val="28"/>
        </w:rPr>
      </w:pPr>
    </w:p>
    <w:p w:rsidR="00A62783" w:rsidRDefault="00A62783" w:rsidP="00CE70AA">
      <w:pPr>
        <w:spacing w:after="0" w:line="360" w:lineRule="auto"/>
        <w:ind w:firstLine="709"/>
        <w:jc w:val="both"/>
        <w:rPr>
          <w:rFonts w:ascii="Times New Roman" w:hAnsi="Times New Roman" w:cs="Times New Roman"/>
          <w:b/>
          <w:sz w:val="28"/>
          <w:szCs w:val="28"/>
        </w:rPr>
      </w:pPr>
    </w:p>
    <w:p w:rsidR="00A62783" w:rsidRDefault="00A62783" w:rsidP="00CE70AA">
      <w:pPr>
        <w:spacing w:after="0" w:line="360" w:lineRule="auto"/>
        <w:ind w:firstLine="709"/>
        <w:jc w:val="both"/>
        <w:rPr>
          <w:rFonts w:ascii="Times New Roman" w:hAnsi="Times New Roman" w:cs="Times New Roman"/>
          <w:b/>
          <w:sz w:val="28"/>
          <w:szCs w:val="28"/>
        </w:rPr>
      </w:pPr>
    </w:p>
    <w:p w:rsidR="0024782C" w:rsidRPr="0065227B" w:rsidRDefault="00CE70AA" w:rsidP="00CE70A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2</w:t>
      </w:r>
      <w:r w:rsidRPr="0065227B">
        <w:rPr>
          <w:rFonts w:ascii="Times New Roman" w:hAnsi="Times New Roman" w:cs="Times New Roman"/>
          <w:b/>
          <w:noProof/>
          <w:sz w:val="28"/>
          <w:szCs w:val="28"/>
        </w:rPr>
        <w:t xml:space="preserve"> </w:t>
      </w:r>
      <w:r>
        <w:rPr>
          <w:rFonts w:ascii="Times New Roman" w:hAnsi="Times New Roman" w:cs="Times New Roman"/>
          <w:b/>
          <w:noProof/>
          <w:sz w:val="28"/>
          <w:szCs w:val="28"/>
        </w:rPr>
        <w:t>А на лиз де биторской и кре диторской за долже нности на  приме ре  ООО «СибХольц-2000»</w:t>
      </w:r>
    </w:p>
    <w:p w:rsidR="0024782C" w:rsidRPr="0065227B" w:rsidRDefault="005E6CDF" w:rsidP="00CE70AA">
      <w:pPr>
        <w:pStyle w:val="a5"/>
        <w:spacing w:after="0" w:line="360" w:lineRule="auto"/>
        <w:ind w:left="0" w:firstLine="709"/>
        <w:jc w:val="both"/>
        <w:rPr>
          <w:rFonts w:ascii="Times New Roman" w:hAnsi="Times New Roman" w:cs="Times New Roman"/>
          <w:b/>
          <w:sz w:val="28"/>
          <w:szCs w:val="28"/>
        </w:rPr>
      </w:pPr>
      <w:r w:rsidRPr="0065227B">
        <w:rPr>
          <w:rFonts w:ascii="Times New Roman" w:hAnsi="Times New Roman" w:cs="Times New Roman"/>
          <w:b/>
          <w:sz w:val="28"/>
          <w:szCs w:val="28"/>
        </w:rPr>
        <w:t xml:space="preserve">2.1 </w:t>
      </w:r>
      <w:proofErr w:type="spellStart"/>
      <w:proofErr w:type="gramStart"/>
      <w:r w:rsidRPr="0065227B">
        <w:rPr>
          <w:rFonts w:ascii="Times New Roman" w:hAnsi="Times New Roman" w:cs="Times New Roman"/>
          <w:b/>
          <w:sz w:val="28"/>
          <w:szCs w:val="28"/>
        </w:rPr>
        <w:t>К</w:t>
      </w:r>
      <w:r w:rsidRPr="0065227B">
        <w:rPr>
          <w:rFonts w:ascii="Times New Roman" w:hAnsi="Times New Roman" w:cs="Times New Roman"/>
          <w:b/>
          <w:noProof/>
          <w:sz w:val="28"/>
          <w:szCs w:val="28"/>
        </w:rPr>
        <w:t>р</w:t>
      </w:r>
      <w:r>
        <w:rPr>
          <w:rFonts w:ascii="Times New Roman" w:hAnsi="Times New Roman" w:cs="Times New Roman"/>
          <w:b/>
          <w:noProof/>
          <w:sz w:val="28"/>
          <w:szCs w:val="28"/>
        </w:rPr>
        <w:t>а</w:t>
      </w:r>
      <w:proofErr w:type="spellEnd"/>
      <w:r>
        <w:rPr>
          <w:rFonts w:ascii="Times New Roman" w:hAnsi="Times New Roman" w:cs="Times New Roman"/>
          <w:b/>
          <w:noProof/>
          <w:sz w:val="28"/>
          <w:szCs w:val="28"/>
        </w:rPr>
        <w:t> тка</w:t>
      </w:r>
      <w:proofErr w:type="gramEnd"/>
      <w:r>
        <w:rPr>
          <w:rFonts w:ascii="Times New Roman" w:hAnsi="Times New Roman" w:cs="Times New Roman"/>
          <w:b/>
          <w:noProof/>
          <w:sz w:val="28"/>
          <w:szCs w:val="28"/>
        </w:rPr>
        <w:t xml:space="preserve"> я </w:t>
      </w:r>
      <w:r w:rsidR="00F248F4">
        <w:rPr>
          <w:rFonts w:ascii="Times New Roman" w:hAnsi="Times New Roman" w:cs="Times New Roman"/>
          <w:b/>
          <w:noProof/>
          <w:sz w:val="28"/>
          <w:szCs w:val="28"/>
        </w:rPr>
        <w:t>организационно</w:t>
      </w:r>
      <w:r w:rsidR="00F248F4" w:rsidRPr="00F248F4">
        <w:rPr>
          <w:rFonts w:ascii="Times New Roman" w:hAnsi="Times New Roman" w:cs="Times New Roman"/>
          <w:b/>
          <w:noProof/>
          <w:sz w:val="28"/>
          <w:szCs w:val="28"/>
        </w:rPr>
        <w:t xml:space="preserve"> -</w:t>
      </w:r>
      <w:r w:rsidR="00DA10BA">
        <w:rPr>
          <w:rFonts w:ascii="Times New Roman" w:hAnsi="Times New Roman" w:cs="Times New Roman"/>
          <w:b/>
          <w:noProof/>
          <w:sz w:val="28"/>
          <w:szCs w:val="28"/>
        </w:rPr>
        <w:t xml:space="preserve">экономическая </w:t>
      </w:r>
      <w:r>
        <w:rPr>
          <w:rFonts w:ascii="Times New Roman" w:hAnsi="Times New Roman" w:cs="Times New Roman"/>
          <w:b/>
          <w:noProof/>
          <w:sz w:val="28"/>
          <w:szCs w:val="28"/>
        </w:rPr>
        <w:t>ха ра кте ристика  де яте льност</w:t>
      </w:r>
      <w:r w:rsidRPr="0065227B">
        <w:rPr>
          <w:rFonts w:ascii="Times New Roman" w:hAnsi="Times New Roman" w:cs="Times New Roman"/>
          <w:b/>
          <w:noProof/>
          <w:sz w:val="28"/>
          <w:szCs w:val="28"/>
        </w:rPr>
        <w:t>и ООО</w:t>
      </w:r>
      <w:r w:rsidR="0024782C" w:rsidRPr="0065227B">
        <w:rPr>
          <w:rFonts w:ascii="Times New Roman" w:hAnsi="Times New Roman" w:cs="Times New Roman"/>
          <w:b/>
          <w:sz w:val="28"/>
          <w:szCs w:val="28"/>
        </w:rPr>
        <w:t xml:space="preserve"> «СибХольц-2000»</w:t>
      </w:r>
    </w:p>
    <w:p w:rsidR="00E767FC" w:rsidRPr="008305E5" w:rsidRDefault="00E767FC" w:rsidP="00CE70AA">
      <w:pPr>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Групп</w:t>
      </w:r>
      <w:r>
        <w:rPr>
          <w:rFonts w:ascii="Times New Roman" w:eastAsia="Times New Roman" w:hAnsi="Times New Roman" w:cs="Times New Roman"/>
          <w:noProof/>
          <w:color w:val="000000"/>
          <w:sz w:val="28"/>
          <w:szCs w:val="28"/>
          <w:lang w:eastAsia="ru-RU"/>
        </w:rPr>
        <w:t>а  компа ний «</w:t>
      </w:r>
      <w:r w:rsidRPr="008305E5">
        <w:rPr>
          <w:rFonts w:ascii="Times New Roman" w:eastAsia="Times New Roman" w:hAnsi="Times New Roman" w:cs="Times New Roman"/>
          <w:color w:val="000000"/>
          <w:sz w:val="28"/>
          <w:szCs w:val="28"/>
          <w:lang w:eastAsia="ru-RU"/>
        </w:rPr>
        <w:t>СибХольц</w:t>
      </w:r>
      <w:r w:rsidR="00757133">
        <w:rPr>
          <w:rFonts w:ascii="Times New Roman" w:eastAsia="Times New Roman" w:hAnsi="Times New Roman" w:cs="Times New Roman"/>
          <w:color w:val="000000"/>
          <w:sz w:val="28"/>
          <w:szCs w:val="28"/>
          <w:lang w:eastAsia="ru-RU"/>
        </w:rPr>
        <w:t>-2000</w:t>
      </w:r>
      <w:r w:rsidRPr="008305E5">
        <w:rPr>
          <w:rFonts w:ascii="Times New Roman" w:eastAsia="Times New Roman" w:hAnsi="Times New Roman" w:cs="Times New Roman"/>
          <w:noProof/>
          <w:color w:val="000000"/>
          <w:sz w:val="28"/>
          <w:szCs w:val="28"/>
          <w:lang w:eastAsia="ru-RU"/>
        </w:rPr>
        <w:t>» был</w:t>
      </w:r>
      <w:r>
        <w:rPr>
          <w:rFonts w:ascii="Times New Roman" w:eastAsia="Times New Roman" w:hAnsi="Times New Roman" w:cs="Times New Roman"/>
          <w:noProof/>
          <w:color w:val="000000"/>
          <w:sz w:val="28"/>
          <w:szCs w:val="28"/>
          <w:lang w:eastAsia="ru-RU"/>
        </w:rPr>
        <w:t>а  созда на  в 2000 году. Бла года ря высокой ква лифика ции и профе ссиона лизму своих сотрудников компа ния успе шно ра звива ла сь по многим на пра вле ниям совре ме нной строите льной индустрии.</w:t>
      </w:r>
    </w:p>
    <w:p w:rsidR="00E767FC" w:rsidRPr="008305E5" w:rsidRDefault="00E767FC" w:rsidP="00CE70AA">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8305E5">
        <w:rPr>
          <w:rFonts w:ascii="Times New Roman" w:eastAsia="Times New Roman" w:hAnsi="Times New Roman" w:cs="Times New Roman"/>
          <w:noProof/>
          <w:color w:val="000000"/>
          <w:sz w:val="28"/>
          <w:szCs w:val="28"/>
          <w:lang w:eastAsia="ru-RU"/>
        </w:rPr>
        <w:t>В н</w:t>
      </w:r>
      <w:r w:rsidR="00A62783">
        <w:rPr>
          <w:rFonts w:ascii="Times New Roman" w:eastAsia="Times New Roman" w:hAnsi="Times New Roman" w:cs="Times New Roman"/>
          <w:noProof/>
          <w:color w:val="000000"/>
          <w:sz w:val="28"/>
          <w:szCs w:val="28"/>
          <w:lang w:eastAsia="ru-RU"/>
        </w:rPr>
        <w:t>а стояще е  вре мя у ООО</w:t>
      </w:r>
      <w:r>
        <w:rPr>
          <w:rFonts w:ascii="Times New Roman" w:eastAsia="Times New Roman" w:hAnsi="Times New Roman" w:cs="Times New Roman"/>
          <w:noProof/>
          <w:color w:val="000000"/>
          <w:sz w:val="28"/>
          <w:szCs w:val="28"/>
          <w:lang w:eastAsia="ru-RU"/>
        </w:rPr>
        <w:t xml:space="preserve"> «</w:t>
      </w:r>
      <w:r w:rsidRPr="008305E5">
        <w:rPr>
          <w:rFonts w:ascii="Times New Roman" w:eastAsia="Times New Roman" w:hAnsi="Times New Roman" w:cs="Times New Roman"/>
          <w:color w:val="000000"/>
          <w:sz w:val="28"/>
          <w:szCs w:val="28"/>
          <w:lang w:eastAsia="ru-RU"/>
        </w:rPr>
        <w:t>СибХольц</w:t>
      </w:r>
      <w:r w:rsidR="00757133">
        <w:rPr>
          <w:rFonts w:ascii="Times New Roman" w:eastAsia="Times New Roman" w:hAnsi="Times New Roman" w:cs="Times New Roman"/>
          <w:color w:val="000000"/>
          <w:sz w:val="28"/>
          <w:szCs w:val="28"/>
          <w:lang w:eastAsia="ru-RU"/>
        </w:rPr>
        <w:t>-2000</w:t>
      </w:r>
      <w:r w:rsidRPr="008305E5">
        <w:rPr>
          <w:rFonts w:ascii="Times New Roman" w:eastAsia="Times New Roman" w:hAnsi="Times New Roman" w:cs="Times New Roman"/>
          <w:noProof/>
          <w:color w:val="000000"/>
          <w:sz w:val="28"/>
          <w:szCs w:val="28"/>
          <w:lang w:eastAsia="ru-RU"/>
        </w:rPr>
        <w:t>» дв</w:t>
      </w:r>
      <w:r>
        <w:rPr>
          <w:rFonts w:ascii="Times New Roman" w:eastAsia="Times New Roman" w:hAnsi="Times New Roman" w:cs="Times New Roman"/>
          <w:noProof/>
          <w:color w:val="000000"/>
          <w:sz w:val="28"/>
          <w:szCs w:val="28"/>
          <w:lang w:eastAsia="ru-RU"/>
        </w:rPr>
        <w:t>а  основных на пра вле ния:</w:t>
      </w:r>
      <w:proofErr w:type="gramEnd"/>
    </w:p>
    <w:p w:rsidR="00E767FC" w:rsidRPr="008305E5" w:rsidRDefault="0024782C" w:rsidP="00CE70AA">
      <w:pPr>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color w:val="000000"/>
          <w:sz w:val="28"/>
          <w:szCs w:val="28"/>
          <w:lang w:eastAsia="ru-RU"/>
        </w:rPr>
        <w:t>-э</w:t>
      </w:r>
      <w:r w:rsidRPr="008305E5">
        <w:rPr>
          <w:rFonts w:ascii="Times New Roman" w:eastAsia="Times New Roman" w:hAnsi="Times New Roman" w:cs="Times New Roman"/>
          <w:noProof/>
          <w:color w:val="000000"/>
          <w:sz w:val="28"/>
          <w:szCs w:val="28"/>
          <w:lang w:eastAsia="ru-RU"/>
        </w:rPr>
        <w:t>ксклюзивн</w:t>
      </w:r>
      <w:r>
        <w:rPr>
          <w:rFonts w:ascii="Times New Roman" w:eastAsia="Times New Roman" w:hAnsi="Times New Roman" w:cs="Times New Roman"/>
          <w:noProof/>
          <w:color w:val="000000"/>
          <w:sz w:val="28"/>
          <w:szCs w:val="28"/>
          <w:lang w:eastAsia="ru-RU"/>
        </w:rPr>
        <w:t>а я де ре вообра ботка , включа юща я в се бя прое ктирова ние , производство и монта ж де ре вянных изде лий любой сложности и диза йна  (ле стницы, две ри, ка бине ты, пре дме ты инте рье ра , ме бе ль.)</w:t>
      </w:r>
    </w:p>
    <w:p w:rsidR="00E767FC" w:rsidRPr="008305E5" w:rsidRDefault="0024782C" w:rsidP="00CE70AA">
      <w:pPr>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color w:val="000000"/>
          <w:sz w:val="28"/>
          <w:szCs w:val="28"/>
          <w:lang w:eastAsia="ru-RU"/>
        </w:rPr>
        <w:t>-</w:t>
      </w:r>
      <w:proofErr w:type="gramStart"/>
      <w:r w:rsidRPr="008305E5">
        <w:rPr>
          <w:rFonts w:ascii="Times New Roman" w:eastAsia="Times New Roman" w:hAnsi="Times New Roman" w:cs="Times New Roman"/>
          <w:color w:val="000000"/>
          <w:sz w:val="28"/>
          <w:szCs w:val="28"/>
          <w:lang w:eastAsia="ru-RU"/>
        </w:rPr>
        <w:t>к</w:t>
      </w:r>
      <w:r w:rsidRPr="008305E5">
        <w:rPr>
          <w:rFonts w:ascii="Times New Roman" w:eastAsia="Times New Roman" w:hAnsi="Times New Roman" w:cs="Times New Roman"/>
          <w:noProof/>
          <w:color w:val="000000"/>
          <w:sz w:val="28"/>
          <w:szCs w:val="28"/>
          <w:lang w:eastAsia="ru-RU"/>
        </w:rPr>
        <w:t>омпл</w:t>
      </w:r>
      <w:r>
        <w:rPr>
          <w:rFonts w:ascii="Times New Roman" w:eastAsia="Times New Roman" w:hAnsi="Times New Roman" w:cs="Times New Roman"/>
          <w:noProof/>
          <w:color w:val="000000"/>
          <w:sz w:val="28"/>
          <w:szCs w:val="28"/>
          <w:lang w:eastAsia="ru-RU"/>
        </w:rPr>
        <w:t>е ксное</w:t>
      </w:r>
      <w:proofErr w:type="gramEnd"/>
      <w:r>
        <w:rPr>
          <w:rFonts w:ascii="Times New Roman" w:eastAsia="Times New Roman" w:hAnsi="Times New Roman" w:cs="Times New Roman"/>
          <w:noProof/>
          <w:color w:val="000000"/>
          <w:sz w:val="28"/>
          <w:szCs w:val="28"/>
          <w:lang w:eastAsia="ru-RU"/>
        </w:rPr>
        <w:t xml:space="preserve">  конце птуа льное  прое ктирова ние , диза йн, поста вка  оборудова ния ве дущих мировых бре ндов, строите льство и эксплуа та ция спортивных и ра звле ка те льных водных объе ктов (а ква па рков, </w:t>
      </w:r>
      <w:r w:rsidRPr="008305E5">
        <w:rPr>
          <w:rFonts w:ascii="Times New Roman" w:eastAsia="Times New Roman" w:hAnsi="Times New Roman" w:cs="Times New Roman"/>
          <w:noProof/>
          <w:color w:val="000000"/>
          <w:sz w:val="28"/>
          <w:szCs w:val="28"/>
          <w:lang w:eastAsia="ru-RU"/>
        </w:rPr>
        <w:t>фитн</w:t>
      </w:r>
      <w:r>
        <w:rPr>
          <w:rFonts w:ascii="Times New Roman" w:eastAsia="Times New Roman" w:hAnsi="Times New Roman" w:cs="Times New Roman"/>
          <w:noProof/>
          <w:color w:val="000000"/>
          <w:sz w:val="28"/>
          <w:szCs w:val="28"/>
          <w:lang w:eastAsia="ru-RU"/>
        </w:rPr>
        <w:t>е с-це нтров</w:t>
      </w:r>
      <w:r w:rsidR="00E767FC" w:rsidRPr="008305E5">
        <w:rPr>
          <w:rFonts w:ascii="Times New Roman" w:eastAsia="Times New Roman" w:hAnsi="Times New Roman" w:cs="Times New Roman"/>
          <w:color w:val="000000"/>
          <w:sz w:val="28"/>
          <w:szCs w:val="28"/>
          <w:lang w:eastAsia="ru-RU"/>
        </w:rPr>
        <w:t xml:space="preserve">, </w:t>
      </w:r>
      <w:proofErr w:type="spellStart"/>
      <w:r w:rsidR="00E767FC" w:rsidRPr="008305E5">
        <w:rPr>
          <w:rFonts w:ascii="Times New Roman" w:eastAsia="Times New Roman" w:hAnsi="Times New Roman" w:cs="Times New Roman"/>
          <w:color w:val="000000"/>
          <w:sz w:val="28"/>
          <w:szCs w:val="28"/>
          <w:lang w:eastAsia="ru-RU"/>
        </w:rPr>
        <w:t>Wellness</w:t>
      </w:r>
      <w:proofErr w:type="spellEnd"/>
      <w:r w:rsidRPr="008305E5">
        <w:rPr>
          <w:rFonts w:ascii="Times New Roman" w:eastAsia="Times New Roman" w:hAnsi="Times New Roman" w:cs="Times New Roman"/>
          <w:noProof/>
          <w:color w:val="000000"/>
          <w:sz w:val="28"/>
          <w:szCs w:val="28"/>
          <w:lang w:eastAsia="ru-RU"/>
        </w:rPr>
        <w:t xml:space="preserve"> &amp; SPA с</w:t>
      </w:r>
      <w:r>
        <w:rPr>
          <w:rFonts w:ascii="Times New Roman" w:eastAsia="Times New Roman" w:hAnsi="Times New Roman" w:cs="Times New Roman"/>
          <w:noProof/>
          <w:color w:val="000000"/>
          <w:sz w:val="28"/>
          <w:szCs w:val="28"/>
          <w:lang w:eastAsia="ru-RU"/>
        </w:rPr>
        <w:t>а лонов, спортивных и восста новите льно-ре а билита ционных те рма льных зон).</w:t>
      </w:r>
    </w:p>
    <w:p w:rsidR="00E767FC" w:rsidRPr="008305E5" w:rsidRDefault="00E767FC" w:rsidP="00CE70AA">
      <w:pPr>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З</w:t>
      </w:r>
      <w:r>
        <w:rPr>
          <w:rFonts w:ascii="Times New Roman" w:eastAsia="Times New Roman" w:hAnsi="Times New Roman" w:cs="Times New Roman"/>
          <w:noProof/>
          <w:color w:val="000000"/>
          <w:sz w:val="28"/>
          <w:szCs w:val="28"/>
          <w:lang w:eastAsia="ru-RU"/>
        </w:rPr>
        <w:t>а  эти годы пре дприятие  выросло до лидирующих позиций в сфе ре  свое й де яте льности, не  только в Сибирском ре гионе , но и в России.</w:t>
      </w:r>
    </w:p>
    <w:p w:rsidR="00E767FC" w:rsidRPr="008305E5" w:rsidRDefault="00E767FC" w:rsidP="00CE70AA">
      <w:pPr>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З</w:t>
      </w:r>
      <w:r>
        <w:rPr>
          <w:rFonts w:ascii="Times New Roman" w:eastAsia="Times New Roman" w:hAnsi="Times New Roman" w:cs="Times New Roman"/>
          <w:noProof/>
          <w:color w:val="000000"/>
          <w:sz w:val="28"/>
          <w:szCs w:val="28"/>
          <w:lang w:eastAsia="ru-RU"/>
        </w:rPr>
        <w:t>а  ка ждой новой побе до</w:t>
      </w:r>
      <w:r w:rsidR="00DA10BA">
        <w:rPr>
          <w:rFonts w:ascii="Times New Roman" w:eastAsia="Times New Roman" w:hAnsi="Times New Roman" w:cs="Times New Roman"/>
          <w:noProof/>
          <w:color w:val="000000"/>
          <w:sz w:val="28"/>
          <w:szCs w:val="28"/>
          <w:lang w:eastAsia="ru-RU"/>
        </w:rPr>
        <w:t>й компа нии –</w:t>
      </w:r>
      <w:r>
        <w:rPr>
          <w:rFonts w:ascii="Times New Roman" w:eastAsia="Times New Roman" w:hAnsi="Times New Roman" w:cs="Times New Roman"/>
          <w:noProof/>
          <w:color w:val="000000"/>
          <w:sz w:val="28"/>
          <w:szCs w:val="28"/>
          <w:lang w:eastAsia="ru-RU"/>
        </w:rPr>
        <w:t>упорный труд сла же нной кома нды, в которую входят только высококва лифицирова нные  спе циа листы, искре нне  любящие  свое  де ло.</w:t>
      </w:r>
    </w:p>
    <w:p w:rsidR="00E767FC" w:rsidRPr="008305E5" w:rsidRDefault="00227674" w:rsidP="00CE70AA">
      <w:pPr>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Одн</w:t>
      </w:r>
      <w:r>
        <w:rPr>
          <w:rFonts w:ascii="Times New Roman" w:eastAsia="Times New Roman" w:hAnsi="Times New Roman" w:cs="Times New Roman"/>
          <w:noProof/>
          <w:color w:val="000000"/>
          <w:sz w:val="28"/>
          <w:szCs w:val="28"/>
          <w:lang w:eastAsia="ru-RU"/>
        </w:rPr>
        <w:t>а  из отличите льных че рт ООО</w:t>
      </w:r>
      <w:r w:rsidR="00E767FC" w:rsidRPr="008305E5">
        <w:rPr>
          <w:rFonts w:ascii="Times New Roman" w:eastAsia="Times New Roman" w:hAnsi="Times New Roman" w:cs="Times New Roman"/>
          <w:color w:val="000000"/>
          <w:sz w:val="28"/>
          <w:szCs w:val="28"/>
          <w:lang w:eastAsia="ru-RU"/>
        </w:rPr>
        <w:t xml:space="preserve"> «СибХольц</w:t>
      </w:r>
      <w:r w:rsidRPr="008305E5">
        <w:rPr>
          <w:rFonts w:ascii="Times New Roman" w:eastAsia="Times New Roman" w:hAnsi="Times New Roman" w:cs="Times New Roman"/>
          <w:color w:val="000000"/>
          <w:sz w:val="28"/>
          <w:szCs w:val="28"/>
          <w:lang w:eastAsia="ru-RU"/>
        </w:rPr>
        <w:t>-2000</w:t>
      </w:r>
      <w:r w:rsidR="00DA10BA">
        <w:rPr>
          <w:rFonts w:ascii="Times New Roman" w:eastAsia="Times New Roman" w:hAnsi="Times New Roman" w:cs="Times New Roman"/>
          <w:noProof/>
          <w:color w:val="000000"/>
          <w:sz w:val="28"/>
          <w:szCs w:val="28"/>
          <w:lang w:eastAsia="ru-RU"/>
        </w:rPr>
        <w:t>» -</w:t>
      </w:r>
      <w:r w:rsidRPr="008305E5">
        <w:rPr>
          <w:rFonts w:ascii="Times New Roman" w:eastAsia="Times New Roman" w:hAnsi="Times New Roman" w:cs="Times New Roman"/>
          <w:noProof/>
          <w:color w:val="000000"/>
          <w:sz w:val="28"/>
          <w:szCs w:val="28"/>
          <w:lang w:eastAsia="ru-RU"/>
        </w:rPr>
        <w:t>ум</w:t>
      </w:r>
      <w:r>
        <w:rPr>
          <w:rFonts w:ascii="Times New Roman" w:eastAsia="Times New Roman" w:hAnsi="Times New Roman" w:cs="Times New Roman"/>
          <w:noProof/>
          <w:color w:val="000000"/>
          <w:sz w:val="28"/>
          <w:szCs w:val="28"/>
          <w:lang w:eastAsia="ru-RU"/>
        </w:rPr>
        <w:t>е ние  ра бота ть индивидуа льно с ка ждым за ка зчиком. На ши клие нты зн</w:t>
      </w:r>
      <w:r w:rsidR="00DA10BA">
        <w:rPr>
          <w:rFonts w:ascii="Times New Roman" w:eastAsia="Times New Roman" w:hAnsi="Times New Roman" w:cs="Times New Roman"/>
          <w:noProof/>
          <w:color w:val="000000"/>
          <w:sz w:val="28"/>
          <w:szCs w:val="28"/>
          <w:lang w:eastAsia="ru-RU"/>
        </w:rPr>
        <w:t>а ют, что все  эта пы ра боты -</w:t>
      </w:r>
      <w:r>
        <w:rPr>
          <w:rFonts w:ascii="Times New Roman" w:eastAsia="Times New Roman" w:hAnsi="Times New Roman" w:cs="Times New Roman"/>
          <w:noProof/>
          <w:color w:val="000000"/>
          <w:sz w:val="28"/>
          <w:szCs w:val="28"/>
          <w:lang w:eastAsia="ru-RU"/>
        </w:rPr>
        <w:t>от пе рвой встре чи до пе ре да чи изде лия или объе кта  вла де льцу, будут на ходиться под приста льным внима ние м спе циа листов. В компа нии привыкли добив</w:t>
      </w:r>
      <w:r w:rsidR="00DA10BA">
        <w:rPr>
          <w:rFonts w:ascii="Times New Roman" w:eastAsia="Times New Roman" w:hAnsi="Times New Roman" w:cs="Times New Roman"/>
          <w:noProof/>
          <w:color w:val="000000"/>
          <w:sz w:val="28"/>
          <w:szCs w:val="28"/>
          <w:lang w:eastAsia="ru-RU"/>
        </w:rPr>
        <w:t>а ться лучше го ре зульта та  –</w:t>
      </w:r>
      <w:r>
        <w:rPr>
          <w:rFonts w:ascii="Times New Roman" w:eastAsia="Times New Roman" w:hAnsi="Times New Roman" w:cs="Times New Roman"/>
          <w:noProof/>
          <w:color w:val="000000"/>
          <w:sz w:val="28"/>
          <w:szCs w:val="28"/>
          <w:lang w:eastAsia="ru-RU"/>
        </w:rPr>
        <w:t xml:space="preserve">име нно поэтому к ним </w:t>
      </w:r>
      <w:r w:rsidRPr="008305E5">
        <w:rPr>
          <w:rFonts w:ascii="Times New Roman" w:eastAsia="Times New Roman" w:hAnsi="Times New Roman" w:cs="Times New Roman"/>
          <w:noProof/>
          <w:color w:val="000000"/>
          <w:sz w:val="28"/>
          <w:szCs w:val="28"/>
          <w:lang w:eastAsia="ru-RU"/>
        </w:rPr>
        <w:t>обр</w:t>
      </w:r>
      <w:r>
        <w:rPr>
          <w:rFonts w:ascii="Times New Roman" w:eastAsia="Times New Roman" w:hAnsi="Times New Roman" w:cs="Times New Roman"/>
          <w:noProof/>
          <w:color w:val="000000"/>
          <w:sz w:val="28"/>
          <w:szCs w:val="28"/>
          <w:lang w:eastAsia="ru-RU"/>
        </w:rPr>
        <w:t>а ща ются снова  и снова .</w:t>
      </w:r>
    </w:p>
    <w:p w:rsidR="0024782C" w:rsidRPr="008305E5" w:rsidRDefault="00E767FC"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lastRenderedPageBreak/>
        <w:t>Орг</w:t>
      </w:r>
      <w:r>
        <w:rPr>
          <w:rFonts w:ascii="Times New Roman" w:hAnsi="Times New Roman" w:cs="Times New Roman"/>
          <w:noProof/>
          <w:sz w:val="28"/>
          <w:szCs w:val="28"/>
        </w:rPr>
        <w:t>а низа ция де йствуе т в соотве тствии с норма тивно</w:t>
      </w:r>
      <w:r w:rsidR="00DA10BA">
        <w:rPr>
          <w:rFonts w:ascii="Times New Roman" w:hAnsi="Times New Roman" w:cs="Times New Roman"/>
          <w:noProof/>
          <w:sz w:val="28"/>
          <w:szCs w:val="28"/>
        </w:rPr>
        <w:t xml:space="preserve"> </w:t>
      </w:r>
      <w:proofErr w:type="gramStart"/>
      <w:r w:rsidR="0024782C" w:rsidRPr="008305E5">
        <w:rPr>
          <w:rFonts w:ascii="Times New Roman" w:hAnsi="Times New Roman" w:cs="Times New Roman"/>
          <w:sz w:val="28"/>
          <w:szCs w:val="28"/>
        </w:rPr>
        <w:t>-</w:t>
      </w:r>
      <w:r w:rsidRPr="008305E5">
        <w:rPr>
          <w:rFonts w:ascii="Times New Roman" w:hAnsi="Times New Roman" w:cs="Times New Roman"/>
          <w:noProof/>
          <w:sz w:val="28"/>
          <w:szCs w:val="28"/>
        </w:rPr>
        <w:t>з</w:t>
      </w:r>
      <w:proofErr w:type="gramEnd"/>
      <w:r>
        <w:rPr>
          <w:rFonts w:ascii="Times New Roman" w:hAnsi="Times New Roman" w:cs="Times New Roman"/>
          <w:noProof/>
          <w:sz w:val="28"/>
          <w:szCs w:val="28"/>
        </w:rPr>
        <w:t>а </w:t>
      </w:r>
      <w:proofErr w:type="spellStart"/>
      <w:r>
        <w:rPr>
          <w:rFonts w:ascii="Times New Roman" w:hAnsi="Times New Roman" w:cs="Times New Roman"/>
          <w:noProof/>
          <w:sz w:val="28"/>
          <w:szCs w:val="28"/>
        </w:rPr>
        <w:t>конода</w:t>
      </w:r>
      <w:proofErr w:type="spellEnd"/>
      <w:r>
        <w:rPr>
          <w:rFonts w:ascii="Times New Roman" w:hAnsi="Times New Roman" w:cs="Times New Roman"/>
          <w:noProof/>
          <w:sz w:val="28"/>
          <w:szCs w:val="28"/>
        </w:rPr>
        <w:t xml:space="preserve"> те льными докуме нта ми: </w:t>
      </w:r>
      <w:proofErr w:type="gramStart"/>
      <w:r>
        <w:rPr>
          <w:rFonts w:ascii="Times New Roman" w:hAnsi="Times New Roman" w:cs="Times New Roman"/>
          <w:noProof/>
          <w:sz w:val="28"/>
          <w:szCs w:val="28"/>
        </w:rPr>
        <w:t xml:space="preserve">Фе де ра льным за коном «Об обще ства х с огра ниче нной отве тстве нностью» от 08 фе вра ля 1998 года  № 14-ФЗ, Гра жда нским Коде ксом </w:t>
      </w:r>
      <w:r w:rsidRPr="008305E5">
        <w:rPr>
          <w:rFonts w:ascii="Times New Roman" w:hAnsi="Times New Roman" w:cs="Times New Roman"/>
          <w:noProof/>
          <w:sz w:val="28"/>
          <w:szCs w:val="28"/>
        </w:rPr>
        <w:t>РФ, другими пр</w:t>
      </w:r>
      <w:r>
        <w:rPr>
          <w:rFonts w:ascii="Times New Roman" w:hAnsi="Times New Roman" w:cs="Times New Roman"/>
          <w:noProof/>
          <w:sz w:val="28"/>
          <w:szCs w:val="28"/>
        </w:rPr>
        <w:t>а вовыми а кта ми, де йствующими на  те рритории Российской Фе де ра ции, а  та кже  учре дите льными докуме нта ми са мого Обще ства</w:t>
      </w:r>
      <w:proofErr w:type="gramEnd"/>
      <w:r>
        <w:rPr>
          <w:rFonts w:ascii="Times New Roman" w:hAnsi="Times New Roman" w:cs="Times New Roman"/>
          <w:noProof/>
          <w:sz w:val="28"/>
          <w:szCs w:val="28"/>
        </w:rPr>
        <w:t> . Сокра ще нное  на </w:t>
      </w:r>
      <w:r w:rsidRPr="008305E5">
        <w:rPr>
          <w:rFonts w:ascii="Times New Roman" w:hAnsi="Times New Roman" w:cs="Times New Roman"/>
          <w:noProof/>
          <w:sz w:val="28"/>
          <w:szCs w:val="28"/>
        </w:rPr>
        <w:t>им</w:t>
      </w:r>
      <w:r>
        <w:rPr>
          <w:rFonts w:ascii="Times New Roman" w:hAnsi="Times New Roman" w:cs="Times New Roman"/>
          <w:noProof/>
          <w:sz w:val="28"/>
          <w:szCs w:val="28"/>
        </w:rPr>
        <w:t>е нова ние  Обще ства : ООО «СибХольц-2000</w:t>
      </w:r>
      <w:r w:rsidRPr="008305E5">
        <w:rPr>
          <w:rFonts w:ascii="Times New Roman" w:hAnsi="Times New Roman" w:cs="Times New Roman"/>
          <w:noProof/>
          <w:sz w:val="28"/>
          <w:szCs w:val="28"/>
        </w:rPr>
        <w:t>». Полно</w:t>
      </w:r>
      <w:r>
        <w:rPr>
          <w:rFonts w:ascii="Times New Roman" w:hAnsi="Times New Roman" w:cs="Times New Roman"/>
          <w:noProof/>
          <w:sz w:val="28"/>
          <w:szCs w:val="28"/>
        </w:rPr>
        <w:t>е  фирме нное  на име нова ние  Обще ства : Обще ство с огра н</w:t>
      </w:r>
      <w:r w:rsidRPr="008305E5">
        <w:rPr>
          <w:rFonts w:ascii="Times New Roman" w:hAnsi="Times New Roman" w:cs="Times New Roman"/>
          <w:noProof/>
          <w:sz w:val="28"/>
          <w:szCs w:val="28"/>
        </w:rPr>
        <w:t>ич</w:t>
      </w:r>
      <w:r>
        <w:rPr>
          <w:rFonts w:ascii="Times New Roman" w:hAnsi="Times New Roman" w:cs="Times New Roman"/>
          <w:noProof/>
          <w:sz w:val="28"/>
          <w:szCs w:val="28"/>
        </w:rPr>
        <w:t>е нной отве тстве нностью «СибХольц-2000</w:t>
      </w:r>
      <w:r w:rsidRPr="008305E5">
        <w:rPr>
          <w:rFonts w:ascii="Times New Roman" w:hAnsi="Times New Roman" w:cs="Times New Roman"/>
          <w:sz w:val="28"/>
          <w:szCs w:val="28"/>
        </w:rPr>
        <w:t xml:space="preserve">». </w:t>
      </w:r>
    </w:p>
    <w:p w:rsidR="0024782C" w:rsidRPr="008305E5" w:rsidRDefault="00E767FC" w:rsidP="00CE70AA">
      <w:pPr>
        <w:spacing w:after="0" w:line="360" w:lineRule="auto"/>
        <w:ind w:firstLine="709"/>
        <w:jc w:val="both"/>
        <w:rPr>
          <w:rFonts w:ascii="Times New Roman" w:hAnsi="Times New Roman" w:cs="Times New Roman"/>
          <w:sz w:val="28"/>
          <w:szCs w:val="28"/>
        </w:rPr>
      </w:pPr>
      <w:proofErr w:type="gramStart"/>
      <w:r w:rsidRPr="008305E5">
        <w:rPr>
          <w:rFonts w:ascii="Times New Roman" w:hAnsi="Times New Roman" w:cs="Times New Roman"/>
          <w:noProof/>
          <w:sz w:val="28"/>
          <w:szCs w:val="28"/>
        </w:rPr>
        <w:t>Общ</w:t>
      </w:r>
      <w:r>
        <w:rPr>
          <w:rFonts w:ascii="Times New Roman" w:hAnsi="Times New Roman" w:cs="Times New Roman"/>
          <w:noProof/>
          <w:sz w:val="28"/>
          <w:szCs w:val="28"/>
        </w:rPr>
        <w:t xml:space="preserve">е ство име е т гра жда нские  пра ва  и </w:t>
      </w:r>
      <w:r w:rsidRPr="008305E5">
        <w:rPr>
          <w:rFonts w:ascii="Times New Roman" w:hAnsi="Times New Roman" w:cs="Times New Roman"/>
          <w:noProof/>
          <w:sz w:val="28"/>
          <w:szCs w:val="28"/>
        </w:rPr>
        <w:t>н</w:t>
      </w:r>
      <w:r>
        <w:rPr>
          <w:rFonts w:ascii="Times New Roman" w:hAnsi="Times New Roman" w:cs="Times New Roman"/>
          <w:noProof/>
          <w:sz w:val="28"/>
          <w:szCs w:val="28"/>
        </w:rPr>
        <w:t>е се т гра жда нские  обяза нности</w:t>
      </w:r>
      <w:r w:rsidRPr="008305E5">
        <w:rPr>
          <w:rFonts w:ascii="Times New Roman" w:hAnsi="Times New Roman" w:cs="Times New Roman"/>
          <w:noProof/>
          <w:sz w:val="28"/>
          <w:szCs w:val="28"/>
        </w:rPr>
        <w:t>, н</w:t>
      </w:r>
      <w:r>
        <w:rPr>
          <w:rFonts w:ascii="Times New Roman" w:hAnsi="Times New Roman" w:cs="Times New Roman"/>
          <w:noProof/>
          <w:sz w:val="28"/>
          <w:szCs w:val="28"/>
        </w:rPr>
        <w:t>е обходимые  для осуще ствле ния любых видов де яте льности, не  за пре ще нных за конода те льством.</w:t>
      </w:r>
      <w:proofErr w:type="gramEnd"/>
      <w:r>
        <w:rPr>
          <w:rFonts w:ascii="Times New Roman" w:hAnsi="Times New Roman" w:cs="Times New Roman"/>
          <w:noProof/>
          <w:sz w:val="28"/>
          <w:szCs w:val="28"/>
        </w:rPr>
        <w:t xml:space="preserve"> Орга низа ция впра ве  в уста новле нном порядке  открыва ть ба нковские  сче та  на  те рритории России и за  е е  пре де ла ми. Обще ство име е т круглую пе ча ть, соде ржа щую е го полное  фирме нное  на име нова ние  на  русском языке  и ука за ние  на  ме сто на хожде ния. </w:t>
      </w:r>
    </w:p>
    <w:p w:rsidR="009B0A11"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sz w:val="28"/>
          <w:szCs w:val="28"/>
        </w:rPr>
        <w:t>Потребители:</w:t>
      </w:r>
    </w:p>
    <w:p w:rsidR="0024782C" w:rsidRPr="008305E5" w:rsidRDefault="00DA10B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основными потр</w:t>
      </w:r>
      <w:r w:rsidR="009B0A11">
        <w:rPr>
          <w:rFonts w:ascii="Times New Roman" w:hAnsi="Times New Roman" w:cs="Times New Roman"/>
          <w:noProof/>
          <w:sz w:val="28"/>
          <w:szCs w:val="28"/>
        </w:rPr>
        <w:t>е бите лями ме бе ли компа н</w:t>
      </w:r>
      <w:r w:rsidR="009B0A11" w:rsidRPr="008305E5">
        <w:rPr>
          <w:rFonts w:ascii="Times New Roman" w:hAnsi="Times New Roman" w:cs="Times New Roman"/>
          <w:noProof/>
          <w:sz w:val="28"/>
          <w:szCs w:val="28"/>
        </w:rPr>
        <w:t>ии ООО</w:t>
      </w:r>
      <w:r w:rsidR="009B0A11" w:rsidRPr="008305E5">
        <w:rPr>
          <w:rFonts w:ascii="Times New Roman" w:hAnsi="Times New Roman" w:cs="Times New Roman"/>
          <w:sz w:val="28"/>
          <w:szCs w:val="28"/>
        </w:rPr>
        <w:t> «СибХольц</w:t>
      </w:r>
      <w:r w:rsidR="00227674" w:rsidRPr="008305E5">
        <w:rPr>
          <w:rFonts w:ascii="Times New Roman" w:hAnsi="Times New Roman" w:cs="Times New Roman"/>
          <w:sz w:val="28"/>
          <w:szCs w:val="28"/>
        </w:rPr>
        <w:t>-2000</w:t>
      </w:r>
      <w:r w:rsidR="009B0A11" w:rsidRPr="008305E5">
        <w:rPr>
          <w:rFonts w:ascii="Times New Roman" w:hAnsi="Times New Roman" w:cs="Times New Roman"/>
          <w:noProof/>
          <w:sz w:val="28"/>
          <w:szCs w:val="28"/>
        </w:rPr>
        <w:t>» являются физич</w:t>
      </w:r>
      <w:r w:rsidR="009B0A11">
        <w:rPr>
          <w:rFonts w:ascii="Times New Roman" w:hAnsi="Times New Roman" w:cs="Times New Roman"/>
          <w:noProof/>
          <w:sz w:val="28"/>
          <w:szCs w:val="28"/>
        </w:rPr>
        <w:t xml:space="preserve">е ские  лица , а  та кже  большие  за ка зы на  изготовле ние  </w:t>
      </w:r>
      <w:r w:rsidR="009B0A11" w:rsidRPr="008305E5">
        <w:rPr>
          <w:rFonts w:ascii="Times New Roman" w:hAnsi="Times New Roman" w:cs="Times New Roman"/>
          <w:noProof/>
          <w:sz w:val="28"/>
          <w:szCs w:val="28"/>
        </w:rPr>
        <w:t>диз</w:t>
      </w:r>
      <w:r w:rsidR="009B0A11">
        <w:rPr>
          <w:rFonts w:ascii="Times New Roman" w:hAnsi="Times New Roman" w:cs="Times New Roman"/>
          <w:noProof/>
          <w:sz w:val="28"/>
          <w:szCs w:val="28"/>
        </w:rPr>
        <w:t>а йнов де ла ют ТЦ, ка фе  и ре стора ны.</w:t>
      </w:r>
    </w:p>
    <w:p w:rsidR="009B0A11"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Возможны</w:t>
      </w:r>
      <w:r>
        <w:rPr>
          <w:rFonts w:ascii="Times New Roman" w:hAnsi="Times New Roman" w:cs="Times New Roman"/>
          <w:noProof/>
          <w:sz w:val="28"/>
          <w:szCs w:val="28"/>
        </w:rPr>
        <w:t>е  не га тивные  фа кторы, которые  могут повлиять на  сбыт продукции:</w:t>
      </w:r>
    </w:p>
    <w:p w:rsidR="009B0A11" w:rsidRPr="008305E5" w:rsidRDefault="00DA10B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н</w:t>
      </w:r>
      <w:r w:rsidR="009B0A11">
        <w:rPr>
          <w:rFonts w:ascii="Times New Roman" w:hAnsi="Times New Roman" w:cs="Times New Roman"/>
          <w:noProof/>
          <w:sz w:val="28"/>
          <w:szCs w:val="28"/>
        </w:rPr>
        <w:t>а сыще ние  рынка  ме бе ли;</w:t>
      </w:r>
    </w:p>
    <w:p w:rsidR="009B0A11" w:rsidRPr="008305E5" w:rsidRDefault="00DA10B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конкур</w:t>
      </w:r>
      <w:r w:rsidR="009B0A11">
        <w:rPr>
          <w:rFonts w:ascii="Times New Roman" w:hAnsi="Times New Roman" w:cs="Times New Roman"/>
          <w:noProof/>
          <w:sz w:val="28"/>
          <w:szCs w:val="28"/>
        </w:rPr>
        <w:t>е нция со стороны ме лких, сре дних производите ле й ме бе ли, боле е  гибко и изме няющих свою а ссортиме нтную и това рную политику;</w:t>
      </w:r>
    </w:p>
    <w:p w:rsidR="009B0A11" w:rsidRPr="008305E5" w:rsidRDefault="00DA10B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повыш</w:t>
      </w:r>
      <w:r w:rsidR="009B0A11">
        <w:rPr>
          <w:rFonts w:ascii="Times New Roman" w:hAnsi="Times New Roman" w:cs="Times New Roman"/>
          <w:noProof/>
          <w:sz w:val="28"/>
          <w:szCs w:val="28"/>
        </w:rPr>
        <w:t>е ние  це н на  сырье , де фицит и не ста бильность поста вок сырье вых соста вляющих, используе мых в производстве ;</w:t>
      </w:r>
    </w:p>
    <w:p w:rsidR="009B0A11" w:rsidRPr="008305E5" w:rsidRDefault="00DA10B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общ</w:t>
      </w:r>
      <w:r w:rsidR="009B0A11">
        <w:rPr>
          <w:rFonts w:ascii="Times New Roman" w:hAnsi="Times New Roman" w:cs="Times New Roman"/>
          <w:noProof/>
          <w:sz w:val="28"/>
          <w:szCs w:val="28"/>
        </w:rPr>
        <w:t>е е  сниже ние  экономиче ской а ктивности в стра не , ухудше ние  экономиче ского положе ния пре дприятия.</w:t>
      </w:r>
    </w:p>
    <w:p w:rsidR="009B0A11" w:rsidRPr="008305E5" w:rsidRDefault="00DA10B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B0A11" w:rsidRPr="008305E5">
        <w:rPr>
          <w:rFonts w:ascii="Times New Roman" w:hAnsi="Times New Roman" w:cs="Times New Roman"/>
          <w:sz w:val="28"/>
          <w:szCs w:val="28"/>
        </w:rPr>
        <w:t>инфляция.</w:t>
      </w:r>
    </w:p>
    <w:p w:rsidR="0024782C" w:rsidRPr="00DA10BA" w:rsidRDefault="009B0A11" w:rsidP="00DA10B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bCs/>
          <w:noProof/>
          <w:sz w:val="28"/>
          <w:szCs w:val="28"/>
        </w:rPr>
        <w:lastRenderedPageBreak/>
        <w:t>Отнош</w:t>
      </w:r>
      <w:r>
        <w:rPr>
          <w:rFonts w:ascii="Times New Roman" w:hAnsi="Times New Roman" w:cs="Times New Roman"/>
          <w:bCs/>
          <w:noProof/>
          <w:sz w:val="28"/>
          <w:szCs w:val="28"/>
        </w:rPr>
        <w:t>е ния с поста вщика ми не обходимого сырья, оборудова ния и ма те риа лов орга низа ция строит на  принципа х на де жности и ста бильности па ртне ров с уче том их фина нсовой устойчивости.</w:t>
      </w:r>
    </w:p>
    <w:p w:rsidR="00A62783" w:rsidRDefault="00A62783" w:rsidP="00CE70AA">
      <w:pPr>
        <w:spacing w:after="0" w:line="360" w:lineRule="auto"/>
        <w:ind w:firstLine="709"/>
        <w:jc w:val="both"/>
        <w:rPr>
          <w:rFonts w:ascii="Times New Roman" w:hAnsi="Times New Roman" w:cs="Times New Roman"/>
          <w:b/>
          <w:bCs/>
          <w:noProof/>
          <w:sz w:val="28"/>
          <w:szCs w:val="28"/>
        </w:rPr>
      </w:pPr>
    </w:p>
    <w:p w:rsidR="00DA10BA" w:rsidRDefault="00DA10BA" w:rsidP="00CE70AA">
      <w:pPr>
        <w:spacing w:after="0" w:line="360" w:lineRule="auto"/>
        <w:ind w:firstLine="709"/>
        <w:jc w:val="both"/>
        <w:rPr>
          <w:rFonts w:ascii="Times New Roman" w:hAnsi="Times New Roman" w:cs="Times New Roman"/>
          <w:b/>
          <w:bCs/>
          <w:noProof/>
          <w:sz w:val="28"/>
          <w:szCs w:val="28"/>
        </w:rPr>
      </w:pPr>
      <w:r>
        <w:rPr>
          <w:rFonts w:ascii="Times New Roman" w:hAnsi="Times New Roman" w:cs="Times New Roman"/>
          <w:b/>
          <w:bCs/>
          <w:noProof/>
          <w:sz w:val="28"/>
          <w:szCs w:val="28"/>
        </w:rPr>
        <w:t>2.2 Анализ дебиторской задолженности ООО «СибХольц-2000»</w:t>
      </w:r>
    </w:p>
    <w:p w:rsidR="00A4211D"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t>Дебиторская задолженность напрямую оказывает влияние на финансовое состояние предприя</w:t>
      </w:r>
      <w:r w:rsidR="00A62783">
        <w:rPr>
          <w:rFonts w:ascii="Times New Roman" w:hAnsi="Times New Roman" w:cs="Times New Roman"/>
          <w:sz w:val="28"/>
          <w:szCs w:val="28"/>
        </w:rPr>
        <w:t>тия. Для определения того, какое</w:t>
      </w:r>
      <w:r w:rsidRPr="00A4211D">
        <w:rPr>
          <w:rFonts w:ascii="Times New Roman" w:hAnsi="Times New Roman" w:cs="Times New Roman"/>
          <w:sz w:val="28"/>
          <w:szCs w:val="28"/>
        </w:rPr>
        <w:t xml:space="preserve"> влияние оказывает дебиторская задолженность на финансовое состояние организации, необходимо представить расчет основных показателей, касательно дебиторской задолженности. Рассмотрим и сравним показатели, касающиеся дебиторской задолженности и их нор</w:t>
      </w:r>
      <w:r w:rsidR="00A4211D">
        <w:rPr>
          <w:rFonts w:ascii="Times New Roman" w:hAnsi="Times New Roman" w:cs="Times New Roman"/>
          <w:sz w:val="28"/>
          <w:szCs w:val="28"/>
        </w:rPr>
        <w:t xml:space="preserve">мативные значения в таблице </w:t>
      </w:r>
      <w:r w:rsidR="004D3D55">
        <w:rPr>
          <w:rFonts w:ascii="Times New Roman" w:hAnsi="Times New Roman" w:cs="Times New Roman"/>
          <w:sz w:val="28"/>
          <w:szCs w:val="28"/>
        </w:rPr>
        <w:t>1</w:t>
      </w:r>
    </w:p>
    <w:p w:rsidR="0043672F" w:rsidRDefault="0043672F" w:rsidP="0043672F">
      <w:pPr>
        <w:spacing w:after="0" w:line="360" w:lineRule="auto"/>
        <w:ind w:firstLine="709"/>
        <w:jc w:val="both"/>
        <w:rPr>
          <w:rFonts w:ascii="Times New Roman" w:hAnsi="Times New Roman" w:cs="Times New Roman"/>
          <w:sz w:val="28"/>
          <w:szCs w:val="28"/>
        </w:rPr>
      </w:pPr>
    </w:p>
    <w:p w:rsidR="00A4211D" w:rsidRPr="004D3D55" w:rsidRDefault="0043672F" w:rsidP="004367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–Нормативные значения показателей, касающихся состояния дебиторской задолженност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«СибХольц-2000» за 2017-19 год</w:t>
      </w:r>
    </w:p>
    <w:tbl>
      <w:tblPr>
        <w:tblStyle w:val="a9"/>
        <w:tblW w:w="0" w:type="auto"/>
        <w:tblLook w:val="04A0"/>
      </w:tblPr>
      <w:tblGrid>
        <w:gridCol w:w="2660"/>
        <w:gridCol w:w="992"/>
        <w:gridCol w:w="992"/>
        <w:gridCol w:w="1033"/>
        <w:gridCol w:w="1492"/>
        <w:gridCol w:w="1344"/>
        <w:gridCol w:w="1341"/>
      </w:tblGrid>
      <w:tr w:rsidR="0043672F" w:rsidRPr="004D3D55" w:rsidTr="0043672F">
        <w:tc>
          <w:tcPr>
            <w:tcW w:w="2660" w:type="dxa"/>
            <w:vMerge w:val="restart"/>
          </w:tcPr>
          <w:p w:rsidR="0043672F"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Показатель</w:t>
            </w:r>
          </w:p>
        </w:tc>
        <w:tc>
          <w:tcPr>
            <w:tcW w:w="992" w:type="dxa"/>
            <w:vMerge w:val="restart"/>
          </w:tcPr>
          <w:p w:rsidR="0043672F"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2017</w:t>
            </w:r>
          </w:p>
        </w:tc>
        <w:tc>
          <w:tcPr>
            <w:tcW w:w="992" w:type="dxa"/>
            <w:vMerge w:val="restart"/>
          </w:tcPr>
          <w:p w:rsidR="0043672F"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2018</w:t>
            </w:r>
          </w:p>
        </w:tc>
        <w:tc>
          <w:tcPr>
            <w:tcW w:w="1033" w:type="dxa"/>
            <w:vMerge w:val="restart"/>
          </w:tcPr>
          <w:p w:rsidR="0043672F"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2019</w:t>
            </w:r>
          </w:p>
        </w:tc>
        <w:tc>
          <w:tcPr>
            <w:tcW w:w="1492" w:type="dxa"/>
            <w:vMerge w:val="restart"/>
          </w:tcPr>
          <w:p w:rsidR="0043672F"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Нормативное значение</w:t>
            </w:r>
          </w:p>
        </w:tc>
        <w:tc>
          <w:tcPr>
            <w:tcW w:w="2685" w:type="dxa"/>
            <w:gridSpan w:val="2"/>
          </w:tcPr>
          <w:p w:rsidR="0043672F"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Отклонение(+/-)</w:t>
            </w:r>
          </w:p>
        </w:tc>
      </w:tr>
      <w:tr w:rsidR="0043672F" w:rsidRPr="004D3D55" w:rsidTr="0043672F">
        <w:tc>
          <w:tcPr>
            <w:tcW w:w="2660" w:type="dxa"/>
            <w:vMerge/>
          </w:tcPr>
          <w:p w:rsidR="0043672F" w:rsidRPr="0043672F" w:rsidRDefault="0043672F" w:rsidP="00CE70AA">
            <w:pPr>
              <w:spacing w:line="360" w:lineRule="auto"/>
              <w:jc w:val="both"/>
              <w:rPr>
                <w:rFonts w:ascii="Times New Roman" w:hAnsi="Times New Roman" w:cs="Times New Roman"/>
                <w:sz w:val="20"/>
                <w:szCs w:val="20"/>
              </w:rPr>
            </w:pPr>
          </w:p>
        </w:tc>
        <w:tc>
          <w:tcPr>
            <w:tcW w:w="992" w:type="dxa"/>
            <w:vMerge/>
          </w:tcPr>
          <w:p w:rsidR="0043672F" w:rsidRPr="0043672F" w:rsidRDefault="0043672F" w:rsidP="00CE70AA">
            <w:pPr>
              <w:spacing w:line="360" w:lineRule="auto"/>
              <w:jc w:val="both"/>
              <w:rPr>
                <w:rFonts w:ascii="Times New Roman" w:hAnsi="Times New Roman" w:cs="Times New Roman"/>
                <w:sz w:val="20"/>
                <w:szCs w:val="20"/>
              </w:rPr>
            </w:pPr>
          </w:p>
        </w:tc>
        <w:tc>
          <w:tcPr>
            <w:tcW w:w="992" w:type="dxa"/>
            <w:vMerge/>
          </w:tcPr>
          <w:p w:rsidR="0043672F" w:rsidRPr="0043672F" w:rsidRDefault="0043672F" w:rsidP="00CE70AA">
            <w:pPr>
              <w:spacing w:line="360" w:lineRule="auto"/>
              <w:jc w:val="both"/>
              <w:rPr>
                <w:rFonts w:ascii="Times New Roman" w:hAnsi="Times New Roman" w:cs="Times New Roman"/>
                <w:sz w:val="20"/>
                <w:szCs w:val="20"/>
              </w:rPr>
            </w:pPr>
          </w:p>
        </w:tc>
        <w:tc>
          <w:tcPr>
            <w:tcW w:w="1033" w:type="dxa"/>
            <w:vMerge/>
          </w:tcPr>
          <w:p w:rsidR="0043672F" w:rsidRPr="0043672F" w:rsidRDefault="0043672F" w:rsidP="00CE70AA">
            <w:pPr>
              <w:spacing w:line="360" w:lineRule="auto"/>
              <w:jc w:val="both"/>
              <w:rPr>
                <w:rFonts w:ascii="Times New Roman" w:hAnsi="Times New Roman" w:cs="Times New Roman"/>
                <w:sz w:val="20"/>
                <w:szCs w:val="20"/>
              </w:rPr>
            </w:pPr>
          </w:p>
        </w:tc>
        <w:tc>
          <w:tcPr>
            <w:tcW w:w="1492" w:type="dxa"/>
            <w:vMerge/>
          </w:tcPr>
          <w:p w:rsidR="0043672F" w:rsidRPr="0043672F" w:rsidRDefault="0043672F" w:rsidP="00CE70AA">
            <w:pPr>
              <w:spacing w:line="360" w:lineRule="auto"/>
              <w:jc w:val="both"/>
              <w:rPr>
                <w:rFonts w:ascii="Times New Roman" w:hAnsi="Times New Roman" w:cs="Times New Roman"/>
                <w:sz w:val="20"/>
                <w:szCs w:val="20"/>
              </w:rPr>
            </w:pPr>
          </w:p>
        </w:tc>
        <w:tc>
          <w:tcPr>
            <w:tcW w:w="1344" w:type="dxa"/>
          </w:tcPr>
          <w:p w:rsidR="0043672F"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2018 к 2017</w:t>
            </w:r>
          </w:p>
        </w:tc>
        <w:tc>
          <w:tcPr>
            <w:tcW w:w="1341" w:type="dxa"/>
          </w:tcPr>
          <w:p w:rsidR="0043672F"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2019 к 2018</w:t>
            </w:r>
          </w:p>
        </w:tc>
      </w:tr>
      <w:tr w:rsidR="00A4211D" w:rsidRPr="004D3D55" w:rsidTr="0043672F">
        <w:tc>
          <w:tcPr>
            <w:tcW w:w="2660" w:type="dxa"/>
          </w:tcPr>
          <w:p w:rsidR="00A4211D"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1</w:t>
            </w:r>
          </w:p>
        </w:tc>
        <w:tc>
          <w:tcPr>
            <w:tcW w:w="992" w:type="dxa"/>
          </w:tcPr>
          <w:p w:rsidR="00A4211D"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2</w:t>
            </w:r>
          </w:p>
        </w:tc>
        <w:tc>
          <w:tcPr>
            <w:tcW w:w="992" w:type="dxa"/>
          </w:tcPr>
          <w:p w:rsidR="00A4211D"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3</w:t>
            </w:r>
          </w:p>
        </w:tc>
        <w:tc>
          <w:tcPr>
            <w:tcW w:w="1033" w:type="dxa"/>
          </w:tcPr>
          <w:p w:rsidR="00A4211D"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4</w:t>
            </w:r>
          </w:p>
        </w:tc>
        <w:tc>
          <w:tcPr>
            <w:tcW w:w="1492" w:type="dxa"/>
          </w:tcPr>
          <w:p w:rsidR="00A4211D"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5</w:t>
            </w:r>
          </w:p>
        </w:tc>
        <w:tc>
          <w:tcPr>
            <w:tcW w:w="1344" w:type="dxa"/>
          </w:tcPr>
          <w:p w:rsidR="00A4211D"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6</w:t>
            </w:r>
          </w:p>
        </w:tc>
        <w:tc>
          <w:tcPr>
            <w:tcW w:w="1341" w:type="dxa"/>
          </w:tcPr>
          <w:p w:rsidR="00A4211D" w:rsidRPr="0043672F" w:rsidRDefault="0043672F" w:rsidP="0043672F">
            <w:pPr>
              <w:spacing w:line="360" w:lineRule="auto"/>
              <w:jc w:val="center"/>
              <w:rPr>
                <w:rFonts w:ascii="Times New Roman" w:hAnsi="Times New Roman" w:cs="Times New Roman"/>
                <w:sz w:val="20"/>
                <w:szCs w:val="20"/>
              </w:rPr>
            </w:pPr>
            <w:r w:rsidRPr="0043672F">
              <w:rPr>
                <w:rFonts w:ascii="Times New Roman" w:hAnsi="Times New Roman" w:cs="Times New Roman"/>
                <w:sz w:val="20"/>
                <w:szCs w:val="20"/>
              </w:rPr>
              <w:t>7</w:t>
            </w:r>
          </w:p>
        </w:tc>
      </w:tr>
      <w:tr w:rsidR="00A4211D" w:rsidRPr="004D3D55" w:rsidTr="0043672F">
        <w:tc>
          <w:tcPr>
            <w:tcW w:w="2660" w:type="dxa"/>
          </w:tcPr>
          <w:p w:rsidR="00A4211D"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 xml:space="preserve">Доля дебиторской задолженности в общей сумме </w:t>
            </w:r>
            <w:proofErr w:type="gramStart"/>
            <w:r w:rsidRPr="0043672F">
              <w:rPr>
                <w:rFonts w:ascii="Times New Roman" w:hAnsi="Times New Roman" w:cs="Times New Roman"/>
                <w:sz w:val="20"/>
                <w:szCs w:val="20"/>
              </w:rPr>
              <w:t>капитализированных</w:t>
            </w:r>
            <w:proofErr w:type="gramEnd"/>
            <w:r w:rsidRPr="0043672F">
              <w:rPr>
                <w:rFonts w:ascii="Times New Roman" w:hAnsi="Times New Roman" w:cs="Times New Roman"/>
                <w:sz w:val="20"/>
                <w:szCs w:val="20"/>
              </w:rPr>
              <w:t xml:space="preserve"> </w:t>
            </w:r>
            <w:proofErr w:type="spellStart"/>
            <w:r w:rsidRPr="0043672F">
              <w:rPr>
                <w:rFonts w:ascii="Times New Roman" w:hAnsi="Times New Roman" w:cs="Times New Roman"/>
                <w:sz w:val="20"/>
                <w:szCs w:val="20"/>
              </w:rPr>
              <w:t>ср-в</w:t>
            </w:r>
            <w:proofErr w:type="spellEnd"/>
            <w:r w:rsidRPr="0043672F">
              <w:rPr>
                <w:rFonts w:ascii="Times New Roman" w:hAnsi="Times New Roman" w:cs="Times New Roman"/>
                <w:sz w:val="20"/>
                <w:szCs w:val="20"/>
              </w:rPr>
              <w:t>, %</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48,16</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34,78</w:t>
            </w:r>
          </w:p>
        </w:tc>
        <w:tc>
          <w:tcPr>
            <w:tcW w:w="1033"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32,84</w:t>
            </w:r>
          </w:p>
        </w:tc>
        <w:tc>
          <w:tcPr>
            <w:tcW w:w="14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44"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-13,38</w:t>
            </w:r>
          </w:p>
        </w:tc>
        <w:tc>
          <w:tcPr>
            <w:tcW w:w="1341"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-1,94</w:t>
            </w:r>
          </w:p>
        </w:tc>
      </w:tr>
      <w:tr w:rsidR="00A4211D" w:rsidRPr="004D3D55" w:rsidTr="0043672F">
        <w:tc>
          <w:tcPr>
            <w:tcW w:w="2660" w:type="dxa"/>
          </w:tcPr>
          <w:p w:rsidR="00A4211D"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Коэффициент просроченной дебиторской задолженности</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33"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44"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41"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A4211D" w:rsidRPr="004D3D55" w:rsidTr="0043672F">
        <w:tc>
          <w:tcPr>
            <w:tcW w:w="2660" w:type="dxa"/>
          </w:tcPr>
          <w:p w:rsidR="00A4211D"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Средний возраст просроченной дебиторской задолженности</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33"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44"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41"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A4211D" w:rsidRPr="004D3D55" w:rsidTr="0043672F">
        <w:tc>
          <w:tcPr>
            <w:tcW w:w="2660" w:type="dxa"/>
          </w:tcPr>
          <w:p w:rsidR="00A4211D"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Коэффициент ликвидности дебиторской задолженности</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0,51</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0,37</w:t>
            </w:r>
          </w:p>
        </w:tc>
        <w:tc>
          <w:tcPr>
            <w:tcW w:w="1033"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0,35</w:t>
            </w:r>
          </w:p>
        </w:tc>
        <w:tc>
          <w:tcPr>
            <w:tcW w:w="14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44"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-0,14</w:t>
            </w:r>
          </w:p>
        </w:tc>
        <w:tc>
          <w:tcPr>
            <w:tcW w:w="1341"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-0,02</w:t>
            </w:r>
          </w:p>
        </w:tc>
      </w:tr>
      <w:tr w:rsidR="00A4211D" w:rsidRPr="004D3D55" w:rsidTr="0043672F">
        <w:tc>
          <w:tcPr>
            <w:tcW w:w="2660" w:type="dxa"/>
          </w:tcPr>
          <w:p w:rsidR="00A4211D"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Коэффициент оборачиваемости дебиторской задолженности</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0,59</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0,99</w:t>
            </w:r>
          </w:p>
        </w:tc>
        <w:tc>
          <w:tcPr>
            <w:tcW w:w="1033"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1,28</w:t>
            </w:r>
          </w:p>
        </w:tc>
        <w:tc>
          <w:tcPr>
            <w:tcW w:w="14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44"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0,40</w:t>
            </w:r>
          </w:p>
        </w:tc>
        <w:tc>
          <w:tcPr>
            <w:tcW w:w="1341"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0,29</w:t>
            </w:r>
          </w:p>
        </w:tc>
      </w:tr>
      <w:tr w:rsidR="00A4211D" w:rsidRPr="004D3D55" w:rsidTr="0043672F">
        <w:tc>
          <w:tcPr>
            <w:tcW w:w="2660" w:type="dxa"/>
          </w:tcPr>
          <w:p w:rsidR="00A4211D" w:rsidRPr="0043672F" w:rsidRDefault="0043672F" w:rsidP="00CE70AA">
            <w:pPr>
              <w:spacing w:line="360" w:lineRule="auto"/>
              <w:jc w:val="both"/>
              <w:rPr>
                <w:rFonts w:ascii="Times New Roman" w:hAnsi="Times New Roman" w:cs="Times New Roman"/>
                <w:sz w:val="20"/>
                <w:szCs w:val="20"/>
              </w:rPr>
            </w:pPr>
            <w:r w:rsidRPr="0043672F">
              <w:rPr>
                <w:rFonts w:ascii="Times New Roman" w:hAnsi="Times New Roman" w:cs="Times New Roman"/>
                <w:sz w:val="20"/>
                <w:szCs w:val="20"/>
              </w:rPr>
              <w:t xml:space="preserve">Коэффициент </w:t>
            </w:r>
            <w:proofErr w:type="spellStart"/>
            <w:r w:rsidRPr="0043672F">
              <w:rPr>
                <w:rFonts w:ascii="Times New Roman" w:hAnsi="Times New Roman" w:cs="Times New Roman"/>
                <w:sz w:val="20"/>
                <w:szCs w:val="20"/>
              </w:rPr>
              <w:t>погашаемости</w:t>
            </w:r>
            <w:proofErr w:type="spellEnd"/>
            <w:r w:rsidRPr="0043672F">
              <w:rPr>
                <w:rFonts w:ascii="Times New Roman" w:hAnsi="Times New Roman" w:cs="Times New Roman"/>
                <w:sz w:val="20"/>
                <w:szCs w:val="20"/>
              </w:rPr>
              <w:t xml:space="preserve"> дебиторской задолженности</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1,67</w:t>
            </w:r>
          </w:p>
        </w:tc>
        <w:tc>
          <w:tcPr>
            <w:tcW w:w="9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1033"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0,78</w:t>
            </w:r>
          </w:p>
        </w:tc>
        <w:tc>
          <w:tcPr>
            <w:tcW w:w="1492"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44"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-0,66</w:t>
            </w:r>
          </w:p>
        </w:tc>
        <w:tc>
          <w:tcPr>
            <w:tcW w:w="1341" w:type="dxa"/>
          </w:tcPr>
          <w:p w:rsidR="00A4211D" w:rsidRPr="0043672F" w:rsidRDefault="0043672F" w:rsidP="00084589">
            <w:pPr>
              <w:spacing w:line="360" w:lineRule="auto"/>
              <w:jc w:val="center"/>
              <w:rPr>
                <w:rFonts w:ascii="Times New Roman" w:hAnsi="Times New Roman" w:cs="Times New Roman"/>
                <w:sz w:val="20"/>
                <w:szCs w:val="20"/>
              </w:rPr>
            </w:pPr>
            <w:r>
              <w:rPr>
                <w:rFonts w:ascii="Times New Roman" w:hAnsi="Times New Roman" w:cs="Times New Roman"/>
                <w:sz w:val="20"/>
                <w:szCs w:val="20"/>
              </w:rPr>
              <w:t>-0,23</w:t>
            </w:r>
          </w:p>
        </w:tc>
      </w:tr>
    </w:tbl>
    <w:p w:rsidR="00A4211D" w:rsidRPr="004D3D55" w:rsidRDefault="00A4211D" w:rsidP="00CE70AA">
      <w:pPr>
        <w:spacing w:after="0" w:line="360" w:lineRule="auto"/>
        <w:ind w:firstLine="709"/>
        <w:jc w:val="both"/>
      </w:pPr>
    </w:p>
    <w:p w:rsidR="00A4211D" w:rsidRPr="00A62783"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lastRenderedPageBreak/>
        <w:t>Доля дебиторской задолженности в общей сумме капитализированных средств выше нормативного значения, но имеет тенденцию к снижен</w:t>
      </w:r>
      <w:r w:rsidR="00A4211D">
        <w:rPr>
          <w:rFonts w:ascii="Times New Roman" w:hAnsi="Times New Roman" w:cs="Times New Roman"/>
          <w:sz w:val="28"/>
          <w:szCs w:val="28"/>
        </w:rPr>
        <w:t>ию, что положительно. Так в 201</w:t>
      </w:r>
      <w:r w:rsidR="00A4211D" w:rsidRPr="00A4211D">
        <w:rPr>
          <w:rFonts w:ascii="Times New Roman" w:hAnsi="Times New Roman" w:cs="Times New Roman"/>
          <w:sz w:val="28"/>
          <w:szCs w:val="28"/>
        </w:rPr>
        <w:t>7</w:t>
      </w:r>
      <w:r w:rsidRPr="00A4211D">
        <w:rPr>
          <w:rFonts w:ascii="Times New Roman" w:hAnsi="Times New Roman" w:cs="Times New Roman"/>
          <w:sz w:val="28"/>
          <w:szCs w:val="28"/>
        </w:rPr>
        <w:t xml:space="preserve"> году она составила 48,16%, </w:t>
      </w:r>
      <w:r w:rsidR="00A4211D">
        <w:rPr>
          <w:rFonts w:ascii="Times New Roman" w:hAnsi="Times New Roman" w:cs="Times New Roman"/>
          <w:sz w:val="28"/>
          <w:szCs w:val="28"/>
        </w:rPr>
        <w:t>что на 13,37% больше, чем в 201</w:t>
      </w:r>
      <w:r w:rsidR="00A4211D" w:rsidRPr="00A4211D">
        <w:rPr>
          <w:rFonts w:ascii="Times New Roman" w:hAnsi="Times New Roman" w:cs="Times New Roman"/>
          <w:sz w:val="28"/>
          <w:szCs w:val="28"/>
        </w:rPr>
        <w:t>8</w:t>
      </w:r>
      <w:r w:rsidR="00A4211D">
        <w:rPr>
          <w:rFonts w:ascii="Times New Roman" w:hAnsi="Times New Roman" w:cs="Times New Roman"/>
          <w:sz w:val="28"/>
          <w:szCs w:val="28"/>
        </w:rPr>
        <w:t xml:space="preserve"> году. А в 201</w:t>
      </w:r>
      <w:r w:rsidR="00A4211D" w:rsidRPr="00A4211D">
        <w:rPr>
          <w:rFonts w:ascii="Times New Roman" w:hAnsi="Times New Roman" w:cs="Times New Roman"/>
          <w:sz w:val="28"/>
          <w:szCs w:val="28"/>
        </w:rPr>
        <w:t>9</w:t>
      </w:r>
      <w:r w:rsidR="00A4211D">
        <w:rPr>
          <w:rFonts w:ascii="Times New Roman" w:hAnsi="Times New Roman" w:cs="Times New Roman"/>
          <w:sz w:val="28"/>
          <w:szCs w:val="28"/>
        </w:rPr>
        <w:t xml:space="preserve"> году она по отношению к 201</w:t>
      </w:r>
      <w:r w:rsidR="00A4211D" w:rsidRPr="00A4211D">
        <w:rPr>
          <w:rFonts w:ascii="Times New Roman" w:hAnsi="Times New Roman" w:cs="Times New Roman"/>
          <w:sz w:val="28"/>
          <w:szCs w:val="28"/>
        </w:rPr>
        <w:t>8</w:t>
      </w:r>
      <w:r w:rsidRPr="00A4211D">
        <w:rPr>
          <w:rFonts w:ascii="Times New Roman" w:hAnsi="Times New Roman" w:cs="Times New Roman"/>
          <w:sz w:val="28"/>
          <w:szCs w:val="28"/>
        </w:rPr>
        <w:t xml:space="preserve"> году была меньше на 1,94% и составила 32,84%. Это связано с увеличением суммы дебиторской задолженности во втором разделе баланса. </w:t>
      </w:r>
    </w:p>
    <w:p w:rsidR="00A4211D" w:rsidRPr="00A62783"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t xml:space="preserve">Коэффициент просроченной дебиторской задолженности как уже было </w:t>
      </w:r>
      <w:proofErr w:type="gramStart"/>
      <w:r w:rsidRPr="00A4211D">
        <w:rPr>
          <w:rFonts w:ascii="Times New Roman" w:hAnsi="Times New Roman" w:cs="Times New Roman"/>
          <w:sz w:val="28"/>
          <w:szCs w:val="28"/>
        </w:rPr>
        <w:t>сказано выше равен</w:t>
      </w:r>
      <w:proofErr w:type="gramEnd"/>
      <w:r w:rsidRPr="00A4211D">
        <w:rPr>
          <w:rFonts w:ascii="Times New Roman" w:hAnsi="Times New Roman" w:cs="Times New Roman"/>
          <w:sz w:val="28"/>
          <w:szCs w:val="28"/>
        </w:rPr>
        <w:t xml:space="preserve"> нулю на протяжении всего анализируемого периода, так как у компании не имеется просроченных задолженностей перед дебиторами, что полностью соответствует нормативу. Соответственно средний возраст просроченной дебиторской задолженности равен нулю, за неимением таковой на предприятии.</w:t>
      </w:r>
    </w:p>
    <w:p w:rsidR="00A4211D" w:rsidRPr="00A62783"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t xml:space="preserve"> Коэффициент ликвидности </w:t>
      </w:r>
      <w:r w:rsidR="00A4211D">
        <w:rPr>
          <w:rFonts w:ascii="Times New Roman" w:hAnsi="Times New Roman" w:cs="Times New Roman"/>
          <w:sz w:val="28"/>
          <w:szCs w:val="28"/>
        </w:rPr>
        <w:t>дебиторской задолженности в 201</w:t>
      </w:r>
      <w:r w:rsidR="00A4211D" w:rsidRPr="00A4211D">
        <w:rPr>
          <w:rFonts w:ascii="Times New Roman" w:hAnsi="Times New Roman" w:cs="Times New Roman"/>
          <w:sz w:val="28"/>
          <w:szCs w:val="28"/>
        </w:rPr>
        <w:t>9</w:t>
      </w:r>
      <w:r w:rsidRPr="00A4211D">
        <w:rPr>
          <w:rFonts w:ascii="Times New Roman" w:hAnsi="Times New Roman" w:cs="Times New Roman"/>
          <w:sz w:val="28"/>
          <w:szCs w:val="28"/>
        </w:rPr>
        <w:t xml:space="preserve"> году составляет лишь 0,35, что отрицательно, так как норматив равен 1, на протяжении анализируемого периода данный показатель имеет </w:t>
      </w:r>
      <w:r w:rsidR="00A4211D">
        <w:rPr>
          <w:rFonts w:ascii="Times New Roman" w:hAnsi="Times New Roman" w:cs="Times New Roman"/>
          <w:sz w:val="28"/>
          <w:szCs w:val="28"/>
        </w:rPr>
        <w:t>тенденцию к снижению. Так в 201</w:t>
      </w:r>
      <w:r w:rsidR="00A4211D" w:rsidRPr="00A4211D">
        <w:rPr>
          <w:rFonts w:ascii="Times New Roman" w:hAnsi="Times New Roman" w:cs="Times New Roman"/>
          <w:sz w:val="28"/>
          <w:szCs w:val="28"/>
        </w:rPr>
        <w:t>8</w:t>
      </w:r>
      <w:r w:rsidRPr="00A4211D">
        <w:rPr>
          <w:rFonts w:ascii="Times New Roman" w:hAnsi="Times New Roman" w:cs="Times New Roman"/>
          <w:sz w:val="28"/>
          <w:szCs w:val="28"/>
        </w:rPr>
        <w:t xml:space="preserve"> </w:t>
      </w:r>
      <w:r w:rsidR="00A4211D">
        <w:rPr>
          <w:rFonts w:ascii="Times New Roman" w:hAnsi="Times New Roman" w:cs="Times New Roman"/>
          <w:sz w:val="28"/>
          <w:szCs w:val="28"/>
        </w:rPr>
        <w:t>году он составлял 0,37, а в 201</w:t>
      </w:r>
      <w:r w:rsidR="00A4211D" w:rsidRPr="00A4211D">
        <w:rPr>
          <w:rFonts w:ascii="Times New Roman" w:hAnsi="Times New Roman" w:cs="Times New Roman"/>
          <w:sz w:val="28"/>
          <w:szCs w:val="28"/>
        </w:rPr>
        <w:t>7</w:t>
      </w:r>
      <w:r w:rsidRPr="00A4211D">
        <w:rPr>
          <w:rFonts w:ascii="Times New Roman" w:hAnsi="Times New Roman" w:cs="Times New Roman"/>
          <w:sz w:val="28"/>
          <w:szCs w:val="28"/>
        </w:rPr>
        <w:t xml:space="preserve"> году 0,51, что является положительной тенденцией. </w:t>
      </w:r>
    </w:p>
    <w:p w:rsidR="00A4211D" w:rsidRPr="00A62783"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t xml:space="preserve">Коэффициент </w:t>
      </w:r>
      <w:proofErr w:type="spellStart"/>
      <w:r w:rsidRPr="00A4211D">
        <w:rPr>
          <w:rFonts w:ascii="Times New Roman" w:hAnsi="Times New Roman" w:cs="Times New Roman"/>
          <w:sz w:val="28"/>
          <w:szCs w:val="28"/>
        </w:rPr>
        <w:t>погашаемости</w:t>
      </w:r>
      <w:proofErr w:type="spellEnd"/>
      <w:r w:rsidRPr="00A4211D">
        <w:rPr>
          <w:rFonts w:ascii="Times New Roman" w:hAnsi="Times New Roman" w:cs="Times New Roman"/>
          <w:sz w:val="28"/>
          <w:szCs w:val="28"/>
        </w:rPr>
        <w:t xml:space="preserve"> </w:t>
      </w:r>
      <w:r w:rsidR="00A4211D">
        <w:rPr>
          <w:rFonts w:ascii="Times New Roman" w:hAnsi="Times New Roman" w:cs="Times New Roman"/>
          <w:sz w:val="28"/>
          <w:szCs w:val="28"/>
        </w:rPr>
        <w:t>дебиторской задолженности в 201</w:t>
      </w:r>
      <w:r w:rsidR="00A4211D" w:rsidRPr="00A4211D">
        <w:rPr>
          <w:rFonts w:ascii="Times New Roman" w:hAnsi="Times New Roman" w:cs="Times New Roman"/>
          <w:sz w:val="28"/>
          <w:szCs w:val="28"/>
        </w:rPr>
        <w:t>7</w:t>
      </w:r>
      <w:r w:rsidRPr="00A4211D">
        <w:rPr>
          <w:rFonts w:ascii="Times New Roman" w:hAnsi="Times New Roman" w:cs="Times New Roman"/>
          <w:sz w:val="28"/>
          <w:szCs w:val="28"/>
        </w:rPr>
        <w:t xml:space="preserve"> году превышает норматив </w:t>
      </w:r>
      <w:r w:rsidR="00A4211D">
        <w:rPr>
          <w:rFonts w:ascii="Times New Roman" w:hAnsi="Times New Roman" w:cs="Times New Roman"/>
          <w:sz w:val="28"/>
          <w:szCs w:val="28"/>
        </w:rPr>
        <w:t>и составляет 1,67, однако в 201</w:t>
      </w:r>
      <w:r w:rsidR="00A4211D" w:rsidRPr="00A4211D">
        <w:rPr>
          <w:rFonts w:ascii="Times New Roman" w:hAnsi="Times New Roman" w:cs="Times New Roman"/>
          <w:sz w:val="28"/>
          <w:szCs w:val="28"/>
        </w:rPr>
        <w:t>8</w:t>
      </w:r>
      <w:r w:rsidRPr="00A4211D">
        <w:rPr>
          <w:rFonts w:ascii="Times New Roman" w:hAnsi="Times New Roman" w:cs="Times New Roman"/>
          <w:sz w:val="28"/>
          <w:szCs w:val="28"/>
        </w:rPr>
        <w:t xml:space="preserve"> году </w:t>
      </w:r>
      <w:r w:rsidR="00A4211D">
        <w:rPr>
          <w:rFonts w:ascii="Times New Roman" w:hAnsi="Times New Roman" w:cs="Times New Roman"/>
          <w:sz w:val="28"/>
          <w:szCs w:val="28"/>
        </w:rPr>
        <w:t>он составляет уже 1,01, а в 201</w:t>
      </w:r>
      <w:r w:rsidR="00A4211D" w:rsidRPr="00A4211D">
        <w:rPr>
          <w:rFonts w:ascii="Times New Roman" w:hAnsi="Times New Roman" w:cs="Times New Roman"/>
          <w:sz w:val="28"/>
          <w:szCs w:val="28"/>
        </w:rPr>
        <w:t>9</w:t>
      </w:r>
      <w:r w:rsidRPr="00A4211D">
        <w:rPr>
          <w:rFonts w:ascii="Times New Roman" w:hAnsi="Times New Roman" w:cs="Times New Roman"/>
          <w:sz w:val="28"/>
          <w:szCs w:val="28"/>
        </w:rPr>
        <w:t xml:space="preserve"> году 0,78. Данная тенденция к уменьшению положительна и характеризуется увеличением суммы среднего остатка дебиторской задолженности, но уменьшением ее доли по отношению к выручке. </w:t>
      </w:r>
    </w:p>
    <w:p w:rsidR="00A4211D" w:rsidRPr="00A4211D"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t>Анализ эффективности использования дебиторской задолж</w:t>
      </w:r>
      <w:r w:rsidR="00A4211D">
        <w:rPr>
          <w:rFonts w:ascii="Times New Roman" w:hAnsi="Times New Roman" w:cs="Times New Roman"/>
          <w:sz w:val="28"/>
          <w:szCs w:val="28"/>
        </w:rPr>
        <w:t xml:space="preserve">енности представлен в таблице </w:t>
      </w:r>
      <w:r w:rsidRPr="00A4211D">
        <w:rPr>
          <w:rFonts w:ascii="Times New Roman" w:hAnsi="Times New Roman" w:cs="Times New Roman"/>
          <w:sz w:val="28"/>
          <w:szCs w:val="28"/>
        </w:rPr>
        <w:t xml:space="preserve"> </w:t>
      </w:r>
    </w:p>
    <w:p w:rsidR="00A4211D" w:rsidRPr="00A62783" w:rsidRDefault="00A4211D"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таблицы </w:t>
      </w:r>
      <w:r w:rsidR="00F248F4" w:rsidRPr="00A4211D">
        <w:rPr>
          <w:rFonts w:ascii="Times New Roman" w:hAnsi="Times New Roman" w:cs="Times New Roman"/>
          <w:sz w:val="28"/>
          <w:szCs w:val="28"/>
        </w:rPr>
        <w:t xml:space="preserve"> период инкассирования </w:t>
      </w:r>
      <w:r>
        <w:rPr>
          <w:rFonts w:ascii="Times New Roman" w:hAnsi="Times New Roman" w:cs="Times New Roman"/>
          <w:sz w:val="28"/>
          <w:szCs w:val="28"/>
        </w:rPr>
        <w:t>дебиторской задолженности в 201</w:t>
      </w:r>
      <w:r w:rsidRPr="00A4211D">
        <w:rPr>
          <w:rFonts w:ascii="Times New Roman" w:hAnsi="Times New Roman" w:cs="Times New Roman"/>
          <w:sz w:val="28"/>
          <w:szCs w:val="28"/>
        </w:rPr>
        <w:t>7</w:t>
      </w:r>
      <w:r w:rsidR="00F248F4" w:rsidRPr="00A4211D">
        <w:rPr>
          <w:rFonts w:ascii="Times New Roman" w:hAnsi="Times New Roman" w:cs="Times New Roman"/>
          <w:sz w:val="28"/>
          <w:szCs w:val="28"/>
        </w:rPr>
        <w:t xml:space="preserve"> году составляет 610,16 дней, что отрицательно, ведь чем больше период погашения дебиторской задолженности, тем выше риск ее не возвращения, однако данный показатель им</w:t>
      </w:r>
      <w:r>
        <w:rPr>
          <w:rFonts w:ascii="Times New Roman" w:hAnsi="Times New Roman" w:cs="Times New Roman"/>
          <w:sz w:val="28"/>
          <w:szCs w:val="28"/>
        </w:rPr>
        <w:t>еет тенденцию к снижению, в 201</w:t>
      </w:r>
      <w:r w:rsidRPr="00A4211D">
        <w:rPr>
          <w:rFonts w:ascii="Times New Roman" w:hAnsi="Times New Roman" w:cs="Times New Roman"/>
          <w:sz w:val="28"/>
          <w:szCs w:val="28"/>
        </w:rPr>
        <w:t>8</w:t>
      </w:r>
      <w:r w:rsidR="00F248F4" w:rsidRPr="00A4211D">
        <w:rPr>
          <w:rFonts w:ascii="Times New Roman" w:hAnsi="Times New Roman" w:cs="Times New Roman"/>
          <w:sz w:val="28"/>
          <w:szCs w:val="28"/>
        </w:rPr>
        <w:t xml:space="preserve"> году он составляет 363,64 дней, что на 246,52 дней меньше, чем в</w:t>
      </w:r>
      <w:proofErr w:type="gramStart"/>
      <w:r w:rsidRPr="00A4211D">
        <w:rPr>
          <w:rFonts w:ascii="Times New Roman" w:hAnsi="Times New Roman" w:cs="Times New Roman"/>
          <w:sz w:val="28"/>
          <w:szCs w:val="28"/>
        </w:rPr>
        <w:t>7</w:t>
      </w:r>
      <w:proofErr w:type="gramEnd"/>
      <w:r>
        <w:rPr>
          <w:rFonts w:ascii="Times New Roman" w:hAnsi="Times New Roman" w:cs="Times New Roman"/>
          <w:sz w:val="28"/>
          <w:szCs w:val="28"/>
        </w:rPr>
        <w:t>, а в 201</w:t>
      </w:r>
      <w:r w:rsidRPr="00A4211D">
        <w:rPr>
          <w:rFonts w:ascii="Times New Roman" w:hAnsi="Times New Roman" w:cs="Times New Roman"/>
          <w:sz w:val="28"/>
          <w:szCs w:val="28"/>
        </w:rPr>
        <w:t>9</w:t>
      </w:r>
      <w:r w:rsidR="00F248F4" w:rsidRPr="00A4211D">
        <w:rPr>
          <w:rFonts w:ascii="Times New Roman" w:hAnsi="Times New Roman" w:cs="Times New Roman"/>
          <w:sz w:val="28"/>
          <w:szCs w:val="28"/>
        </w:rPr>
        <w:t xml:space="preserve"> он составляет уже 281,25 дней, что на</w:t>
      </w:r>
      <w:r>
        <w:rPr>
          <w:rFonts w:ascii="Times New Roman" w:hAnsi="Times New Roman" w:cs="Times New Roman"/>
          <w:sz w:val="28"/>
          <w:szCs w:val="28"/>
        </w:rPr>
        <w:t xml:space="preserve"> 82,39 дней меньше, чем 45 в 20</w:t>
      </w:r>
      <w:r w:rsidRPr="00A4211D">
        <w:rPr>
          <w:rFonts w:ascii="Times New Roman" w:hAnsi="Times New Roman" w:cs="Times New Roman"/>
          <w:sz w:val="28"/>
          <w:szCs w:val="28"/>
        </w:rPr>
        <w:t>8</w:t>
      </w:r>
      <w:r w:rsidR="00F248F4" w:rsidRPr="00A4211D">
        <w:rPr>
          <w:rFonts w:ascii="Times New Roman" w:hAnsi="Times New Roman" w:cs="Times New Roman"/>
          <w:sz w:val="28"/>
          <w:szCs w:val="28"/>
        </w:rPr>
        <w:t xml:space="preserve">4 году. </w:t>
      </w:r>
    </w:p>
    <w:p w:rsidR="00A4211D" w:rsidRPr="00A62783"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lastRenderedPageBreak/>
        <w:t xml:space="preserve">Это связано с уменьшением доли дебиторской задолженности в общей сумме активов и увеличением выручки от реализации на протяжении всего периода. </w:t>
      </w:r>
    </w:p>
    <w:p w:rsidR="00084589" w:rsidRDefault="00084589" w:rsidP="00CE70AA">
      <w:pPr>
        <w:spacing w:after="0" w:line="360" w:lineRule="auto"/>
        <w:ind w:firstLine="709"/>
        <w:jc w:val="both"/>
        <w:rPr>
          <w:rFonts w:ascii="Times New Roman" w:hAnsi="Times New Roman" w:cs="Times New Roman"/>
          <w:sz w:val="28"/>
          <w:szCs w:val="28"/>
        </w:rPr>
      </w:pPr>
    </w:p>
    <w:p w:rsidR="00A4211D" w:rsidRPr="004D3D55" w:rsidRDefault="004D3D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w:t>
      </w:r>
      <w:r w:rsidR="00F248F4" w:rsidRPr="00A4211D">
        <w:rPr>
          <w:rFonts w:ascii="Times New Roman" w:hAnsi="Times New Roman" w:cs="Times New Roman"/>
          <w:sz w:val="28"/>
          <w:szCs w:val="28"/>
        </w:rPr>
        <w:t xml:space="preserve"> Анализ эффективности использования дебиторской </w:t>
      </w:r>
      <w:r>
        <w:rPr>
          <w:rFonts w:ascii="Times New Roman" w:hAnsi="Times New Roman" w:cs="Times New Roman"/>
          <w:sz w:val="28"/>
          <w:szCs w:val="28"/>
        </w:rPr>
        <w:t>задолженности в ООО «СибХольц-2000» за 2017-19 год</w:t>
      </w:r>
      <w:r w:rsidR="00F248F4" w:rsidRPr="00A4211D">
        <w:rPr>
          <w:rFonts w:ascii="Times New Roman" w:hAnsi="Times New Roman" w:cs="Times New Roman"/>
          <w:sz w:val="28"/>
          <w:szCs w:val="28"/>
        </w:rPr>
        <w:t xml:space="preserve">. </w:t>
      </w:r>
    </w:p>
    <w:tbl>
      <w:tblPr>
        <w:tblStyle w:val="a9"/>
        <w:tblW w:w="10045" w:type="dxa"/>
        <w:tblLook w:val="04A0"/>
      </w:tblPr>
      <w:tblGrid>
        <w:gridCol w:w="2288"/>
        <w:gridCol w:w="1724"/>
        <w:gridCol w:w="1723"/>
        <w:gridCol w:w="1723"/>
        <w:gridCol w:w="1297"/>
        <w:gridCol w:w="1290"/>
      </w:tblGrid>
      <w:tr w:rsidR="00084589" w:rsidTr="00084589">
        <w:trPr>
          <w:trHeight w:val="477"/>
        </w:trPr>
        <w:tc>
          <w:tcPr>
            <w:tcW w:w="2288" w:type="dxa"/>
            <w:vMerge w:val="restart"/>
          </w:tcPr>
          <w:p w:rsidR="00084589" w:rsidRPr="00084589" w:rsidRDefault="00084589" w:rsidP="00CE70AA">
            <w:pPr>
              <w:spacing w:line="360" w:lineRule="auto"/>
              <w:jc w:val="both"/>
              <w:rPr>
                <w:rFonts w:ascii="Times New Roman" w:hAnsi="Times New Roman" w:cs="Times New Roman"/>
                <w:sz w:val="20"/>
                <w:szCs w:val="20"/>
              </w:rPr>
            </w:pPr>
            <w:r w:rsidRPr="00084589">
              <w:rPr>
                <w:rFonts w:ascii="Times New Roman" w:hAnsi="Times New Roman" w:cs="Times New Roman"/>
                <w:sz w:val="20"/>
                <w:szCs w:val="20"/>
              </w:rPr>
              <w:t>Показатель</w:t>
            </w:r>
          </w:p>
        </w:tc>
        <w:tc>
          <w:tcPr>
            <w:tcW w:w="1724" w:type="dxa"/>
            <w:vMerge w:val="restart"/>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2017</w:t>
            </w:r>
          </w:p>
        </w:tc>
        <w:tc>
          <w:tcPr>
            <w:tcW w:w="1723" w:type="dxa"/>
            <w:vMerge w:val="restart"/>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2018</w:t>
            </w:r>
          </w:p>
        </w:tc>
        <w:tc>
          <w:tcPr>
            <w:tcW w:w="1723" w:type="dxa"/>
            <w:vMerge w:val="restart"/>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2019</w:t>
            </w:r>
          </w:p>
        </w:tc>
        <w:tc>
          <w:tcPr>
            <w:tcW w:w="2587" w:type="dxa"/>
            <w:gridSpan w:val="2"/>
          </w:tcPr>
          <w:p w:rsidR="00084589" w:rsidRPr="00084589" w:rsidRDefault="00084589">
            <w:pPr>
              <w:rPr>
                <w:rFonts w:ascii="Times New Roman" w:hAnsi="Times New Roman" w:cs="Times New Roman"/>
                <w:sz w:val="20"/>
                <w:szCs w:val="20"/>
              </w:rPr>
            </w:pPr>
            <w:r w:rsidRPr="00084589">
              <w:rPr>
                <w:rFonts w:ascii="Times New Roman" w:hAnsi="Times New Roman" w:cs="Times New Roman"/>
                <w:sz w:val="20"/>
                <w:szCs w:val="20"/>
              </w:rPr>
              <w:t>Отклонение</w:t>
            </w:r>
          </w:p>
        </w:tc>
      </w:tr>
      <w:tr w:rsidR="00084589" w:rsidTr="00084589">
        <w:trPr>
          <w:trHeight w:val="149"/>
        </w:trPr>
        <w:tc>
          <w:tcPr>
            <w:tcW w:w="2288" w:type="dxa"/>
            <w:vMerge/>
          </w:tcPr>
          <w:p w:rsidR="00084589" w:rsidRPr="00084589" w:rsidRDefault="00084589" w:rsidP="00CE70AA">
            <w:pPr>
              <w:spacing w:line="360" w:lineRule="auto"/>
              <w:jc w:val="both"/>
              <w:rPr>
                <w:rFonts w:ascii="Times New Roman" w:hAnsi="Times New Roman" w:cs="Times New Roman"/>
                <w:sz w:val="20"/>
                <w:szCs w:val="20"/>
              </w:rPr>
            </w:pPr>
          </w:p>
        </w:tc>
        <w:tc>
          <w:tcPr>
            <w:tcW w:w="1724" w:type="dxa"/>
            <w:vMerge/>
          </w:tcPr>
          <w:p w:rsidR="00084589" w:rsidRPr="00084589" w:rsidRDefault="00084589" w:rsidP="00CE70AA">
            <w:pPr>
              <w:spacing w:line="360" w:lineRule="auto"/>
              <w:jc w:val="both"/>
              <w:rPr>
                <w:rFonts w:ascii="Times New Roman" w:hAnsi="Times New Roman" w:cs="Times New Roman"/>
                <w:sz w:val="20"/>
                <w:szCs w:val="20"/>
              </w:rPr>
            </w:pPr>
          </w:p>
        </w:tc>
        <w:tc>
          <w:tcPr>
            <w:tcW w:w="1723" w:type="dxa"/>
            <w:vMerge/>
          </w:tcPr>
          <w:p w:rsidR="00084589" w:rsidRPr="00084589" w:rsidRDefault="00084589" w:rsidP="00CE70AA">
            <w:pPr>
              <w:spacing w:line="360" w:lineRule="auto"/>
              <w:jc w:val="both"/>
              <w:rPr>
                <w:rFonts w:ascii="Times New Roman" w:hAnsi="Times New Roman" w:cs="Times New Roman"/>
                <w:sz w:val="20"/>
                <w:szCs w:val="20"/>
              </w:rPr>
            </w:pPr>
          </w:p>
        </w:tc>
        <w:tc>
          <w:tcPr>
            <w:tcW w:w="1723" w:type="dxa"/>
            <w:vMerge/>
          </w:tcPr>
          <w:p w:rsidR="00084589" w:rsidRPr="00084589" w:rsidRDefault="00084589" w:rsidP="00CE70AA">
            <w:pPr>
              <w:spacing w:line="360" w:lineRule="auto"/>
              <w:jc w:val="both"/>
              <w:rPr>
                <w:rFonts w:ascii="Times New Roman" w:hAnsi="Times New Roman" w:cs="Times New Roman"/>
                <w:sz w:val="20"/>
                <w:szCs w:val="20"/>
              </w:rPr>
            </w:pPr>
          </w:p>
        </w:tc>
        <w:tc>
          <w:tcPr>
            <w:tcW w:w="1297"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2018 к 2017</w:t>
            </w:r>
          </w:p>
        </w:tc>
        <w:tc>
          <w:tcPr>
            <w:tcW w:w="1290" w:type="dxa"/>
            <w:shd w:val="clear" w:color="auto" w:fill="auto"/>
          </w:tcPr>
          <w:p w:rsidR="00084589" w:rsidRPr="00084589" w:rsidRDefault="00084589" w:rsidP="00084589">
            <w:pPr>
              <w:jc w:val="center"/>
              <w:rPr>
                <w:rFonts w:ascii="Times New Roman" w:hAnsi="Times New Roman" w:cs="Times New Roman"/>
                <w:sz w:val="20"/>
                <w:szCs w:val="20"/>
              </w:rPr>
            </w:pPr>
            <w:r w:rsidRPr="00084589">
              <w:rPr>
                <w:rFonts w:ascii="Times New Roman" w:hAnsi="Times New Roman" w:cs="Times New Roman"/>
                <w:sz w:val="20"/>
                <w:szCs w:val="20"/>
              </w:rPr>
              <w:t>2019 к 2018</w:t>
            </w:r>
          </w:p>
        </w:tc>
      </w:tr>
      <w:tr w:rsidR="00084589" w:rsidTr="00084589">
        <w:trPr>
          <w:trHeight w:val="1360"/>
        </w:trPr>
        <w:tc>
          <w:tcPr>
            <w:tcW w:w="2288" w:type="dxa"/>
          </w:tcPr>
          <w:p w:rsidR="00084589" w:rsidRPr="00084589" w:rsidRDefault="00084589" w:rsidP="00084589">
            <w:pPr>
              <w:spacing w:line="360" w:lineRule="auto"/>
              <w:rPr>
                <w:rFonts w:ascii="Times New Roman" w:hAnsi="Times New Roman" w:cs="Times New Roman"/>
                <w:sz w:val="20"/>
                <w:szCs w:val="20"/>
              </w:rPr>
            </w:pPr>
            <w:r w:rsidRPr="00084589">
              <w:rPr>
                <w:rFonts w:ascii="Times New Roman" w:hAnsi="Times New Roman" w:cs="Times New Roman"/>
                <w:sz w:val="20"/>
                <w:szCs w:val="20"/>
              </w:rPr>
              <w:t>Коэффициент оборачиваемости дебиторской задолженности</w:t>
            </w:r>
          </w:p>
        </w:tc>
        <w:tc>
          <w:tcPr>
            <w:tcW w:w="1724"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0,59</w:t>
            </w:r>
          </w:p>
        </w:tc>
        <w:tc>
          <w:tcPr>
            <w:tcW w:w="1723"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0,99</w:t>
            </w:r>
          </w:p>
        </w:tc>
        <w:tc>
          <w:tcPr>
            <w:tcW w:w="1723"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1,28</w:t>
            </w:r>
          </w:p>
        </w:tc>
        <w:tc>
          <w:tcPr>
            <w:tcW w:w="1297"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0,42</w:t>
            </w:r>
          </w:p>
        </w:tc>
        <w:tc>
          <w:tcPr>
            <w:tcW w:w="1290" w:type="dxa"/>
            <w:shd w:val="clear" w:color="auto" w:fill="auto"/>
          </w:tcPr>
          <w:p w:rsidR="00084589" w:rsidRPr="00084589" w:rsidRDefault="00084589" w:rsidP="00084589">
            <w:pPr>
              <w:jc w:val="center"/>
              <w:rPr>
                <w:rFonts w:ascii="Times New Roman" w:hAnsi="Times New Roman" w:cs="Times New Roman"/>
                <w:sz w:val="20"/>
                <w:szCs w:val="20"/>
              </w:rPr>
            </w:pPr>
            <w:r w:rsidRPr="00084589">
              <w:rPr>
                <w:rFonts w:ascii="Times New Roman" w:hAnsi="Times New Roman" w:cs="Times New Roman"/>
                <w:sz w:val="20"/>
                <w:szCs w:val="20"/>
              </w:rPr>
              <w:t>0,28</w:t>
            </w:r>
          </w:p>
        </w:tc>
      </w:tr>
      <w:tr w:rsidR="00084589" w:rsidTr="00084589">
        <w:trPr>
          <w:trHeight w:val="1380"/>
        </w:trPr>
        <w:tc>
          <w:tcPr>
            <w:tcW w:w="2288" w:type="dxa"/>
          </w:tcPr>
          <w:p w:rsidR="00084589" w:rsidRPr="00084589" w:rsidRDefault="00084589" w:rsidP="00084589">
            <w:pPr>
              <w:spacing w:line="360" w:lineRule="auto"/>
              <w:rPr>
                <w:rFonts w:ascii="Times New Roman" w:hAnsi="Times New Roman" w:cs="Times New Roman"/>
                <w:sz w:val="20"/>
                <w:szCs w:val="20"/>
              </w:rPr>
            </w:pPr>
            <w:r w:rsidRPr="00084589">
              <w:rPr>
                <w:rFonts w:ascii="Times New Roman" w:hAnsi="Times New Roman" w:cs="Times New Roman"/>
                <w:sz w:val="20"/>
                <w:szCs w:val="20"/>
              </w:rPr>
              <w:t>Период инкассирования дебиторской задолженности (база 360 дней), дни</w:t>
            </w:r>
          </w:p>
        </w:tc>
        <w:tc>
          <w:tcPr>
            <w:tcW w:w="1724"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610,16</w:t>
            </w:r>
          </w:p>
        </w:tc>
        <w:tc>
          <w:tcPr>
            <w:tcW w:w="1723"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363,64</w:t>
            </w:r>
          </w:p>
        </w:tc>
        <w:tc>
          <w:tcPr>
            <w:tcW w:w="1723"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281,25</w:t>
            </w:r>
          </w:p>
        </w:tc>
        <w:tc>
          <w:tcPr>
            <w:tcW w:w="1297"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-246,52</w:t>
            </w:r>
          </w:p>
        </w:tc>
        <w:tc>
          <w:tcPr>
            <w:tcW w:w="1290" w:type="dxa"/>
            <w:shd w:val="clear" w:color="auto" w:fill="auto"/>
          </w:tcPr>
          <w:p w:rsidR="00084589" w:rsidRPr="00084589" w:rsidRDefault="00084589" w:rsidP="00084589">
            <w:pPr>
              <w:jc w:val="center"/>
              <w:rPr>
                <w:rFonts w:ascii="Times New Roman" w:hAnsi="Times New Roman" w:cs="Times New Roman"/>
                <w:sz w:val="20"/>
                <w:szCs w:val="20"/>
              </w:rPr>
            </w:pPr>
            <w:r w:rsidRPr="00084589">
              <w:rPr>
                <w:rFonts w:ascii="Times New Roman" w:hAnsi="Times New Roman" w:cs="Times New Roman"/>
                <w:sz w:val="20"/>
                <w:szCs w:val="20"/>
              </w:rPr>
              <w:t>-82,39</w:t>
            </w:r>
          </w:p>
        </w:tc>
      </w:tr>
      <w:tr w:rsidR="00084589" w:rsidTr="00084589">
        <w:trPr>
          <w:trHeight w:val="1825"/>
        </w:trPr>
        <w:tc>
          <w:tcPr>
            <w:tcW w:w="2288" w:type="dxa"/>
          </w:tcPr>
          <w:p w:rsidR="00084589" w:rsidRPr="00084589" w:rsidRDefault="00084589" w:rsidP="00084589">
            <w:pPr>
              <w:spacing w:line="360" w:lineRule="auto"/>
              <w:rPr>
                <w:rFonts w:ascii="Times New Roman" w:hAnsi="Times New Roman" w:cs="Times New Roman"/>
                <w:sz w:val="20"/>
                <w:szCs w:val="20"/>
              </w:rPr>
            </w:pPr>
            <w:r w:rsidRPr="00084589">
              <w:rPr>
                <w:rFonts w:ascii="Times New Roman" w:hAnsi="Times New Roman" w:cs="Times New Roman"/>
                <w:sz w:val="20"/>
                <w:szCs w:val="20"/>
              </w:rPr>
              <w:t>Коэффициент закрепления дебиторской задолженности в выручке от продаж</w:t>
            </w:r>
          </w:p>
        </w:tc>
        <w:tc>
          <w:tcPr>
            <w:tcW w:w="1724"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1,67</w:t>
            </w:r>
          </w:p>
        </w:tc>
        <w:tc>
          <w:tcPr>
            <w:tcW w:w="1723"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1,01</w:t>
            </w:r>
          </w:p>
        </w:tc>
        <w:tc>
          <w:tcPr>
            <w:tcW w:w="1723"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0,78</w:t>
            </w:r>
          </w:p>
        </w:tc>
        <w:tc>
          <w:tcPr>
            <w:tcW w:w="1297" w:type="dxa"/>
          </w:tcPr>
          <w:p w:rsidR="00084589" w:rsidRPr="00084589" w:rsidRDefault="00084589" w:rsidP="00084589">
            <w:pPr>
              <w:spacing w:line="360" w:lineRule="auto"/>
              <w:jc w:val="center"/>
              <w:rPr>
                <w:rFonts w:ascii="Times New Roman" w:hAnsi="Times New Roman" w:cs="Times New Roman"/>
                <w:sz w:val="20"/>
                <w:szCs w:val="20"/>
              </w:rPr>
            </w:pPr>
            <w:r w:rsidRPr="00084589">
              <w:rPr>
                <w:rFonts w:ascii="Times New Roman" w:hAnsi="Times New Roman" w:cs="Times New Roman"/>
                <w:sz w:val="20"/>
                <w:szCs w:val="20"/>
              </w:rPr>
              <w:t>-0,23</w:t>
            </w:r>
          </w:p>
        </w:tc>
        <w:tc>
          <w:tcPr>
            <w:tcW w:w="1290" w:type="dxa"/>
            <w:shd w:val="clear" w:color="auto" w:fill="auto"/>
          </w:tcPr>
          <w:p w:rsidR="00084589" w:rsidRPr="00084589" w:rsidRDefault="00084589" w:rsidP="00084589">
            <w:pPr>
              <w:jc w:val="center"/>
              <w:rPr>
                <w:rFonts w:ascii="Times New Roman" w:hAnsi="Times New Roman" w:cs="Times New Roman"/>
                <w:sz w:val="20"/>
                <w:szCs w:val="20"/>
              </w:rPr>
            </w:pPr>
            <w:r w:rsidRPr="00084589">
              <w:rPr>
                <w:rFonts w:ascii="Times New Roman" w:hAnsi="Times New Roman" w:cs="Times New Roman"/>
                <w:sz w:val="20"/>
                <w:szCs w:val="20"/>
              </w:rPr>
              <w:t>-0,66</w:t>
            </w:r>
          </w:p>
        </w:tc>
      </w:tr>
    </w:tbl>
    <w:p w:rsidR="00A4211D" w:rsidRPr="004D3D55" w:rsidRDefault="00A4211D" w:rsidP="00CE70AA">
      <w:pPr>
        <w:spacing w:after="0" w:line="360" w:lineRule="auto"/>
        <w:ind w:firstLine="709"/>
        <w:jc w:val="both"/>
        <w:rPr>
          <w:rFonts w:ascii="Times New Roman" w:hAnsi="Times New Roman" w:cs="Times New Roman"/>
          <w:sz w:val="28"/>
          <w:szCs w:val="28"/>
        </w:rPr>
      </w:pPr>
    </w:p>
    <w:p w:rsidR="00A4211D" w:rsidRPr="00A62783"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t xml:space="preserve">Коэффициент закрепления дебиторской задолженности характеризует величину дебиторской задолженности </w:t>
      </w:r>
      <w:r w:rsidR="00A4211D">
        <w:rPr>
          <w:rFonts w:ascii="Times New Roman" w:hAnsi="Times New Roman" w:cs="Times New Roman"/>
          <w:sz w:val="28"/>
          <w:szCs w:val="28"/>
        </w:rPr>
        <w:t>на один рубль от выручки. В 201</w:t>
      </w:r>
      <w:r w:rsidR="00A4211D" w:rsidRPr="00A4211D">
        <w:rPr>
          <w:rFonts w:ascii="Times New Roman" w:hAnsi="Times New Roman" w:cs="Times New Roman"/>
          <w:sz w:val="28"/>
          <w:szCs w:val="28"/>
        </w:rPr>
        <w:t>7</w:t>
      </w:r>
      <w:r w:rsidRPr="00A4211D">
        <w:rPr>
          <w:rFonts w:ascii="Times New Roman" w:hAnsi="Times New Roman" w:cs="Times New Roman"/>
          <w:sz w:val="28"/>
          <w:szCs w:val="28"/>
        </w:rPr>
        <w:t xml:space="preserve"> году он составил 1,67</w:t>
      </w:r>
      <w:r w:rsidR="00A4211D">
        <w:rPr>
          <w:rFonts w:ascii="Times New Roman" w:hAnsi="Times New Roman" w:cs="Times New Roman"/>
          <w:sz w:val="28"/>
          <w:szCs w:val="28"/>
        </w:rPr>
        <w:t>, что на 0,23 больше, чем в 201</w:t>
      </w:r>
      <w:r w:rsidR="00A4211D" w:rsidRPr="00A4211D">
        <w:rPr>
          <w:rFonts w:ascii="Times New Roman" w:hAnsi="Times New Roman" w:cs="Times New Roman"/>
          <w:sz w:val="28"/>
          <w:szCs w:val="28"/>
        </w:rPr>
        <w:t>8</w:t>
      </w:r>
      <w:r w:rsidRPr="00A4211D">
        <w:rPr>
          <w:rFonts w:ascii="Times New Roman" w:hAnsi="Times New Roman" w:cs="Times New Roman"/>
          <w:sz w:val="28"/>
          <w:szCs w:val="28"/>
        </w:rPr>
        <w:t xml:space="preserve"> году, когда о</w:t>
      </w:r>
      <w:r w:rsidR="00A4211D">
        <w:rPr>
          <w:rFonts w:ascii="Times New Roman" w:hAnsi="Times New Roman" w:cs="Times New Roman"/>
          <w:sz w:val="28"/>
          <w:szCs w:val="28"/>
        </w:rPr>
        <w:t>н составил 1,01, а в 201</w:t>
      </w:r>
      <w:r w:rsidR="00A4211D" w:rsidRPr="00A4211D">
        <w:rPr>
          <w:rFonts w:ascii="Times New Roman" w:hAnsi="Times New Roman" w:cs="Times New Roman"/>
          <w:sz w:val="28"/>
          <w:szCs w:val="28"/>
        </w:rPr>
        <w:t>9</w:t>
      </w:r>
      <w:r w:rsidRPr="00A4211D">
        <w:rPr>
          <w:rFonts w:ascii="Times New Roman" w:hAnsi="Times New Roman" w:cs="Times New Roman"/>
          <w:sz w:val="28"/>
          <w:szCs w:val="28"/>
        </w:rPr>
        <w:t xml:space="preserve"> году он составил 0,78</w:t>
      </w:r>
      <w:r w:rsidR="00A4211D">
        <w:rPr>
          <w:rFonts w:ascii="Times New Roman" w:hAnsi="Times New Roman" w:cs="Times New Roman"/>
          <w:sz w:val="28"/>
          <w:szCs w:val="28"/>
        </w:rPr>
        <w:t>, что на 0,66 меньше, чем в 201</w:t>
      </w:r>
      <w:r w:rsidR="00A4211D" w:rsidRPr="00A4211D">
        <w:rPr>
          <w:rFonts w:ascii="Times New Roman" w:hAnsi="Times New Roman" w:cs="Times New Roman"/>
          <w:sz w:val="28"/>
          <w:szCs w:val="28"/>
        </w:rPr>
        <w:t>8</w:t>
      </w:r>
      <w:r w:rsidRPr="00A4211D">
        <w:rPr>
          <w:rFonts w:ascii="Times New Roman" w:hAnsi="Times New Roman" w:cs="Times New Roman"/>
          <w:sz w:val="28"/>
          <w:szCs w:val="28"/>
        </w:rPr>
        <w:t xml:space="preserve"> году. </w:t>
      </w:r>
    </w:p>
    <w:p w:rsidR="00A4211D" w:rsidRPr="00A62783"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t xml:space="preserve">Имеющаяся тенденция к снижению положительна, так как она означает, что часть средств от выручки, которые были попросту «заморожены», и не могли </w:t>
      </w:r>
      <w:proofErr w:type="gramStart"/>
      <w:r w:rsidRPr="00A4211D">
        <w:rPr>
          <w:rFonts w:ascii="Times New Roman" w:hAnsi="Times New Roman" w:cs="Times New Roman"/>
          <w:sz w:val="28"/>
          <w:szCs w:val="28"/>
        </w:rPr>
        <w:t>быть направлены на финансирование текущей деятельности постепенно высвобождаются</w:t>
      </w:r>
      <w:proofErr w:type="gramEnd"/>
      <w:r w:rsidRPr="00A4211D">
        <w:rPr>
          <w:rFonts w:ascii="Times New Roman" w:hAnsi="Times New Roman" w:cs="Times New Roman"/>
          <w:sz w:val="28"/>
          <w:szCs w:val="28"/>
        </w:rPr>
        <w:t xml:space="preserve">. </w:t>
      </w:r>
    </w:p>
    <w:p w:rsidR="00A4211D" w:rsidRPr="00A62783" w:rsidRDefault="00F248F4" w:rsidP="00CE70AA">
      <w:pPr>
        <w:spacing w:after="0" w:line="360" w:lineRule="auto"/>
        <w:ind w:firstLine="709"/>
        <w:jc w:val="both"/>
        <w:rPr>
          <w:rFonts w:ascii="Times New Roman" w:hAnsi="Times New Roman" w:cs="Times New Roman"/>
          <w:sz w:val="28"/>
          <w:szCs w:val="28"/>
        </w:rPr>
      </w:pPr>
      <w:r w:rsidRPr="00A4211D">
        <w:rPr>
          <w:rFonts w:ascii="Times New Roman" w:hAnsi="Times New Roman" w:cs="Times New Roman"/>
          <w:sz w:val="28"/>
          <w:szCs w:val="28"/>
        </w:rPr>
        <w:t xml:space="preserve">Исходя из анализа, были выявлены наиболее слабые стороны, касательно эффективности использования дебиторской задолженности, как: высокая доля </w:t>
      </w:r>
      <w:r w:rsidRPr="00A4211D">
        <w:rPr>
          <w:rFonts w:ascii="Times New Roman" w:hAnsi="Times New Roman" w:cs="Times New Roman"/>
          <w:sz w:val="28"/>
          <w:szCs w:val="28"/>
        </w:rPr>
        <w:lastRenderedPageBreak/>
        <w:t>дебиторской задолженности в объеме оборотных активов; низкая ликвидн</w:t>
      </w:r>
      <w:r w:rsidR="00A4211D">
        <w:rPr>
          <w:rFonts w:ascii="Times New Roman" w:hAnsi="Times New Roman" w:cs="Times New Roman"/>
          <w:sz w:val="28"/>
          <w:szCs w:val="28"/>
        </w:rPr>
        <w:t>ость дебиторской задолженности</w:t>
      </w:r>
    </w:p>
    <w:p w:rsidR="00F248F4" w:rsidRPr="00A4211D" w:rsidRDefault="00F248F4" w:rsidP="00CE70AA">
      <w:pPr>
        <w:spacing w:after="0" w:line="360" w:lineRule="auto"/>
        <w:ind w:firstLine="709"/>
        <w:jc w:val="both"/>
        <w:rPr>
          <w:rFonts w:ascii="Times New Roman" w:hAnsi="Times New Roman" w:cs="Times New Roman"/>
          <w:b/>
          <w:bCs/>
          <w:noProof/>
          <w:sz w:val="28"/>
          <w:szCs w:val="28"/>
        </w:rPr>
      </w:pPr>
    </w:p>
    <w:p w:rsidR="004A4129" w:rsidRPr="0065227B" w:rsidRDefault="00DA10BA" w:rsidP="00CE70AA">
      <w:pPr>
        <w:spacing w:after="0" w:line="360" w:lineRule="auto"/>
        <w:ind w:firstLine="709"/>
        <w:jc w:val="both"/>
        <w:rPr>
          <w:rFonts w:ascii="Times New Roman" w:hAnsi="Times New Roman" w:cs="Times New Roman"/>
          <w:b/>
          <w:sz w:val="28"/>
          <w:szCs w:val="28"/>
        </w:rPr>
      </w:pPr>
      <w:r>
        <w:rPr>
          <w:rFonts w:ascii="Times New Roman" w:hAnsi="Times New Roman" w:cs="Times New Roman"/>
          <w:b/>
          <w:bCs/>
          <w:noProof/>
          <w:sz w:val="28"/>
          <w:szCs w:val="28"/>
        </w:rPr>
        <w:t>2.3</w:t>
      </w:r>
      <w:r w:rsidR="004A4129" w:rsidRPr="0065227B">
        <w:rPr>
          <w:rFonts w:ascii="Times New Roman" w:hAnsi="Times New Roman" w:cs="Times New Roman"/>
          <w:b/>
          <w:bCs/>
          <w:noProof/>
          <w:sz w:val="28"/>
          <w:szCs w:val="28"/>
        </w:rPr>
        <w:t xml:space="preserve"> </w:t>
      </w:r>
      <w:r>
        <w:rPr>
          <w:rFonts w:ascii="Times New Roman" w:hAnsi="Times New Roman" w:cs="Times New Roman"/>
          <w:b/>
          <w:bCs/>
          <w:noProof/>
          <w:sz w:val="28"/>
          <w:szCs w:val="28"/>
        </w:rPr>
        <w:t>А на лиз кредиторской задолженности ООО «СибХольц-2000»</w:t>
      </w:r>
    </w:p>
    <w:p w:rsidR="009B0A11"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Состояни</w:t>
      </w:r>
      <w:r>
        <w:rPr>
          <w:rFonts w:ascii="Times New Roman" w:hAnsi="Times New Roman" w:cs="Times New Roman"/>
          <w:noProof/>
          <w:sz w:val="28"/>
          <w:szCs w:val="28"/>
        </w:rPr>
        <w:t xml:space="preserve">е  </w:t>
      </w:r>
      <w:proofErr w:type="gramStart"/>
      <w:r w:rsidR="004A4129" w:rsidRPr="008305E5">
        <w:rPr>
          <w:rFonts w:ascii="Times New Roman" w:hAnsi="Times New Roman" w:cs="Times New Roman"/>
          <w:sz w:val="28"/>
          <w:szCs w:val="28"/>
        </w:rPr>
        <w:t>кредиторской</w:t>
      </w:r>
      <w:proofErr w:type="gramEnd"/>
      <w:r w:rsidRPr="008305E5">
        <w:rPr>
          <w:rFonts w:ascii="Times New Roman" w:hAnsi="Times New Roman" w:cs="Times New Roman"/>
          <w:noProof/>
          <w:sz w:val="28"/>
          <w:szCs w:val="28"/>
        </w:rPr>
        <w:t xml:space="preserve"> з</w:t>
      </w:r>
      <w:r>
        <w:rPr>
          <w:rFonts w:ascii="Times New Roman" w:hAnsi="Times New Roman" w:cs="Times New Roman"/>
          <w:noProof/>
          <w:sz w:val="28"/>
          <w:szCs w:val="28"/>
        </w:rPr>
        <w:t>а долже нности, е го ра зме ры и ка че ство ока зыва ют сильное  влияние  на  фина нсовое  состояние  орга низа ции.</w:t>
      </w:r>
    </w:p>
    <w:p w:rsidR="009B0A11" w:rsidRPr="008305E5" w:rsidRDefault="009B0A11"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 xml:space="preserve">Зна чите льное  пре выше ние  де биторской за долже нности </w:t>
      </w:r>
      <w:r w:rsidRPr="008305E5">
        <w:rPr>
          <w:rFonts w:ascii="Times New Roman" w:hAnsi="Times New Roman" w:cs="Times New Roman"/>
          <w:sz w:val="28"/>
          <w:szCs w:val="28"/>
        </w:rPr>
        <w:t>над</w:t>
      </w:r>
      <w:r w:rsidRPr="008305E5">
        <w:rPr>
          <w:rFonts w:ascii="Times New Roman" w:hAnsi="Times New Roman" w:cs="Times New Roman"/>
          <w:noProof/>
          <w:sz w:val="28"/>
          <w:szCs w:val="28"/>
        </w:rPr>
        <w:t xml:space="preserve"> кр</w:t>
      </w:r>
      <w:r>
        <w:rPr>
          <w:rFonts w:ascii="Times New Roman" w:hAnsi="Times New Roman" w:cs="Times New Roman"/>
          <w:noProof/>
          <w:sz w:val="28"/>
          <w:szCs w:val="28"/>
        </w:rPr>
        <w:t>е диторской созда е т угрозу фина нсовой устойчивости орга низа ции, приводит к не обходимости привле че ния дополните льных источников фина нсирова ния;</w:t>
      </w:r>
    </w:p>
    <w:p w:rsidR="009B0A11" w:rsidRPr="008305E5" w:rsidRDefault="00084589"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контролиров</w:t>
      </w:r>
      <w:r w:rsidR="009B0A11">
        <w:rPr>
          <w:rFonts w:ascii="Times New Roman" w:hAnsi="Times New Roman" w:cs="Times New Roman"/>
          <w:noProof/>
          <w:sz w:val="28"/>
          <w:szCs w:val="28"/>
        </w:rPr>
        <w:t>а ть состояние  ра сче тов по просроче нным за долже нностям;</w:t>
      </w:r>
    </w:p>
    <w:p w:rsidR="009B0A11" w:rsidRPr="008305E5" w:rsidRDefault="00084589"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ори</w:t>
      </w:r>
      <w:r w:rsidR="009B0A11">
        <w:rPr>
          <w:rFonts w:ascii="Times New Roman" w:hAnsi="Times New Roman" w:cs="Times New Roman"/>
          <w:noProof/>
          <w:sz w:val="28"/>
          <w:szCs w:val="28"/>
        </w:rPr>
        <w:t>е нтирова ться на  уве личе ние  количе ства  за ка зчиков с це лью уме ньше ния риска  не упла ты монопольным за ка зчика м.</w:t>
      </w:r>
    </w:p>
    <w:p w:rsidR="003952D7" w:rsidRDefault="009B0A11" w:rsidP="00084589">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Для оц</w:t>
      </w:r>
      <w:r>
        <w:rPr>
          <w:rFonts w:ascii="Times New Roman" w:hAnsi="Times New Roman" w:cs="Times New Roman"/>
          <w:noProof/>
          <w:sz w:val="28"/>
          <w:szCs w:val="28"/>
        </w:rPr>
        <w:t xml:space="preserve">е нки соста ва  и движе ния </w:t>
      </w:r>
      <w:r w:rsidR="00873702" w:rsidRPr="008305E5">
        <w:rPr>
          <w:rFonts w:ascii="Times New Roman" w:hAnsi="Times New Roman" w:cs="Times New Roman"/>
          <w:sz w:val="28"/>
          <w:szCs w:val="28"/>
        </w:rPr>
        <w:t>кредиторской</w:t>
      </w:r>
      <w:r w:rsidRPr="008305E5">
        <w:rPr>
          <w:rFonts w:ascii="Times New Roman" w:hAnsi="Times New Roman" w:cs="Times New Roman"/>
          <w:noProof/>
          <w:sz w:val="28"/>
          <w:szCs w:val="28"/>
        </w:rPr>
        <w:t xml:space="preserve"> з</w:t>
      </w:r>
      <w:r>
        <w:rPr>
          <w:rFonts w:ascii="Times New Roman" w:hAnsi="Times New Roman" w:cs="Times New Roman"/>
          <w:noProof/>
          <w:sz w:val="28"/>
          <w:szCs w:val="28"/>
        </w:rPr>
        <w:t xml:space="preserve">а долже нности на  основа нии да нных бухга лте рской отче тности соста вим а на литиче скую та блицу о </w:t>
      </w:r>
      <w:r w:rsidR="00873702" w:rsidRPr="008305E5">
        <w:rPr>
          <w:rFonts w:ascii="Times New Roman" w:hAnsi="Times New Roman" w:cs="Times New Roman"/>
          <w:sz w:val="28"/>
          <w:szCs w:val="28"/>
        </w:rPr>
        <w:t>кредиторской</w:t>
      </w:r>
      <w:r w:rsidRPr="008305E5">
        <w:rPr>
          <w:rFonts w:ascii="Times New Roman" w:hAnsi="Times New Roman" w:cs="Times New Roman"/>
          <w:noProof/>
          <w:sz w:val="28"/>
          <w:szCs w:val="28"/>
        </w:rPr>
        <w:t xml:space="preserve"> з</w:t>
      </w:r>
      <w:r>
        <w:rPr>
          <w:rFonts w:ascii="Times New Roman" w:hAnsi="Times New Roman" w:cs="Times New Roman"/>
          <w:noProof/>
          <w:sz w:val="28"/>
          <w:szCs w:val="28"/>
        </w:rPr>
        <w:t>а долже нност</w:t>
      </w:r>
      <w:r w:rsidRPr="008305E5">
        <w:rPr>
          <w:rFonts w:ascii="Times New Roman" w:hAnsi="Times New Roman" w:cs="Times New Roman"/>
          <w:noProof/>
          <w:sz w:val="28"/>
          <w:szCs w:val="28"/>
        </w:rPr>
        <w:t>и ООО</w:t>
      </w:r>
      <w:r w:rsidRPr="008305E5">
        <w:rPr>
          <w:rFonts w:ascii="Times New Roman" w:hAnsi="Times New Roman" w:cs="Times New Roman"/>
          <w:sz w:val="28"/>
          <w:szCs w:val="28"/>
        </w:rPr>
        <w:t xml:space="preserve"> «СибХольц</w:t>
      </w:r>
      <w:r w:rsidR="0024782C" w:rsidRPr="008305E5">
        <w:rPr>
          <w:rFonts w:ascii="Times New Roman" w:hAnsi="Times New Roman" w:cs="Times New Roman"/>
          <w:sz w:val="28"/>
          <w:szCs w:val="28"/>
        </w:rPr>
        <w:t>-2000</w:t>
      </w:r>
      <w:r w:rsidRPr="008305E5">
        <w:rPr>
          <w:rFonts w:ascii="Times New Roman" w:hAnsi="Times New Roman" w:cs="Times New Roman"/>
          <w:noProof/>
          <w:sz w:val="28"/>
          <w:szCs w:val="28"/>
        </w:rPr>
        <w:t>» з</w:t>
      </w:r>
      <w:r w:rsidR="004D3D55">
        <w:rPr>
          <w:rFonts w:ascii="Times New Roman" w:hAnsi="Times New Roman" w:cs="Times New Roman"/>
          <w:noProof/>
          <w:sz w:val="28"/>
          <w:szCs w:val="28"/>
        </w:rPr>
        <w:t>а  2017-2019 год</w:t>
      </w:r>
      <w:proofErr w:type="gramStart"/>
      <w:r>
        <w:rPr>
          <w:rFonts w:ascii="Times New Roman" w:hAnsi="Times New Roman" w:cs="Times New Roman"/>
          <w:noProof/>
          <w:sz w:val="28"/>
          <w:szCs w:val="28"/>
        </w:rPr>
        <w:t>.</w:t>
      </w:r>
      <w:proofErr w:type="gramEnd"/>
      <w:r w:rsidR="004D3D55">
        <w:rPr>
          <w:rFonts w:ascii="Times New Roman" w:hAnsi="Times New Roman" w:cs="Times New Roman"/>
          <w:sz w:val="28"/>
          <w:szCs w:val="28"/>
        </w:rPr>
        <w:t xml:space="preserve"> (</w:t>
      </w:r>
      <w:proofErr w:type="gramStart"/>
      <w:r w:rsidR="004D3D55">
        <w:rPr>
          <w:rFonts w:ascii="Times New Roman" w:hAnsi="Times New Roman" w:cs="Times New Roman"/>
          <w:sz w:val="28"/>
          <w:szCs w:val="28"/>
        </w:rPr>
        <w:t>т</w:t>
      </w:r>
      <w:proofErr w:type="gramEnd"/>
      <w:r w:rsidR="004D3D55">
        <w:rPr>
          <w:rFonts w:ascii="Times New Roman" w:hAnsi="Times New Roman" w:cs="Times New Roman"/>
          <w:sz w:val="28"/>
          <w:szCs w:val="28"/>
        </w:rPr>
        <w:t>абл. 3</w:t>
      </w:r>
      <w:r w:rsidRPr="008305E5">
        <w:rPr>
          <w:rFonts w:ascii="Times New Roman" w:hAnsi="Times New Roman" w:cs="Times New Roman"/>
          <w:sz w:val="28"/>
          <w:szCs w:val="28"/>
        </w:rPr>
        <w:t>).</w:t>
      </w:r>
    </w:p>
    <w:p w:rsidR="00084589" w:rsidRPr="004D3D55" w:rsidRDefault="00084589" w:rsidP="00084589">
      <w:pPr>
        <w:spacing w:after="0" w:line="360" w:lineRule="auto"/>
        <w:ind w:firstLine="709"/>
        <w:jc w:val="both"/>
        <w:rPr>
          <w:rFonts w:ascii="Times New Roman" w:hAnsi="Times New Roman" w:cs="Times New Roman"/>
          <w:sz w:val="28"/>
          <w:szCs w:val="28"/>
        </w:rPr>
      </w:pPr>
    </w:p>
    <w:p w:rsidR="00884DAB" w:rsidRPr="0065227B" w:rsidRDefault="004D3D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Та блица  3</w:t>
      </w:r>
      <w:r w:rsidR="003952D7">
        <w:rPr>
          <w:rFonts w:ascii="Times New Roman" w:hAnsi="Times New Roman" w:cs="Times New Roman"/>
          <w:noProof/>
          <w:sz w:val="28"/>
          <w:szCs w:val="28"/>
        </w:rPr>
        <w:t xml:space="preserve">-А на лиз движе ния </w:t>
      </w:r>
      <w:proofErr w:type="gramStart"/>
      <w:r w:rsidR="00873702" w:rsidRPr="0065227B">
        <w:rPr>
          <w:rFonts w:ascii="Times New Roman" w:hAnsi="Times New Roman" w:cs="Times New Roman"/>
          <w:sz w:val="28"/>
          <w:szCs w:val="28"/>
        </w:rPr>
        <w:t>кредиторской</w:t>
      </w:r>
      <w:proofErr w:type="gramEnd"/>
      <w:r w:rsidR="003952D7">
        <w:rPr>
          <w:rFonts w:ascii="Times New Roman" w:hAnsi="Times New Roman" w:cs="Times New Roman"/>
          <w:noProof/>
          <w:sz w:val="28"/>
          <w:szCs w:val="28"/>
        </w:rPr>
        <w:t xml:space="preserve"> за долже нности</w:t>
      </w:r>
      <w:r w:rsidR="008B3A13">
        <w:rPr>
          <w:rFonts w:ascii="Times New Roman" w:hAnsi="Times New Roman" w:cs="Times New Roman"/>
          <w:noProof/>
          <w:sz w:val="28"/>
          <w:szCs w:val="28"/>
        </w:rPr>
        <w:t xml:space="preserve"> ООО «СибХольц-2000» </w:t>
      </w:r>
      <w:r w:rsidR="003952D7">
        <w:rPr>
          <w:rFonts w:ascii="Times New Roman" w:hAnsi="Times New Roman" w:cs="Times New Roman"/>
          <w:noProof/>
          <w:sz w:val="28"/>
          <w:szCs w:val="28"/>
        </w:rPr>
        <w:t>за  2017-</w:t>
      </w:r>
      <w:r w:rsidR="00884DAB" w:rsidRPr="0065227B">
        <w:rPr>
          <w:rFonts w:ascii="Times New Roman" w:hAnsi="Times New Roman" w:cs="Times New Roman"/>
          <w:sz w:val="28"/>
          <w:szCs w:val="28"/>
        </w:rPr>
        <w:t>19</w:t>
      </w:r>
      <w:r w:rsidR="008B3A13">
        <w:rPr>
          <w:rFonts w:ascii="Times New Roman" w:hAnsi="Times New Roman" w:cs="Times New Roman"/>
          <w:sz w:val="28"/>
          <w:szCs w:val="28"/>
        </w:rPr>
        <w:t xml:space="preserve"> год</w:t>
      </w:r>
      <w:r w:rsidR="00CE70AA">
        <w:rPr>
          <w:rFonts w:ascii="Times New Roman" w:hAnsi="Times New Roman" w:cs="Times New Roman"/>
          <w:sz w:val="28"/>
          <w:szCs w:val="28"/>
        </w:rPr>
        <w:t>.</w:t>
      </w:r>
    </w:p>
    <w:tbl>
      <w:tblPr>
        <w:tblStyle w:val="a9"/>
        <w:tblW w:w="0" w:type="auto"/>
        <w:tblLook w:val="04A0"/>
      </w:tblPr>
      <w:tblGrid>
        <w:gridCol w:w="3085"/>
        <w:gridCol w:w="1134"/>
        <w:gridCol w:w="992"/>
        <w:gridCol w:w="1010"/>
        <w:gridCol w:w="1762"/>
        <w:gridCol w:w="1588"/>
      </w:tblGrid>
      <w:tr w:rsidR="008924C4" w:rsidRPr="008305E5" w:rsidTr="00884DAB">
        <w:tc>
          <w:tcPr>
            <w:tcW w:w="3085" w:type="dxa"/>
            <w:vMerge w:val="restart"/>
          </w:tcPr>
          <w:p w:rsidR="008924C4" w:rsidRPr="003952D7" w:rsidRDefault="008924C4" w:rsidP="00CE70AA">
            <w:pPr>
              <w:spacing w:line="360" w:lineRule="auto"/>
              <w:jc w:val="both"/>
              <w:rPr>
                <w:rFonts w:ascii="Times New Roman" w:hAnsi="Times New Roman" w:cs="Times New Roman"/>
                <w:sz w:val="24"/>
                <w:szCs w:val="24"/>
              </w:rPr>
            </w:pPr>
            <w:r w:rsidRPr="003952D7">
              <w:rPr>
                <w:rFonts w:ascii="Times New Roman" w:hAnsi="Times New Roman" w:cs="Times New Roman"/>
                <w:noProof/>
                <w:sz w:val="24"/>
                <w:szCs w:val="24"/>
              </w:rPr>
              <w:t>Пок</w:t>
            </w:r>
            <w:r>
              <w:rPr>
                <w:rFonts w:ascii="Times New Roman" w:hAnsi="Times New Roman" w:cs="Times New Roman"/>
                <w:noProof/>
                <w:sz w:val="24"/>
                <w:szCs w:val="24"/>
              </w:rPr>
              <w:t>а за те ли</w:t>
            </w:r>
          </w:p>
        </w:tc>
        <w:tc>
          <w:tcPr>
            <w:tcW w:w="3136" w:type="dxa"/>
            <w:gridSpan w:val="3"/>
          </w:tcPr>
          <w:p w:rsidR="008924C4" w:rsidRPr="003952D7" w:rsidRDefault="008924C4" w:rsidP="00CE70AA">
            <w:pPr>
              <w:spacing w:line="360" w:lineRule="auto"/>
              <w:jc w:val="both"/>
              <w:rPr>
                <w:rFonts w:ascii="Times New Roman" w:hAnsi="Times New Roman" w:cs="Times New Roman"/>
                <w:sz w:val="24"/>
                <w:szCs w:val="24"/>
              </w:rPr>
            </w:pPr>
            <w:r>
              <w:rPr>
                <w:rFonts w:ascii="Times New Roman" w:hAnsi="Times New Roman" w:cs="Times New Roman"/>
                <w:sz w:val="24"/>
                <w:szCs w:val="24"/>
              </w:rPr>
              <w:t>ГОДА</w:t>
            </w:r>
          </w:p>
        </w:tc>
        <w:tc>
          <w:tcPr>
            <w:tcW w:w="3350" w:type="dxa"/>
            <w:gridSpan w:val="2"/>
          </w:tcPr>
          <w:p w:rsidR="008924C4" w:rsidRPr="003952D7" w:rsidRDefault="008924C4" w:rsidP="00CE70AA">
            <w:pPr>
              <w:spacing w:line="360" w:lineRule="auto"/>
              <w:rPr>
                <w:rFonts w:ascii="Times New Roman" w:hAnsi="Times New Roman" w:cs="Times New Roman"/>
                <w:sz w:val="24"/>
                <w:szCs w:val="24"/>
              </w:rPr>
            </w:pPr>
            <w:r>
              <w:rPr>
                <w:rFonts w:ascii="Times New Roman" w:hAnsi="Times New Roman" w:cs="Times New Roman"/>
                <w:noProof/>
                <w:sz w:val="24"/>
                <w:szCs w:val="24"/>
              </w:rPr>
              <w:t>А бсолютное  отклоне ние </w:t>
            </w:r>
          </w:p>
        </w:tc>
      </w:tr>
      <w:tr w:rsidR="008924C4" w:rsidRPr="008305E5" w:rsidTr="00873702">
        <w:trPr>
          <w:trHeight w:val="317"/>
        </w:trPr>
        <w:tc>
          <w:tcPr>
            <w:tcW w:w="3085" w:type="dxa"/>
            <w:vMerge/>
          </w:tcPr>
          <w:p w:rsidR="008924C4" w:rsidRPr="003952D7" w:rsidRDefault="008924C4" w:rsidP="00CE70AA">
            <w:pPr>
              <w:spacing w:line="360" w:lineRule="auto"/>
              <w:ind w:firstLine="709"/>
              <w:jc w:val="both"/>
              <w:rPr>
                <w:rFonts w:ascii="Times New Roman" w:hAnsi="Times New Roman" w:cs="Times New Roman"/>
                <w:b/>
                <w:sz w:val="24"/>
                <w:szCs w:val="24"/>
              </w:rPr>
            </w:pPr>
          </w:p>
        </w:tc>
        <w:tc>
          <w:tcPr>
            <w:tcW w:w="1134" w:type="dxa"/>
          </w:tcPr>
          <w:p w:rsidR="008924C4" w:rsidRPr="003952D7" w:rsidRDefault="008924C4"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2017</w:t>
            </w:r>
          </w:p>
        </w:tc>
        <w:tc>
          <w:tcPr>
            <w:tcW w:w="992" w:type="dxa"/>
          </w:tcPr>
          <w:p w:rsidR="008924C4" w:rsidRPr="003952D7" w:rsidRDefault="008924C4"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2018</w:t>
            </w:r>
          </w:p>
        </w:tc>
        <w:tc>
          <w:tcPr>
            <w:tcW w:w="1010" w:type="dxa"/>
          </w:tcPr>
          <w:p w:rsidR="008924C4" w:rsidRPr="003952D7" w:rsidRDefault="008924C4"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2019</w:t>
            </w:r>
          </w:p>
        </w:tc>
        <w:tc>
          <w:tcPr>
            <w:tcW w:w="1762" w:type="dxa"/>
          </w:tcPr>
          <w:p w:rsidR="008924C4" w:rsidRPr="003952D7" w:rsidRDefault="008924C4" w:rsidP="004D3D55">
            <w:pPr>
              <w:spacing w:line="360" w:lineRule="auto"/>
              <w:jc w:val="center"/>
              <w:rPr>
                <w:rFonts w:ascii="Times New Roman" w:hAnsi="Times New Roman" w:cs="Times New Roman"/>
                <w:sz w:val="24"/>
                <w:szCs w:val="24"/>
              </w:rPr>
            </w:pPr>
            <w:r>
              <w:rPr>
                <w:rFonts w:ascii="Times New Roman" w:hAnsi="Times New Roman" w:cs="Times New Roman"/>
                <w:sz w:val="24"/>
                <w:szCs w:val="24"/>
              </w:rPr>
              <w:t>18-17</w:t>
            </w:r>
          </w:p>
        </w:tc>
        <w:tc>
          <w:tcPr>
            <w:tcW w:w="1588" w:type="dxa"/>
          </w:tcPr>
          <w:p w:rsidR="008924C4" w:rsidRPr="003952D7" w:rsidRDefault="008924C4" w:rsidP="004D3D55">
            <w:pPr>
              <w:spacing w:line="360" w:lineRule="auto"/>
              <w:jc w:val="center"/>
              <w:rPr>
                <w:rFonts w:ascii="Times New Roman" w:hAnsi="Times New Roman" w:cs="Times New Roman"/>
                <w:sz w:val="24"/>
                <w:szCs w:val="24"/>
              </w:rPr>
            </w:pPr>
            <w:r w:rsidRPr="003952D7">
              <w:rPr>
                <w:rFonts w:ascii="Times New Roman" w:hAnsi="Times New Roman" w:cs="Times New Roman"/>
                <w:noProof/>
                <w:sz w:val="24"/>
                <w:szCs w:val="24"/>
              </w:rPr>
              <w:t>19-18</w:t>
            </w:r>
          </w:p>
        </w:tc>
      </w:tr>
      <w:tr w:rsidR="00884DAB" w:rsidRPr="008305E5" w:rsidTr="00884DAB">
        <w:tc>
          <w:tcPr>
            <w:tcW w:w="3085" w:type="dxa"/>
          </w:tcPr>
          <w:p w:rsidR="00884DAB" w:rsidRPr="003952D7" w:rsidRDefault="00884DAB" w:rsidP="00CE70AA">
            <w:pPr>
              <w:spacing w:line="360" w:lineRule="auto"/>
              <w:jc w:val="both"/>
              <w:rPr>
                <w:rFonts w:ascii="Times New Roman" w:hAnsi="Times New Roman" w:cs="Times New Roman"/>
                <w:sz w:val="24"/>
                <w:szCs w:val="24"/>
              </w:rPr>
            </w:pPr>
            <w:r w:rsidRPr="003952D7">
              <w:rPr>
                <w:rFonts w:ascii="Times New Roman" w:hAnsi="Times New Roman" w:cs="Times New Roman"/>
                <w:noProof/>
                <w:sz w:val="24"/>
                <w:szCs w:val="24"/>
              </w:rPr>
              <w:t>Кр</w:t>
            </w:r>
            <w:r>
              <w:rPr>
                <w:rFonts w:ascii="Times New Roman" w:hAnsi="Times New Roman" w:cs="Times New Roman"/>
                <w:noProof/>
                <w:sz w:val="24"/>
                <w:szCs w:val="24"/>
              </w:rPr>
              <w:t>е диторска я за долже нность, в т</w:t>
            </w:r>
            <w:proofErr w:type="gramStart"/>
            <w:r w:rsidRPr="003952D7">
              <w:rPr>
                <w:rFonts w:ascii="Times New Roman" w:hAnsi="Times New Roman" w:cs="Times New Roman"/>
                <w:sz w:val="24"/>
                <w:szCs w:val="24"/>
              </w:rPr>
              <w:t>.ч</w:t>
            </w:r>
            <w:proofErr w:type="gramEnd"/>
          </w:p>
        </w:tc>
        <w:tc>
          <w:tcPr>
            <w:tcW w:w="1134" w:type="dxa"/>
          </w:tcPr>
          <w:p w:rsidR="00884DAB" w:rsidRPr="003952D7" w:rsidRDefault="00884DAB" w:rsidP="008924C4">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2233</w:t>
            </w:r>
          </w:p>
        </w:tc>
        <w:tc>
          <w:tcPr>
            <w:tcW w:w="992"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3900</w:t>
            </w:r>
          </w:p>
        </w:tc>
        <w:tc>
          <w:tcPr>
            <w:tcW w:w="1010"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3597</w:t>
            </w:r>
          </w:p>
        </w:tc>
        <w:tc>
          <w:tcPr>
            <w:tcW w:w="1762"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1667</w:t>
            </w:r>
          </w:p>
        </w:tc>
        <w:tc>
          <w:tcPr>
            <w:tcW w:w="1588"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-303</w:t>
            </w:r>
          </w:p>
        </w:tc>
      </w:tr>
      <w:tr w:rsidR="00884DAB" w:rsidRPr="008305E5" w:rsidTr="00884DAB">
        <w:tc>
          <w:tcPr>
            <w:tcW w:w="3085" w:type="dxa"/>
          </w:tcPr>
          <w:p w:rsidR="00884DAB" w:rsidRPr="003952D7" w:rsidRDefault="00884DAB" w:rsidP="00CE70AA">
            <w:pPr>
              <w:spacing w:line="360" w:lineRule="auto"/>
              <w:jc w:val="both"/>
              <w:rPr>
                <w:rFonts w:ascii="Times New Roman" w:hAnsi="Times New Roman" w:cs="Times New Roman"/>
                <w:sz w:val="24"/>
                <w:szCs w:val="24"/>
              </w:rPr>
            </w:pPr>
            <w:r w:rsidRPr="003952D7">
              <w:rPr>
                <w:rFonts w:ascii="Times New Roman" w:hAnsi="Times New Roman" w:cs="Times New Roman"/>
                <w:noProof/>
                <w:sz w:val="24"/>
                <w:szCs w:val="24"/>
              </w:rPr>
              <w:t>З</w:t>
            </w:r>
            <w:r>
              <w:rPr>
                <w:rFonts w:ascii="Times New Roman" w:hAnsi="Times New Roman" w:cs="Times New Roman"/>
                <w:noProof/>
                <w:sz w:val="24"/>
                <w:szCs w:val="24"/>
              </w:rPr>
              <w:t>а долже нность пе ре д поста вщика ми и подрядчика ми</w:t>
            </w:r>
          </w:p>
        </w:tc>
        <w:tc>
          <w:tcPr>
            <w:tcW w:w="1134"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2063</w:t>
            </w:r>
          </w:p>
        </w:tc>
        <w:tc>
          <w:tcPr>
            <w:tcW w:w="992"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3708</w:t>
            </w:r>
          </w:p>
        </w:tc>
        <w:tc>
          <w:tcPr>
            <w:tcW w:w="1010"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3392</w:t>
            </w:r>
          </w:p>
        </w:tc>
        <w:tc>
          <w:tcPr>
            <w:tcW w:w="1762"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1645</w:t>
            </w:r>
          </w:p>
        </w:tc>
        <w:tc>
          <w:tcPr>
            <w:tcW w:w="1588"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-316</w:t>
            </w:r>
          </w:p>
        </w:tc>
      </w:tr>
      <w:tr w:rsidR="00884DAB" w:rsidRPr="008305E5" w:rsidTr="00884DAB">
        <w:tc>
          <w:tcPr>
            <w:tcW w:w="3085" w:type="dxa"/>
          </w:tcPr>
          <w:p w:rsidR="00884DAB" w:rsidRPr="003952D7" w:rsidRDefault="00884DAB" w:rsidP="00CE70AA">
            <w:pPr>
              <w:spacing w:line="360" w:lineRule="auto"/>
              <w:jc w:val="both"/>
              <w:rPr>
                <w:rFonts w:ascii="Times New Roman" w:hAnsi="Times New Roman" w:cs="Times New Roman"/>
                <w:sz w:val="24"/>
                <w:szCs w:val="24"/>
              </w:rPr>
            </w:pPr>
            <w:r w:rsidRPr="003952D7">
              <w:rPr>
                <w:rFonts w:ascii="Times New Roman" w:hAnsi="Times New Roman" w:cs="Times New Roman"/>
                <w:noProof/>
                <w:sz w:val="24"/>
                <w:szCs w:val="24"/>
              </w:rPr>
              <w:t>З</w:t>
            </w:r>
            <w:r>
              <w:rPr>
                <w:rFonts w:ascii="Times New Roman" w:hAnsi="Times New Roman" w:cs="Times New Roman"/>
                <w:noProof/>
                <w:sz w:val="24"/>
                <w:szCs w:val="24"/>
              </w:rPr>
              <w:t>а долже нность пе ре д пе рсона лом орга низа ции</w:t>
            </w:r>
          </w:p>
        </w:tc>
        <w:tc>
          <w:tcPr>
            <w:tcW w:w="1134"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140</w:t>
            </w:r>
          </w:p>
        </w:tc>
        <w:tc>
          <w:tcPr>
            <w:tcW w:w="992"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167</w:t>
            </w:r>
          </w:p>
        </w:tc>
        <w:tc>
          <w:tcPr>
            <w:tcW w:w="1010"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185</w:t>
            </w:r>
          </w:p>
        </w:tc>
        <w:tc>
          <w:tcPr>
            <w:tcW w:w="1762"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27</w:t>
            </w:r>
          </w:p>
        </w:tc>
        <w:tc>
          <w:tcPr>
            <w:tcW w:w="1588"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18</w:t>
            </w:r>
          </w:p>
        </w:tc>
      </w:tr>
      <w:tr w:rsidR="00884DAB" w:rsidRPr="008305E5" w:rsidTr="00884DAB">
        <w:tc>
          <w:tcPr>
            <w:tcW w:w="3085" w:type="dxa"/>
          </w:tcPr>
          <w:p w:rsidR="00884DAB" w:rsidRPr="003952D7" w:rsidRDefault="00884DAB" w:rsidP="00CE70AA">
            <w:pPr>
              <w:spacing w:line="360" w:lineRule="auto"/>
              <w:jc w:val="both"/>
              <w:rPr>
                <w:rFonts w:ascii="Times New Roman" w:hAnsi="Times New Roman" w:cs="Times New Roman"/>
                <w:sz w:val="24"/>
                <w:szCs w:val="24"/>
              </w:rPr>
            </w:pPr>
            <w:r w:rsidRPr="003952D7">
              <w:rPr>
                <w:rFonts w:ascii="Times New Roman" w:hAnsi="Times New Roman" w:cs="Times New Roman"/>
                <w:sz w:val="24"/>
                <w:szCs w:val="24"/>
              </w:rPr>
              <w:t>Задо</w:t>
            </w:r>
            <w:r w:rsidRPr="003952D7">
              <w:rPr>
                <w:rFonts w:ascii="Times New Roman" w:hAnsi="Times New Roman" w:cs="Times New Roman"/>
                <w:noProof/>
                <w:sz w:val="24"/>
                <w:szCs w:val="24"/>
              </w:rPr>
              <w:t>лж</w:t>
            </w:r>
            <w:r>
              <w:rPr>
                <w:rFonts w:ascii="Times New Roman" w:hAnsi="Times New Roman" w:cs="Times New Roman"/>
                <w:noProof/>
                <w:sz w:val="24"/>
                <w:szCs w:val="24"/>
              </w:rPr>
              <w:t>е нность пе ре д бюдже тными</w:t>
            </w:r>
            <w:r w:rsidRPr="003952D7">
              <w:rPr>
                <w:rFonts w:ascii="Times New Roman" w:hAnsi="Times New Roman" w:cs="Times New Roman"/>
                <w:sz w:val="24"/>
                <w:szCs w:val="24"/>
              </w:rPr>
              <w:t xml:space="preserve"> фондами</w:t>
            </w:r>
          </w:p>
        </w:tc>
        <w:tc>
          <w:tcPr>
            <w:tcW w:w="1134"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30</w:t>
            </w:r>
          </w:p>
        </w:tc>
        <w:tc>
          <w:tcPr>
            <w:tcW w:w="992"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25</w:t>
            </w:r>
          </w:p>
        </w:tc>
        <w:tc>
          <w:tcPr>
            <w:tcW w:w="1010"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20</w:t>
            </w:r>
          </w:p>
        </w:tc>
        <w:tc>
          <w:tcPr>
            <w:tcW w:w="1762"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-5</w:t>
            </w:r>
          </w:p>
        </w:tc>
        <w:tc>
          <w:tcPr>
            <w:tcW w:w="1588" w:type="dxa"/>
          </w:tcPr>
          <w:p w:rsidR="00884DAB" w:rsidRPr="003952D7" w:rsidRDefault="00884DAB" w:rsidP="004D3D55">
            <w:pPr>
              <w:spacing w:line="360" w:lineRule="auto"/>
              <w:jc w:val="center"/>
              <w:rPr>
                <w:rFonts w:ascii="Times New Roman" w:hAnsi="Times New Roman" w:cs="Times New Roman"/>
                <w:sz w:val="24"/>
                <w:szCs w:val="24"/>
              </w:rPr>
            </w:pPr>
            <w:r w:rsidRPr="003952D7">
              <w:rPr>
                <w:rFonts w:ascii="Times New Roman" w:hAnsi="Times New Roman" w:cs="Times New Roman"/>
                <w:sz w:val="24"/>
                <w:szCs w:val="24"/>
              </w:rPr>
              <w:t>-5</w:t>
            </w:r>
          </w:p>
        </w:tc>
      </w:tr>
    </w:tbl>
    <w:p w:rsidR="00884DAB" w:rsidRPr="008305E5" w:rsidRDefault="00884DAB" w:rsidP="0008458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8305E5">
        <w:rPr>
          <w:rFonts w:ascii="Times New Roman" w:eastAsia="Times New Roman" w:hAnsi="Times New Roman" w:cs="Times New Roman"/>
          <w:noProof/>
          <w:color w:val="000000"/>
          <w:sz w:val="28"/>
          <w:szCs w:val="28"/>
          <w:lang w:eastAsia="ru-RU"/>
        </w:rPr>
        <w:lastRenderedPageBreak/>
        <w:t>Из д</w:t>
      </w:r>
      <w:r w:rsidR="004D3D55">
        <w:rPr>
          <w:rFonts w:ascii="Times New Roman" w:eastAsia="Times New Roman" w:hAnsi="Times New Roman" w:cs="Times New Roman"/>
          <w:noProof/>
          <w:color w:val="000000"/>
          <w:sz w:val="28"/>
          <w:szCs w:val="28"/>
          <w:lang w:eastAsia="ru-RU"/>
        </w:rPr>
        <w:t>а нных та блицы 3</w:t>
      </w:r>
      <w:r>
        <w:rPr>
          <w:rFonts w:ascii="Times New Roman" w:eastAsia="Times New Roman" w:hAnsi="Times New Roman" w:cs="Times New Roman"/>
          <w:noProof/>
          <w:color w:val="000000"/>
          <w:sz w:val="28"/>
          <w:szCs w:val="28"/>
          <w:lang w:eastAsia="ru-RU"/>
        </w:rPr>
        <w:t xml:space="preserve"> видно, что кре диторска я за долже нность пре дприятия в 2018 г. по сра вне нию с 2017 г. уве личила сь на  1667 тыс. руб., в </w:t>
      </w:r>
      <w:r w:rsidRPr="008305E5">
        <w:rPr>
          <w:rFonts w:ascii="Times New Roman" w:eastAsia="Times New Roman" w:hAnsi="Times New Roman" w:cs="Times New Roman"/>
          <w:noProof/>
          <w:color w:val="000000"/>
          <w:sz w:val="28"/>
          <w:szCs w:val="28"/>
          <w:lang w:eastAsia="ru-RU"/>
        </w:rPr>
        <w:t>том числ</w:t>
      </w:r>
      <w:r>
        <w:rPr>
          <w:rFonts w:ascii="Times New Roman" w:eastAsia="Times New Roman" w:hAnsi="Times New Roman" w:cs="Times New Roman"/>
          <w:noProof/>
          <w:color w:val="000000"/>
          <w:sz w:val="28"/>
          <w:szCs w:val="28"/>
          <w:lang w:eastAsia="ru-RU"/>
        </w:rPr>
        <w:t>е  за  счёт уве личе ния за долже нности пе ре д поста вщика ми и подрядчика ми на  1645 тыс. руб. и за долже</w:t>
      </w:r>
      <w:proofErr w:type="gramEnd"/>
      <w:r>
        <w:rPr>
          <w:rFonts w:ascii="Times New Roman" w:eastAsia="Times New Roman" w:hAnsi="Times New Roman" w:cs="Times New Roman"/>
          <w:noProof/>
          <w:color w:val="000000"/>
          <w:sz w:val="28"/>
          <w:szCs w:val="28"/>
          <w:lang w:eastAsia="ru-RU"/>
        </w:rPr>
        <w:t> нности пе ре д пе рсона лом</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орг</w:t>
      </w:r>
      <w:r>
        <w:rPr>
          <w:rFonts w:ascii="Times New Roman" w:eastAsia="Times New Roman" w:hAnsi="Times New Roman" w:cs="Times New Roman"/>
          <w:noProof/>
          <w:color w:val="000000"/>
          <w:sz w:val="28"/>
          <w:szCs w:val="28"/>
          <w:lang w:eastAsia="ru-RU"/>
        </w:rPr>
        <w:t>а низа ции на  27 тыс. руб., а  та кже  сокра ще ния за долже нности пе ре д</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бюдж</w:t>
      </w:r>
      <w:r>
        <w:rPr>
          <w:rFonts w:ascii="Times New Roman" w:eastAsia="Times New Roman" w:hAnsi="Times New Roman" w:cs="Times New Roman"/>
          <w:noProof/>
          <w:color w:val="000000"/>
          <w:sz w:val="28"/>
          <w:szCs w:val="28"/>
          <w:lang w:eastAsia="ru-RU"/>
        </w:rPr>
        <w:t>е тными фонда ми на  5 тыс. руб.</w:t>
      </w:r>
    </w:p>
    <w:p w:rsidR="00884DAB" w:rsidRPr="008305E5" w:rsidRDefault="00884DAB"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8305E5">
        <w:rPr>
          <w:rFonts w:ascii="Times New Roman" w:eastAsia="Times New Roman" w:hAnsi="Times New Roman" w:cs="Times New Roman"/>
          <w:color w:val="000000"/>
          <w:sz w:val="28"/>
          <w:szCs w:val="28"/>
          <w:lang w:eastAsia="ru-RU"/>
        </w:rPr>
        <w:t>Кредитор</w:t>
      </w:r>
      <w:r w:rsidRPr="008305E5">
        <w:rPr>
          <w:rFonts w:ascii="Times New Roman" w:eastAsia="Times New Roman" w:hAnsi="Times New Roman" w:cs="Times New Roman"/>
          <w:noProof/>
          <w:color w:val="000000"/>
          <w:sz w:val="28"/>
          <w:szCs w:val="28"/>
          <w:lang w:eastAsia="ru-RU"/>
        </w:rPr>
        <w:t>ск</w:t>
      </w:r>
      <w:r>
        <w:rPr>
          <w:rFonts w:ascii="Times New Roman" w:eastAsia="Times New Roman" w:hAnsi="Times New Roman" w:cs="Times New Roman"/>
          <w:noProof/>
          <w:color w:val="000000"/>
          <w:sz w:val="28"/>
          <w:szCs w:val="28"/>
          <w:lang w:eastAsia="ru-RU"/>
        </w:rPr>
        <w:t>а я</w:t>
      </w:r>
      <w:proofErr w:type="gramEnd"/>
      <w:r>
        <w:rPr>
          <w:rFonts w:ascii="Times New Roman" w:eastAsia="Times New Roman" w:hAnsi="Times New Roman" w:cs="Times New Roman"/>
          <w:noProof/>
          <w:color w:val="000000"/>
          <w:sz w:val="28"/>
          <w:szCs w:val="28"/>
          <w:lang w:eastAsia="ru-RU"/>
        </w:rPr>
        <w:t xml:space="preserve"> за долже нность в 2019 г. по сра вне нию с 2018</w:t>
      </w:r>
      <w:r w:rsidRPr="008305E5">
        <w:rPr>
          <w:rFonts w:ascii="Times New Roman" w:eastAsia="Times New Roman" w:hAnsi="Times New Roman" w:cs="Times New Roman"/>
          <w:color w:val="000000"/>
          <w:sz w:val="28"/>
          <w:szCs w:val="28"/>
          <w:lang w:eastAsia="ru-RU"/>
        </w:rPr>
        <w:t xml:space="preserve"> г</w:t>
      </w:r>
      <w:r w:rsidRPr="008305E5">
        <w:rPr>
          <w:rFonts w:ascii="Times New Roman" w:eastAsia="Times New Roman" w:hAnsi="Times New Roman" w:cs="Times New Roman"/>
          <w:noProof/>
          <w:color w:val="000000"/>
          <w:sz w:val="28"/>
          <w:szCs w:val="28"/>
          <w:lang w:eastAsia="ru-RU"/>
        </w:rPr>
        <w:t>.сокр</w:t>
      </w:r>
      <w:r>
        <w:rPr>
          <w:rFonts w:ascii="Times New Roman" w:eastAsia="Times New Roman" w:hAnsi="Times New Roman" w:cs="Times New Roman"/>
          <w:noProof/>
          <w:color w:val="000000"/>
          <w:sz w:val="28"/>
          <w:szCs w:val="28"/>
          <w:lang w:eastAsia="ru-RU"/>
        </w:rPr>
        <w:t>а тила сь на  303 тыс. руб. в том числе  за  сче т сниже ния за долже нности</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п</w:t>
      </w:r>
      <w:r>
        <w:rPr>
          <w:rFonts w:ascii="Times New Roman" w:eastAsia="Times New Roman" w:hAnsi="Times New Roman" w:cs="Times New Roman"/>
          <w:noProof/>
          <w:color w:val="000000"/>
          <w:sz w:val="28"/>
          <w:szCs w:val="28"/>
          <w:lang w:eastAsia="ru-RU"/>
        </w:rPr>
        <w:t>е ре д поста вщика ми и подрядчика ми на  316 тыс. руб. и за долже нности пе ре д</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бюдж</w:t>
      </w:r>
      <w:r>
        <w:rPr>
          <w:rFonts w:ascii="Times New Roman" w:eastAsia="Times New Roman" w:hAnsi="Times New Roman" w:cs="Times New Roman"/>
          <w:noProof/>
          <w:color w:val="000000"/>
          <w:sz w:val="28"/>
          <w:szCs w:val="28"/>
          <w:lang w:eastAsia="ru-RU"/>
        </w:rPr>
        <w:t>е тными и вне бюдже тными фонда ми на  5 тыс. руб., а  та кже  роста </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з</w:t>
      </w:r>
      <w:r>
        <w:rPr>
          <w:rFonts w:ascii="Times New Roman" w:eastAsia="Times New Roman" w:hAnsi="Times New Roman" w:cs="Times New Roman"/>
          <w:noProof/>
          <w:color w:val="000000"/>
          <w:sz w:val="28"/>
          <w:szCs w:val="28"/>
          <w:lang w:eastAsia="ru-RU"/>
        </w:rPr>
        <w:t>а долже нности пе ре д пе рсона лом орга низа ции на  18 тыс. руб.</w:t>
      </w:r>
    </w:p>
    <w:p w:rsidR="00873702" w:rsidRPr="008305E5" w:rsidRDefault="00873702" w:rsidP="00CE70AA">
      <w:pPr>
        <w:spacing w:after="0" w:line="360" w:lineRule="auto"/>
        <w:ind w:firstLine="709"/>
        <w:jc w:val="both"/>
        <w:rPr>
          <w:rFonts w:ascii="Times New Roman" w:hAnsi="Times New Roman" w:cs="Times New Roman"/>
          <w:sz w:val="28"/>
          <w:szCs w:val="28"/>
          <w:lang w:eastAsia="ru-RU"/>
        </w:rPr>
      </w:pPr>
      <w:r w:rsidRPr="008305E5">
        <w:rPr>
          <w:rFonts w:ascii="Times New Roman" w:hAnsi="Times New Roman" w:cs="Times New Roman"/>
          <w:noProof/>
          <w:sz w:val="28"/>
          <w:szCs w:val="28"/>
          <w:lang w:eastAsia="ru-RU"/>
        </w:rPr>
        <w:t>Т</w:t>
      </w:r>
      <w:r>
        <w:rPr>
          <w:rFonts w:ascii="Times New Roman" w:hAnsi="Times New Roman" w:cs="Times New Roman"/>
          <w:noProof/>
          <w:sz w:val="28"/>
          <w:szCs w:val="28"/>
          <w:lang w:eastAsia="ru-RU"/>
        </w:rPr>
        <w:t>а ким обра зом, а на лиз состояния ра сче тов пре дприятия с де битора ми и</w:t>
      </w:r>
    </w:p>
    <w:p w:rsidR="00873702" w:rsidRPr="008305E5" w:rsidRDefault="00873702" w:rsidP="00CE70AA">
      <w:pPr>
        <w:spacing w:after="0" w:line="360" w:lineRule="auto"/>
        <w:jc w:val="both"/>
        <w:rPr>
          <w:rFonts w:ascii="Times New Roman" w:hAnsi="Times New Roman" w:cs="Times New Roman"/>
          <w:sz w:val="28"/>
          <w:szCs w:val="28"/>
          <w:lang w:eastAsia="ru-RU"/>
        </w:rPr>
      </w:pPr>
      <w:proofErr w:type="gramStart"/>
      <w:r w:rsidRPr="008305E5">
        <w:rPr>
          <w:rFonts w:ascii="Times New Roman" w:hAnsi="Times New Roman" w:cs="Times New Roman"/>
          <w:noProof/>
          <w:sz w:val="28"/>
          <w:szCs w:val="28"/>
          <w:lang w:eastAsia="ru-RU"/>
        </w:rPr>
        <w:t>кр</w:t>
      </w:r>
      <w:r>
        <w:rPr>
          <w:rFonts w:ascii="Times New Roman" w:hAnsi="Times New Roman" w:cs="Times New Roman"/>
          <w:noProof/>
          <w:sz w:val="28"/>
          <w:szCs w:val="28"/>
          <w:lang w:eastAsia="ru-RU"/>
        </w:rPr>
        <w:t xml:space="preserve">е дитора ми оче нь </w:t>
      </w:r>
      <w:r w:rsidRPr="008305E5">
        <w:rPr>
          <w:rFonts w:ascii="Times New Roman" w:hAnsi="Times New Roman" w:cs="Times New Roman"/>
          <w:sz w:val="28"/>
          <w:szCs w:val="28"/>
          <w:lang w:eastAsia="ru-RU"/>
        </w:rPr>
        <w:t>важен</w:t>
      </w:r>
      <w:r w:rsidRPr="008305E5">
        <w:rPr>
          <w:rFonts w:ascii="Times New Roman" w:hAnsi="Times New Roman" w:cs="Times New Roman"/>
          <w:noProof/>
          <w:sz w:val="28"/>
          <w:szCs w:val="28"/>
          <w:lang w:eastAsia="ru-RU"/>
        </w:rPr>
        <w:t>, т</w:t>
      </w:r>
      <w:r>
        <w:rPr>
          <w:rFonts w:ascii="Times New Roman" w:hAnsi="Times New Roman" w:cs="Times New Roman"/>
          <w:noProof/>
          <w:sz w:val="28"/>
          <w:szCs w:val="28"/>
          <w:lang w:eastAsia="ru-RU"/>
        </w:rPr>
        <w:t>а к ка к большое  влияние  на  обора чива е мость ка пита ла , вложе нного в те кущие  а ктивы, а , сле дова те льно, и на  фина нсовое  состояние  пре дприятия ока зыва е т уве личе ние  или уме ньше ние  за долже нности.</w:t>
      </w:r>
      <w:proofErr w:type="gramEnd"/>
    </w:p>
    <w:p w:rsidR="00757133" w:rsidRDefault="00757133" w:rsidP="00757133">
      <w:pPr>
        <w:spacing w:after="0" w:line="360" w:lineRule="auto"/>
        <w:jc w:val="both"/>
        <w:rPr>
          <w:rFonts w:ascii="Times New Roman" w:hAnsi="Times New Roman" w:cs="Times New Roman"/>
          <w:b/>
          <w:bCs/>
          <w:sz w:val="28"/>
          <w:szCs w:val="28"/>
        </w:rPr>
      </w:pPr>
    </w:p>
    <w:p w:rsidR="00F457FB" w:rsidRPr="0065227B" w:rsidRDefault="00873702" w:rsidP="00CE70AA">
      <w:pPr>
        <w:spacing w:after="0" w:line="360" w:lineRule="auto"/>
        <w:ind w:firstLine="709"/>
        <w:jc w:val="both"/>
        <w:rPr>
          <w:rFonts w:ascii="Times New Roman" w:hAnsi="Times New Roman" w:cs="Times New Roman"/>
          <w:b/>
          <w:bCs/>
          <w:sz w:val="28"/>
          <w:szCs w:val="28"/>
        </w:rPr>
      </w:pPr>
      <w:r w:rsidRPr="0065227B">
        <w:rPr>
          <w:rFonts w:ascii="Times New Roman" w:hAnsi="Times New Roman" w:cs="Times New Roman"/>
          <w:b/>
          <w:bCs/>
          <w:noProof/>
          <w:sz w:val="28"/>
          <w:szCs w:val="28"/>
        </w:rPr>
        <w:t xml:space="preserve">2.3 </w:t>
      </w:r>
      <w:r>
        <w:rPr>
          <w:rFonts w:ascii="Times New Roman" w:hAnsi="Times New Roman" w:cs="Times New Roman"/>
          <w:b/>
          <w:bCs/>
          <w:noProof/>
          <w:sz w:val="28"/>
          <w:szCs w:val="28"/>
        </w:rPr>
        <w:t>А на лиз эффе ктивности использова ния де биторской и кре диторской за долже нност</w:t>
      </w:r>
      <w:r w:rsidRPr="0065227B">
        <w:rPr>
          <w:rFonts w:ascii="Times New Roman" w:hAnsi="Times New Roman" w:cs="Times New Roman"/>
          <w:b/>
          <w:bCs/>
          <w:noProof/>
          <w:sz w:val="28"/>
          <w:szCs w:val="28"/>
        </w:rPr>
        <w:t>и ООО</w:t>
      </w:r>
      <w:r w:rsidRPr="0065227B">
        <w:rPr>
          <w:rFonts w:ascii="Times New Roman" w:hAnsi="Times New Roman" w:cs="Times New Roman"/>
          <w:b/>
          <w:bCs/>
          <w:sz w:val="28"/>
          <w:szCs w:val="28"/>
        </w:rPr>
        <w:t xml:space="preserve"> «СибХольц-2000»</w:t>
      </w:r>
    </w:p>
    <w:p w:rsidR="00873702" w:rsidRPr="008305E5" w:rsidRDefault="00873702"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Пл</w:t>
      </w:r>
      <w:r>
        <w:rPr>
          <w:rFonts w:ascii="Times New Roman" w:eastAsia="Times New Roman" w:hAnsi="Times New Roman" w:cs="Times New Roman"/>
          <w:noProof/>
          <w:color w:val="000000"/>
          <w:sz w:val="28"/>
          <w:szCs w:val="28"/>
          <w:lang w:eastAsia="ru-RU"/>
        </w:rPr>
        <w:t>а те же способность и фина нсова я устойчивость пре дприятия опре де лятся во многом скоростью обора чива е мости де биторской и кре диторской за долже нности, ха ра кте ризующе й эффе ктивность ра боты компа нии.</w:t>
      </w:r>
    </w:p>
    <w:p w:rsidR="00873702" w:rsidRPr="008305E5" w:rsidRDefault="00873702"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А на лиз обора чива е мости де биторской и кре диторской за долже нности позволяе т:</w:t>
      </w:r>
    </w:p>
    <w:p w:rsidR="00873702" w:rsidRPr="008305E5" w:rsidRDefault="004D3D55"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w:t>
      </w:r>
      <w:r w:rsidR="00873702" w:rsidRPr="008305E5">
        <w:rPr>
          <w:rFonts w:ascii="Times New Roman" w:eastAsia="Times New Roman" w:hAnsi="Times New Roman" w:cs="Times New Roman"/>
          <w:noProof/>
          <w:color w:val="000000"/>
          <w:sz w:val="28"/>
          <w:szCs w:val="28"/>
          <w:lang w:eastAsia="ru-RU"/>
        </w:rPr>
        <w:t>опр</w:t>
      </w:r>
      <w:r w:rsidR="00873702">
        <w:rPr>
          <w:rFonts w:ascii="Times New Roman" w:eastAsia="Times New Roman" w:hAnsi="Times New Roman" w:cs="Times New Roman"/>
          <w:noProof/>
          <w:color w:val="000000"/>
          <w:sz w:val="28"/>
          <w:szCs w:val="28"/>
          <w:lang w:eastAsia="ru-RU"/>
        </w:rPr>
        <w:t>е де лить оптима льную годовую ве личину оборота  сре </w:t>
      </w:r>
      <w:r w:rsidR="00873702" w:rsidRPr="008305E5">
        <w:rPr>
          <w:rFonts w:ascii="Times New Roman" w:eastAsia="Times New Roman" w:hAnsi="Times New Roman" w:cs="Times New Roman"/>
          <w:noProof/>
          <w:color w:val="000000"/>
          <w:sz w:val="28"/>
          <w:szCs w:val="28"/>
          <w:lang w:eastAsia="ru-RU"/>
        </w:rPr>
        <w:t>дств в р</w:t>
      </w:r>
      <w:r w:rsidR="00873702" w:rsidRPr="008305E5">
        <w:rPr>
          <w:rFonts w:ascii="Times New Roman" w:eastAsia="Times New Roman" w:hAnsi="Times New Roman" w:cs="Times New Roman"/>
          <w:color w:val="000000"/>
          <w:sz w:val="28"/>
          <w:szCs w:val="28"/>
          <w:lang w:eastAsia="ru-RU"/>
        </w:rPr>
        <w:t xml:space="preserve">асчётах. </w:t>
      </w:r>
    </w:p>
    <w:p w:rsidR="00873702" w:rsidRPr="008305E5" w:rsidRDefault="00873702"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Д</w:t>
      </w:r>
      <w:r>
        <w:rPr>
          <w:rFonts w:ascii="Times New Roman" w:eastAsia="Times New Roman" w:hAnsi="Times New Roman" w:cs="Times New Roman"/>
          <w:noProof/>
          <w:color w:val="000000"/>
          <w:sz w:val="28"/>
          <w:szCs w:val="28"/>
          <w:lang w:eastAsia="ru-RU"/>
        </w:rPr>
        <w:t>е йстве нность ра счётно-пла тёжной систе мы позволяе т ускорить</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проц</w:t>
      </w:r>
      <w:r>
        <w:rPr>
          <w:rFonts w:ascii="Times New Roman" w:eastAsia="Times New Roman" w:hAnsi="Times New Roman" w:cs="Times New Roman"/>
          <w:noProof/>
          <w:color w:val="000000"/>
          <w:sz w:val="28"/>
          <w:szCs w:val="28"/>
          <w:lang w:eastAsia="ru-RU"/>
        </w:rPr>
        <w:t>е сс обора чива е мости де не жных сре </w:t>
      </w:r>
      <w:r w:rsidRPr="008305E5">
        <w:rPr>
          <w:rFonts w:ascii="Times New Roman" w:eastAsia="Times New Roman" w:hAnsi="Times New Roman" w:cs="Times New Roman"/>
          <w:noProof/>
          <w:color w:val="000000"/>
          <w:sz w:val="28"/>
          <w:szCs w:val="28"/>
          <w:lang w:eastAsia="ru-RU"/>
        </w:rPr>
        <w:t>дств в р</w:t>
      </w:r>
      <w:r>
        <w:rPr>
          <w:rFonts w:ascii="Times New Roman" w:eastAsia="Times New Roman" w:hAnsi="Times New Roman" w:cs="Times New Roman"/>
          <w:noProof/>
          <w:color w:val="000000"/>
          <w:sz w:val="28"/>
          <w:szCs w:val="28"/>
          <w:lang w:eastAsia="ru-RU"/>
        </w:rPr>
        <w:t>а сче та х, соде йствуе т притоку</w:t>
      </w:r>
    </w:p>
    <w:p w:rsidR="00873702" w:rsidRPr="008305E5" w:rsidRDefault="00873702" w:rsidP="004D3D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 xml:space="preserve">иных </w:t>
      </w:r>
      <w:r>
        <w:rPr>
          <w:rFonts w:ascii="Times New Roman" w:eastAsia="Times New Roman" w:hAnsi="Times New Roman" w:cs="Times New Roman"/>
          <w:noProof/>
          <w:color w:val="000000"/>
          <w:sz w:val="28"/>
          <w:szCs w:val="28"/>
          <w:lang w:eastAsia="ru-RU"/>
        </w:rPr>
        <w:t>а ктивов пре дприятия и исполне нию обяза</w:t>
      </w:r>
      <w:r w:rsidR="00D5533A">
        <w:rPr>
          <w:rFonts w:ascii="Times New Roman" w:eastAsia="Times New Roman" w:hAnsi="Times New Roman" w:cs="Times New Roman"/>
          <w:noProof/>
          <w:color w:val="000000"/>
          <w:sz w:val="28"/>
          <w:szCs w:val="28"/>
          <w:lang w:eastAsia="ru-RU"/>
        </w:rPr>
        <w:t> те льств пе ре д кре дитора ми.</w:t>
      </w:r>
    </w:p>
    <w:p w:rsidR="00873702" w:rsidRPr="008305E5" w:rsidRDefault="00B5254A"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8305E5">
        <w:rPr>
          <w:rFonts w:ascii="Times New Roman" w:eastAsia="Times New Roman" w:hAnsi="Times New Roman" w:cs="Times New Roman"/>
          <w:noProof/>
          <w:color w:val="000000"/>
          <w:sz w:val="28"/>
          <w:szCs w:val="28"/>
          <w:lang w:eastAsia="ru-RU"/>
        </w:rPr>
        <w:t>ум</w:t>
      </w:r>
      <w:r>
        <w:rPr>
          <w:rFonts w:ascii="Times New Roman" w:eastAsia="Times New Roman" w:hAnsi="Times New Roman" w:cs="Times New Roman"/>
          <w:noProof/>
          <w:color w:val="000000"/>
          <w:sz w:val="28"/>
          <w:szCs w:val="28"/>
          <w:lang w:eastAsia="ru-RU"/>
        </w:rPr>
        <w:t>е ньшить се бе стоимость това ров, продукции, ра бот и услуг, поскольку с ростом оборота  снижа е тся доля постоянных ра сходов, которую относят на  се бе стоимость;</w:t>
      </w:r>
    </w:p>
    <w:p w:rsidR="00873702" w:rsidRPr="008305E5" w:rsidRDefault="00D5533A"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w:t>
      </w:r>
      <w:r w:rsidR="00873702" w:rsidRPr="008305E5">
        <w:rPr>
          <w:rFonts w:ascii="Times New Roman" w:eastAsia="Times New Roman" w:hAnsi="Times New Roman" w:cs="Times New Roman"/>
          <w:noProof/>
          <w:color w:val="000000"/>
          <w:sz w:val="28"/>
          <w:szCs w:val="28"/>
          <w:lang w:eastAsia="ru-RU"/>
        </w:rPr>
        <w:t>н</w:t>
      </w:r>
      <w:r w:rsidR="00873702">
        <w:rPr>
          <w:rFonts w:ascii="Times New Roman" w:eastAsia="Times New Roman" w:hAnsi="Times New Roman" w:cs="Times New Roman"/>
          <w:noProof/>
          <w:color w:val="000000"/>
          <w:sz w:val="28"/>
          <w:szCs w:val="28"/>
          <w:lang w:eastAsia="ru-RU"/>
        </w:rPr>
        <w:t>а йти способы ускоре ния оборота  на  ра зных ста диях проце сса  производства  и прода жи продукции, ра бот, услуг.</w:t>
      </w:r>
    </w:p>
    <w:p w:rsidR="00873702" w:rsidRPr="008305E5" w:rsidRDefault="00873702"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Сниж</w:t>
      </w:r>
      <w:r>
        <w:rPr>
          <w:rFonts w:ascii="Times New Roman" w:eastAsia="Times New Roman" w:hAnsi="Times New Roman" w:cs="Times New Roman"/>
          <w:noProof/>
          <w:color w:val="000000"/>
          <w:sz w:val="28"/>
          <w:szCs w:val="28"/>
          <w:lang w:eastAsia="ru-RU"/>
        </w:rPr>
        <w:t>е ние  обора чива е мости де биторской и кре диторской за долже нности може т ускорить оборот де не жных сре дств, за па сов и обяза те ль</w:t>
      </w:r>
      <w:r w:rsidRPr="008305E5">
        <w:rPr>
          <w:rFonts w:ascii="Times New Roman" w:eastAsia="Times New Roman" w:hAnsi="Times New Roman" w:cs="Times New Roman"/>
          <w:noProof/>
          <w:color w:val="000000"/>
          <w:sz w:val="28"/>
          <w:szCs w:val="28"/>
          <w:lang w:eastAsia="ru-RU"/>
        </w:rPr>
        <w:t>ств пр</w:t>
      </w:r>
      <w:r w:rsidRPr="008305E5">
        <w:rPr>
          <w:rFonts w:ascii="Times New Roman" w:eastAsia="Times New Roman" w:hAnsi="Times New Roman" w:cs="Times New Roman"/>
          <w:color w:val="000000"/>
          <w:sz w:val="28"/>
          <w:szCs w:val="28"/>
          <w:lang w:eastAsia="ru-RU"/>
        </w:rPr>
        <w:t>едприятия.</w:t>
      </w:r>
    </w:p>
    <w:p w:rsidR="00873702" w:rsidRPr="008305E5" w:rsidRDefault="00873702"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Ключ</w:t>
      </w:r>
      <w:r>
        <w:rPr>
          <w:rFonts w:ascii="Times New Roman" w:eastAsia="Times New Roman" w:hAnsi="Times New Roman" w:cs="Times New Roman"/>
          <w:noProof/>
          <w:color w:val="000000"/>
          <w:sz w:val="28"/>
          <w:szCs w:val="28"/>
          <w:lang w:eastAsia="ru-RU"/>
        </w:rPr>
        <w:t>е вой за да че й а на лиза  выступа е т опре де ле ние  скорости и пе риода  оборота  за долже нности, а  та кже  поиск ре зе рвов е ё ускоре ния на  ра зличных</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эт</w:t>
      </w:r>
      <w:r>
        <w:rPr>
          <w:rFonts w:ascii="Times New Roman" w:eastAsia="Times New Roman" w:hAnsi="Times New Roman" w:cs="Times New Roman"/>
          <w:noProof/>
          <w:color w:val="000000"/>
          <w:sz w:val="28"/>
          <w:szCs w:val="28"/>
          <w:lang w:eastAsia="ru-RU"/>
        </w:rPr>
        <w:t>а па х фина нсово-хозяйстве нной де яте льности орга низа ции.</w:t>
      </w:r>
    </w:p>
    <w:p w:rsidR="00873702" w:rsidRPr="008305E5" w:rsidRDefault="00873702"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Обор</w:t>
      </w:r>
      <w:r>
        <w:rPr>
          <w:rFonts w:ascii="Times New Roman" w:eastAsia="Times New Roman" w:hAnsi="Times New Roman" w:cs="Times New Roman"/>
          <w:noProof/>
          <w:color w:val="000000"/>
          <w:sz w:val="28"/>
          <w:szCs w:val="28"/>
          <w:lang w:eastAsia="ru-RU"/>
        </w:rPr>
        <w:t>а чива е мость де биторской и кре диторской за долже нности</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х</w:t>
      </w:r>
      <w:r>
        <w:rPr>
          <w:rFonts w:ascii="Times New Roman" w:eastAsia="Times New Roman" w:hAnsi="Times New Roman" w:cs="Times New Roman"/>
          <w:noProof/>
          <w:color w:val="000000"/>
          <w:sz w:val="28"/>
          <w:szCs w:val="28"/>
          <w:lang w:eastAsia="ru-RU"/>
        </w:rPr>
        <w:t>а ра кте ризуе тся двумя тра диционными пока за те лями: обора чива е мость в днях и коэффицие нт обора чива е мости.</w:t>
      </w:r>
    </w:p>
    <w:p w:rsidR="00873702" w:rsidRPr="008305E5" w:rsidRDefault="00873702"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В свою оч</w:t>
      </w:r>
      <w:r>
        <w:rPr>
          <w:rFonts w:ascii="Times New Roman" w:eastAsia="Times New Roman" w:hAnsi="Times New Roman" w:cs="Times New Roman"/>
          <w:noProof/>
          <w:color w:val="000000"/>
          <w:sz w:val="28"/>
          <w:szCs w:val="28"/>
          <w:lang w:eastAsia="ru-RU"/>
        </w:rPr>
        <w:t>е ре дь, кре диторска я за долже нность являе тся соста вной</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ч</w:t>
      </w:r>
      <w:r>
        <w:rPr>
          <w:rFonts w:ascii="Times New Roman" w:eastAsia="Times New Roman" w:hAnsi="Times New Roman" w:cs="Times New Roman"/>
          <w:noProof/>
          <w:color w:val="000000"/>
          <w:sz w:val="28"/>
          <w:szCs w:val="28"/>
          <w:lang w:eastAsia="ru-RU"/>
        </w:rPr>
        <w:t>а стью кра ткосрочных обяза те льств, а  е ё оста тки по кре дитора м отра жа ют их</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пр</w:t>
      </w:r>
      <w:r>
        <w:rPr>
          <w:rFonts w:ascii="Times New Roman" w:eastAsia="Times New Roman" w:hAnsi="Times New Roman" w:cs="Times New Roman"/>
          <w:noProof/>
          <w:color w:val="000000"/>
          <w:sz w:val="28"/>
          <w:szCs w:val="28"/>
          <w:lang w:eastAsia="ru-RU"/>
        </w:rPr>
        <w:t>а во на  имуще ство орга низа ции по приорите тности.</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Это озн</w:t>
      </w:r>
      <w:r>
        <w:rPr>
          <w:rFonts w:ascii="Times New Roman" w:eastAsia="Times New Roman" w:hAnsi="Times New Roman" w:cs="Times New Roman"/>
          <w:noProof/>
          <w:color w:val="000000"/>
          <w:sz w:val="28"/>
          <w:szCs w:val="28"/>
          <w:lang w:eastAsia="ru-RU"/>
        </w:rPr>
        <w:t xml:space="preserve">а ча е т, что в кре диторы в </w:t>
      </w:r>
      <w:r w:rsidRPr="008305E5">
        <w:rPr>
          <w:rFonts w:ascii="Times New Roman" w:eastAsia="Times New Roman" w:hAnsi="Times New Roman" w:cs="Times New Roman"/>
          <w:noProof/>
          <w:color w:val="000000"/>
          <w:sz w:val="28"/>
          <w:szCs w:val="28"/>
          <w:lang w:eastAsia="ru-RU"/>
        </w:rPr>
        <w:t>любой мом</w:t>
      </w:r>
      <w:r>
        <w:rPr>
          <w:rFonts w:ascii="Times New Roman" w:eastAsia="Times New Roman" w:hAnsi="Times New Roman" w:cs="Times New Roman"/>
          <w:noProof/>
          <w:color w:val="000000"/>
          <w:sz w:val="28"/>
          <w:szCs w:val="28"/>
          <w:lang w:eastAsia="ru-RU"/>
        </w:rPr>
        <w:t>е нт вре ме ни могут потре бова ть у должника  исполне ния</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color w:val="000000"/>
          <w:sz w:val="28"/>
          <w:szCs w:val="28"/>
          <w:lang w:eastAsia="ru-RU"/>
        </w:rPr>
        <w:t>обязательств.</w:t>
      </w:r>
    </w:p>
    <w:p w:rsidR="00873702" w:rsidRPr="008305E5" w:rsidRDefault="00873702"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В случ</w:t>
      </w:r>
      <w:r>
        <w:rPr>
          <w:rFonts w:ascii="Times New Roman" w:eastAsia="Times New Roman" w:hAnsi="Times New Roman" w:cs="Times New Roman"/>
          <w:noProof/>
          <w:color w:val="000000"/>
          <w:sz w:val="28"/>
          <w:szCs w:val="28"/>
          <w:lang w:eastAsia="ru-RU"/>
        </w:rPr>
        <w:t>а е  не удовле творите льной структуры а ктива  ба ла нса , котора я проявляе тся в росте  доли сомните льной де биторской за долже нности, може т быть ситуа ция, при которой орга низа ция буде т не способна  отве ча ть по своим долга м, что може т спровоцирова ть ба нкротство.</w:t>
      </w:r>
    </w:p>
    <w:p w:rsidR="00873702" w:rsidRPr="008305E5" w:rsidRDefault="00873702"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В т</w:t>
      </w:r>
      <w:r w:rsidR="00D5533A">
        <w:rPr>
          <w:rFonts w:ascii="Times New Roman" w:eastAsia="Times New Roman" w:hAnsi="Times New Roman" w:cs="Times New Roman"/>
          <w:noProof/>
          <w:color w:val="000000"/>
          <w:sz w:val="28"/>
          <w:szCs w:val="28"/>
          <w:lang w:eastAsia="ru-RU"/>
        </w:rPr>
        <w:t>а блице  4</w:t>
      </w:r>
      <w:r>
        <w:rPr>
          <w:rFonts w:ascii="Times New Roman" w:eastAsia="Times New Roman" w:hAnsi="Times New Roman" w:cs="Times New Roman"/>
          <w:noProof/>
          <w:color w:val="000000"/>
          <w:sz w:val="28"/>
          <w:szCs w:val="28"/>
          <w:lang w:eastAsia="ru-RU"/>
        </w:rPr>
        <w:t xml:space="preserve"> ра ссчита е м обора чива е мость де биторской и кре диторской за долже нност</w:t>
      </w:r>
      <w:r w:rsidRPr="008305E5">
        <w:rPr>
          <w:rFonts w:ascii="Times New Roman" w:eastAsia="Times New Roman" w:hAnsi="Times New Roman" w:cs="Times New Roman"/>
          <w:noProof/>
          <w:color w:val="000000"/>
          <w:sz w:val="28"/>
          <w:szCs w:val="28"/>
          <w:lang w:eastAsia="ru-RU"/>
        </w:rPr>
        <w:t>и ООО «СибХольц-2000» з</w:t>
      </w:r>
      <w:r w:rsidR="00D5533A">
        <w:rPr>
          <w:rFonts w:ascii="Times New Roman" w:eastAsia="Times New Roman" w:hAnsi="Times New Roman" w:cs="Times New Roman"/>
          <w:noProof/>
          <w:color w:val="000000"/>
          <w:sz w:val="28"/>
          <w:szCs w:val="28"/>
          <w:lang w:eastAsia="ru-RU"/>
        </w:rPr>
        <w:t>а  2017-2019 год</w:t>
      </w:r>
      <w:r>
        <w:rPr>
          <w:rFonts w:ascii="Times New Roman" w:eastAsia="Times New Roman" w:hAnsi="Times New Roman" w:cs="Times New Roman"/>
          <w:noProof/>
          <w:color w:val="000000"/>
          <w:sz w:val="28"/>
          <w:szCs w:val="28"/>
          <w:lang w:eastAsia="ru-RU"/>
        </w:rPr>
        <w:t>.</w:t>
      </w:r>
    </w:p>
    <w:p w:rsidR="003952D7" w:rsidRDefault="003952D7"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1023D" w:rsidRDefault="0041023D"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1023D" w:rsidRDefault="0041023D"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1023D" w:rsidRDefault="0041023D"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01344" w:rsidRPr="008305E5" w:rsidRDefault="00D5533A"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Таблица 4</w:t>
      </w:r>
      <w:r w:rsidR="003952D7">
        <w:rPr>
          <w:rFonts w:ascii="Times New Roman" w:eastAsia="Times New Roman" w:hAnsi="Times New Roman" w:cs="Times New Roman"/>
          <w:color w:val="000000"/>
          <w:sz w:val="28"/>
          <w:szCs w:val="28"/>
          <w:lang w:eastAsia="ru-RU"/>
        </w:rPr>
        <w:t>-</w:t>
      </w:r>
      <w:r w:rsidR="003952D7" w:rsidRPr="008305E5">
        <w:rPr>
          <w:rFonts w:ascii="Times New Roman" w:eastAsia="Times New Roman" w:hAnsi="Times New Roman" w:cs="Times New Roman"/>
          <w:noProof/>
          <w:color w:val="000000"/>
          <w:sz w:val="28"/>
          <w:szCs w:val="28"/>
          <w:lang w:eastAsia="ru-RU"/>
        </w:rPr>
        <w:t>Обор</w:t>
      </w:r>
      <w:r w:rsidR="003952D7">
        <w:rPr>
          <w:rFonts w:ascii="Times New Roman" w:eastAsia="Times New Roman" w:hAnsi="Times New Roman" w:cs="Times New Roman"/>
          <w:noProof/>
          <w:color w:val="000000"/>
          <w:sz w:val="28"/>
          <w:szCs w:val="28"/>
          <w:lang w:eastAsia="ru-RU"/>
        </w:rPr>
        <w:t>а </w:t>
      </w:r>
      <w:proofErr w:type="spellStart"/>
      <w:r w:rsidR="003952D7">
        <w:rPr>
          <w:rFonts w:ascii="Times New Roman" w:eastAsia="Times New Roman" w:hAnsi="Times New Roman" w:cs="Times New Roman"/>
          <w:noProof/>
          <w:color w:val="000000"/>
          <w:sz w:val="28"/>
          <w:szCs w:val="28"/>
          <w:lang w:eastAsia="ru-RU"/>
        </w:rPr>
        <w:t>чива</w:t>
      </w:r>
      <w:proofErr w:type="spellEnd"/>
      <w:r w:rsidR="003952D7">
        <w:rPr>
          <w:rFonts w:ascii="Times New Roman" w:eastAsia="Times New Roman" w:hAnsi="Times New Roman" w:cs="Times New Roman"/>
          <w:noProof/>
          <w:color w:val="000000"/>
          <w:sz w:val="28"/>
          <w:szCs w:val="28"/>
          <w:lang w:eastAsia="ru-RU"/>
        </w:rPr>
        <w:t> е мость де биторской и кре диторской за долже нности ООО «СибХольц-2000» за  2017-</w:t>
      </w:r>
      <w:r>
        <w:rPr>
          <w:rFonts w:ascii="Times New Roman" w:eastAsia="Times New Roman" w:hAnsi="Times New Roman" w:cs="Times New Roman"/>
          <w:color w:val="000000"/>
          <w:sz w:val="28"/>
          <w:szCs w:val="28"/>
          <w:lang w:eastAsia="ru-RU"/>
        </w:rPr>
        <w:t>19год</w:t>
      </w:r>
      <w:r w:rsidR="00D01344" w:rsidRPr="008305E5">
        <w:rPr>
          <w:rFonts w:ascii="Times New Roman" w:eastAsia="Times New Roman" w:hAnsi="Times New Roman" w:cs="Times New Roman"/>
          <w:color w:val="000000"/>
          <w:sz w:val="28"/>
          <w:szCs w:val="28"/>
          <w:lang w:eastAsia="ru-RU"/>
        </w:rPr>
        <w:t>.</w:t>
      </w:r>
    </w:p>
    <w:tbl>
      <w:tblPr>
        <w:tblStyle w:val="a9"/>
        <w:tblW w:w="0" w:type="auto"/>
        <w:tblLook w:val="04A0"/>
      </w:tblPr>
      <w:tblGrid>
        <w:gridCol w:w="2802"/>
        <w:gridCol w:w="1134"/>
        <w:gridCol w:w="1134"/>
        <w:gridCol w:w="1134"/>
        <w:gridCol w:w="1794"/>
        <w:gridCol w:w="1573"/>
      </w:tblGrid>
      <w:tr w:rsidR="0041023D" w:rsidRPr="008305E5" w:rsidTr="00D01344">
        <w:tc>
          <w:tcPr>
            <w:tcW w:w="2802" w:type="dxa"/>
            <w:vMerge w:val="restart"/>
          </w:tcPr>
          <w:p w:rsidR="0041023D" w:rsidRPr="003952D7" w:rsidRDefault="0041023D" w:rsidP="00CE70AA">
            <w:pPr>
              <w:spacing w:line="360" w:lineRule="auto"/>
              <w:jc w:val="both"/>
              <w:rPr>
                <w:rFonts w:ascii="Times New Roman" w:hAnsi="Times New Roman" w:cs="Times New Roman"/>
                <w:bCs/>
                <w:sz w:val="24"/>
                <w:szCs w:val="24"/>
              </w:rPr>
            </w:pPr>
            <w:r w:rsidRPr="003952D7">
              <w:rPr>
                <w:rFonts w:ascii="Times New Roman" w:hAnsi="Times New Roman" w:cs="Times New Roman"/>
                <w:bCs/>
                <w:noProof/>
                <w:sz w:val="24"/>
                <w:szCs w:val="24"/>
              </w:rPr>
              <w:t>Пок</w:t>
            </w:r>
            <w:r>
              <w:rPr>
                <w:rFonts w:ascii="Times New Roman" w:hAnsi="Times New Roman" w:cs="Times New Roman"/>
                <w:bCs/>
                <w:noProof/>
                <w:sz w:val="24"/>
                <w:szCs w:val="24"/>
              </w:rPr>
              <w:t>а за те ли</w:t>
            </w:r>
          </w:p>
        </w:tc>
        <w:tc>
          <w:tcPr>
            <w:tcW w:w="3402" w:type="dxa"/>
            <w:gridSpan w:val="3"/>
          </w:tcPr>
          <w:p w:rsidR="0041023D" w:rsidRPr="003952D7" w:rsidRDefault="0041023D" w:rsidP="00CE70A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Год</w:t>
            </w:r>
          </w:p>
        </w:tc>
        <w:tc>
          <w:tcPr>
            <w:tcW w:w="3367" w:type="dxa"/>
            <w:gridSpan w:val="2"/>
          </w:tcPr>
          <w:p w:rsidR="0041023D" w:rsidRPr="003952D7" w:rsidRDefault="0041023D" w:rsidP="00CE70AA">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t>А бсолютное  отклоне ние </w:t>
            </w:r>
          </w:p>
        </w:tc>
      </w:tr>
      <w:tr w:rsidR="0041023D" w:rsidRPr="008305E5" w:rsidTr="00D01344">
        <w:tc>
          <w:tcPr>
            <w:tcW w:w="2802" w:type="dxa"/>
            <w:vMerge/>
          </w:tcPr>
          <w:p w:rsidR="0041023D" w:rsidRPr="003952D7" w:rsidRDefault="0041023D" w:rsidP="00CE70AA">
            <w:pPr>
              <w:spacing w:line="360" w:lineRule="auto"/>
              <w:ind w:firstLine="709"/>
              <w:jc w:val="both"/>
              <w:rPr>
                <w:rFonts w:ascii="Times New Roman" w:hAnsi="Times New Roman" w:cs="Times New Roman"/>
                <w:bCs/>
                <w:sz w:val="24"/>
                <w:szCs w:val="24"/>
              </w:rPr>
            </w:pPr>
          </w:p>
        </w:tc>
        <w:tc>
          <w:tcPr>
            <w:tcW w:w="1134" w:type="dxa"/>
          </w:tcPr>
          <w:p w:rsidR="0041023D" w:rsidRPr="003952D7" w:rsidRDefault="0041023D"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2017</w:t>
            </w:r>
          </w:p>
        </w:tc>
        <w:tc>
          <w:tcPr>
            <w:tcW w:w="1134" w:type="dxa"/>
          </w:tcPr>
          <w:p w:rsidR="0041023D" w:rsidRPr="003952D7" w:rsidRDefault="0041023D"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2018</w:t>
            </w:r>
          </w:p>
        </w:tc>
        <w:tc>
          <w:tcPr>
            <w:tcW w:w="1134" w:type="dxa"/>
          </w:tcPr>
          <w:p w:rsidR="0041023D" w:rsidRPr="003952D7" w:rsidRDefault="0041023D"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2019</w:t>
            </w:r>
          </w:p>
        </w:tc>
        <w:tc>
          <w:tcPr>
            <w:tcW w:w="1794" w:type="dxa"/>
          </w:tcPr>
          <w:p w:rsidR="0041023D" w:rsidRPr="003952D7" w:rsidRDefault="0041023D" w:rsidP="00D5533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18-17год</w:t>
            </w:r>
          </w:p>
        </w:tc>
        <w:tc>
          <w:tcPr>
            <w:tcW w:w="1573" w:type="dxa"/>
          </w:tcPr>
          <w:p w:rsidR="0041023D" w:rsidRPr="003952D7" w:rsidRDefault="0041023D"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noProof/>
                <w:sz w:val="24"/>
                <w:szCs w:val="24"/>
              </w:rPr>
              <w:t>19-18г</w:t>
            </w:r>
            <w:r>
              <w:rPr>
                <w:rFonts w:ascii="Times New Roman" w:hAnsi="Times New Roman" w:cs="Times New Roman"/>
                <w:bCs/>
                <w:noProof/>
                <w:sz w:val="24"/>
                <w:szCs w:val="24"/>
              </w:rPr>
              <w:t>од</w:t>
            </w:r>
          </w:p>
        </w:tc>
      </w:tr>
      <w:tr w:rsidR="00D01344" w:rsidRPr="008305E5" w:rsidTr="00D01344">
        <w:tc>
          <w:tcPr>
            <w:tcW w:w="2802" w:type="dxa"/>
          </w:tcPr>
          <w:p w:rsidR="00D01344" w:rsidRPr="003952D7" w:rsidRDefault="00D01344" w:rsidP="00CE70AA">
            <w:pPr>
              <w:spacing w:line="360" w:lineRule="auto"/>
              <w:jc w:val="both"/>
              <w:rPr>
                <w:rFonts w:ascii="Times New Roman" w:hAnsi="Times New Roman" w:cs="Times New Roman"/>
                <w:bCs/>
                <w:sz w:val="24"/>
                <w:szCs w:val="24"/>
              </w:rPr>
            </w:pPr>
            <w:r w:rsidRPr="003952D7">
              <w:rPr>
                <w:rFonts w:ascii="Times New Roman" w:hAnsi="Times New Roman" w:cs="Times New Roman"/>
                <w:bCs/>
                <w:sz w:val="24"/>
                <w:szCs w:val="24"/>
              </w:rPr>
              <w:t xml:space="preserve">Выручка, </w:t>
            </w:r>
            <w:proofErr w:type="spellStart"/>
            <w:r w:rsidRPr="003952D7">
              <w:rPr>
                <w:rFonts w:ascii="Times New Roman" w:hAnsi="Times New Roman" w:cs="Times New Roman"/>
                <w:bCs/>
                <w:noProof/>
                <w:sz w:val="24"/>
                <w:szCs w:val="24"/>
              </w:rPr>
              <w:t>т</w:t>
            </w:r>
            <w:proofErr w:type="gramStart"/>
            <w:r w:rsidRPr="003952D7">
              <w:rPr>
                <w:rFonts w:ascii="Times New Roman" w:hAnsi="Times New Roman" w:cs="Times New Roman"/>
                <w:bCs/>
                <w:sz w:val="24"/>
                <w:szCs w:val="24"/>
              </w:rPr>
              <w:t>.р</w:t>
            </w:r>
            <w:proofErr w:type="spellEnd"/>
            <w:proofErr w:type="gramEnd"/>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25300</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36900</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45700</w:t>
            </w:r>
          </w:p>
        </w:tc>
        <w:tc>
          <w:tcPr>
            <w:tcW w:w="179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11600</w:t>
            </w:r>
          </w:p>
        </w:tc>
        <w:tc>
          <w:tcPr>
            <w:tcW w:w="1573"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8800</w:t>
            </w:r>
          </w:p>
        </w:tc>
      </w:tr>
      <w:tr w:rsidR="00D01344" w:rsidRPr="008305E5" w:rsidTr="00D01344">
        <w:tc>
          <w:tcPr>
            <w:tcW w:w="2802" w:type="dxa"/>
          </w:tcPr>
          <w:p w:rsidR="00D01344" w:rsidRPr="003952D7" w:rsidRDefault="00D01344" w:rsidP="00CE70AA">
            <w:pPr>
              <w:spacing w:line="360" w:lineRule="auto"/>
              <w:jc w:val="both"/>
              <w:rPr>
                <w:rFonts w:ascii="Times New Roman" w:hAnsi="Times New Roman" w:cs="Times New Roman"/>
                <w:bCs/>
                <w:sz w:val="24"/>
                <w:szCs w:val="24"/>
              </w:rPr>
            </w:pPr>
            <w:r w:rsidRPr="003952D7">
              <w:rPr>
                <w:rFonts w:ascii="Times New Roman" w:hAnsi="Times New Roman" w:cs="Times New Roman"/>
                <w:bCs/>
                <w:noProof/>
                <w:sz w:val="24"/>
                <w:szCs w:val="24"/>
              </w:rPr>
              <w:t>Д</w:t>
            </w:r>
            <w:r>
              <w:rPr>
                <w:rFonts w:ascii="Times New Roman" w:hAnsi="Times New Roman" w:cs="Times New Roman"/>
                <w:bCs/>
                <w:noProof/>
                <w:sz w:val="24"/>
                <w:szCs w:val="24"/>
              </w:rPr>
              <w:t>е биторска я за долже нность (кра ткосрочна я) т.р.</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900</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1450</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1378</w:t>
            </w:r>
          </w:p>
        </w:tc>
        <w:tc>
          <w:tcPr>
            <w:tcW w:w="179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550</w:t>
            </w:r>
          </w:p>
        </w:tc>
        <w:tc>
          <w:tcPr>
            <w:tcW w:w="1573"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-72</w:t>
            </w:r>
          </w:p>
        </w:tc>
      </w:tr>
      <w:tr w:rsidR="00D01344" w:rsidRPr="008305E5" w:rsidTr="00D01344">
        <w:tc>
          <w:tcPr>
            <w:tcW w:w="2802" w:type="dxa"/>
          </w:tcPr>
          <w:p w:rsidR="00D01344" w:rsidRPr="003952D7" w:rsidRDefault="00D01344" w:rsidP="00CE70AA">
            <w:pPr>
              <w:spacing w:line="360" w:lineRule="auto"/>
              <w:jc w:val="both"/>
              <w:rPr>
                <w:rFonts w:ascii="Times New Roman" w:hAnsi="Times New Roman" w:cs="Times New Roman"/>
                <w:bCs/>
                <w:sz w:val="24"/>
                <w:szCs w:val="24"/>
              </w:rPr>
            </w:pPr>
            <w:r w:rsidRPr="003952D7">
              <w:rPr>
                <w:rFonts w:ascii="Times New Roman" w:hAnsi="Times New Roman" w:cs="Times New Roman"/>
                <w:bCs/>
                <w:noProof/>
                <w:sz w:val="24"/>
                <w:szCs w:val="24"/>
              </w:rPr>
              <w:t>Кр</w:t>
            </w:r>
            <w:r>
              <w:rPr>
                <w:rFonts w:ascii="Times New Roman" w:hAnsi="Times New Roman" w:cs="Times New Roman"/>
                <w:bCs/>
                <w:noProof/>
                <w:sz w:val="24"/>
                <w:szCs w:val="24"/>
              </w:rPr>
              <w:t>е диторска я за долже нность т.р.</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2233</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3900</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3597</w:t>
            </w:r>
          </w:p>
        </w:tc>
        <w:tc>
          <w:tcPr>
            <w:tcW w:w="179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1667</w:t>
            </w:r>
          </w:p>
        </w:tc>
        <w:tc>
          <w:tcPr>
            <w:tcW w:w="1573"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-303</w:t>
            </w:r>
          </w:p>
        </w:tc>
      </w:tr>
      <w:tr w:rsidR="00D01344" w:rsidRPr="008305E5" w:rsidTr="00D01344">
        <w:tc>
          <w:tcPr>
            <w:tcW w:w="2802" w:type="dxa"/>
          </w:tcPr>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Коэффициент</w:t>
            </w:r>
            <w:r w:rsidR="00CE70AA">
              <w:rPr>
                <w:rFonts w:ascii="Times New Roman" w:eastAsia="Times New Roman" w:hAnsi="Times New Roman" w:cs="Times New Roman"/>
                <w:color w:val="000000"/>
                <w:sz w:val="24"/>
                <w:szCs w:val="24"/>
                <w:lang w:eastAsia="ru-RU"/>
              </w:rPr>
              <w:t xml:space="preserve"> </w:t>
            </w:r>
            <w:r w:rsidRPr="003952D7">
              <w:rPr>
                <w:rFonts w:ascii="Times New Roman" w:eastAsia="Times New Roman" w:hAnsi="Times New Roman" w:cs="Times New Roman"/>
                <w:noProof/>
                <w:color w:val="000000"/>
                <w:sz w:val="24"/>
                <w:szCs w:val="24"/>
                <w:lang w:eastAsia="ru-RU"/>
              </w:rPr>
              <w:t>обор</w:t>
            </w:r>
            <w:r>
              <w:rPr>
                <w:rFonts w:ascii="Times New Roman" w:eastAsia="Times New Roman" w:hAnsi="Times New Roman" w:cs="Times New Roman"/>
                <w:noProof/>
                <w:color w:val="000000"/>
                <w:sz w:val="24"/>
                <w:szCs w:val="24"/>
                <w:lang w:eastAsia="ru-RU"/>
              </w:rPr>
              <w:t>а чива е мости</w:t>
            </w:r>
          </w:p>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дебиторской</w:t>
            </w:r>
          </w:p>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з</w:t>
            </w:r>
            <w:r>
              <w:rPr>
                <w:rFonts w:ascii="Times New Roman" w:eastAsia="Times New Roman" w:hAnsi="Times New Roman" w:cs="Times New Roman"/>
                <w:noProof/>
                <w:color w:val="000000"/>
                <w:sz w:val="24"/>
                <w:szCs w:val="24"/>
                <w:lang w:eastAsia="ru-RU"/>
              </w:rPr>
              <w:t xml:space="preserve">а долже нности, </w:t>
            </w:r>
            <w:r w:rsidRPr="003952D7">
              <w:rPr>
                <w:rFonts w:ascii="Times New Roman" w:eastAsia="Times New Roman" w:hAnsi="Times New Roman" w:cs="Times New Roman"/>
                <w:color w:val="000000"/>
                <w:sz w:val="24"/>
                <w:szCs w:val="24"/>
                <w:lang w:eastAsia="ru-RU"/>
              </w:rPr>
              <w:t>об.</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28,11</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25,45</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33,16</w:t>
            </w:r>
          </w:p>
        </w:tc>
        <w:tc>
          <w:tcPr>
            <w:tcW w:w="179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-2,66</w:t>
            </w:r>
          </w:p>
        </w:tc>
        <w:tc>
          <w:tcPr>
            <w:tcW w:w="1573"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7,71</w:t>
            </w:r>
          </w:p>
        </w:tc>
      </w:tr>
      <w:tr w:rsidR="00D01344" w:rsidRPr="008305E5" w:rsidTr="00D01344">
        <w:tc>
          <w:tcPr>
            <w:tcW w:w="2802" w:type="dxa"/>
          </w:tcPr>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Коэффици</w:t>
            </w:r>
            <w:r>
              <w:rPr>
                <w:rFonts w:ascii="Times New Roman" w:eastAsia="Times New Roman" w:hAnsi="Times New Roman" w:cs="Times New Roman"/>
                <w:noProof/>
                <w:color w:val="000000"/>
                <w:sz w:val="24"/>
                <w:szCs w:val="24"/>
                <w:lang w:eastAsia="ru-RU"/>
              </w:rPr>
              <w:t>е нт</w:t>
            </w:r>
          </w:p>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оборачиваемости</w:t>
            </w:r>
          </w:p>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кр</w:t>
            </w:r>
            <w:r>
              <w:rPr>
                <w:rFonts w:ascii="Times New Roman" w:eastAsia="Times New Roman" w:hAnsi="Times New Roman" w:cs="Times New Roman"/>
                <w:noProof/>
                <w:color w:val="000000"/>
                <w:sz w:val="24"/>
                <w:szCs w:val="24"/>
                <w:lang w:eastAsia="ru-RU"/>
              </w:rPr>
              <w:t>е диторской</w:t>
            </w:r>
          </w:p>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 xml:space="preserve">задолженности, </w:t>
            </w:r>
            <w:r w:rsidRPr="003952D7">
              <w:rPr>
                <w:rFonts w:ascii="Times New Roman" w:eastAsia="Times New Roman" w:hAnsi="Times New Roman" w:cs="Times New Roman"/>
                <w:noProof/>
                <w:color w:val="000000"/>
                <w:sz w:val="24"/>
                <w:szCs w:val="24"/>
                <w:lang w:eastAsia="ru-RU"/>
              </w:rPr>
              <w:t>об</w:t>
            </w:r>
            <w:r w:rsidRPr="003952D7">
              <w:rPr>
                <w:rFonts w:ascii="Times New Roman" w:eastAsia="Times New Roman" w:hAnsi="Times New Roman" w:cs="Times New Roman"/>
                <w:color w:val="000000"/>
                <w:sz w:val="24"/>
                <w:szCs w:val="24"/>
                <w:lang w:eastAsia="ru-RU"/>
              </w:rPr>
              <w:t>.</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11,33</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9,46</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12,71</w:t>
            </w:r>
          </w:p>
        </w:tc>
        <w:tc>
          <w:tcPr>
            <w:tcW w:w="179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-1,87</w:t>
            </w:r>
          </w:p>
        </w:tc>
        <w:tc>
          <w:tcPr>
            <w:tcW w:w="1573"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3,25</w:t>
            </w:r>
          </w:p>
        </w:tc>
      </w:tr>
      <w:tr w:rsidR="00D01344" w:rsidRPr="008305E5" w:rsidTr="00D01344">
        <w:tc>
          <w:tcPr>
            <w:tcW w:w="2802" w:type="dxa"/>
          </w:tcPr>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П</w:t>
            </w:r>
            <w:r>
              <w:rPr>
                <w:rFonts w:ascii="Times New Roman" w:eastAsia="Times New Roman" w:hAnsi="Times New Roman" w:cs="Times New Roman"/>
                <w:noProof/>
                <w:color w:val="000000"/>
                <w:sz w:val="24"/>
                <w:szCs w:val="24"/>
                <w:lang w:eastAsia="ru-RU"/>
              </w:rPr>
              <w:t>е риод оборота </w:t>
            </w:r>
          </w:p>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дебиторской</w:t>
            </w:r>
          </w:p>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з</w:t>
            </w:r>
            <w:r>
              <w:rPr>
                <w:rFonts w:ascii="Times New Roman" w:eastAsia="Times New Roman" w:hAnsi="Times New Roman" w:cs="Times New Roman"/>
                <w:noProof/>
                <w:color w:val="000000"/>
                <w:sz w:val="24"/>
                <w:szCs w:val="24"/>
                <w:lang w:eastAsia="ru-RU"/>
              </w:rPr>
              <w:t xml:space="preserve">а долже нности, </w:t>
            </w:r>
            <w:proofErr w:type="spellStart"/>
            <w:r w:rsidRPr="003952D7">
              <w:rPr>
                <w:rFonts w:ascii="Times New Roman" w:eastAsia="Times New Roman" w:hAnsi="Times New Roman" w:cs="Times New Roman"/>
                <w:color w:val="000000"/>
                <w:sz w:val="24"/>
                <w:szCs w:val="24"/>
                <w:lang w:eastAsia="ru-RU"/>
              </w:rPr>
              <w:t>дн</w:t>
            </w:r>
            <w:proofErr w:type="spellEnd"/>
            <w:r w:rsidRPr="003952D7">
              <w:rPr>
                <w:rFonts w:ascii="Times New Roman" w:eastAsia="Times New Roman" w:hAnsi="Times New Roman" w:cs="Times New Roman"/>
                <w:color w:val="000000"/>
                <w:sz w:val="24"/>
                <w:szCs w:val="24"/>
                <w:lang w:eastAsia="ru-RU"/>
              </w:rPr>
              <w:t>.</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12</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14</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10</w:t>
            </w:r>
          </w:p>
        </w:tc>
        <w:tc>
          <w:tcPr>
            <w:tcW w:w="179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w:t>
            </w:r>
          </w:p>
        </w:tc>
        <w:tc>
          <w:tcPr>
            <w:tcW w:w="1573"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w:t>
            </w:r>
          </w:p>
        </w:tc>
      </w:tr>
      <w:tr w:rsidR="00D01344" w:rsidRPr="008305E5" w:rsidTr="00D01344">
        <w:tc>
          <w:tcPr>
            <w:tcW w:w="2802" w:type="dxa"/>
          </w:tcPr>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П</w:t>
            </w:r>
            <w:r>
              <w:rPr>
                <w:rFonts w:ascii="Times New Roman" w:eastAsia="Times New Roman" w:hAnsi="Times New Roman" w:cs="Times New Roman"/>
                <w:noProof/>
                <w:color w:val="000000"/>
                <w:sz w:val="24"/>
                <w:szCs w:val="24"/>
                <w:lang w:eastAsia="ru-RU"/>
              </w:rPr>
              <w:t>е риод оборота </w:t>
            </w:r>
          </w:p>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кредиторской</w:t>
            </w:r>
          </w:p>
          <w:p w:rsidR="00D01344" w:rsidRPr="003952D7" w:rsidRDefault="00D01344"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з</w:t>
            </w:r>
            <w:r>
              <w:rPr>
                <w:rFonts w:ascii="Times New Roman" w:eastAsia="Times New Roman" w:hAnsi="Times New Roman" w:cs="Times New Roman"/>
                <w:noProof/>
                <w:color w:val="000000"/>
                <w:sz w:val="24"/>
                <w:szCs w:val="24"/>
                <w:lang w:eastAsia="ru-RU"/>
              </w:rPr>
              <w:t xml:space="preserve">а долже нности, </w:t>
            </w:r>
            <w:proofErr w:type="spellStart"/>
            <w:r w:rsidRPr="003952D7">
              <w:rPr>
                <w:rFonts w:ascii="Times New Roman" w:eastAsia="Times New Roman" w:hAnsi="Times New Roman" w:cs="Times New Roman"/>
                <w:color w:val="000000"/>
                <w:sz w:val="24"/>
                <w:szCs w:val="24"/>
                <w:lang w:eastAsia="ru-RU"/>
              </w:rPr>
              <w:t>дн</w:t>
            </w:r>
            <w:proofErr w:type="spellEnd"/>
            <w:r w:rsidRPr="003952D7">
              <w:rPr>
                <w:rFonts w:ascii="Times New Roman" w:eastAsia="Times New Roman" w:hAnsi="Times New Roman" w:cs="Times New Roman"/>
                <w:color w:val="000000"/>
                <w:sz w:val="24"/>
                <w:szCs w:val="24"/>
                <w:lang w:eastAsia="ru-RU"/>
              </w:rPr>
              <w:t>.</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31</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38</w:t>
            </w:r>
          </w:p>
        </w:tc>
        <w:tc>
          <w:tcPr>
            <w:tcW w:w="113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28</w:t>
            </w:r>
          </w:p>
        </w:tc>
        <w:tc>
          <w:tcPr>
            <w:tcW w:w="1794"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6</w:t>
            </w:r>
          </w:p>
        </w:tc>
        <w:tc>
          <w:tcPr>
            <w:tcW w:w="1573" w:type="dxa"/>
          </w:tcPr>
          <w:p w:rsidR="00D01344" w:rsidRPr="003952D7" w:rsidRDefault="00D01344"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-9</w:t>
            </w:r>
          </w:p>
        </w:tc>
      </w:tr>
    </w:tbl>
    <w:p w:rsidR="00B5254A" w:rsidRDefault="00B5254A"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EB6608" w:rsidRPr="008305E5" w:rsidRDefault="00EB6608"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По д</w:t>
      </w:r>
      <w:r w:rsidR="00D5533A">
        <w:rPr>
          <w:rFonts w:ascii="Times New Roman" w:eastAsia="Times New Roman" w:hAnsi="Times New Roman" w:cs="Times New Roman"/>
          <w:noProof/>
          <w:color w:val="000000"/>
          <w:sz w:val="28"/>
          <w:szCs w:val="28"/>
          <w:lang w:eastAsia="ru-RU"/>
        </w:rPr>
        <w:t>а нным та блицы 4</w:t>
      </w:r>
      <w:r>
        <w:rPr>
          <w:rFonts w:ascii="Times New Roman" w:eastAsia="Times New Roman" w:hAnsi="Times New Roman" w:cs="Times New Roman"/>
          <w:noProof/>
          <w:color w:val="000000"/>
          <w:sz w:val="28"/>
          <w:szCs w:val="28"/>
          <w:lang w:eastAsia="ru-RU"/>
        </w:rPr>
        <w:t xml:space="preserve"> видно, что коэффицие нт обора чива е мости де биторской за долже нности в 2018 г. по сра вне нию с 2017 г. снизился на  2,66</w:t>
      </w:r>
    </w:p>
    <w:p w:rsidR="00EB6608" w:rsidRPr="008305E5" w:rsidRDefault="00EB6608" w:rsidP="00CE7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оборот</w:t>
      </w:r>
      <w:r>
        <w:rPr>
          <w:rFonts w:ascii="Times New Roman" w:eastAsia="Times New Roman" w:hAnsi="Times New Roman" w:cs="Times New Roman"/>
          <w:noProof/>
          <w:color w:val="000000"/>
          <w:sz w:val="28"/>
          <w:szCs w:val="28"/>
          <w:lang w:eastAsia="ru-RU"/>
        </w:rPr>
        <w:t>а , это свиде те льствуе т об уве личе нии объёма  пре доста вляе мого кре дита . В 2019 г. по сра вне нию с 2018 г. да нный коэффицие нт уве личился</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н</w:t>
      </w:r>
      <w:r>
        <w:rPr>
          <w:rFonts w:ascii="Times New Roman" w:eastAsia="Times New Roman" w:hAnsi="Times New Roman" w:cs="Times New Roman"/>
          <w:noProof/>
          <w:color w:val="000000"/>
          <w:sz w:val="28"/>
          <w:szCs w:val="28"/>
          <w:lang w:eastAsia="ru-RU"/>
        </w:rPr>
        <w:t>а  7,71 оборота . Пе риод оборота  де биторской за долже нности соста вляе т в</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2017 г. сост</w:t>
      </w:r>
      <w:r>
        <w:rPr>
          <w:rFonts w:ascii="Times New Roman" w:eastAsia="Times New Roman" w:hAnsi="Times New Roman" w:cs="Times New Roman"/>
          <w:noProof/>
          <w:color w:val="000000"/>
          <w:sz w:val="28"/>
          <w:szCs w:val="28"/>
          <w:lang w:eastAsia="ru-RU"/>
        </w:rPr>
        <w:t xml:space="preserve">а вляе т 12 </w:t>
      </w:r>
      <w:proofErr w:type="spellStart"/>
      <w:r w:rsidRPr="008305E5">
        <w:rPr>
          <w:rFonts w:ascii="Times New Roman" w:eastAsia="Times New Roman" w:hAnsi="Times New Roman" w:cs="Times New Roman"/>
          <w:color w:val="000000"/>
          <w:sz w:val="28"/>
          <w:szCs w:val="28"/>
          <w:lang w:eastAsia="ru-RU"/>
        </w:rPr>
        <w:t>дн</w:t>
      </w:r>
      <w:proofErr w:type="spellEnd"/>
      <w:r w:rsidRPr="008305E5">
        <w:rPr>
          <w:rFonts w:ascii="Times New Roman" w:eastAsia="Times New Roman" w:hAnsi="Times New Roman" w:cs="Times New Roman"/>
          <w:noProof/>
          <w:color w:val="000000"/>
          <w:sz w:val="28"/>
          <w:szCs w:val="28"/>
          <w:lang w:eastAsia="ru-RU"/>
        </w:rPr>
        <w:t xml:space="preserve">., в 2018 г. 14 </w:t>
      </w:r>
      <w:proofErr w:type="spellStart"/>
      <w:r w:rsidRPr="008305E5">
        <w:rPr>
          <w:rFonts w:ascii="Times New Roman" w:eastAsia="Times New Roman" w:hAnsi="Times New Roman" w:cs="Times New Roman"/>
          <w:color w:val="000000"/>
          <w:sz w:val="28"/>
          <w:szCs w:val="28"/>
          <w:lang w:eastAsia="ru-RU"/>
        </w:rPr>
        <w:t>дн</w:t>
      </w:r>
      <w:proofErr w:type="spellEnd"/>
      <w:r w:rsidRPr="008305E5">
        <w:rPr>
          <w:rFonts w:ascii="Times New Roman" w:eastAsia="Times New Roman" w:hAnsi="Times New Roman" w:cs="Times New Roman"/>
          <w:noProof/>
          <w:color w:val="000000"/>
          <w:sz w:val="28"/>
          <w:szCs w:val="28"/>
          <w:lang w:eastAsia="ru-RU"/>
        </w:rPr>
        <w:t xml:space="preserve">., </w:t>
      </w:r>
      <w:r>
        <w:rPr>
          <w:rFonts w:ascii="Times New Roman" w:eastAsia="Times New Roman" w:hAnsi="Times New Roman" w:cs="Times New Roman"/>
          <w:noProof/>
          <w:color w:val="000000"/>
          <w:sz w:val="28"/>
          <w:szCs w:val="28"/>
          <w:lang w:eastAsia="ru-RU"/>
        </w:rPr>
        <w:t xml:space="preserve">а  в 2019 г. 10 </w:t>
      </w:r>
      <w:proofErr w:type="spellStart"/>
      <w:r w:rsidRPr="008305E5">
        <w:rPr>
          <w:rFonts w:ascii="Times New Roman" w:eastAsia="Times New Roman" w:hAnsi="Times New Roman" w:cs="Times New Roman"/>
          <w:color w:val="000000"/>
          <w:sz w:val="28"/>
          <w:szCs w:val="28"/>
          <w:lang w:eastAsia="ru-RU"/>
        </w:rPr>
        <w:t>дн</w:t>
      </w:r>
      <w:proofErr w:type="spellEnd"/>
      <w:r w:rsidRPr="008305E5">
        <w:rPr>
          <w:rFonts w:ascii="Times New Roman" w:eastAsia="Times New Roman" w:hAnsi="Times New Roman" w:cs="Times New Roman"/>
          <w:color w:val="000000"/>
          <w:sz w:val="28"/>
          <w:szCs w:val="28"/>
          <w:lang w:eastAsia="ru-RU"/>
        </w:rPr>
        <w:t>.</w:t>
      </w:r>
    </w:p>
    <w:p w:rsidR="00EB6608" w:rsidRPr="008305E5" w:rsidRDefault="00EB6608"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Коэффици</w:t>
      </w:r>
      <w:r>
        <w:rPr>
          <w:rFonts w:ascii="Times New Roman" w:eastAsia="Times New Roman" w:hAnsi="Times New Roman" w:cs="Times New Roman"/>
          <w:noProof/>
          <w:color w:val="000000"/>
          <w:sz w:val="28"/>
          <w:szCs w:val="28"/>
          <w:lang w:eastAsia="ru-RU"/>
        </w:rPr>
        <w:t xml:space="preserve">е нт обора чива е мости кре диторской за долже нности в 2018 г. </w:t>
      </w:r>
      <w:r w:rsidR="00B5254A">
        <w:rPr>
          <w:rFonts w:ascii="Times New Roman" w:eastAsia="Times New Roman" w:hAnsi="Times New Roman" w:cs="Times New Roman"/>
          <w:color w:val="000000"/>
          <w:sz w:val="28"/>
          <w:szCs w:val="28"/>
          <w:lang w:eastAsia="ru-RU"/>
        </w:rPr>
        <w:t>п</w:t>
      </w:r>
      <w:r w:rsidRPr="008305E5">
        <w:rPr>
          <w:rFonts w:ascii="Times New Roman" w:eastAsia="Times New Roman" w:hAnsi="Times New Roman" w:cs="Times New Roman"/>
          <w:noProof/>
          <w:color w:val="000000"/>
          <w:sz w:val="28"/>
          <w:szCs w:val="28"/>
          <w:lang w:eastAsia="ru-RU"/>
        </w:rPr>
        <w:t>о ср</w:t>
      </w:r>
      <w:r>
        <w:rPr>
          <w:rFonts w:ascii="Times New Roman" w:eastAsia="Times New Roman" w:hAnsi="Times New Roman" w:cs="Times New Roman"/>
          <w:noProof/>
          <w:color w:val="000000"/>
          <w:sz w:val="28"/>
          <w:szCs w:val="28"/>
          <w:lang w:eastAsia="ru-RU"/>
        </w:rPr>
        <w:t>а вне нию с 2017 г. сокра тился на  1 оборот, а  пе риод обора чива е мости</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lastRenderedPageBreak/>
        <w:t>ув</w:t>
      </w:r>
      <w:r>
        <w:rPr>
          <w:rFonts w:ascii="Times New Roman" w:eastAsia="Times New Roman" w:hAnsi="Times New Roman" w:cs="Times New Roman"/>
          <w:noProof/>
          <w:color w:val="000000"/>
          <w:sz w:val="28"/>
          <w:szCs w:val="28"/>
          <w:lang w:eastAsia="ru-RU"/>
        </w:rPr>
        <w:t xml:space="preserve">е личился на  6 </w:t>
      </w:r>
      <w:proofErr w:type="spellStart"/>
      <w:r w:rsidRPr="008305E5">
        <w:rPr>
          <w:rFonts w:ascii="Times New Roman" w:eastAsia="Times New Roman" w:hAnsi="Times New Roman" w:cs="Times New Roman"/>
          <w:color w:val="000000"/>
          <w:sz w:val="28"/>
          <w:szCs w:val="28"/>
          <w:lang w:eastAsia="ru-RU"/>
        </w:rPr>
        <w:t>дн</w:t>
      </w:r>
      <w:proofErr w:type="spellEnd"/>
      <w:r w:rsidRPr="008305E5">
        <w:rPr>
          <w:rFonts w:ascii="Times New Roman" w:eastAsia="Times New Roman" w:hAnsi="Times New Roman" w:cs="Times New Roman"/>
          <w:noProof/>
          <w:color w:val="000000"/>
          <w:sz w:val="28"/>
          <w:szCs w:val="28"/>
          <w:lang w:eastAsia="ru-RU"/>
        </w:rPr>
        <w:t>. В 2019 г. по ср</w:t>
      </w:r>
      <w:r>
        <w:rPr>
          <w:rFonts w:ascii="Times New Roman" w:eastAsia="Times New Roman" w:hAnsi="Times New Roman" w:cs="Times New Roman"/>
          <w:noProof/>
          <w:color w:val="000000"/>
          <w:sz w:val="28"/>
          <w:szCs w:val="28"/>
          <w:lang w:eastAsia="ru-RU"/>
        </w:rPr>
        <w:t>а вне нию с 2018 г. Коэффицие нт обора чива е мости кре диторской за долже нности вырос на  3 оборота , а  пе риод</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обор</w:t>
      </w:r>
      <w:r>
        <w:rPr>
          <w:rFonts w:ascii="Times New Roman" w:eastAsia="Times New Roman" w:hAnsi="Times New Roman" w:cs="Times New Roman"/>
          <w:noProof/>
          <w:color w:val="000000"/>
          <w:sz w:val="28"/>
          <w:szCs w:val="28"/>
          <w:lang w:eastAsia="ru-RU"/>
        </w:rPr>
        <w:t xml:space="preserve">а чива е мости уме ньшился на  9 </w:t>
      </w:r>
      <w:proofErr w:type="spellStart"/>
      <w:r w:rsidRPr="008305E5">
        <w:rPr>
          <w:rFonts w:ascii="Times New Roman" w:eastAsia="Times New Roman" w:hAnsi="Times New Roman" w:cs="Times New Roman"/>
          <w:color w:val="000000"/>
          <w:sz w:val="28"/>
          <w:szCs w:val="28"/>
          <w:lang w:eastAsia="ru-RU"/>
        </w:rPr>
        <w:t>дн</w:t>
      </w:r>
      <w:proofErr w:type="spellEnd"/>
      <w:r w:rsidRPr="008305E5">
        <w:rPr>
          <w:rFonts w:ascii="Times New Roman" w:eastAsia="Times New Roman" w:hAnsi="Times New Roman" w:cs="Times New Roman"/>
          <w:noProof/>
          <w:color w:val="000000"/>
          <w:sz w:val="28"/>
          <w:szCs w:val="28"/>
          <w:lang w:eastAsia="ru-RU"/>
        </w:rPr>
        <w:t>., что явля</w:t>
      </w:r>
      <w:r>
        <w:rPr>
          <w:rFonts w:ascii="Times New Roman" w:eastAsia="Times New Roman" w:hAnsi="Times New Roman" w:cs="Times New Roman"/>
          <w:noProof/>
          <w:color w:val="000000"/>
          <w:sz w:val="28"/>
          <w:szCs w:val="28"/>
          <w:lang w:eastAsia="ru-RU"/>
        </w:rPr>
        <w:t>е тся положите льной дина микой.</w:t>
      </w:r>
    </w:p>
    <w:p w:rsidR="00EB6608" w:rsidRPr="008305E5" w:rsidRDefault="00EB6608"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По р</w:t>
      </w:r>
      <w:r>
        <w:rPr>
          <w:rFonts w:ascii="Times New Roman" w:eastAsia="Times New Roman" w:hAnsi="Times New Roman" w:cs="Times New Roman"/>
          <w:noProof/>
          <w:color w:val="000000"/>
          <w:sz w:val="28"/>
          <w:szCs w:val="28"/>
          <w:lang w:eastAsia="ru-RU"/>
        </w:rPr>
        <w:t>е зульта та м прове де нного а на лиза  видно, что руководство должно</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сущ</w:t>
      </w:r>
      <w:r>
        <w:rPr>
          <w:rFonts w:ascii="Times New Roman" w:eastAsia="Times New Roman" w:hAnsi="Times New Roman" w:cs="Times New Roman"/>
          <w:noProof/>
          <w:color w:val="000000"/>
          <w:sz w:val="28"/>
          <w:szCs w:val="28"/>
          <w:lang w:eastAsia="ru-RU"/>
        </w:rPr>
        <w:t>е стве нным обра зом пе ре смотре ть политику орга низа ции в ча сти выпла ты кре диторской за долже нности. В противном случа е , сложивша яся ситуа ция</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мож</w:t>
      </w:r>
      <w:r>
        <w:rPr>
          <w:rFonts w:ascii="Times New Roman" w:eastAsia="Times New Roman" w:hAnsi="Times New Roman" w:cs="Times New Roman"/>
          <w:noProof/>
          <w:color w:val="000000"/>
          <w:sz w:val="28"/>
          <w:szCs w:val="28"/>
          <w:lang w:eastAsia="ru-RU"/>
        </w:rPr>
        <w:t xml:space="preserve">е т повлиять на  пла те же способность пре дприятия и спровоцирова ть трудности </w:t>
      </w:r>
      <w:r w:rsidRPr="008305E5">
        <w:rPr>
          <w:rFonts w:ascii="Times New Roman" w:eastAsia="Times New Roman" w:hAnsi="Times New Roman" w:cs="Times New Roman"/>
          <w:color w:val="000000"/>
          <w:sz w:val="28"/>
          <w:szCs w:val="28"/>
          <w:lang w:eastAsia="ru-RU"/>
        </w:rPr>
        <w:t xml:space="preserve">с </w:t>
      </w:r>
      <w:r w:rsidRPr="008305E5">
        <w:rPr>
          <w:rFonts w:ascii="Times New Roman" w:eastAsia="Times New Roman" w:hAnsi="Times New Roman" w:cs="Times New Roman"/>
          <w:noProof/>
          <w:color w:val="000000"/>
          <w:sz w:val="28"/>
          <w:szCs w:val="28"/>
          <w:lang w:eastAsia="ru-RU"/>
        </w:rPr>
        <w:t>по упл</w:t>
      </w:r>
      <w:r>
        <w:rPr>
          <w:rFonts w:ascii="Times New Roman" w:eastAsia="Times New Roman" w:hAnsi="Times New Roman" w:cs="Times New Roman"/>
          <w:noProof/>
          <w:color w:val="000000"/>
          <w:sz w:val="28"/>
          <w:szCs w:val="28"/>
          <w:lang w:eastAsia="ru-RU"/>
        </w:rPr>
        <w:t>а те  долгов.</w:t>
      </w:r>
    </w:p>
    <w:p w:rsidR="00EB6608" w:rsidRPr="008305E5" w:rsidRDefault="00EB6608"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К</w:t>
      </w:r>
      <w:r>
        <w:rPr>
          <w:rFonts w:ascii="Times New Roman" w:eastAsia="Times New Roman" w:hAnsi="Times New Roman" w:cs="Times New Roman"/>
          <w:noProof/>
          <w:color w:val="000000"/>
          <w:sz w:val="28"/>
          <w:szCs w:val="28"/>
          <w:lang w:eastAsia="ru-RU"/>
        </w:rPr>
        <w:t>а к пра вило, де яте льность ка ждой орга низа ции связа на  с покупкой</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м</w:t>
      </w:r>
      <w:r>
        <w:rPr>
          <w:rFonts w:ascii="Times New Roman" w:eastAsia="Times New Roman" w:hAnsi="Times New Roman" w:cs="Times New Roman"/>
          <w:noProof/>
          <w:color w:val="000000"/>
          <w:sz w:val="28"/>
          <w:szCs w:val="28"/>
          <w:lang w:eastAsia="ru-RU"/>
        </w:rPr>
        <w:t>а те риа льно-производстве нных за па сов, приобре те ние м ра зличных услуг. В</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случ</w:t>
      </w:r>
      <w:r>
        <w:rPr>
          <w:rFonts w:ascii="Times New Roman" w:eastAsia="Times New Roman" w:hAnsi="Times New Roman" w:cs="Times New Roman"/>
          <w:noProof/>
          <w:color w:val="000000"/>
          <w:sz w:val="28"/>
          <w:szCs w:val="28"/>
          <w:lang w:eastAsia="ru-RU"/>
        </w:rPr>
        <w:t>а ях, когда  за  приобре те нные  това ры или услуги ра сче ты осуще ствляются</w:t>
      </w:r>
    </w:p>
    <w:p w:rsidR="00EB6608" w:rsidRPr="008305E5" w:rsidRDefault="00EB6608" w:rsidP="00CE7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н</w:t>
      </w:r>
      <w:r>
        <w:rPr>
          <w:rFonts w:ascii="Times New Roman" w:eastAsia="Times New Roman" w:hAnsi="Times New Roman" w:cs="Times New Roman"/>
          <w:noProof/>
          <w:color w:val="000000"/>
          <w:sz w:val="28"/>
          <w:szCs w:val="28"/>
          <w:lang w:eastAsia="ru-RU"/>
        </w:rPr>
        <w:t>а  условиях после дующе й опла ты, то можно говорить о получе нии орга низа цие й кре дита  от своих поста вщиков и подрядчиков.</w:t>
      </w:r>
    </w:p>
    <w:p w:rsidR="00EB6608" w:rsidRPr="008305E5" w:rsidRDefault="00EB6608"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В свою оч</w:t>
      </w:r>
      <w:r>
        <w:rPr>
          <w:rFonts w:ascii="Times New Roman" w:eastAsia="Times New Roman" w:hAnsi="Times New Roman" w:cs="Times New Roman"/>
          <w:noProof/>
          <w:color w:val="000000"/>
          <w:sz w:val="28"/>
          <w:szCs w:val="28"/>
          <w:lang w:eastAsia="ru-RU"/>
        </w:rPr>
        <w:t>е ре дь, орга низа ция са мостояте льно може т выступа ть кре дитором собстве нных покупа те ле й и за ка зчиков, а  для поста вщиков в</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ч</w:t>
      </w:r>
      <w:r>
        <w:rPr>
          <w:rFonts w:ascii="Times New Roman" w:eastAsia="Times New Roman" w:hAnsi="Times New Roman" w:cs="Times New Roman"/>
          <w:noProof/>
          <w:color w:val="000000"/>
          <w:sz w:val="28"/>
          <w:szCs w:val="28"/>
          <w:lang w:eastAsia="ru-RU"/>
        </w:rPr>
        <w:t xml:space="preserve">а сти выда нных им а ва нсов за  пре дстоящую поста вку продукции. В этой связи, от того, на сколько сроки получе нных кре дитных сре дств </w:t>
      </w:r>
      <w:r w:rsidRPr="008305E5">
        <w:rPr>
          <w:rFonts w:ascii="Times New Roman" w:eastAsia="Times New Roman" w:hAnsi="Times New Roman" w:cs="Times New Roman"/>
          <w:noProof/>
          <w:color w:val="000000"/>
          <w:sz w:val="28"/>
          <w:szCs w:val="28"/>
          <w:lang w:eastAsia="ru-RU"/>
        </w:rPr>
        <w:t>соотв</w:t>
      </w:r>
      <w:r>
        <w:rPr>
          <w:rFonts w:ascii="Times New Roman" w:eastAsia="Times New Roman" w:hAnsi="Times New Roman" w:cs="Times New Roman"/>
          <w:noProof/>
          <w:color w:val="000000"/>
          <w:sz w:val="28"/>
          <w:szCs w:val="28"/>
          <w:lang w:eastAsia="ru-RU"/>
        </w:rPr>
        <w:t>е тствуют условиям функционирова ния и выбра нной кре дитной политики орга низа ции</w:t>
      </w:r>
      <w:r w:rsidRPr="008305E5">
        <w:rPr>
          <w:rFonts w:ascii="Times New Roman" w:eastAsia="Times New Roman" w:hAnsi="Times New Roman" w:cs="Times New Roman"/>
          <w:noProof/>
          <w:color w:val="000000"/>
          <w:sz w:val="28"/>
          <w:szCs w:val="28"/>
          <w:lang w:eastAsia="ru-RU"/>
        </w:rPr>
        <w:t xml:space="preserve"> буд</w:t>
      </w:r>
      <w:r>
        <w:rPr>
          <w:rFonts w:ascii="Times New Roman" w:eastAsia="Times New Roman" w:hAnsi="Times New Roman" w:cs="Times New Roman"/>
          <w:noProof/>
          <w:color w:val="000000"/>
          <w:sz w:val="28"/>
          <w:szCs w:val="28"/>
          <w:lang w:eastAsia="ru-RU"/>
        </w:rPr>
        <w:t>е т за висе ть е е  фина нсовое  состояние .</w:t>
      </w:r>
    </w:p>
    <w:p w:rsidR="00EB6608" w:rsidRPr="008305E5" w:rsidRDefault="00EB6608"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Поср</w:t>
      </w:r>
      <w:r>
        <w:rPr>
          <w:rFonts w:ascii="Times New Roman" w:eastAsia="Times New Roman" w:hAnsi="Times New Roman" w:cs="Times New Roman"/>
          <w:noProof/>
          <w:color w:val="000000"/>
          <w:sz w:val="28"/>
          <w:szCs w:val="28"/>
          <w:lang w:eastAsia="ru-RU"/>
        </w:rPr>
        <w:t xml:space="preserve">е дством сра вне ния пе риодов оборота  </w:t>
      </w:r>
      <w:proofErr w:type="gramStart"/>
      <w:r w:rsidRPr="008305E5">
        <w:rPr>
          <w:rFonts w:ascii="Times New Roman" w:eastAsia="Times New Roman" w:hAnsi="Times New Roman" w:cs="Times New Roman"/>
          <w:color w:val="000000"/>
          <w:sz w:val="28"/>
          <w:szCs w:val="28"/>
          <w:lang w:eastAsia="ru-RU"/>
        </w:rPr>
        <w:t>дебиторской</w:t>
      </w:r>
      <w:proofErr w:type="gramEnd"/>
      <w:r w:rsidRPr="008305E5">
        <w:rPr>
          <w:rFonts w:ascii="Times New Roman" w:eastAsia="Times New Roman" w:hAnsi="Times New Roman" w:cs="Times New Roman"/>
          <w:noProof/>
          <w:color w:val="000000"/>
          <w:sz w:val="28"/>
          <w:szCs w:val="28"/>
          <w:lang w:eastAsia="ru-RU"/>
        </w:rPr>
        <w:t xml:space="preserve"> и кр</w:t>
      </w:r>
      <w:r>
        <w:rPr>
          <w:rFonts w:ascii="Times New Roman" w:eastAsia="Times New Roman" w:hAnsi="Times New Roman" w:cs="Times New Roman"/>
          <w:noProof/>
          <w:color w:val="000000"/>
          <w:sz w:val="28"/>
          <w:szCs w:val="28"/>
          <w:lang w:eastAsia="ru-RU"/>
        </w:rPr>
        <w:t>е диторской</w:t>
      </w:r>
    </w:p>
    <w:p w:rsidR="00EB6608" w:rsidRPr="008305E5" w:rsidRDefault="00EB6608" w:rsidP="00CE7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з</w:t>
      </w:r>
      <w:r>
        <w:rPr>
          <w:rFonts w:ascii="Times New Roman" w:eastAsia="Times New Roman" w:hAnsi="Times New Roman" w:cs="Times New Roman"/>
          <w:noProof/>
          <w:color w:val="000000"/>
          <w:sz w:val="28"/>
          <w:szCs w:val="28"/>
          <w:lang w:eastAsia="ru-RU"/>
        </w:rPr>
        <w:t>а долже нности, а на лиза  их дина мики опре де ляются те нде нции по ра сче та м с де битора ми и кре дитора ми орга низа ции. Коэффицие нт соотноше ния за долже нности отра жа е т за долже нности, приходяще йся на  1 рубль кре диторской за долже нности. Ре коме ндуе мое  минима льное  зна че ние  да нного пока за те ля 1.</w:t>
      </w:r>
    </w:p>
    <w:p w:rsidR="00EB6608" w:rsidRDefault="00EB6608"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noProof/>
          <w:color w:val="000000"/>
          <w:sz w:val="28"/>
          <w:szCs w:val="28"/>
          <w:lang w:eastAsia="ru-RU"/>
        </w:rPr>
        <w:t>А на лиз соотноше ния де биторской и кре диторской за долже нност</w:t>
      </w:r>
      <w:r w:rsidRPr="008305E5">
        <w:rPr>
          <w:rFonts w:ascii="Times New Roman" w:eastAsia="Times New Roman" w:hAnsi="Times New Roman" w:cs="Times New Roman"/>
          <w:noProof/>
          <w:color w:val="000000"/>
          <w:sz w:val="28"/>
          <w:szCs w:val="28"/>
          <w:lang w:eastAsia="ru-RU"/>
        </w:rPr>
        <w:t>и ООО</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color w:val="000000"/>
          <w:sz w:val="28"/>
          <w:szCs w:val="28"/>
          <w:lang w:eastAsia="ru-RU"/>
        </w:rPr>
        <w:t>«СибХоль</w:t>
      </w:r>
      <w:r>
        <w:rPr>
          <w:rFonts w:ascii="Times New Roman" w:eastAsia="Times New Roman" w:hAnsi="Times New Roman" w:cs="Times New Roman"/>
          <w:noProof/>
          <w:color w:val="000000"/>
          <w:sz w:val="28"/>
          <w:szCs w:val="28"/>
          <w:lang w:eastAsia="ru-RU"/>
        </w:rPr>
        <w:t>ц-2000» за  2017-</w:t>
      </w:r>
      <w:r w:rsidR="00D5533A">
        <w:rPr>
          <w:rFonts w:ascii="Times New Roman" w:eastAsia="Times New Roman" w:hAnsi="Times New Roman" w:cs="Times New Roman"/>
          <w:noProof/>
          <w:color w:val="000000"/>
          <w:sz w:val="28"/>
          <w:szCs w:val="28"/>
          <w:lang w:eastAsia="ru-RU"/>
        </w:rPr>
        <w:t>19 год</w:t>
      </w:r>
      <w:r w:rsidRPr="008305E5">
        <w:rPr>
          <w:rFonts w:ascii="Times New Roman" w:eastAsia="Times New Roman" w:hAnsi="Times New Roman" w:cs="Times New Roman"/>
          <w:noProof/>
          <w:color w:val="000000"/>
          <w:sz w:val="28"/>
          <w:szCs w:val="28"/>
          <w:lang w:eastAsia="ru-RU"/>
        </w:rPr>
        <w:t xml:space="preserve"> пр</w:t>
      </w:r>
      <w:r w:rsidR="00D5533A">
        <w:rPr>
          <w:rFonts w:ascii="Times New Roman" w:eastAsia="Times New Roman" w:hAnsi="Times New Roman" w:cs="Times New Roman"/>
          <w:noProof/>
          <w:color w:val="000000"/>
          <w:sz w:val="28"/>
          <w:szCs w:val="28"/>
          <w:lang w:eastAsia="ru-RU"/>
        </w:rPr>
        <w:t>е дста вле н в та блице  5</w:t>
      </w:r>
      <w:r w:rsidR="00757133">
        <w:rPr>
          <w:rFonts w:ascii="Times New Roman" w:eastAsia="Times New Roman" w:hAnsi="Times New Roman" w:cs="Times New Roman"/>
          <w:noProof/>
          <w:color w:val="000000"/>
          <w:sz w:val="28"/>
          <w:szCs w:val="28"/>
          <w:lang w:eastAsia="ru-RU"/>
        </w:rPr>
        <w:t>.</w:t>
      </w:r>
      <w:proofErr w:type="gramEnd"/>
    </w:p>
    <w:p w:rsidR="003952D7" w:rsidRDefault="003952D7"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B5254A" w:rsidRPr="008305E5" w:rsidRDefault="00D5533A"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Таблица 5 </w:t>
      </w:r>
      <w:r w:rsidR="003952D7">
        <w:rPr>
          <w:rFonts w:ascii="Times New Roman" w:eastAsia="Times New Roman" w:hAnsi="Times New Roman" w:cs="Times New Roman"/>
          <w:color w:val="000000"/>
          <w:sz w:val="28"/>
          <w:szCs w:val="28"/>
          <w:lang w:eastAsia="ru-RU"/>
        </w:rPr>
        <w:t>-</w:t>
      </w:r>
      <w:r w:rsidR="003952D7">
        <w:rPr>
          <w:rFonts w:ascii="Times New Roman" w:eastAsia="Times New Roman" w:hAnsi="Times New Roman" w:cs="Times New Roman"/>
          <w:noProof/>
          <w:color w:val="000000"/>
          <w:sz w:val="28"/>
          <w:szCs w:val="28"/>
          <w:lang w:eastAsia="ru-RU"/>
        </w:rPr>
        <w:t>А на </w:t>
      </w:r>
      <w:proofErr w:type="spellStart"/>
      <w:r w:rsidR="003952D7">
        <w:rPr>
          <w:rFonts w:ascii="Times New Roman" w:eastAsia="Times New Roman" w:hAnsi="Times New Roman" w:cs="Times New Roman"/>
          <w:noProof/>
          <w:color w:val="000000"/>
          <w:sz w:val="28"/>
          <w:szCs w:val="28"/>
          <w:lang w:eastAsia="ru-RU"/>
        </w:rPr>
        <w:t>лиз</w:t>
      </w:r>
      <w:proofErr w:type="spellEnd"/>
      <w:r w:rsidR="003952D7">
        <w:rPr>
          <w:rFonts w:ascii="Times New Roman" w:eastAsia="Times New Roman" w:hAnsi="Times New Roman" w:cs="Times New Roman"/>
          <w:noProof/>
          <w:color w:val="000000"/>
          <w:sz w:val="28"/>
          <w:szCs w:val="28"/>
          <w:lang w:eastAsia="ru-RU"/>
        </w:rPr>
        <w:t xml:space="preserve"> соотноше ния де биторской и кре диторской за долже нности ООО</w:t>
      </w:r>
      <w:r w:rsidR="00B5254A">
        <w:rPr>
          <w:rFonts w:ascii="Times New Roman" w:eastAsia="Times New Roman" w:hAnsi="Times New Roman" w:cs="Times New Roman"/>
          <w:color w:val="000000"/>
          <w:sz w:val="28"/>
          <w:szCs w:val="28"/>
          <w:lang w:eastAsia="ru-RU"/>
        </w:rPr>
        <w:t xml:space="preserve"> «СибХольц-2000»</w:t>
      </w:r>
    </w:p>
    <w:tbl>
      <w:tblPr>
        <w:tblStyle w:val="a9"/>
        <w:tblW w:w="0" w:type="auto"/>
        <w:tblLayout w:type="fixed"/>
        <w:tblLook w:val="04A0"/>
      </w:tblPr>
      <w:tblGrid>
        <w:gridCol w:w="2943"/>
        <w:gridCol w:w="993"/>
        <w:gridCol w:w="1134"/>
        <w:gridCol w:w="1134"/>
        <w:gridCol w:w="1787"/>
        <w:gridCol w:w="1580"/>
      </w:tblGrid>
      <w:tr w:rsidR="0041023D" w:rsidRPr="008305E5" w:rsidTr="00EB6608">
        <w:tc>
          <w:tcPr>
            <w:tcW w:w="2943" w:type="dxa"/>
            <w:vMerge w:val="restart"/>
          </w:tcPr>
          <w:p w:rsidR="0041023D" w:rsidRPr="003952D7" w:rsidRDefault="0041023D" w:rsidP="00CE70AA">
            <w:pPr>
              <w:spacing w:line="360" w:lineRule="auto"/>
              <w:jc w:val="both"/>
              <w:rPr>
                <w:rFonts w:ascii="Times New Roman" w:hAnsi="Times New Roman" w:cs="Times New Roman"/>
                <w:bCs/>
                <w:sz w:val="24"/>
                <w:szCs w:val="24"/>
              </w:rPr>
            </w:pPr>
            <w:r w:rsidRPr="003952D7">
              <w:rPr>
                <w:rFonts w:ascii="Times New Roman" w:hAnsi="Times New Roman" w:cs="Times New Roman"/>
                <w:bCs/>
                <w:noProof/>
                <w:sz w:val="24"/>
                <w:szCs w:val="24"/>
              </w:rPr>
              <w:t>Пок</w:t>
            </w:r>
            <w:r>
              <w:rPr>
                <w:rFonts w:ascii="Times New Roman" w:hAnsi="Times New Roman" w:cs="Times New Roman"/>
                <w:bCs/>
                <w:noProof/>
                <w:sz w:val="24"/>
                <w:szCs w:val="24"/>
              </w:rPr>
              <w:t>а за те ль</w:t>
            </w:r>
          </w:p>
        </w:tc>
        <w:tc>
          <w:tcPr>
            <w:tcW w:w="3261" w:type="dxa"/>
            <w:gridSpan w:val="3"/>
          </w:tcPr>
          <w:p w:rsidR="0041023D" w:rsidRPr="003952D7" w:rsidRDefault="0041023D" w:rsidP="00CE70AA">
            <w:pPr>
              <w:spacing w:line="360" w:lineRule="auto"/>
              <w:jc w:val="both"/>
              <w:rPr>
                <w:rFonts w:ascii="Times New Roman" w:hAnsi="Times New Roman" w:cs="Times New Roman"/>
                <w:bCs/>
                <w:sz w:val="24"/>
                <w:szCs w:val="24"/>
              </w:rPr>
            </w:pPr>
            <w:r w:rsidRPr="003952D7">
              <w:rPr>
                <w:rFonts w:ascii="Times New Roman" w:hAnsi="Times New Roman" w:cs="Times New Roman"/>
                <w:bCs/>
                <w:sz w:val="24"/>
                <w:szCs w:val="24"/>
              </w:rPr>
              <w:t>Г</w:t>
            </w:r>
            <w:r>
              <w:rPr>
                <w:rFonts w:ascii="Times New Roman" w:hAnsi="Times New Roman" w:cs="Times New Roman"/>
                <w:bCs/>
                <w:sz w:val="24"/>
                <w:szCs w:val="24"/>
              </w:rPr>
              <w:t>од</w:t>
            </w:r>
          </w:p>
        </w:tc>
        <w:tc>
          <w:tcPr>
            <w:tcW w:w="3367" w:type="dxa"/>
            <w:gridSpan w:val="2"/>
          </w:tcPr>
          <w:p w:rsidR="0041023D" w:rsidRPr="003952D7" w:rsidRDefault="0041023D" w:rsidP="00CE70AA">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t>А бсолютное  отклоне ние </w:t>
            </w:r>
          </w:p>
        </w:tc>
      </w:tr>
      <w:tr w:rsidR="0041023D" w:rsidRPr="008305E5" w:rsidTr="00EB6608">
        <w:tc>
          <w:tcPr>
            <w:tcW w:w="2943" w:type="dxa"/>
            <w:vMerge/>
          </w:tcPr>
          <w:p w:rsidR="0041023D" w:rsidRPr="003952D7" w:rsidRDefault="0041023D" w:rsidP="00CE70AA">
            <w:pPr>
              <w:shd w:val="clear" w:color="auto" w:fill="FFFFFF"/>
              <w:spacing w:line="360" w:lineRule="auto"/>
              <w:ind w:firstLine="709"/>
              <w:jc w:val="both"/>
              <w:rPr>
                <w:rFonts w:ascii="Times New Roman" w:hAnsi="Times New Roman" w:cs="Times New Roman"/>
                <w:bCs/>
                <w:sz w:val="24"/>
                <w:szCs w:val="24"/>
              </w:rPr>
            </w:pPr>
          </w:p>
        </w:tc>
        <w:tc>
          <w:tcPr>
            <w:tcW w:w="993" w:type="dxa"/>
          </w:tcPr>
          <w:p w:rsidR="0041023D" w:rsidRPr="003952D7" w:rsidRDefault="0041023D"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2017</w:t>
            </w:r>
          </w:p>
        </w:tc>
        <w:tc>
          <w:tcPr>
            <w:tcW w:w="1134" w:type="dxa"/>
          </w:tcPr>
          <w:p w:rsidR="0041023D" w:rsidRPr="003952D7" w:rsidRDefault="0041023D"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2018</w:t>
            </w:r>
          </w:p>
        </w:tc>
        <w:tc>
          <w:tcPr>
            <w:tcW w:w="1134" w:type="dxa"/>
          </w:tcPr>
          <w:p w:rsidR="0041023D" w:rsidRPr="003952D7" w:rsidRDefault="0041023D"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2019</w:t>
            </w:r>
          </w:p>
        </w:tc>
        <w:tc>
          <w:tcPr>
            <w:tcW w:w="1787" w:type="dxa"/>
          </w:tcPr>
          <w:p w:rsidR="0041023D" w:rsidRPr="003952D7" w:rsidRDefault="0041023D"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18-17г</w:t>
            </w:r>
            <w:r>
              <w:rPr>
                <w:rFonts w:ascii="Times New Roman" w:hAnsi="Times New Roman" w:cs="Times New Roman"/>
                <w:bCs/>
                <w:sz w:val="24"/>
                <w:szCs w:val="24"/>
              </w:rPr>
              <w:t>од</w:t>
            </w:r>
          </w:p>
        </w:tc>
        <w:tc>
          <w:tcPr>
            <w:tcW w:w="1580" w:type="dxa"/>
          </w:tcPr>
          <w:p w:rsidR="0041023D" w:rsidRPr="003952D7" w:rsidRDefault="0041023D"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noProof/>
                <w:sz w:val="24"/>
                <w:szCs w:val="24"/>
              </w:rPr>
              <w:t>19-18</w:t>
            </w:r>
            <w:r>
              <w:rPr>
                <w:rFonts w:ascii="Times New Roman" w:hAnsi="Times New Roman" w:cs="Times New Roman"/>
                <w:bCs/>
                <w:noProof/>
                <w:sz w:val="24"/>
                <w:szCs w:val="24"/>
              </w:rPr>
              <w:t>год</w:t>
            </w:r>
          </w:p>
        </w:tc>
      </w:tr>
      <w:tr w:rsidR="00EB6608" w:rsidRPr="008305E5" w:rsidTr="00EB6608">
        <w:tc>
          <w:tcPr>
            <w:tcW w:w="2943" w:type="dxa"/>
          </w:tcPr>
          <w:p w:rsidR="00F81A39"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Дебиторская</w:t>
            </w:r>
          </w:p>
          <w:p w:rsidR="00F81A39"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з</w:t>
            </w:r>
            <w:r>
              <w:rPr>
                <w:rFonts w:ascii="Times New Roman" w:eastAsia="Times New Roman" w:hAnsi="Times New Roman" w:cs="Times New Roman"/>
                <w:noProof/>
                <w:color w:val="000000"/>
                <w:sz w:val="24"/>
                <w:szCs w:val="24"/>
                <w:lang w:eastAsia="ru-RU"/>
              </w:rPr>
              <w:t>а долже нность</w:t>
            </w:r>
          </w:p>
          <w:p w:rsidR="00EB6608"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w:t>
            </w:r>
            <w:proofErr w:type="gramStart"/>
            <w:r w:rsidRPr="003952D7">
              <w:rPr>
                <w:rFonts w:ascii="Times New Roman" w:eastAsia="Times New Roman" w:hAnsi="Times New Roman" w:cs="Times New Roman"/>
                <w:color w:val="000000"/>
                <w:sz w:val="24"/>
                <w:szCs w:val="24"/>
                <w:lang w:eastAsia="ru-RU"/>
              </w:rPr>
              <w:t>краткосрочная</w:t>
            </w:r>
            <w:proofErr w:type="gramEnd"/>
            <w:r w:rsidRPr="003952D7">
              <w:rPr>
                <w:rFonts w:ascii="Times New Roman" w:eastAsia="Times New Roman" w:hAnsi="Times New Roman" w:cs="Times New Roman"/>
                <w:noProof/>
                <w:color w:val="000000"/>
                <w:sz w:val="24"/>
                <w:szCs w:val="24"/>
                <w:lang w:eastAsia="ru-RU"/>
              </w:rPr>
              <w:t>), тыс. руб.</w:t>
            </w:r>
          </w:p>
        </w:tc>
        <w:tc>
          <w:tcPr>
            <w:tcW w:w="993"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900</w:t>
            </w:r>
          </w:p>
        </w:tc>
        <w:tc>
          <w:tcPr>
            <w:tcW w:w="1134"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1450</w:t>
            </w:r>
          </w:p>
        </w:tc>
        <w:tc>
          <w:tcPr>
            <w:tcW w:w="1134"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1378</w:t>
            </w:r>
          </w:p>
        </w:tc>
        <w:tc>
          <w:tcPr>
            <w:tcW w:w="1787"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550</w:t>
            </w:r>
          </w:p>
        </w:tc>
        <w:tc>
          <w:tcPr>
            <w:tcW w:w="1580"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-72</w:t>
            </w:r>
          </w:p>
        </w:tc>
      </w:tr>
      <w:tr w:rsidR="00EB6608" w:rsidRPr="008305E5" w:rsidTr="00EB6608">
        <w:tc>
          <w:tcPr>
            <w:tcW w:w="2943" w:type="dxa"/>
          </w:tcPr>
          <w:p w:rsidR="00F81A39"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Кредиторская</w:t>
            </w:r>
          </w:p>
          <w:p w:rsidR="00EB6608"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з</w:t>
            </w:r>
            <w:r>
              <w:rPr>
                <w:rFonts w:ascii="Times New Roman" w:eastAsia="Times New Roman" w:hAnsi="Times New Roman" w:cs="Times New Roman"/>
                <w:noProof/>
                <w:color w:val="000000"/>
                <w:sz w:val="24"/>
                <w:szCs w:val="24"/>
                <w:lang w:eastAsia="ru-RU"/>
              </w:rPr>
              <w:t>а долже нность, тыс. руб.</w:t>
            </w:r>
          </w:p>
        </w:tc>
        <w:tc>
          <w:tcPr>
            <w:tcW w:w="993"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2233</w:t>
            </w:r>
          </w:p>
        </w:tc>
        <w:tc>
          <w:tcPr>
            <w:tcW w:w="1134"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3900</w:t>
            </w:r>
          </w:p>
        </w:tc>
        <w:tc>
          <w:tcPr>
            <w:tcW w:w="1134"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3597</w:t>
            </w:r>
          </w:p>
        </w:tc>
        <w:tc>
          <w:tcPr>
            <w:tcW w:w="1787"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1667</w:t>
            </w:r>
          </w:p>
        </w:tc>
        <w:tc>
          <w:tcPr>
            <w:tcW w:w="1580"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-303</w:t>
            </w:r>
          </w:p>
        </w:tc>
      </w:tr>
      <w:tr w:rsidR="00EB6608" w:rsidRPr="008305E5" w:rsidTr="00EB6608">
        <w:tc>
          <w:tcPr>
            <w:tcW w:w="2943" w:type="dxa"/>
          </w:tcPr>
          <w:p w:rsidR="00F81A39"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Коэффициент</w:t>
            </w:r>
          </w:p>
          <w:p w:rsidR="00F81A39"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соотнош</w:t>
            </w:r>
            <w:r>
              <w:rPr>
                <w:rFonts w:ascii="Times New Roman" w:eastAsia="Times New Roman" w:hAnsi="Times New Roman" w:cs="Times New Roman"/>
                <w:noProof/>
                <w:color w:val="000000"/>
                <w:sz w:val="24"/>
                <w:szCs w:val="24"/>
                <w:lang w:eastAsia="ru-RU"/>
              </w:rPr>
              <w:t>е ния</w:t>
            </w:r>
          </w:p>
          <w:p w:rsidR="00F81A39"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д</w:t>
            </w:r>
            <w:r>
              <w:rPr>
                <w:rFonts w:ascii="Times New Roman" w:eastAsia="Times New Roman" w:hAnsi="Times New Roman" w:cs="Times New Roman"/>
                <w:noProof/>
                <w:color w:val="000000"/>
                <w:sz w:val="24"/>
                <w:szCs w:val="24"/>
                <w:lang w:eastAsia="ru-RU"/>
              </w:rPr>
              <w:t>е биторской и</w:t>
            </w:r>
          </w:p>
          <w:p w:rsidR="00F81A39"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color w:val="000000"/>
                <w:sz w:val="24"/>
                <w:szCs w:val="24"/>
                <w:lang w:eastAsia="ru-RU"/>
              </w:rPr>
              <w:t>кредиторской</w:t>
            </w:r>
          </w:p>
          <w:p w:rsidR="00EB6608" w:rsidRPr="003952D7" w:rsidRDefault="00F81A39" w:rsidP="00CE70AA">
            <w:pPr>
              <w:shd w:val="clear" w:color="auto" w:fill="FFFFFF"/>
              <w:spacing w:line="360" w:lineRule="auto"/>
              <w:jc w:val="both"/>
              <w:rPr>
                <w:rFonts w:ascii="Times New Roman" w:eastAsia="Times New Roman" w:hAnsi="Times New Roman" w:cs="Times New Roman"/>
                <w:color w:val="000000"/>
                <w:sz w:val="24"/>
                <w:szCs w:val="24"/>
                <w:lang w:eastAsia="ru-RU"/>
              </w:rPr>
            </w:pPr>
            <w:r w:rsidRPr="003952D7">
              <w:rPr>
                <w:rFonts w:ascii="Times New Roman" w:eastAsia="Times New Roman" w:hAnsi="Times New Roman" w:cs="Times New Roman"/>
                <w:noProof/>
                <w:color w:val="000000"/>
                <w:sz w:val="24"/>
                <w:szCs w:val="24"/>
                <w:lang w:eastAsia="ru-RU"/>
              </w:rPr>
              <w:t>з</w:t>
            </w:r>
            <w:r>
              <w:rPr>
                <w:rFonts w:ascii="Times New Roman" w:eastAsia="Times New Roman" w:hAnsi="Times New Roman" w:cs="Times New Roman"/>
                <w:noProof/>
                <w:color w:val="000000"/>
                <w:sz w:val="24"/>
                <w:szCs w:val="24"/>
                <w:lang w:eastAsia="ru-RU"/>
              </w:rPr>
              <w:t>а долже нности</w:t>
            </w:r>
          </w:p>
        </w:tc>
        <w:tc>
          <w:tcPr>
            <w:tcW w:w="993"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0,40</w:t>
            </w:r>
          </w:p>
        </w:tc>
        <w:tc>
          <w:tcPr>
            <w:tcW w:w="1134"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0,37</w:t>
            </w:r>
          </w:p>
        </w:tc>
        <w:tc>
          <w:tcPr>
            <w:tcW w:w="1134"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0,38</w:t>
            </w:r>
          </w:p>
        </w:tc>
        <w:tc>
          <w:tcPr>
            <w:tcW w:w="1787"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0,33</w:t>
            </w:r>
          </w:p>
        </w:tc>
        <w:tc>
          <w:tcPr>
            <w:tcW w:w="1580" w:type="dxa"/>
          </w:tcPr>
          <w:p w:rsidR="00EB6608" w:rsidRPr="003952D7" w:rsidRDefault="00F81A39" w:rsidP="00D5533A">
            <w:pPr>
              <w:spacing w:line="360" w:lineRule="auto"/>
              <w:jc w:val="center"/>
              <w:rPr>
                <w:rFonts w:ascii="Times New Roman" w:hAnsi="Times New Roman" w:cs="Times New Roman"/>
                <w:bCs/>
                <w:sz w:val="24"/>
                <w:szCs w:val="24"/>
              </w:rPr>
            </w:pPr>
            <w:r w:rsidRPr="003952D7">
              <w:rPr>
                <w:rFonts w:ascii="Times New Roman" w:hAnsi="Times New Roman" w:cs="Times New Roman"/>
                <w:bCs/>
                <w:sz w:val="24"/>
                <w:szCs w:val="24"/>
              </w:rPr>
              <w:t>0,01</w:t>
            </w:r>
          </w:p>
        </w:tc>
      </w:tr>
    </w:tbl>
    <w:p w:rsidR="009B0A11" w:rsidRPr="008305E5" w:rsidRDefault="009B0A11" w:rsidP="00CE70AA">
      <w:pPr>
        <w:spacing w:after="0" w:line="360" w:lineRule="auto"/>
        <w:ind w:firstLine="709"/>
        <w:jc w:val="both"/>
        <w:rPr>
          <w:rFonts w:ascii="Times New Roman" w:hAnsi="Times New Roman" w:cs="Times New Roman"/>
          <w:b/>
          <w:bCs/>
          <w:sz w:val="28"/>
          <w:szCs w:val="28"/>
        </w:rPr>
      </w:pPr>
    </w:p>
    <w:p w:rsidR="00F81A39" w:rsidRPr="008305E5" w:rsidRDefault="00F81A39"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По д</w:t>
      </w:r>
      <w:r w:rsidR="00D5533A">
        <w:rPr>
          <w:rFonts w:ascii="Times New Roman" w:eastAsia="Times New Roman" w:hAnsi="Times New Roman" w:cs="Times New Roman"/>
          <w:noProof/>
          <w:color w:val="000000"/>
          <w:sz w:val="28"/>
          <w:szCs w:val="28"/>
          <w:lang w:eastAsia="ru-RU"/>
        </w:rPr>
        <w:t>а нным та блицы 5</w:t>
      </w:r>
      <w:r>
        <w:rPr>
          <w:rFonts w:ascii="Times New Roman" w:eastAsia="Times New Roman" w:hAnsi="Times New Roman" w:cs="Times New Roman"/>
          <w:noProof/>
          <w:color w:val="000000"/>
          <w:sz w:val="28"/>
          <w:szCs w:val="28"/>
          <w:lang w:eastAsia="ru-RU"/>
        </w:rPr>
        <w:t xml:space="preserve"> коэффицие нт соотноше ния де биторской </w:t>
      </w:r>
      <w:proofErr w:type="gramStart"/>
      <w:r>
        <w:rPr>
          <w:rFonts w:ascii="Times New Roman" w:eastAsia="Times New Roman" w:hAnsi="Times New Roman" w:cs="Times New Roman"/>
          <w:noProof/>
          <w:color w:val="000000"/>
          <w:sz w:val="28"/>
          <w:szCs w:val="28"/>
          <w:lang w:eastAsia="ru-RU"/>
        </w:rPr>
        <w:t>и</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кр</w:t>
      </w:r>
      <w:r>
        <w:rPr>
          <w:rFonts w:ascii="Times New Roman" w:eastAsia="Times New Roman" w:hAnsi="Times New Roman" w:cs="Times New Roman"/>
          <w:noProof/>
          <w:color w:val="000000"/>
          <w:sz w:val="28"/>
          <w:szCs w:val="28"/>
          <w:lang w:eastAsia="ru-RU"/>
        </w:rPr>
        <w:t>е</w:t>
      </w:r>
      <w:proofErr w:type="gramEnd"/>
      <w:r>
        <w:rPr>
          <w:rFonts w:ascii="Times New Roman" w:eastAsia="Times New Roman" w:hAnsi="Times New Roman" w:cs="Times New Roman"/>
          <w:noProof/>
          <w:color w:val="000000"/>
          <w:sz w:val="28"/>
          <w:szCs w:val="28"/>
          <w:lang w:eastAsia="ru-RU"/>
        </w:rPr>
        <w:t> диторской за долже нности в 2017 г. ра ве н 0,40, а  в 2018 г. 0,37, а  в 2019</w:t>
      </w:r>
      <w:r w:rsidRPr="008305E5">
        <w:rPr>
          <w:rFonts w:ascii="Times New Roman" w:eastAsia="Times New Roman" w:hAnsi="Times New Roman" w:cs="Times New Roman"/>
          <w:color w:val="000000"/>
          <w:sz w:val="28"/>
          <w:szCs w:val="28"/>
          <w:lang w:eastAsia="ru-RU"/>
        </w:rPr>
        <w:t>г.0,38.</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Р</w:t>
      </w:r>
      <w:r>
        <w:rPr>
          <w:rFonts w:ascii="Times New Roman" w:eastAsia="Times New Roman" w:hAnsi="Times New Roman" w:cs="Times New Roman"/>
          <w:noProof/>
          <w:color w:val="000000"/>
          <w:sz w:val="28"/>
          <w:szCs w:val="28"/>
          <w:lang w:eastAsia="ru-RU"/>
        </w:rPr>
        <w:t>а ссчита нные  коэффицие нты не  достига ю</w:t>
      </w:r>
      <w:r w:rsidRPr="008305E5">
        <w:rPr>
          <w:rFonts w:ascii="Times New Roman" w:eastAsia="Times New Roman" w:hAnsi="Times New Roman" w:cs="Times New Roman"/>
          <w:noProof/>
          <w:color w:val="000000"/>
          <w:sz w:val="28"/>
          <w:szCs w:val="28"/>
          <w:lang w:eastAsia="ru-RU"/>
        </w:rPr>
        <w:t xml:space="preserve"> р</w:t>
      </w:r>
      <w:r>
        <w:rPr>
          <w:rFonts w:ascii="Times New Roman" w:eastAsia="Times New Roman" w:hAnsi="Times New Roman" w:cs="Times New Roman"/>
          <w:noProof/>
          <w:color w:val="000000"/>
          <w:sz w:val="28"/>
          <w:szCs w:val="28"/>
          <w:lang w:eastAsia="ru-RU"/>
        </w:rPr>
        <w:t>е коме ндова нного норма тива .</w:t>
      </w:r>
    </w:p>
    <w:p w:rsidR="00757133" w:rsidRPr="00D5533A" w:rsidRDefault="00F81A39" w:rsidP="00D553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Т</w:t>
      </w:r>
      <w:r>
        <w:rPr>
          <w:rFonts w:ascii="Times New Roman" w:eastAsia="Times New Roman" w:hAnsi="Times New Roman" w:cs="Times New Roman"/>
          <w:noProof/>
          <w:color w:val="000000"/>
          <w:sz w:val="28"/>
          <w:szCs w:val="28"/>
          <w:lang w:eastAsia="ru-RU"/>
        </w:rPr>
        <w:t>а ким обра зом, можно сде ла ть вывод, что принима е мые  в ООО «СибХольц-2000» ме ры по ра боте  с де биторской и кре диторской за долже нностями не доста точно эффе ктивны.</w:t>
      </w:r>
    </w:p>
    <w:p w:rsidR="00757133" w:rsidRDefault="00757133" w:rsidP="00CE70AA">
      <w:pPr>
        <w:pStyle w:val="a5"/>
        <w:spacing w:after="0" w:line="360" w:lineRule="auto"/>
        <w:ind w:left="0" w:firstLine="709"/>
        <w:jc w:val="both"/>
        <w:rPr>
          <w:rFonts w:ascii="Times New Roman" w:hAnsi="Times New Roman" w:cs="Times New Roman"/>
          <w:b/>
          <w:noProof/>
          <w:sz w:val="28"/>
          <w:szCs w:val="28"/>
        </w:rPr>
      </w:pPr>
    </w:p>
    <w:p w:rsidR="00D5533A" w:rsidRPr="00D5533A" w:rsidRDefault="00D5533A" w:rsidP="00CE70AA">
      <w:pPr>
        <w:spacing w:after="0" w:line="360" w:lineRule="auto"/>
        <w:ind w:firstLine="709"/>
        <w:jc w:val="both"/>
        <w:rPr>
          <w:rFonts w:ascii="Times New Roman" w:hAnsi="Times New Roman" w:cs="Times New Roman"/>
          <w:b/>
          <w:sz w:val="28"/>
          <w:szCs w:val="28"/>
        </w:rPr>
      </w:pPr>
      <w:r w:rsidRPr="00D5533A">
        <w:rPr>
          <w:rFonts w:ascii="Times New Roman" w:hAnsi="Times New Roman" w:cs="Times New Roman"/>
          <w:b/>
          <w:sz w:val="28"/>
          <w:szCs w:val="28"/>
        </w:rPr>
        <w:t>2.4 Рекомендации по оптимизации дебиторской и кредиторской задолженност</w:t>
      </w:r>
      <w:proofErr w:type="gramStart"/>
      <w:r w:rsidRPr="00D5533A">
        <w:rPr>
          <w:rFonts w:ascii="Times New Roman" w:hAnsi="Times New Roman" w:cs="Times New Roman"/>
          <w:b/>
          <w:sz w:val="28"/>
          <w:szCs w:val="28"/>
        </w:rPr>
        <w:t>и ООО</w:t>
      </w:r>
      <w:proofErr w:type="gramEnd"/>
      <w:r w:rsidRPr="00D5533A">
        <w:rPr>
          <w:rFonts w:ascii="Times New Roman" w:hAnsi="Times New Roman" w:cs="Times New Roman"/>
          <w:b/>
          <w:sz w:val="28"/>
          <w:szCs w:val="28"/>
        </w:rPr>
        <w:t xml:space="preserve"> «СибХольц-2000»</w:t>
      </w:r>
    </w:p>
    <w:p w:rsidR="0024782C"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Сист</w:t>
      </w:r>
      <w:r>
        <w:rPr>
          <w:rFonts w:ascii="Times New Roman" w:hAnsi="Times New Roman" w:cs="Times New Roman"/>
          <w:noProof/>
          <w:sz w:val="28"/>
          <w:szCs w:val="28"/>
        </w:rPr>
        <w:t xml:space="preserve">е ма  контроля за  де биторской и кре диторской за долже нностью должна  позволять подде ржива ть их оптима льную ве личину в орга низа ции, достига ть высокого ка че ства  де биторской за долже нности, иска ть способы обе спе че ния ра циона льного соотноше ния де биторской и кре диторской за долже нности. </w:t>
      </w:r>
      <w:proofErr w:type="gramStart"/>
      <w:r>
        <w:rPr>
          <w:rFonts w:ascii="Times New Roman" w:hAnsi="Times New Roman" w:cs="Times New Roman"/>
          <w:noProof/>
          <w:sz w:val="28"/>
          <w:szCs w:val="28"/>
        </w:rPr>
        <w:t xml:space="preserve">В связи с те м, что де биторска я за долже нность являе тся соста вной ча стью а ктивов, то уста новле ние  оптима льной е е  ве личины </w:t>
      </w:r>
      <w:r>
        <w:rPr>
          <w:rFonts w:ascii="Times New Roman" w:hAnsi="Times New Roman" w:cs="Times New Roman"/>
          <w:noProof/>
          <w:sz w:val="28"/>
          <w:szCs w:val="28"/>
        </w:rPr>
        <w:lastRenderedPageBreak/>
        <w:t>должно быть индивидуа льным для ка ждой отде льной орга низа ции и обусла вли</w:t>
      </w:r>
      <w:r w:rsidR="00D5533A">
        <w:rPr>
          <w:rFonts w:ascii="Times New Roman" w:hAnsi="Times New Roman" w:cs="Times New Roman"/>
          <w:noProof/>
          <w:sz w:val="28"/>
          <w:szCs w:val="28"/>
        </w:rPr>
        <w:t>ва ться ключе вым крите рие м -</w:t>
      </w:r>
      <w:r>
        <w:rPr>
          <w:rFonts w:ascii="Times New Roman" w:hAnsi="Times New Roman" w:cs="Times New Roman"/>
          <w:noProof/>
          <w:sz w:val="28"/>
          <w:szCs w:val="28"/>
        </w:rPr>
        <w:t>возможностью достиже ния норма тивных зна че ний пока</w:t>
      </w:r>
      <w:proofErr w:type="gramEnd"/>
      <w:r>
        <w:rPr>
          <w:rFonts w:ascii="Times New Roman" w:hAnsi="Times New Roman" w:cs="Times New Roman"/>
          <w:noProof/>
          <w:sz w:val="28"/>
          <w:szCs w:val="28"/>
        </w:rPr>
        <w:t xml:space="preserve"> за те ле й фина нсового состояния, а  име нно ликвидности, пла те же способности и фина нсовой устойчивости. </w:t>
      </w:r>
    </w:p>
    <w:p w:rsidR="0024782C"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Б</w:t>
      </w:r>
      <w:r>
        <w:rPr>
          <w:rFonts w:ascii="Times New Roman" w:hAnsi="Times New Roman" w:cs="Times New Roman"/>
          <w:noProof/>
          <w:sz w:val="28"/>
          <w:szCs w:val="28"/>
        </w:rPr>
        <w:t xml:space="preserve">а зой для формирова ния допустимого уровня де биторской за долже нности выступа ют норма тивы пока за те ле й те куще й, срочной и а бсолютной ликвидности, а  та кже  пока за те ле й структуры источников фина нсирова ния, то е сть коэффицие нта  фина нсовой устойчивости и коэффицие нта  фина нсовой не за висимости. </w:t>
      </w:r>
    </w:p>
    <w:p w:rsidR="00620BF0"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Т</w:t>
      </w:r>
      <w:r>
        <w:rPr>
          <w:rFonts w:ascii="Times New Roman" w:hAnsi="Times New Roman" w:cs="Times New Roman"/>
          <w:noProof/>
          <w:sz w:val="28"/>
          <w:szCs w:val="28"/>
        </w:rPr>
        <w:t>а ким обра зом, сове рше нствова ние  систе мы контроля за  де биторской и кре диторской за долже нностью должно основыва ться на  ре а лиза ции сле дующих эта пов:</w:t>
      </w:r>
    </w:p>
    <w:p w:rsidR="00620BF0" w:rsidRPr="008305E5" w:rsidRDefault="00D5533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 xml:space="preserve"> -</w:t>
      </w:r>
      <w:r w:rsidR="009B0A11" w:rsidRPr="008305E5">
        <w:rPr>
          <w:rFonts w:ascii="Times New Roman" w:hAnsi="Times New Roman" w:cs="Times New Roman"/>
          <w:noProof/>
          <w:sz w:val="28"/>
          <w:szCs w:val="28"/>
        </w:rPr>
        <w:t>р</w:t>
      </w:r>
      <w:r w:rsidR="009B0A11">
        <w:rPr>
          <w:rFonts w:ascii="Times New Roman" w:hAnsi="Times New Roman" w:cs="Times New Roman"/>
          <w:noProof/>
          <w:sz w:val="28"/>
          <w:szCs w:val="28"/>
        </w:rPr>
        <w:t xml:space="preserve">е гулярный а на лиз и </w:t>
      </w:r>
      <w:r w:rsidR="009B0A11" w:rsidRPr="008305E5">
        <w:rPr>
          <w:rFonts w:ascii="Times New Roman" w:hAnsi="Times New Roman" w:cs="Times New Roman"/>
          <w:noProof/>
          <w:sz w:val="28"/>
          <w:szCs w:val="28"/>
        </w:rPr>
        <w:t>контроль з</w:t>
      </w:r>
      <w:r w:rsidR="009B0A11">
        <w:rPr>
          <w:rFonts w:ascii="Times New Roman" w:hAnsi="Times New Roman" w:cs="Times New Roman"/>
          <w:noProof/>
          <w:sz w:val="28"/>
          <w:szCs w:val="28"/>
        </w:rPr>
        <w:t>а </w:t>
      </w:r>
      <w:r w:rsidR="009B0A11" w:rsidRPr="008305E5">
        <w:rPr>
          <w:rFonts w:ascii="Times New Roman" w:hAnsi="Times New Roman" w:cs="Times New Roman"/>
          <w:noProof/>
          <w:sz w:val="28"/>
          <w:szCs w:val="28"/>
        </w:rPr>
        <w:t xml:space="preserve"> состояни</w:t>
      </w:r>
      <w:r w:rsidR="009B0A11">
        <w:rPr>
          <w:rFonts w:ascii="Times New Roman" w:hAnsi="Times New Roman" w:cs="Times New Roman"/>
          <w:noProof/>
          <w:sz w:val="28"/>
          <w:szCs w:val="28"/>
        </w:rPr>
        <w:t>е м де биторской и кре диторской за долже нности и их влияние м на  пока за те ли фина нсо</w:t>
      </w:r>
      <w:r w:rsidR="009B0A11" w:rsidRPr="008305E5">
        <w:rPr>
          <w:rFonts w:ascii="Times New Roman" w:hAnsi="Times New Roman" w:cs="Times New Roman"/>
          <w:noProof/>
          <w:sz w:val="28"/>
          <w:szCs w:val="28"/>
        </w:rPr>
        <w:t>вой устойчивости орг</w:t>
      </w:r>
      <w:r w:rsidR="009B0A11">
        <w:rPr>
          <w:rFonts w:ascii="Times New Roman" w:hAnsi="Times New Roman" w:cs="Times New Roman"/>
          <w:noProof/>
          <w:sz w:val="28"/>
          <w:szCs w:val="28"/>
        </w:rPr>
        <w:t xml:space="preserve">а низа ции; </w:t>
      </w:r>
      <w:r w:rsidR="009B0A11" w:rsidRPr="008305E5">
        <w:rPr>
          <w:rFonts w:ascii="Times New Roman" w:hAnsi="Times New Roman" w:cs="Times New Roman"/>
          <w:sz w:val="28"/>
          <w:szCs w:val="28"/>
        </w:rPr>
        <w:t xml:space="preserve"> </w:t>
      </w:r>
    </w:p>
    <w:p w:rsidR="00620BF0" w:rsidRPr="008305E5" w:rsidRDefault="00D5533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уст</w:t>
      </w:r>
      <w:r w:rsidR="009B0A11">
        <w:rPr>
          <w:rFonts w:ascii="Times New Roman" w:hAnsi="Times New Roman" w:cs="Times New Roman"/>
          <w:noProof/>
          <w:sz w:val="28"/>
          <w:szCs w:val="28"/>
        </w:rPr>
        <w:t xml:space="preserve">а новле ние  оптима льных ве личин де биторской и кре диторской за долже нности согла сно норма тивным и ре коме ндуе мым зна че ниям пока за те ле й ликвидности, пла те же способности и фина нсовой устойчивости; - сопоста вле ния фа ктиче ских и пла новых сумм, уде льных ве сов в структуре  а ктивов или оборотных а ктивов де биторской за долже нности, е е  соста ва , ка че ства  и е е  соотноше ния с кре диторской за долже нностью; </w:t>
      </w:r>
    </w:p>
    <w:p w:rsidR="00620BF0" w:rsidRPr="008305E5" w:rsidRDefault="00D5533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опр</w:t>
      </w:r>
      <w:r w:rsidR="009B0A11">
        <w:rPr>
          <w:rFonts w:ascii="Times New Roman" w:hAnsi="Times New Roman" w:cs="Times New Roman"/>
          <w:noProof/>
          <w:sz w:val="28"/>
          <w:szCs w:val="28"/>
        </w:rPr>
        <w:t xml:space="preserve">е де ле ние  причин, которые  привод к отрица те льным отклоне ниям фа ктиче ских пока за те ле й от пла новых де биторской и кре диторской за долже нности и пока за те ле й; </w:t>
      </w:r>
    </w:p>
    <w:p w:rsidR="00620BF0" w:rsidRPr="008305E5" w:rsidRDefault="00D5533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выбор пут</w:t>
      </w:r>
      <w:r w:rsidR="009B0A11">
        <w:rPr>
          <w:rFonts w:ascii="Times New Roman" w:hAnsi="Times New Roman" w:cs="Times New Roman"/>
          <w:noProof/>
          <w:sz w:val="28"/>
          <w:szCs w:val="28"/>
        </w:rPr>
        <w:t xml:space="preserve">е й сове рше нствова ния и ра зра ботка  компле кса  ме р по повыше нию ка че ства , улучше нию состояния и сниже нию ра зме ров де биторской и кре диторской за долже нности. </w:t>
      </w:r>
    </w:p>
    <w:p w:rsidR="00620BF0"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Н</w:t>
      </w:r>
      <w:r>
        <w:rPr>
          <w:rFonts w:ascii="Times New Roman" w:hAnsi="Times New Roman" w:cs="Times New Roman"/>
          <w:noProof/>
          <w:sz w:val="28"/>
          <w:szCs w:val="28"/>
        </w:rPr>
        <w:t xml:space="preserve">а иболе е  ва жным эта пом сове рше нствова ния систе мы де биторской за долже нностью являе тся осуще ствле ние  после дне го эта па . Это связа но с те м, что в на стояще е  вре мя проце сс контроля в большинстве  совре ме нных </w:t>
      </w:r>
      <w:r>
        <w:rPr>
          <w:rFonts w:ascii="Times New Roman" w:hAnsi="Times New Roman" w:cs="Times New Roman"/>
          <w:noProof/>
          <w:sz w:val="28"/>
          <w:szCs w:val="28"/>
        </w:rPr>
        <w:lastRenderedPageBreak/>
        <w:t xml:space="preserve">комме рче ских пре дприятиях сводится к прове де нию а на лиза , в то вре мя ка к ра зра ботка  и систе ма тиче ска я на стойчива я ре а лиза ция ме роприятий по сове рше нствова нию ра зме ра  и состояния де биторской за долже нности осуще ствляе тся лишь в ча сти постоянного на помина ния должника м об их не свое вре ме нных либо не полных пла те жа х. </w:t>
      </w:r>
    </w:p>
    <w:p w:rsidR="00620BF0"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Эфф</w:t>
      </w:r>
      <w:r>
        <w:rPr>
          <w:rFonts w:ascii="Times New Roman" w:hAnsi="Times New Roman" w:cs="Times New Roman"/>
          <w:noProof/>
          <w:sz w:val="28"/>
          <w:szCs w:val="28"/>
        </w:rPr>
        <w:t xml:space="preserve">е ктивное  использова ние  де биторской за долже нности може т быть в том случа е , когда  опре де ле ние  политики упра вле ния и </w:t>
      </w:r>
      <w:r w:rsidRPr="008305E5">
        <w:rPr>
          <w:rFonts w:ascii="Times New Roman" w:hAnsi="Times New Roman" w:cs="Times New Roman"/>
          <w:noProof/>
          <w:sz w:val="28"/>
          <w:szCs w:val="28"/>
        </w:rPr>
        <w:t>контроля з</w:t>
      </w:r>
      <w:r>
        <w:rPr>
          <w:rFonts w:ascii="Times New Roman" w:hAnsi="Times New Roman" w:cs="Times New Roman"/>
          <w:noProof/>
          <w:sz w:val="28"/>
          <w:szCs w:val="28"/>
        </w:rPr>
        <w:t>а </w:t>
      </w:r>
      <w:r w:rsidRPr="008305E5">
        <w:rPr>
          <w:rFonts w:ascii="Times New Roman" w:hAnsi="Times New Roman" w:cs="Times New Roman"/>
          <w:noProof/>
          <w:sz w:val="28"/>
          <w:szCs w:val="28"/>
        </w:rPr>
        <w:t xml:space="preserve"> д</w:t>
      </w:r>
      <w:r>
        <w:rPr>
          <w:rFonts w:ascii="Times New Roman" w:hAnsi="Times New Roman" w:cs="Times New Roman"/>
          <w:noProof/>
          <w:sz w:val="28"/>
          <w:szCs w:val="28"/>
        </w:rPr>
        <w:t>е биторской за долже нностью буде т осуще ствляться не  после , а  до появле ния критиче ской ве личины за долже нности.</w:t>
      </w:r>
    </w:p>
    <w:p w:rsidR="00620BF0"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 xml:space="preserve"> К н</w:t>
      </w:r>
      <w:r>
        <w:rPr>
          <w:rFonts w:ascii="Times New Roman" w:hAnsi="Times New Roman" w:cs="Times New Roman"/>
          <w:noProof/>
          <w:sz w:val="28"/>
          <w:szCs w:val="28"/>
        </w:rPr>
        <w:t xml:space="preserve">а иболе е  ва жным эта па м сове рше нствова ния систе мы контроля за  де биторской и кре диторской за долже нностью относят те  вопросы, согла сно которых орга низа ция должна  опре де литься с ра зра боткой политики кре дитова ния потре бите ле й свое й продукции. </w:t>
      </w:r>
    </w:p>
    <w:p w:rsidR="00620BF0"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Основны</w:t>
      </w:r>
      <w:r>
        <w:rPr>
          <w:rFonts w:ascii="Times New Roman" w:hAnsi="Times New Roman" w:cs="Times New Roman"/>
          <w:noProof/>
          <w:sz w:val="28"/>
          <w:szCs w:val="28"/>
        </w:rPr>
        <w:t xml:space="preserve">е  эта пы за ключа ются </w:t>
      </w:r>
      <w:r w:rsidRPr="008305E5">
        <w:rPr>
          <w:rFonts w:ascii="Times New Roman" w:hAnsi="Times New Roman" w:cs="Times New Roman"/>
          <w:sz w:val="28"/>
          <w:szCs w:val="28"/>
        </w:rPr>
        <w:t>в:</w:t>
      </w:r>
    </w:p>
    <w:p w:rsidR="00620BF0" w:rsidRPr="008305E5" w:rsidRDefault="00D5533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9B0A11" w:rsidRPr="008305E5">
        <w:rPr>
          <w:rFonts w:ascii="Times New Roman" w:hAnsi="Times New Roman" w:cs="Times New Roman"/>
          <w:noProof/>
          <w:sz w:val="28"/>
          <w:szCs w:val="28"/>
        </w:rPr>
        <w:t>выбор</w:t>
      </w:r>
      <w:r w:rsidR="009B0A11">
        <w:rPr>
          <w:rFonts w:ascii="Times New Roman" w:hAnsi="Times New Roman" w:cs="Times New Roman"/>
          <w:noProof/>
          <w:sz w:val="28"/>
          <w:szCs w:val="28"/>
        </w:rPr>
        <w:t>е  типа  кре дитной политики (</w:t>
      </w:r>
      <w:proofErr w:type="gramStart"/>
      <w:r w:rsidR="009B0A11" w:rsidRPr="008305E5">
        <w:rPr>
          <w:rFonts w:ascii="Times New Roman" w:hAnsi="Times New Roman" w:cs="Times New Roman"/>
          <w:sz w:val="28"/>
          <w:szCs w:val="28"/>
        </w:rPr>
        <w:t>консервативный</w:t>
      </w:r>
      <w:proofErr w:type="gramEnd"/>
      <w:r w:rsidR="009B0A11" w:rsidRPr="008305E5">
        <w:rPr>
          <w:rFonts w:ascii="Times New Roman" w:hAnsi="Times New Roman" w:cs="Times New Roman"/>
          <w:noProof/>
          <w:sz w:val="28"/>
          <w:szCs w:val="28"/>
        </w:rPr>
        <w:t xml:space="preserve"> или </w:t>
      </w:r>
      <w:r w:rsidR="009B0A11">
        <w:rPr>
          <w:rFonts w:ascii="Times New Roman" w:hAnsi="Times New Roman" w:cs="Times New Roman"/>
          <w:noProof/>
          <w:sz w:val="28"/>
          <w:szCs w:val="28"/>
        </w:rPr>
        <w:t xml:space="preserve">а гре ссивный); </w:t>
      </w:r>
    </w:p>
    <w:p w:rsidR="00620BF0" w:rsidRPr="008305E5" w:rsidRDefault="00D5533A" w:rsidP="00CE70A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noProof/>
          <w:sz w:val="28"/>
          <w:szCs w:val="28"/>
        </w:rPr>
        <w:t>-</w:t>
      </w:r>
      <w:r w:rsidR="009B0A11" w:rsidRPr="008305E5">
        <w:rPr>
          <w:rFonts w:ascii="Times New Roman" w:hAnsi="Times New Roman" w:cs="Times New Roman"/>
          <w:noProof/>
          <w:sz w:val="28"/>
          <w:szCs w:val="28"/>
        </w:rPr>
        <w:t>р</w:t>
      </w:r>
      <w:r w:rsidR="009B0A11">
        <w:rPr>
          <w:rFonts w:ascii="Times New Roman" w:hAnsi="Times New Roman" w:cs="Times New Roman"/>
          <w:noProof/>
          <w:sz w:val="28"/>
          <w:szCs w:val="28"/>
        </w:rPr>
        <w:t>а зра ботке  ста нда ртов и условий кре дитова ния: уста новле ния ма ксима льного срока  пре доста вле ния кре дита , опре де ле нии ста нда ртов кре дитоспособности (то е сть индика торы, согла сно которых поста вщик оце нива е т фина нсовую устойчивость и пла те же способность покупа те ля), ра зра</w:t>
      </w:r>
      <w:proofErr w:type="gramEnd"/>
      <w:r w:rsidR="009B0A11">
        <w:rPr>
          <w:rFonts w:ascii="Times New Roman" w:hAnsi="Times New Roman" w:cs="Times New Roman"/>
          <w:noProof/>
          <w:sz w:val="28"/>
          <w:szCs w:val="28"/>
        </w:rPr>
        <w:t> </w:t>
      </w:r>
      <w:proofErr w:type="gramStart"/>
      <w:r w:rsidR="009B0A11">
        <w:rPr>
          <w:rFonts w:ascii="Times New Roman" w:hAnsi="Times New Roman" w:cs="Times New Roman"/>
          <w:noProof/>
          <w:sz w:val="28"/>
          <w:szCs w:val="28"/>
        </w:rPr>
        <w:t xml:space="preserve">ботке  систе мы и ме тодов сбора  пла те же й, способов компе нса ции риска  не  возвра та  долгов (то е сть формирова ние  ре зе рва  по сомните льным долга м), </w:t>
      </w:r>
      <w:r w:rsidR="009B0A11" w:rsidRPr="008305E5">
        <w:rPr>
          <w:rFonts w:ascii="Times New Roman" w:hAnsi="Times New Roman" w:cs="Times New Roman"/>
          <w:noProof/>
          <w:sz w:val="28"/>
          <w:szCs w:val="28"/>
        </w:rPr>
        <w:t>опр</w:t>
      </w:r>
      <w:r w:rsidR="009B0A11">
        <w:rPr>
          <w:rFonts w:ascii="Times New Roman" w:hAnsi="Times New Roman" w:cs="Times New Roman"/>
          <w:noProof/>
          <w:sz w:val="28"/>
          <w:szCs w:val="28"/>
        </w:rPr>
        <w:t xml:space="preserve">е де ле ние  систе мы пре доста вле ния скидок и взима ния а ва нсов по поста вле нной продукции; </w:t>
      </w:r>
      <w:proofErr w:type="gramEnd"/>
    </w:p>
    <w:p w:rsidR="00620BF0" w:rsidRPr="008305E5" w:rsidRDefault="00D5533A" w:rsidP="00CE70A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noProof/>
          <w:sz w:val="28"/>
          <w:szCs w:val="28"/>
        </w:rPr>
        <w:t>-</w:t>
      </w:r>
      <w:r w:rsidR="009B0A11" w:rsidRPr="008305E5">
        <w:rPr>
          <w:rFonts w:ascii="Times New Roman" w:hAnsi="Times New Roman" w:cs="Times New Roman"/>
          <w:noProof/>
          <w:sz w:val="28"/>
          <w:szCs w:val="28"/>
        </w:rPr>
        <w:t>уст</w:t>
      </w:r>
      <w:r w:rsidR="009B0A11">
        <w:rPr>
          <w:rFonts w:ascii="Times New Roman" w:hAnsi="Times New Roman" w:cs="Times New Roman"/>
          <w:noProof/>
          <w:sz w:val="28"/>
          <w:szCs w:val="28"/>
        </w:rPr>
        <w:t xml:space="preserve">а новле нии способов эффе ктивных </w:t>
      </w:r>
      <w:r w:rsidR="009B0A11" w:rsidRPr="008305E5">
        <w:rPr>
          <w:rFonts w:ascii="Times New Roman" w:hAnsi="Times New Roman" w:cs="Times New Roman"/>
          <w:noProof/>
          <w:sz w:val="28"/>
          <w:szCs w:val="28"/>
        </w:rPr>
        <w:t>бизн</w:t>
      </w:r>
      <w:r w:rsidR="009B0A11">
        <w:rPr>
          <w:rFonts w:ascii="Times New Roman" w:hAnsi="Times New Roman" w:cs="Times New Roman"/>
          <w:noProof/>
          <w:sz w:val="28"/>
          <w:szCs w:val="28"/>
        </w:rPr>
        <w:t>е с-отноше ний</w:t>
      </w:r>
      <w:r w:rsidR="009B0A11" w:rsidRPr="008305E5">
        <w:rPr>
          <w:rFonts w:ascii="Times New Roman" w:hAnsi="Times New Roman" w:cs="Times New Roman"/>
          <w:noProof/>
          <w:sz w:val="28"/>
          <w:szCs w:val="28"/>
        </w:rPr>
        <w:t xml:space="preserve"> с покуп</w:t>
      </w:r>
      <w:r w:rsidR="009B0A11">
        <w:rPr>
          <w:rFonts w:ascii="Times New Roman" w:hAnsi="Times New Roman" w:cs="Times New Roman"/>
          <w:noProof/>
          <w:sz w:val="28"/>
          <w:szCs w:val="28"/>
        </w:rPr>
        <w:t>а те лями и за ка зчика ми: в ча стности ка че стве нного отбора  клие нтов и отка з от пре доста вле ния услуг бе з 100% пре допла ты потре бите лям, являющие ся де ржа те лями больших сумм просроче нной за долже нности;</w:t>
      </w:r>
      <w:proofErr w:type="gramEnd"/>
      <w:r w:rsidR="009B0A11">
        <w:rPr>
          <w:rFonts w:ascii="Times New Roman" w:hAnsi="Times New Roman" w:cs="Times New Roman"/>
          <w:noProof/>
          <w:sz w:val="28"/>
          <w:szCs w:val="28"/>
        </w:rPr>
        <w:t xml:space="preserve"> уста новле нии ра циона льных индивидуа льных условий кре дитова ния и пре доста вле ния скидок; де йстве нный ме ха низм выста вле ния пре те нзий, в том числе  с приме не ние м суде бных проце дур.</w:t>
      </w:r>
      <w:r w:rsidR="009B0A11" w:rsidRPr="008305E5">
        <w:rPr>
          <w:rFonts w:ascii="Times New Roman" w:hAnsi="Times New Roman" w:cs="Times New Roman"/>
          <w:noProof/>
          <w:sz w:val="28"/>
          <w:szCs w:val="28"/>
        </w:rPr>
        <w:t xml:space="preserve"> Т</w:t>
      </w:r>
      <w:r w:rsidR="009B0A11">
        <w:rPr>
          <w:rFonts w:ascii="Times New Roman" w:hAnsi="Times New Roman" w:cs="Times New Roman"/>
          <w:noProof/>
          <w:sz w:val="28"/>
          <w:szCs w:val="28"/>
        </w:rPr>
        <w:t xml:space="preserve">а кие  на пра вле ния </w:t>
      </w:r>
      <w:r w:rsidR="009B0A11">
        <w:rPr>
          <w:rFonts w:ascii="Times New Roman" w:hAnsi="Times New Roman" w:cs="Times New Roman"/>
          <w:noProof/>
          <w:sz w:val="28"/>
          <w:szCs w:val="28"/>
        </w:rPr>
        <w:lastRenderedPageBreak/>
        <w:t>сове рше нствова ния систе мы контроля за  де биторской и кре диторской за долже нностью а ктуа льны для большинства  российских пре дприяти</w:t>
      </w:r>
      <w:r w:rsidR="009B0A11" w:rsidRPr="008305E5">
        <w:rPr>
          <w:rFonts w:ascii="Times New Roman" w:hAnsi="Times New Roman" w:cs="Times New Roman"/>
          <w:noProof/>
          <w:sz w:val="28"/>
          <w:szCs w:val="28"/>
        </w:rPr>
        <w:t>й, в том числ</w:t>
      </w:r>
      <w:r w:rsidR="009B0A11">
        <w:rPr>
          <w:rFonts w:ascii="Times New Roman" w:hAnsi="Times New Roman" w:cs="Times New Roman"/>
          <w:noProof/>
          <w:sz w:val="28"/>
          <w:szCs w:val="28"/>
        </w:rPr>
        <w:t>е  и для ООО «СибХольц-2000</w:t>
      </w:r>
      <w:r w:rsidR="009B0A11" w:rsidRPr="008305E5">
        <w:rPr>
          <w:rFonts w:ascii="Times New Roman" w:hAnsi="Times New Roman" w:cs="Times New Roman"/>
          <w:sz w:val="28"/>
          <w:szCs w:val="28"/>
        </w:rPr>
        <w:t xml:space="preserve">». </w:t>
      </w:r>
    </w:p>
    <w:p w:rsidR="00620BF0" w:rsidRPr="008305E5" w:rsidRDefault="009B0A11" w:rsidP="00CE70AA">
      <w:pPr>
        <w:spacing w:after="0" w:line="360" w:lineRule="auto"/>
        <w:ind w:firstLine="709"/>
        <w:jc w:val="both"/>
        <w:rPr>
          <w:rFonts w:ascii="Times New Roman" w:hAnsi="Times New Roman" w:cs="Times New Roman"/>
          <w:sz w:val="28"/>
          <w:szCs w:val="28"/>
        </w:rPr>
      </w:pPr>
      <w:proofErr w:type="gramStart"/>
      <w:r w:rsidRPr="008305E5">
        <w:rPr>
          <w:rFonts w:ascii="Times New Roman" w:hAnsi="Times New Roman" w:cs="Times New Roman"/>
          <w:noProof/>
          <w:sz w:val="28"/>
          <w:szCs w:val="28"/>
        </w:rPr>
        <w:t>Основным н</w:t>
      </w:r>
      <w:r>
        <w:rPr>
          <w:rFonts w:ascii="Times New Roman" w:hAnsi="Times New Roman" w:cs="Times New Roman"/>
          <w:noProof/>
          <w:sz w:val="28"/>
          <w:szCs w:val="28"/>
        </w:rPr>
        <w:t>е доста тком ра боты с де биторской и кре диторской за долже </w:t>
      </w:r>
      <w:r w:rsidRPr="008305E5">
        <w:rPr>
          <w:rFonts w:ascii="Times New Roman" w:hAnsi="Times New Roman" w:cs="Times New Roman"/>
          <w:noProof/>
          <w:sz w:val="28"/>
          <w:szCs w:val="28"/>
        </w:rPr>
        <w:t>нностью в ООО «СибХольц-2000» явля</w:t>
      </w:r>
      <w:r>
        <w:rPr>
          <w:rFonts w:ascii="Times New Roman" w:hAnsi="Times New Roman" w:cs="Times New Roman"/>
          <w:noProof/>
          <w:sz w:val="28"/>
          <w:szCs w:val="28"/>
        </w:rPr>
        <w:t xml:space="preserve">е тся отсутствие  че ткой, ра зумной и понятной систе мы </w:t>
      </w:r>
      <w:r w:rsidRPr="008305E5">
        <w:rPr>
          <w:rFonts w:ascii="Times New Roman" w:hAnsi="Times New Roman" w:cs="Times New Roman"/>
          <w:noProof/>
          <w:sz w:val="28"/>
          <w:szCs w:val="28"/>
        </w:rPr>
        <w:t>контроля з</w:t>
      </w:r>
      <w:r>
        <w:rPr>
          <w:rFonts w:ascii="Times New Roman" w:hAnsi="Times New Roman" w:cs="Times New Roman"/>
          <w:noProof/>
          <w:sz w:val="28"/>
          <w:szCs w:val="28"/>
        </w:rPr>
        <w:t>а </w:t>
      </w:r>
      <w:r w:rsidRPr="008305E5">
        <w:rPr>
          <w:rFonts w:ascii="Times New Roman" w:hAnsi="Times New Roman" w:cs="Times New Roman"/>
          <w:noProof/>
          <w:sz w:val="28"/>
          <w:szCs w:val="28"/>
        </w:rPr>
        <w:t xml:space="preserve"> д</w:t>
      </w:r>
      <w:r>
        <w:rPr>
          <w:rFonts w:ascii="Times New Roman" w:hAnsi="Times New Roman" w:cs="Times New Roman"/>
          <w:noProof/>
          <w:sz w:val="28"/>
          <w:szCs w:val="28"/>
        </w:rPr>
        <w:t>а нными вида ми за долже нности, что приводит к не соотве тствию их ра зме ра  и состояния ре коме ндуе мым па ра ме тра м фина</w:t>
      </w:r>
      <w:proofErr w:type="gramEnd"/>
      <w:r>
        <w:rPr>
          <w:rFonts w:ascii="Times New Roman" w:hAnsi="Times New Roman" w:cs="Times New Roman"/>
          <w:noProof/>
          <w:sz w:val="28"/>
          <w:szCs w:val="28"/>
        </w:rPr>
        <w:t xml:space="preserve"> нсовой устойчивости. </w:t>
      </w:r>
    </w:p>
    <w:p w:rsidR="00620BF0"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Пр</w:t>
      </w:r>
      <w:r>
        <w:rPr>
          <w:rFonts w:ascii="Times New Roman" w:hAnsi="Times New Roman" w:cs="Times New Roman"/>
          <w:noProof/>
          <w:sz w:val="28"/>
          <w:szCs w:val="28"/>
        </w:rPr>
        <w:t xml:space="preserve">а ктика  осуще ствле ния а на лиза  де биторской и кре диторской за долже нности не  включа е т оце нку их состояния по возра стным пока за те лям и по основным де битора м и кре дитора м, та кже  не  производится оце нка  сте пе ни бе зна де жности де биторской за долже нности. И са мое  ва жное  и не  соблюда е тся «увязка » пока за те ле й де биторской и кре диторской за долже нности с пока за те лями ликвидности бухга лте рского ба ла нса  и пла те же способности орга низа ции. </w:t>
      </w:r>
    </w:p>
    <w:p w:rsidR="00620BF0" w:rsidRPr="008305E5" w:rsidRDefault="00620BF0"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В ООО «СибХольц-2000» н</w:t>
      </w:r>
      <w:r>
        <w:rPr>
          <w:rFonts w:ascii="Times New Roman" w:hAnsi="Times New Roman" w:cs="Times New Roman"/>
          <w:noProof/>
          <w:sz w:val="28"/>
          <w:szCs w:val="28"/>
        </w:rPr>
        <w:t>е т це ле на пра вле нной пра ктики формирова ния де биторской и кре диторской за долже нности и е е  подде ржке  на  оптима льном экономиче ски-обоснова нном уровне . Та кие  не доста тки систе мы контроля за  де биторской и кре диторской за долже нностью спровоцирова ли появле ние  ряда  не га тивных после дствий, устра не ние  кото</w:t>
      </w:r>
      <w:r w:rsidRPr="008305E5">
        <w:rPr>
          <w:rFonts w:ascii="Times New Roman" w:hAnsi="Times New Roman" w:cs="Times New Roman"/>
          <w:noProof/>
          <w:sz w:val="28"/>
          <w:szCs w:val="28"/>
        </w:rPr>
        <w:t>рых д</w:t>
      </w:r>
      <w:r>
        <w:rPr>
          <w:rFonts w:ascii="Times New Roman" w:hAnsi="Times New Roman" w:cs="Times New Roman"/>
          <w:noProof/>
          <w:sz w:val="28"/>
          <w:szCs w:val="28"/>
        </w:rPr>
        <w:t>а ст возможность ООО «СибХольц-2000</w:t>
      </w:r>
      <w:r w:rsidRPr="008305E5">
        <w:rPr>
          <w:rFonts w:ascii="Times New Roman" w:hAnsi="Times New Roman" w:cs="Times New Roman"/>
          <w:noProof/>
          <w:sz w:val="28"/>
          <w:szCs w:val="28"/>
        </w:rPr>
        <w:t>» зн</w:t>
      </w:r>
      <w:r>
        <w:rPr>
          <w:rFonts w:ascii="Times New Roman" w:hAnsi="Times New Roman" w:cs="Times New Roman"/>
          <w:noProof/>
          <w:sz w:val="28"/>
          <w:szCs w:val="28"/>
        </w:rPr>
        <w:t xml:space="preserve">а чите льно улучшить пока за те ли фина нсового состояния в </w:t>
      </w:r>
      <w:r w:rsidRPr="008305E5">
        <w:rPr>
          <w:rFonts w:ascii="Times New Roman" w:hAnsi="Times New Roman" w:cs="Times New Roman"/>
          <w:noProof/>
          <w:sz w:val="28"/>
          <w:szCs w:val="28"/>
        </w:rPr>
        <w:t>связи с оптимиз</w:t>
      </w:r>
      <w:r>
        <w:rPr>
          <w:rFonts w:ascii="Times New Roman" w:hAnsi="Times New Roman" w:cs="Times New Roman"/>
          <w:noProof/>
          <w:sz w:val="28"/>
          <w:szCs w:val="28"/>
        </w:rPr>
        <w:t xml:space="preserve">а цие й соста ва  и структуры де биторской и кре диторской за долже нности. </w:t>
      </w:r>
    </w:p>
    <w:p w:rsidR="00620BF0"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noProof/>
          <w:sz w:val="28"/>
          <w:szCs w:val="28"/>
        </w:rPr>
        <w:t>К н</w:t>
      </w:r>
      <w:r>
        <w:rPr>
          <w:rFonts w:ascii="Times New Roman" w:hAnsi="Times New Roman" w:cs="Times New Roman"/>
          <w:noProof/>
          <w:sz w:val="28"/>
          <w:szCs w:val="28"/>
        </w:rPr>
        <w:t>а пра вле ниям сове рше нствова ния систе мы контроля за  де биторской и кре диторс</w:t>
      </w:r>
      <w:r w:rsidRPr="008305E5">
        <w:rPr>
          <w:rFonts w:ascii="Times New Roman" w:hAnsi="Times New Roman" w:cs="Times New Roman"/>
          <w:noProof/>
          <w:sz w:val="28"/>
          <w:szCs w:val="28"/>
        </w:rPr>
        <w:t>кой з</w:t>
      </w:r>
      <w:r>
        <w:rPr>
          <w:rFonts w:ascii="Times New Roman" w:hAnsi="Times New Roman" w:cs="Times New Roman"/>
          <w:noProof/>
          <w:sz w:val="28"/>
          <w:szCs w:val="28"/>
        </w:rPr>
        <w:t>а долже нностью в ООО «СибХольц-2000</w:t>
      </w:r>
      <w:r w:rsidRPr="008305E5">
        <w:rPr>
          <w:rFonts w:ascii="Times New Roman" w:hAnsi="Times New Roman" w:cs="Times New Roman"/>
          <w:noProof/>
          <w:sz w:val="28"/>
          <w:szCs w:val="28"/>
        </w:rPr>
        <w:t>» можно отн</w:t>
      </w:r>
      <w:r>
        <w:rPr>
          <w:rFonts w:ascii="Times New Roman" w:hAnsi="Times New Roman" w:cs="Times New Roman"/>
          <w:noProof/>
          <w:sz w:val="28"/>
          <w:szCs w:val="28"/>
        </w:rPr>
        <w:t xml:space="preserve">е сти сле дующие . </w:t>
      </w:r>
    </w:p>
    <w:p w:rsidR="00620BF0" w:rsidRPr="008305E5" w:rsidRDefault="009B0A11"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sz w:val="28"/>
          <w:szCs w:val="28"/>
        </w:rPr>
        <w:t xml:space="preserve"> </w:t>
      </w:r>
      <w:r w:rsidR="00B5254A">
        <w:rPr>
          <w:rFonts w:ascii="Times New Roman" w:hAnsi="Times New Roman" w:cs="Times New Roman"/>
          <w:sz w:val="28"/>
          <w:szCs w:val="28"/>
        </w:rPr>
        <w:t xml:space="preserve">1. </w:t>
      </w:r>
      <w:r w:rsidRPr="008305E5">
        <w:rPr>
          <w:rFonts w:ascii="Times New Roman" w:hAnsi="Times New Roman" w:cs="Times New Roman"/>
          <w:noProof/>
          <w:sz w:val="28"/>
          <w:szCs w:val="28"/>
        </w:rPr>
        <w:t>Н</w:t>
      </w:r>
      <w:r>
        <w:rPr>
          <w:rFonts w:ascii="Times New Roman" w:hAnsi="Times New Roman" w:cs="Times New Roman"/>
          <w:noProof/>
          <w:sz w:val="28"/>
          <w:szCs w:val="28"/>
        </w:rPr>
        <w:t xml:space="preserve">е обходим пе ре ход от а гре ссивной кре дитной политики к консе рва тивному типу. Ре а лиза ция а гре ссивной кре дитной политики позволяла  орга низа ции получа ть дополните льную прибыль за  сче т уве личе ния объе ма  прода жи продукции и роста  выручки. Та ка я политика  </w:t>
      </w:r>
      <w:r>
        <w:rPr>
          <w:rFonts w:ascii="Times New Roman" w:hAnsi="Times New Roman" w:cs="Times New Roman"/>
          <w:noProof/>
          <w:sz w:val="28"/>
          <w:szCs w:val="28"/>
        </w:rPr>
        <w:lastRenderedPageBreak/>
        <w:t xml:space="preserve">способствова ла  многокра тному росту де биторской за долже нности с 2013 г. по 2015 г., ухудше нию е е  ка че ства , состояния, и соотве тстве нно, провоцирова ла  рост фина нсовой за висимости орга низа ции от вне шних источников фина нсирова ния в виде  кре диторской за долже нности. Это, в свою оче ре дь это може т не га тивно ска за ться на  ликвидности пре дприятия. Пе ре ход к консе рва тивному типу кре дитной политики буде т способствова ть сниже нию кре дитного риска . Это да ст возможность снизить ве личину де биторской за долже нности, повысить е е  ка че ство и улучшить е е  состояние  из-за  сокра ще ния сомните льной, просроче нной и бе зна де жной де биторской за долже нности. </w:t>
      </w:r>
    </w:p>
    <w:p w:rsidR="00620BF0" w:rsidRPr="008305E5" w:rsidRDefault="00B5254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305E5">
        <w:rPr>
          <w:rFonts w:ascii="Times New Roman" w:hAnsi="Times New Roman" w:cs="Times New Roman"/>
          <w:noProof/>
          <w:sz w:val="28"/>
          <w:szCs w:val="28"/>
        </w:rPr>
        <w:t xml:space="preserve"> Уст</w:t>
      </w:r>
      <w:r>
        <w:rPr>
          <w:rFonts w:ascii="Times New Roman" w:hAnsi="Times New Roman" w:cs="Times New Roman"/>
          <w:noProof/>
          <w:sz w:val="28"/>
          <w:szCs w:val="28"/>
        </w:rPr>
        <w:t xml:space="preserve">а новле ние  оце ночных крите рие в эффе ктивности формирова ния де биторской за долже нности и повыше ния уровня </w:t>
      </w:r>
      <w:r w:rsidRPr="008305E5">
        <w:rPr>
          <w:rFonts w:ascii="Times New Roman" w:hAnsi="Times New Roman" w:cs="Times New Roman"/>
          <w:noProof/>
          <w:sz w:val="28"/>
          <w:szCs w:val="28"/>
        </w:rPr>
        <w:t>контроля з</w:t>
      </w:r>
      <w:r>
        <w:rPr>
          <w:rFonts w:ascii="Times New Roman" w:hAnsi="Times New Roman" w:cs="Times New Roman"/>
          <w:noProof/>
          <w:sz w:val="28"/>
          <w:szCs w:val="28"/>
        </w:rPr>
        <w:t>а </w:t>
      </w:r>
      <w:r w:rsidRPr="008305E5">
        <w:rPr>
          <w:rFonts w:ascii="Times New Roman" w:hAnsi="Times New Roman" w:cs="Times New Roman"/>
          <w:noProof/>
          <w:sz w:val="28"/>
          <w:szCs w:val="28"/>
        </w:rPr>
        <w:t xml:space="preserve"> структурой б</w:t>
      </w:r>
      <w:r>
        <w:rPr>
          <w:rFonts w:ascii="Times New Roman" w:hAnsi="Times New Roman" w:cs="Times New Roman"/>
          <w:noProof/>
          <w:sz w:val="28"/>
          <w:szCs w:val="28"/>
        </w:rPr>
        <w:t xml:space="preserve">а ла нса  и пла те же способностью орга низа ции. Не обходимо ра зра ба тыва ть на  будущие  пе риоды допустимые  ра зме ры де биторской за долже нности. Это да ст возможность подде ржива ть коэффицие нты фина нсовой устойчивости, ликвидности и пла те же способности в пре де ла х норма тивных зна че ний. Добива ться дове де ния ра зме ров де биторской и кре диторской за долже нности до их за пла нирова нного объе ма . </w:t>
      </w:r>
    </w:p>
    <w:p w:rsidR="00620BF0" w:rsidRPr="008305E5" w:rsidRDefault="00B5254A"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05E5">
        <w:rPr>
          <w:rFonts w:ascii="Times New Roman" w:hAnsi="Times New Roman" w:cs="Times New Roman"/>
          <w:noProof/>
          <w:sz w:val="28"/>
          <w:szCs w:val="28"/>
        </w:rPr>
        <w:t xml:space="preserve"> Подд</w:t>
      </w:r>
      <w:r>
        <w:rPr>
          <w:rFonts w:ascii="Times New Roman" w:hAnsi="Times New Roman" w:cs="Times New Roman"/>
          <w:noProof/>
          <w:sz w:val="28"/>
          <w:szCs w:val="28"/>
        </w:rPr>
        <w:t xml:space="preserve">е ржка  уровня де биторской за долже нности в па ра ме тра х допустимых зна че ний оце нок фина нсовой устойчивости </w:t>
      </w:r>
      <w:proofErr w:type="gramStart"/>
      <w:r w:rsidR="009B0A11" w:rsidRPr="008305E5">
        <w:rPr>
          <w:rFonts w:ascii="Times New Roman" w:hAnsi="Times New Roman" w:cs="Times New Roman"/>
          <w:sz w:val="28"/>
          <w:szCs w:val="28"/>
        </w:rPr>
        <w:t>благодаря</w:t>
      </w:r>
      <w:proofErr w:type="gramEnd"/>
      <w:r w:rsidRPr="008305E5">
        <w:rPr>
          <w:rFonts w:ascii="Times New Roman" w:hAnsi="Times New Roman" w:cs="Times New Roman"/>
          <w:noProof/>
          <w:sz w:val="28"/>
          <w:szCs w:val="28"/>
        </w:rPr>
        <w:t xml:space="preserve"> н</w:t>
      </w:r>
      <w:r>
        <w:rPr>
          <w:rFonts w:ascii="Times New Roman" w:hAnsi="Times New Roman" w:cs="Times New Roman"/>
          <w:noProof/>
          <w:sz w:val="28"/>
          <w:szCs w:val="28"/>
        </w:rPr>
        <w:t xml:space="preserve">е допуще ния бе зна де жных долгов. С этой це лью не обходимо ве сти ре е стр де биторов, являющихся де ржа те лями основных сумм сомните льных, </w:t>
      </w:r>
      <w:r w:rsidRPr="008305E5">
        <w:rPr>
          <w:rFonts w:ascii="Times New Roman" w:hAnsi="Times New Roman" w:cs="Times New Roman"/>
          <w:noProof/>
          <w:sz w:val="28"/>
          <w:szCs w:val="28"/>
        </w:rPr>
        <w:t>просроч</w:t>
      </w:r>
      <w:r>
        <w:rPr>
          <w:rFonts w:ascii="Times New Roman" w:hAnsi="Times New Roman" w:cs="Times New Roman"/>
          <w:noProof/>
          <w:sz w:val="28"/>
          <w:szCs w:val="28"/>
        </w:rPr>
        <w:t>е нных и бе зна де жных долгов, уста новить причины формирова ния та ких долгов и ра зра бота ть систе му ме роприятий по их взыска нию посре дством обра ще ния в суд. Используя ре коме ндуе мые  на пра вле ния сове рше нствова ния систе мы контроля за  де биторской и кре диторской за долже нностью можно ре гулирова ть фина нсовое  состояние  орга низа ции.</w:t>
      </w:r>
    </w:p>
    <w:p w:rsidR="00620BF0" w:rsidRPr="008305E5" w:rsidRDefault="00620BF0" w:rsidP="00CE70AA">
      <w:pPr>
        <w:spacing w:after="0" w:line="360" w:lineRule="auto"/>
        <w:ind w:firstLine="709"/>
        <w:jc w:val="both"/>
        <w:rPr>
          <w:rFonts w:ascii="Times New Roman" w:hAnsi="Times New Roman" w:cs="Times New Roman"/>
          <w:sz w:val="28"/>
          <w:szCs w:val="28"/>
        </w:rPr>
      </w:pPr>
    </w:p>
    <w:p w:rsidR="00D5533A" w:rsidRDefault="00D5533A" w:rsidP="0041023D">
      <w:pPr>
        <w:spacing w:after="0" w:line="360" w:lineRule="auto"/>
        <w:rPr>
          <w:rFonts w:ascii="Times New Roman" w:hAnsi="Times New Roman" w:cs="Times New Roman"/>
          <w:b/>
          <w:bCs/>
          <w:sz w:val="28"/>
          <w:szCs w:val="28"/>
        </w:rPr>
      </w:pPr>
    </w:p>
    <w:p w:rsidR="0041023D" w:rsidRDefault="0041023D" w:rsidP="0041023D">
      <w:pPr>
        <w:spacing w:after="0" w:line="360" w:lineRule="auto"/>
        <w:rPr>
          <w:rFonts w:ascii="Times New Roman" w:hAnsi="Times New Roman" w:cs="Times New Roman"/>
          <w:b/>
          <w:sz w:val="28"/>
          <w:szCs w:val="28"/>
        </w:rPr>
      </w:pPr>
    </w:p>
    <w:p w:rsidR="00F81A39" w:rsidRPr="008924C4" w:rsidRDefault="00F81A39" w:rsidP="00757133">
      <w:pPr>
        <w:spacing w:after="0" w:line="360" w:lineRule="auto"/>
        <w:jc w:val="center"/>
        <w:rPr>
          <w:rFonts w:ascii="Times New Roman" w:hAnsi="Times New Roman" w:cs="Times New Roman"/>
          <w:b/>
          <w:sz w:val="28"/>
          <w:szCs w:val="28"/>
        </w:rPr>
      </w:pPr>
      <w:r w:rsidRPr="008924C4">
        <w:rPr>
          <w:rFonts w:ascii="Times New Roman" w:hAnsi="Times New Roman" w:cs="Times New Roman"/>
          <w:b/>
          <w:sz w:val="28"/>
          <w:szCs w:val="28"/>
        </w:rPr>
        <w:lastRenderedPageBreak/>
        <w:t>ЗАКЛЮЧЕНИЕ</w:t>
      </w:r>
    </w:p>
    <w:p w:rsidR="00F81A39" w:rsidRPr="008305E5" w:rsidRDefault="00F81A39"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В совр</w:t>
      </w:r>
      <w:r>
        <w:rPr>
          <w:rFonts w:ascii="Times New Roman" w:eastAsia="Times New Roman" w:hAnsi="Times New Roman" w:cs="Times New Roman"/>
          <w:noProof/>
          <w:color w:val="000000"/>
          <w:sz w:val="28"/>
          <w:szCs w:val="28"/>
          <w:lang w:eastAsia="ru-RU"/>
        </w:rPr>
        <w:t>е ме нных условиях орга низа ция не  може т функционирова ть бе з</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привл</w:t>
      </w:r>
      <w:r>
        <w:rPr>
          <w:rFonts w:ascii="Times New Roman" w:eastAsia="Times New Roman" w:hAnsi="Times New Roman" w:cs="Times New Roman"/>
          <w:noProof/>
          <w:color w:val="000000"/>
          <w:sz w:val="28"/>
          <w:szCs w:val="28"/>
          <w:lang w:eastAsia="ru-RU"/>
        </w:rPr>
        <w:t>е че ния за е мных сре дств. Поэтому пробле ма  де биторской и кре диторской за долже нности близка  все м хозяйствующим субъе кта м.</w:t>
      </w:r>
    </w:p>
    <w:p w:rsidR="00F81A39" w:rsidRPr="008305E5" w:rsidRDefault="00F81A39"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Кр</w:t>
      </w:r>
      <w:r>
        <w:rPr>
          <w:rFonts w:ascii="Times New Roman" w:eastAsia="Times New Roman" w:hAnsi="Times New Roman" w:cs="Times New Roman"/>
          <w:noProof/>
          <w:color w:val="000000"/>
          <w:sz w:val="28"/>
          <w:szCs w:val="28"/>
          <w:lang w:eastAsia="ru-RU"/>
        </w:rPr>
        <w:t>е диторска я за долже нность в совре ме нных условиях способствуе т ра звитию орга низа ции. Используя кре диты, орга низа ция може т быстре е  и</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м</w:t>
      </w:r>
      <w:r>
        <w:rPr>
          <w:rFonts w:ascii="Times New Roman" w:eastAsia="Times New Roman" w:hAnsi="Times New Roman" w:cs="Times New Roman"/>
          <w:noProof/>
          <w:color w:val="000000"/>
          <w:sz w:val="28"/>
          <w:szCs w:val="28"/>
          <w:lang w:eastAsia="ru-RU"/>
        </w:rPr>
        <w:t>а сшта бне е  ре а лизова ть свои це ли, повысить эффе ктивность фина нсовой</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color w:val="000000"/>
          <w:sz w:val="28"/>
          <w:szCs w:val="28"/>
          <w:lang w:eastAsia="ru-RU"/>
        </w:rPr>
        <w:t>деятельности.</w:t>
      </w:r>
    </w:p>
    <w:p w:rsidR="00F81A39" w:rsidRPr="008305E5" w:rsidRDefault="00F81A39"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В п</w:t>
      </w:r>
      <w:r>
        <w:rPr>
          <w:rFonts w:ascii="Times New Roman" w:eastAsia="Times New Roman" w:hAnsi="Times New Roman" w:cs="Times New Roman"/>
          <w:noProof/>
          <w:color w:val="000000"/>
          <w:sz w:val="28"/>
          <w:szCs w:val="28"/>
          <w:lang w:eastAsia="ru-RU"/>
        </w:rPr>
        <w:t>е рвой гла ве  курсовой ра боты иссле дова ны основные  понятия,</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кл</w:t>
      </w:r>
      <w:r>
        <w:rPr>
          <w:rFonts w:ascii="Times New Roman" w:eastAsia="Times New Roman" w:hAnsi="Times New Roman" w:cs="Times New Roman"/>
          <w:noProof/>
          <w:color w:val="000000"/>
          <w:sz w:val="28"/>
          <w:szCs w:val="28"/>
          <w:lang w:eastAsia="ru-RU"/>
        </w:rPr>
        <w:t>а ссифика ция де биторской и кре диторской за долже нности, а  та кже </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т</w:t>
      </w:r>
      <w:r>
        <w:rPr>
          <w:rFonts w:ascii="Times New Roman" w:eastAsia="Times New Roman" w:hAnsi="Times New Roman" w:cs="Times New Roman"/>
          <w:noProof/>
          <w:color w:val="000000"/>
          <w:sz w:val="28"/>
          <w:szCs w:val="28"/>
          <w:lang w:eastAsia="ru-RU"/>
        </w:rPr>
        <w:t>е оре тиче ские  а спе кты а на лиза  де биторской и кре диторской за долже нности.</w:t>
      </w:r>
    </w:p>
    <w:p w:rsidR="00F81A39" w:rsidRPr="008305E5" w:rsidRDefault="00F81A39"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Д</w:t>
      </w:r>
      <w:r>
        <w:rPr>
          <w:rFonts w:ascii="Times New Roman" w:eastAsia="Times New Roman" w:hAnsi="Times New Roman" w:cs="Times New Roman"/>
          <w:noProof/>
          <w:color w:val="000000"/>
          <w:sz w:val="28"/>
          <w:szCs w:val="28"/>
          <w:lang w:eastAsia="ru-RU"/>
        </w:rPr>
        <w:t>е биторска я за долже нность - это сре дства , вре ме нно отвле че нные  из</w:t>
      </w:r>
      <w:r w:rsidR="00F2532C">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оборот</w:t>
      </w:r>
      <w:r>
        <w:rPr>
          <w:rFonts w:ascii="Times New Roman" w:eastAsia="Times New Roman" w:hAnsi="Times New Roman" w:cs="Times New Roman"/>
          <w:noProof/>
          <w:color w:val="000000"/>
          <w:sz w:val="28"/>
          <w:szCs w:val="28"/>
          <w:lang w:eastAsia="ru-RU"/>
        </w:rPr>
        <w:t>а  пре дприятия, а  кре диторска я - это сре дства , вре ме нно привле че нные </w:t>
      </w:r>
      <w:r w:rsidR="00CE70A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в оборот.</w:t>
      </w:r>
    </w:p>
    <w:p w:rsidR="00F81A39" w:rsidRPr="008305E5" w:rsidRDefault="00F81A39"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В н</w:t>
      </w:r>
      <w:r>
        <w:rPr>
          <w:rFonts w:ascii="Times New Roman" w:eastAsia="Times New Roman" w:hAnsi="Times New Roman" w:cs="Times New Roman"/>
          <w:noProof/>
          <w:color w:val="000000"/>
          <w:sz w:val="28"/>
          <w:szCs w:val="28"/>
          <w:lang w:eastAsia="ru-RU"/>
        </w:rPr>
        <w:t>а стояще е  вре мя, пробле ма  упра вле ния де биторской и кре диторской</w:t>
      </w:r>
      <w:r w:rsidR="0065227B">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з</w:t>
      </w:r>
      <w:r>
        <w:rPr>
          <w:rFonts w:ascii="Times New Roman" w:eastAsia="Times New Roman" w:hAnsi="Times New Roman" w:cs="Times New Roman"/>
          <w:noProof/>
          <w:color w:val="000000"/>
          <w:sz w:val="28"/>
          <w:szCs w:val="28"/>
          <w:lang w:eastAsia="ru-RU"/>
        </w:rPr>
        <w:t>а долже нностью являе тся одной из це нтра льных пробле м совре ме нного</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пр</w:t>
      </w:r>
      <w:r>
        <w:rPr>
          <w:rFonts w:ascii="Times New Roman" w:eastAsia="Times New Roman" w:hAnsi="Times New Roman" w:cs="Times New Roman"/>
          <w:noProof/>
          <w:color w:val="000000"/>
          <w:sz w:val="28"/>
          <w:szCs w:val="28"/>
          <w:lang w:eastAsia="ru-RU"/>
        </w:rPr>
        <w:t>е дприятия. Для е е  ре ше ния не обходим пра вильно орга низова нный бухга лте рский уче т и свое вре ме нный а на лиз де биторской и кре диторской</w:t>
      </w:r>
      <w:r w:rsidR="00B5254A">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color w:val="000000"/>
          <w:sz w:val="28"/>
          <w:szCs w:val="28"/>
          <w:lang w:eastAsia="ru-RU"/>
        </w:rPr>
        <w:t>задолженностей.</w:t>
      </w:r>
    </w:p>
    <w:p w:rsidR="00F81A39" w:rsidRPr="008305E5" w:rsidRDefault="00F81A39"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Во второй гл</w:t>
      </w:r>
      <w:r>
        <w:rPr>
          <w:rFonts w:ascii="Times New Roman" w:eastAsia="Times New Roman" w:hAnsi="Times New Roman" w:cs="Times New Roman"/>
          <w:noProof/>
          <w:color w:val="000000"/>
          <w:sz w:val="28"/>
          <w:szCs w:val="28"/>
          <w:lang w:eastAsia="ru-RU"/>
        </w:rPr>
        <w:t>а ве  да на  кра тка я ха ра кте ристика  ООО</w:t>
      </w:r>
      <w:r w:rsidRPr="008305E5">
        <w:rPr>
          <w:rFonts w:ascii="Times New Roman" w:eastAsia="Times New Roman" w:hAnsi="Times New Roman" w:cs="Times New Roman"/>
          <w:noProof/>
          <w:color w:val="000000"/>
          <w:sz w:val="28"/>
          <w:szCs w:val="28"/>
          <w:lang w:eastAsia="ru-RU"/>
        </w:rPr>
        <w:t xml:space="preserve"> «СибХольц-2000», пров</w:t>
      </w:r>
      <w:r>
        <w:rPr>
          <w:rFonts w:ascii="Times New Roman" w:eastAsia="Times New Roman" w:hAnsi="Times New Roman" w:cs="Times New Roman"/>
          <w:noProof/>
          <w:color w:val="000000"/>
          <w:sz w:val="28"/>
          <w:szCs w:val="28"/>
          <w:lang w:eastAsia="ru-RU"/>
        </w:rPr>
        <w:t>е де н а на лиз де биторской и кре диторской за долже нносте й.</w:t>
      </w:r>
    </w:p>
    <w:p w:rsidR="00136E55" w:rsidRDefault="00136E55" w:rsidP="00136E55">
      <w:pPr>
        <w:shd w:val="clear" w:color="auto" w:fill="FFFFFF"/>
        <w:spacing w:after="0" w:line="360" w:lineRule="auto"/>
        <w:ind w:firstLine="709"/>
        <w:jc w:val="both"/>
        <w:rPr>
          <w:rFonts w:ascii="Times New Roman" w:eastAsia="Times New Roman" w:hAnsi="Times New Roman" w:cs="Times New Roman"/>
          <w:noProof/>
          <w:color w:val="000000"/>
          <w:sz w:val="28"/>
          <w:szCs w:val="28"/>
          <w:lang w:eastAsia="ru-RU"/>
        </w:rPr>
      </w:pPr>
      <w:r w:rsidRPr="00136E55">
        <w:rPr>
          <w:rFonts w:ascii="Times New Roman" w:hAnsi="Times New Roman" w:cs="Times New Roman"/>
          <w:sz w:val="28"/>
          <w:szCs w:val="28"/>
        </w:rPr>
        <w:t>Из проведенного анализа можно сделать вывод о том, что дебиторская задолженность занимает значимую долю в объеме активов предприятия, но наблюдается</w:t>
      </w:r>
      <w:r>
        <w:rPr>
          <w:rFonts w:ascii="Times New Roman" w:hAnsi="Times New Roman" w:cs="Times New Roman"/>
          <w:sz w:val="28"/>
          <w:szCs w:val="28"/>
        </w:rPr>
        <w:t xml:space="preserve"> тенденция к ее снижению. В 2017</w:t>
      </w:r>
      <w:r w:rsidRPr="00136E55">
        <w:rPr>
          <w:rFonts w:ascii="Times New Roman" w:hAnsi="Times New Roman" w:cs="Times New Roman"/>
          <w:sz w:val="28"/>
          <w:szCs w:val="28"/>
        </w:rPr>
        <w:t xml:space="preserve"> году ее </w:t>
      </w:r>
      <w:r>
        <w:rPr>
          <w:rFonts w:ascii="Times New Roman" w:hAnsi="Times New Roman" w:cs="Times New Roman"/>
          <w:sz w:val="28"/>
          <w:szCs w:val="28"/>
        </w:rPr>
        <w:t>доля составляла 48,16%, а в 2019</w:t>
      </w:r>
      <w:r w:rsidRPr="00136E55">
        <w:rPr>
          <w:rFonts w:ascii="Times New Roman" w:hAnsi="Times New Roman" w:cs="Times New Roman"/>
          <w:sz w:val="28"/>
          <w:szCs w:val="28"/>
        </w:rPr>
        <w:t xml:space="preserve"> году уже 32,84%. Такая доля дебиторской задолженности все равно характеризуется отрицательно, однако такая тенденция к снижению положительна. Предприятию необходимо обратить внимание на ликвидность дебиторской задолженности. Данный показатель определяется суммой дебиторской задолженности к сумме всех обязатель</w:t>
      </w:r>
      <w:proofErr w:type="gramStart"/>
      <w:r w:rsidRPr="00136E55">
        <w:rPr>
          <w:rFonts w:ascii="Times New Roman" w:hAnsi="Times New Roman" w:cs="Times New Roman"/>
          <w:sz w:val="28"/>
          <w:szCs w:val="28"/>
        </w:rPr>
        <w:t>ств пр</w:t>
      </w:r>
      <w:proofErr w:type="gramEnd"/>
      <w:r w:rsidRPr="00136E55">
        <w:rPr>
          <w:rFonts w:ascii="Times New Roman" w:hAnsi="Times New Roman" w:cs="Times New Roman"/>
          <w:sz w:val="28"/>
          <w:szCs w:val="28"/>
        </w:rPr>
        <w:t xml:space="preserve">едприятия, так как полученную дебиторскую задолженность можно направить не только на </w:t>
      </w:r>
      <w:r w:rsidRPr="00136E55">
        <w:rPr>
          <w:rFonts w:ascii="Times New Roman" w:hAnsi="Times New Roman" w:cs="Times New Roman"/>
          <w:sz w:val="28"/>
          <w:szCs w:val="28"/>
        </w:rPr>
        <w:lastRenderedPageBreak/>
        <w:t xml:space="preserve">покрытие кредиторской задолженности, но и на иные виды обязательств. Отрицательно на ликвидность дебиторской задолженности повлияло увеличение суммы обязательств соответственно. Организации необходимо изучить структуру обязательств с целью выявления в будущем резервов на диверсификацию их, с целью уменьшения убытков от их использования. Коэффициент ликвидности </w:t>
      </w:r>
      <w:r>
        <w:rPr>
          <w:rFonts w:ascii="Times New Roman" w:hAnsi="Times New Roman" w:cs="Times New Roman"/>
          <w:sz w:val="28"/>
          <w:szCs w:val="28"/>
        </w:rPr>
        <w:t>дебиторской задолженности в 2019</w:t>
      </w:r>
      <w:r w:rsidRPr="00136E55">
        <w:rPr>
          <w:rFonts w:ascii="Times New Roman" w:hAnsi="Times New Roman" w:cs="Times New Roman"/>
          <w:sz w:val="28"/>
          <w:szCs w:val="28"/>
        </w:rPr>
        <w:t xml:space="preserve"> году составляет лишь 0,35, что отрицательно, так как норматив равен 1, на протяжении анализируемого периода данный показатель имеет </w:t>
      </w:r>
      <w:r>
        <w:rPr>
          <w:rFonts w:ascii="Times New Roman" w:hAnsi="Times New Roman" w:cs="Times New Roman"/>
          <w:sz w:val="28"/>
          <w:szCs w:val="28"/>
        </w:rPr>
        <w:t>тенденцию к снижению. Так в 2018 он составлял 0,37, а в 2017</w:t>
      </w:r>
      <w:r w:rsidRPr="00136E55">
        <w:rPr>
          <w:rFonts w:ascii="Times New Roman" w:hAnsi="Times New Roman" w:cs="Times New Roman"/>
          <w:sz w:val="28"/>
          <w:szCs w:val="28"/>
        </w:rPr>
        <w:t xml:space="preserve"> году </w:t>
      </w:r>
      <w:proofErr w:type="gramStart"/>
      <w:r w:rsidRPr="00136E55">
        <w:rPr>
          <w:rFonts w:ascii="Times New Roman" w:hAnsi="Times New Roman" w:cs="Times New Roman"/>
          <w:sz w:val="28"/>
          <w:szCs w:val="28"/>
        </w:rPr>
        <w:t>аж</w:t>
      </w:r>
      <w:proofErr w:type="gramEnd"/>
      <w:r w:rsidRPr="00136E55">
        <w:rPr>
          <w:rFonts w:ascii="Times New Roman" w:hAnsi="Times New Roman" w:cs="Times New Roman"/>
          <w:sz w:val="28"/>
          <w:szCs w:val="28"/>
        </w:rPr>
        <w:t xml:space="preserve"> 0,51, что является положительной тенденцией</w:t>
      </w:r>
      <w:r>
        <w:t>.</w:t>
      </w:r>
    </w:p>
    <w:p w:rsidR="00F81A39" w:rsidRPr="008305E5" w:rsidRDefault="00B5254A"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noProof/>
          <w:color w:val="000000"/>
          <w:sz w:val="28"/>
          <w:szCs w:val="28"/>
          <w:lang w:eastAsia="ru-RU"/>
        </w:rPr>
        <w:t>а  ба зе  получе нных ре зульта тов а на лиза  были</w:t>
      </w:r>
      <w:r>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пр</w:t>
      </w:r>
      <w:r>
        <w:rPr>
          <w:rFonts w:ascii="Times New Roman" w:eastAsia="Times New Roman" w:hAnsi="Times New Roman" w:cs="Times New Roman"/>
          <w:noProof/>
          <w:color w:val="000000"/>
          <w:sz w:val="28"/>
          <w:szCs w:val="28"/>
          <w:lang w:eastAsia="ru-RU"/>
        </w:rPr>
        <w:t>е дложе ны ме роприятия по оптимиза ции де биторской и кре диторской</w:t>
      </w:r>
      <w:r w:rsidR="008305E5" w:rsidRPr="008305E5">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noProof/>
          <w:color w:val="000000"/>
          <w:sz w:val="28"/>
          <w:szCs w:val="28"/>
          <w:lang w:eastAsia="ru-RU"/>
        </w:rPr>
        <w:t>з</w:t>
      </w:r>
      <w:r>
        <w:rPr>
          <w:rFonts w:ascii="Times New Roman" w:eastAsia="Times New Roman" w:hAnsi="Times New Roman" w:cs="Times New Roman"/>
          <w:noProof/>
          <w:color w:val="000000"/>
          <w:sz w:val="28"/>
          <w:szCs w:val="28"/>
          <w:lang w:eastAsia="ru-RU"/>
        </w:rPr>
        <w:t>а долже нносте й, включа ющие :</w:t>
      </w:r>
    </w:p>
    <w:p w:rsidR="00227674" w:rsidRPr="008305E5" w:rsidRDefault="00136E55"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sidR="00F81A39" w:rsidRPr="008305E5">
        <w:rPr>
          <w:rFonts w:ascii="Times New Roman" w:eastAsia="Times New Roman" w:hAnsi="Times New Roman" w:cs="Times New Roman"/>
          <w:color w:val="000000"/>
          <w:sz w:val="28"/>
          <w:szCs w:val="28"/>
          <w:lang w:eastAsia="ru-RU"/>
        </w:rPr>
        <w:t>лимитирование</w:t>
      </w:r>
      <w:proofErr w:type="spellEnd"/>
      <w:r w:rsidR="00F81A39" w:rsidRPr="008305E5">
        <w:rPr>
          <w:rFonts w:ascii="Times New Roman" w:eastAsia="Times New Roman" w:hAnsi="Times New Roman" w:cs="Times New Roman"/>
          <w:noProof/>
          <w:color w:val="000000"/>
          <w:sz w:val="28"/>
          <w:szCs w:val="28"/>
          <w:lang w:eastAsia="ru-RU"/>
        </w:rPr>
        <w:t xml:space="preserve"> д</w:t>
      </w:r>
      <w:r w:rsidR="00F81A39">
        <w:rPr>
          <w:rFonts w:ascii="Times New Roman" w:eastAsia="Times New Roman" w:hAnsi="Times New Roman" w:cs="Times New Roman"/>
          <w:noProof/>
          <w:color w:val="000000"/>
          <w:sz w:val="28"/>
          <w:szCs w:val="28"/>
          <w:lang w:eastAsia="ru-RU"/>
        </w:rPr>
        <w:t>е биторской и кре диторской за долже нности и</w:t>
      </w:r>
      <w:r w:rsidR="008305E5" w:rsidRPr="008305E5">
        <w:rPr>
          <w:rFonts w:ascii="Times New Roman" w:eastAsia="Times New Roman" w:hAnsi="Times New Roman" w:cs="Times New Roman"/>
          <w:color w:val="000000"/>
          <w:sz w:val="28"/>
          <w:szCs w:val="28"/>
          <w:lang w:eastAsia="ru-RU"/>
        </w:rPr>
        <w:t xml:space="preserve"> </w:t>
      </w:r>
      <w:r w:rsidR="00F81A39" w:rsidRPr="008305E5">
        <w:rPr>
          <w:rFonts w:ascii="Times New Roman" w:eastAsia="Times New Roman" w:hAnsi="Times New Roman" w:cs="Times New Roman"/>
          <w:noProof/>
          <w:color w:val="000000"/>
          <w:sz w:val="28"/>
          <w:szCs w:val="28"/>
          <w:lang w:eastAsia="ru-RU"/>
        </w:rPr>
        <w:t>уст</w:t>
      </w:r>
      <w:r w:rsidR="00F81A39">
        <w:rPr>
          <w:rFonts w:ascii="Times New Roman" w:eastAsia="Times New Roman" w:hAnsi="Times New Roman" w:cs="Times New Roman"/>
          <w:noProof/>
          <w:color w:val="000000"/>
          <w:sz w:val="28"/>
          <w:szCs w:val="28"/>
          <w:lang w:eastAsia="ru-RU"/>
        </w:rPr>
        <w:t xml:space="preserve">а новле ние  отве тстве нных лиц за  а на лизом и контроле м де биторской </w:t>
      </w:r>
      <w:proofErr w:type="gramStart"/>
      <w:r w:rsidR="00F81A39">
        <w:rPr>
          <w:rFonts w:ascii="Times New Roman" w:eastAsia="Times New Roman" w:hAnsi="Times New Roman" w:cs="Times New Roman"/>
          <w:noProof/>
          <w:color w:val="000000"/>
          <w:sz w:val="28"/>
          <w:szCs w:val="28"/>
          <w:lang w:eastAsia="ru-RU"/>
        </w:rPr>
        <w:t>и</w:t>
      </w:r>
      <w:r w:rsidR="008305E5" w:rsidRPr="008305E5">
        <w:rPr>
          <w:rFonts w:ascii="Times New Roman" w:eastAsia="Times New Roman" w:hAnsi="Times New Roman" w:cs="Times New Roman"/>
          <w:color w:val="000000"/>
          <w:sz w:val="28"/>
          <w:szCs w:val="28"/>
          <w:lang w:eastAsia="ru-RU"/>
        </w:rPr>
        <w:t xml:space="preserve"> </w:t>
      </w:r>
      <w:r w:rsidR="00F81A39" w:rsidRPr="008305E5">
        <w:rPr>
          <w:rFonts w:ascii="Times New Roman" w:eastAsia="Times New Roman" w:hAnsi="Times New Roman" w:cs="Times New Roman"/>
          <w:noProof/>
          <w:color w:val="000000"/>
          <w:sz w:val="28"/>
          <w:szCs w:val="28"/>
          <w:lang w:eastAsia="ru-RU"/>
        </w:rPr>
        <w:t>кр</w:t>
      </w:r>
      <w:r w:rsidR="00F81A39">
        <w:rPr>
          <w:rFonts w:ascii="Times New Roman" w:eastAsia="Times New Roman" w:hAnsi="Times New Roman" w:cs="Times New Roman"/>
          <w:noProof/>
          <w:color w:val="000000"/>
          <w:sz w:val="28"/>
          <w:szCs w:val="28"/>
          <w:lang w:eastAsia="ru-RU"/>
        </w:rPr>
        <w:t>е</w:t>
      </w:r>
      <w:proofErr w:type="gramEnd"/>
      <w:r w:rsidR="00F81A39">
        <w:rPr>
          <w:rFonts w:ascii="Times New Roman" w:eastAsia="Times New Roman" w:hAnsi="Times New Roman" w:cs="Times New Roman"/>
          <w:noProof/>
          <w:color w:val="000000"/>
          <w:sz w:val="28"/>
          <w:szCs w:val="28"/>
          <w:lang w:eastAsia="ru-RU"/>
        </w:rPr>
        <w:t> диторской за долже нности;</w:t>
      </w:r>
    </w:p>
    <w:p w:rsidR="00F81A39" w:rsidRPr="008305E5" w:rsidRDefault="00136E55"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w:t>
      </w:r>
      <w:r w:rsidR="00F81A39" w:rsidRPr="008305E5">
        <w:rPr>
          <w:rFonts w:ascii="Times New Roman" w:eastAsia="Times New Roman" w:hAnsi="Times New Roman" w:cs="Times New Roman"/>
          <w:noProof/>
          <w:color w:val="000000"/>
          <w:sz w:val="28"/>
          <w:szCs w:val="28"/>
          <w:lang w:eastAsia="ru-RU"/>
        </w:rPr>
        <w:t>з</w:t>
      </w:r>
      <w:r w:rsidR="00F81A39">
        <w:rPr>
          <w:rFonts w:ascii="Times New Roman" w:eastAsia="Times New Roman" w:hAnsi="Times New Roman" w:cs="Times New Roman"/>
          <w:noProof/>
          <w:color w:val="000000"/>
          <w:sz w:val="28"/>
          <w:szCs w:val="28"/>
          <w:lang w:eastAsia="ru-RU"/>
        </w:rPr>
        <w:t xml:space="preserve">а ключе ние  договора  с </w:t>
      </w:r>
      <w:proofErr w:type="spellStart"/>
      <w:r w:rsidR="00F81A39" w:rsidRPr="008305E5">
        <w:rPr>
          <w:rFonts w:ascii="Times New Roman" w:eastAsia="Times New Roman" w:hAnsi="Times New Roman" w:cs="Times New Roman"/>
          <w:color w:val="000000"/>
          <w:sz w:val="28"/>
          <w:szCs w:val="28"/>
          <w:lang w:eastAsia="ru-RU"/>
        </w:rPr>
        <w:t>факторинговой</w:t>
      </w:r>
      <w:proofErr w:type="spellEnd"/>
      <w:r w:rsidR="00F81A39" w:rsidRPr="008305E5">
        <w:rPr>
          <w:rFonts w:ascii="Times New Roman" w:eastAsia="Times New Roman" w:hAnsi="Times New Roman" w:cs="Times New Roman"/>
          <w:noProof/>
          <w:color w:val="000000"/>
          <w:sz w:val="28"/>
          <w:szCs w:val="28"/>
          <w:lang w:eastAsia="ru-RU"/>
        </w:rPr>
        <w:t xml:space="preserve"> орг</w:t>
      </w:r>
      <w:r w:rsidR="00F81A39">
        <w:rPr>
          <w:rFonts w:ascii="Times New Roman" w:eastAsia="Times New Roman" w:hAnsi="Times New Roman" w:cs="Times New Roman"/>
          <w:noProof/>
          <w:color w:val="000000"/>
          <w:sz w:val="28"/>
          <w:szCs w:val="28"/>
          <w:lang w:eastAsia="ru-RU"/>
        </w:rPr>
        <w:t>а низа цие й;</w:t>
      </w:r>
    </w:p>
    <w:p w:rsidR="00F81A39" w:rsidRPr="008305E5" w:rsidRDefault="00136E55" w:rsidP="00CE70A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w:t>
      </w:r>
      <w:r w:rsidR="00F81A39" w:rsidRPr="008305E5">
        <w:rPr>
          <w:rFonts w:ascii="Times New Roman" w:eastAsia="Times New Roman" w:hAnsi="Times New Roman" w:cs="Times New Roman"/>
          <w:noProof/>
          <w:color w:val="000000"/>
          <w:sz w:val="28"/>
          <w:szCs w:val="28"/>
          <w:lang w:eastAsia="ru-RU"/>
        </w:rPr>
        <w:t>н</w:t>
      </w:r>
      <w:r w:rsidR="00F81A39">
        <w:rPr>
          <w:rFonts w:ascii="Times New Roman" w:eastAsia="Times New Roman" w:hAnsi="Times New Roman" w:cs="Times New Roman"/>
          <w:noProof/>
          <w:color w:val="000000"/>
          <w:sz w:val="28"/>
          <w:szCs w:val="28"/>
          <w:lang w:eastAsia="ru-RU"/>
        </w:rPr>
        <w:t>а пра вле ние  де не жных сре дств, получе нных с прода жи не ликвидных</w:t>
      </w:r>
    </w:p>
    <w:p w:rsidR="00F81A39" w:rsidRPr="008305E5" w:rsidRDefault="00F81A39" w:rsidP="00136E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305E5">
        <w:rPr>
          <w:rFonts w:ascii="Times New Roman" w:eastAsia="Times New Roman" w:hAnsi="Times New Roman" w:cs="Times New Roman"/>
          <w:noProof/>
          <w:color w:val="000000"/>
          <w:sz w:val="28"/>
          <w:szCs w:val="28"/>
          <w:lang w:eastAsia="ru-RU"/>
        </w:rPr>
        <w:t>м</w:t>
      </w:r>
      <w:r>
        <w:rPr>
          <w:rFonts w:ascii="Times New Roman" w:eastAsia="Times New Roman" w:hAnsi="Times New Roman" w:cs="Times New Roman"/>
          <w:noProof/>
          <w:color w:val="000000"/>
          <w:sz w:val="28"/>
          <w:szCs w:val="28"/>
          <w:lang w:eastAsia="ru-RU"/>
        </w:rPr>
        <w:t>а те риа льно-производстве нных за па сов на  покрытие  ча сти кре диторской</w:t>
      </w:r>
      <w:r w:rsidR="008305E5" w:rsidRPr="008305E5">
        <w:rPr>
          <w:rFonts w:ascii="Times New Roman" w:eastAsia="Times New Roman" w:hAnsi="Times New Roman" w:cs="Times New Roman"/>
          <w:color w:val="000000"/>
          <w:sz w:val="28"/>
          <w:szCs w:val="28"/>
          <w:lang w:eastAsia="ru-RU"/>
        </w:rPr>
        <w:t xml:space="preserve"> </w:t>
      </w:r>
      <w:r w:rsidRPr="008305E5">
        <w:rPr>
          <w:rFonts w:ascii="Times New Roman" w:eastAsia="Times New Roman" w:hAnsi="Times New Roman" w:cs="Times New Roman"/>
          <w:color w:val="000000"/>
          <w:sz w:val="28"/>
          <w:szCs w:val="28"/>
          <w:lang w:eastAsia="ru-RU"/>
        </w:rPr>
        <w:t>задолженности.</w:t>
      </w:r>
    </w:p>
    <w:p w:rsidR="00227674" w:rsidRPr="008305E5" w:rsidRDefault="00227674" w:rsidP="00CE70AA">
      <w:pPr>
        <w:spacing w:after="0" w:line="360" w:lineRule="auto"/>
        <w:ind w:firstLine="709"/>
        <w:jc w:val="both"/>
        <w:rPr>
          <w:rFonts w:ascii="Times New Roman" w:hAnsi="Times New Roman" w:cs="Times New Roman"/>
          <w:sz w:val="28"/>
          <w:szCs w:val="28"/>
        </w:rPr>
      </w:pPr>
    </w:p>
    <w:p w:rsidR="00227674" w:rsidRPr="008305E5" w:rsidRDefault="00227674" w:rsidP="00CE70AA">
      <w:pPr>
        <w:spacing w:after="0" w:line="360" w:lineRule="auto"/>
        <w:ind w:firstLine="709"/>
        <w:jc w:val="both"/>
        <w:rPr>
          <w:rFonts w:ascii="Times New Roman" w:hAnsi="Times New Roman" w:cs="Times New Roman"/>
          <w:sz w:val="28"/>
          <w:szCs w:val="28"/>
        </w:rPr>
      </w:pPr>
    </w:p>
    <w:p w:rsidR="00F2532C" w:rsidRDefault="00F2532C" w:rsidP="00757133">
      <w:pPr>
        <w:spacing w:after="0" w:line="360" w:lineRule="auto"/>
        <w:jc w:val="both"/>
        <w:rPr>
          <w:rFonts w:ascii="Times New Roman" w:hAnsi="Times New Roman" w:cs="Times New Roman"/>
          <w:sz w:val="28"/>
          <w:szCs w:val="28"/>
        </w:rPr>
      </w:pPr>
    </w:p>
    <w:p w:rsidR="00136E55" w:rsidRDefault="00136E55" w:rsidP="00CE70AA">
      <w:pPr>
        <w:spacing w:after="0" w:line="360" w:lineRule="auto"/>
        <w:ind w:firstLine="709"/>
        <w:jc w:val="center"/>
        <w:rPr>
          <w:rFonts w:ascii="Times New Roman" w:hAnsi="Times New Roman" w:cs="Times New Roman"/>
          <w:b/>
          <w:noProof/>
          <w:sz w:val="28"/>
          <w:szCs w:val="28"/>
        </w:rPr>
      </w:pPr>
    </w:p>
    <w:p w:rsidR="00136E55" w:rsidRDefault="00136E55" w:rsidP="00CE70AA">
      <w:pPr>
        <w:spacing w:after="0" w:line="360" w:lineRule="auto"/>
        <w:ind w:firstLine="709"/>
        <w:jc w:val="center"/>
        <w:rPr>
          <w:rFonts w:ascii="Times New Roman" w:hAnsi="Times New Roman" w:cs="Times New Roman"/>
          <w:b/>
          <w:noProof/>
          <w:sz w:val="28"/>
          <w:szCs w:val="28"/>
        </w:rPr>
      </w:pPr>
    </w:p>
    <w:p w:rsidR="00136E55" w:rsidRDefault="00136E55" w:rsidP="00CE70AA">
      <w:pPr>
        <w:spacing w:after="0" w:line="360" w:lineRule="auto"/>
        <w:ind w:firstLine="709"/>
        <w:jc w:val="center"/>
        <w:rPr>
          <w:rFonts w:ascii="Times New Roman" w:hAnsi="Times New Roman" w:cs="Times New Roman"/>
          <w:b/>
          <w:noProof/>
          <w:sz w:val="28"/>
          <w:szCs w:val="28"/>
        </w:rPr>
      </w:pPr>
    </w:p>
    <w:p w:rsidR="00136E55" w:rsidRDefault="00136E55" w:rsidP="00CE70AA">
      <w:pPr>
        <w:spacing w:after="0" w:line="360" w:lineRule="auto"/>
        <w:ind w:firstLine="709"/>
        <w:jc w:val="center"/>
        <w:rPr>
          <w:rFonts w:ascii="Times New Roman" w:hAnsi="Times New Roman" w:cs="Times New Roman"/>
          <w:b/>
          <w:noProof/>
          <w:sz w:val="28"/>
          <w:szCs w:val="28"/>
        </w:rPr>
      </w:pPr>
    </w:p>
    <w:p w:rsidR="00136E55" w:rsidRDefault="00136E55" w:rsidP="00CE70AA">
      <w:pPr>
        <w:spacing w:after="0" w:line="360" w:lineRule="auto"/>
        <w:ind w:firstLine="709"/>
        <w:jc w:val="center"/>
        <w:rPr>
          <w:rFonts w:ascii="Times New Roman" w:hAnsi="Times New Roman" w:cs="Times New Roman"/>
          <w:b/>
          <w:noProof/>
          <w:sz w:val="28"/>
          <w:szCs w:val="28"/>
        </w:rPr>
      </w:pPr>
    </w:p>
    <w:p w:rsidR="00136E55" w:rsidRDefault="00136E55" w:rsidP="00CE70AA">
      <w:pPr>
        <w:spacing w:after="0" w:line="360" w:lineRule="auto"/>
        <w:ind w:firstLine="709"/>
        <w:jc w:val="center"/>
        <w:rPr>
          <w:rFonts w:ascii="Times New Roman" w:hAnsi="Times New Roman" w:cs="Times New Roman"/>
          <w:b/>
          <w:noProof/>
          <w:sz w:val="28"/>
          <w:szCs w:val="28"/>
        </w:rPr>
      </w:pPr>
    </w:p>
    <w:p w:rsidR="00136E55" w:rsidRDefault="00136E55" w:rsidP="00CE70AA">
      <w:pPr>
        <w:spacing w:after="0" w:line="360" w:lineRule="auto"/>
        <w:ind w:firstLine="709"/>
        <w:jc w:val="center"/>
        <w:rPr>
          <w:rFonts w:ascii="Times New Roman" w:hAnsi="Times New Roman" w:cs="Times New Roman"/>
          <w:b/>
          <w:noProof/>
          <w:sz w:val="28"/>
          <w:szCs w:val="28"/>
        </w:rPr>
      </w:pPr>
    </w:p>
    <w:p w:rsidR="00227674" w:rsidRPr="008924C4" w:rsidRDefault="008305E5" w:rsidP="00CE70AA">
      <w:pPr>
        <w:spacing w:after="0" w:line="360" w:lineRule="auto"/>
        <w:ind w:firstLine="709"/>
        <w:jc w:val="center"/>
        <w:rPr>
          <w:rFonts w:ascii="Times New Roman" w:hAnsi="Times New Roman" w:cs="Times New Roman"/>
          <w:b/>
          <w:sz w:val="28"/>
          <w:szCs w:val="28"/>
        </w:rPr>
      </w:pPr>
      <w:r w:rsidRPr="008924C4">
        <w:rPr>
          <w:rFonts w:ascii="Times New Roman" w:hAnsi="Times New Roman" w:cs="Times New Roman"/>
          <w:b/>
          <w:noProof/>
          <w:sz w:val="28"/>
          <w:szCs w:val="28"/>
        </w:rPr>
        <w:lastRenderedPageBreak/>
        <w:t>СПИСОК ИСПОЛЬЗОВА ННЫХ ИСТОЧНИКОВ</w:t>
      </w:r>
    </w:p>
    <w:p w:rsidR="008305E5" w:rsidRPr="008305E5" w:rsidRDefault="008305E5" w:rsidP="00CE70AA">
      <w:pPr>
        <w:spacing w:after="0" w:line="360" w:lineRule="auto"/>
        <w:ind w:firstLine="709"/>
        <w:jc w:val="both"/>
        <w:rPr>
          <w:rFonts w:ascii="Times New Roman" w:hAnsi="Times New Roman" w:cs="Times New Roman"/>
          <w:sz w:val="28"/>
          <w:szCs w:val="28"/>
        </w:rPr>
      </w:pPr>
      <w:r w:rsidRPr="008305E5">
        <w:rPr>
          <w:rFonts w:ascii="Times New Roman" w:hAnsi="Times New Roman" w:cs="Times New Roman"/>
          <w:sz w:val="28"/>
          <w:szCs w:val="28"/>
        </w:rPr>
        <w:t>1.</w:t>
      </w:r>
      <w:r w:rsidRPr="008305E5">
        <w:rPr>
          <w:rFonts w:ascii="Times New Roman" w:hAnsi="Times New Roman" w:cs="Times New Roman"/>
          <w:noProof/>
          <w:sz w:val="28"/>
          <w:szCs w:val="28"/>
        </w:rPr>
        <w:t>Конституция Российской Ф</w:t>
      </w:r>
      <w:r>
        <w:rPr>
          <w:rFonts w:ascii="Times New Roman" w:hAnsi="Times New Roman" w:cs="Times New Roman"/>
          <w:noProof/>
          <w:sz w:val="28"/>
          <w:szCs w:val="28"/>
        </w:rPr>
        <w:t>е де ра ции от 12.12.1993 г. (ре д. от 27.03.2019</w:t>
      </w:r>
      <w:r w:rsidR="00620BF0" w:rsidRPr="008305E5">
        <w:rPr>
          <w:rFonts w:ascii="Times New Roman" w:hAnsi="Times New Roman" w:cs="Times New Roman"/>
          <w:sz w:val="28"/>
          <w:szCs w:val="28"/>
        </w:rPr>
        <w:t xml:space="preserve">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2.</w:t>
      </w:r>
      <w:r w:rsidR="00620BF0" w:rsidRPr="008305E5">
        <w:rPr>
          <w:rFonts w:ascii="Times New Roman" w:hAnsi="Times New Roman" w:cs="Times New Roman"/>
          <w:noProof/>
          <w:sz w:val="28"/>
          <w:szCs w:val="28"/>
        </w:rPr>
        <w:t>Гр</w:t>
      </w:r>
      <w:r w:rsidR="00620BF0">
        <w:rPr>
          <w:rFonts w:ascii="Times New Roman" w:hAnsi="Times New Roman" w:cs="Times New Roman"/>
          <w:noProof/>
          <w:sz w:val="28"/>
          <w:szCs w:val="28"/>
        </w:rPr>
        <w:t xml:space="preserve">а жда нский коде кс Российской Фе де ра ции (ча сть пе рва я) от 30.11.1994 №51-ФЗ (ре д. от 31.01.2016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3.</w:t>
      </w:r>
      <w:r w:rsidR="00620BF0" w:rsidRPr="008305E5">
        <w:rPr>
          <w:rFonts w:ascii="Times New Roman" w:hAnsi="Times New Roman" w:cs="Times New Roman"/>
          <w:noProof/>
          <w:sz w:val="28"/>
          <w:szCs w:val="28"/>
        </w:rPr>
        <w:t>Гр</w:t>
      </w:r>
      <w:r w:rsidR="00620BF0">
        <w:rPr>
          <w:rFonts w:ascii="Times New Roman" w:hAnsi="Times New Roman" w:cs="Times New Roman"/>
          <w:noProof/>
          <w:sz w:val="28"/>
          <w:szCs w:val="28"/>
        </w:rPr>
        <w:t xml:space="preserve">а жда нский коде кс Российской Фе де ра ции (ча сть втора я) от 26.01.1996 № 14-ФЗ (ре д. от 29.06.2015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4.</w:t>
      </w:r>
      <w:r w:rsidR="00620BF0" w:rsidRPr="008305E5">
        <w:rPr>
          <w:rFonts w:ascii="Times New Roman" w:hAnsi="Times New Roman" w:cs="Times New Roman"/>
          <w:noProof/>
          <w:sz w:val="28"/>
          <w:szCs w:val="28"/>
        </w:rPr>
        <w:t>Н</w:t>
      </w:r>
      <w:r w:rsidR="00620BF0">
        <w:rPr>
          <w:rFonts w:ascii="Times New Roman" w:hAnsi="Times New Roman" w:cs="Times New Roman"/>
          <w:noProof/>
          <w:sz w:val="28"/>
          <w:szCs w:val="28"/>
        </w:rPr>
        <w:t xml:space="preserve">а логовый коде кс Российской Фе де ра ции (Ча сть 1) от 31.07.1998 г. № 146-ФЗ (ре д. от 26.04.2016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5.</w:t>
      </w:r>
      <w:r w:rsidR="00620BF0" w:rsidRPr="008305E5">
        <w:rPr>
          <w:rFonts w:ascii="Times New Roman" w:hAnsi="Times New Roman" w:cs="Times New Roman"/>
          <w:noProof/>
          <w:sz w:val="28"/>
          <w:szCs w:val="28"/>
        </w:rPr>
        <w:t>Н</w:t>
      </w:r>
      <w:r w:rsidR="00620BF0">
        <w:rPr>
          <w:rFonts w:ascii="Times New Roman" w:hAnsi="Times New Roman" w:cs="Times New Roman"/>
          <w:noProof/>
          <w:sz w:val="28"/>
          <w:szCs w:val="28"/>
        </w:rPr>
        <w:t xml:space="preserve">а логовый коде кс Российской Фе де ра ции (Ча сть 2) от 05.08.2000 г. № 117-ФЗ (ре д. от 05.04.2016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6.</w:t>
      </w:r>
      <w:r w:rsidR="00620BF0" w:rsidRPr="008305E5">
        <w:rPr>
          <w:rFonts w:ascii="Times New Roman" w:hAnsi="Times New Roman" w:cs="Times New Roman"/>
          <w:noProof/>
          <w:sz w:val="28"/>
          <w:szCs w:val="28"/>
        </w:rPr>
        <w:t>О бухг</w:t>
      </w:r>
      <w:r w:rsidR="00620BF0">
        <w:rPr>
          <w:rFonts w:ascii="Times New Roman" w:hAnsi="Times New Roman" w:cs="Times New Roman"/>
          <w:noProof/>
          <w:sz w:val="28"/>
          <w:szCs w:val="28"/>
        </w:rPr>
        <w:t xml:space="preserve">а лте рском уче те : Фе де ра льный за кон от 6.12.2011 г. № 402-ФЗ (ре д. от 04.11.2014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7.</w:t>
      </w:r>
      <w:r w:rsidR="00620BF0" w:rsidRPr="008305E5">
        <w:rPr>
          <w:rFonts w:ascii="Times New Roman" w:hAnsi="Times New Roman" w:cs="Times New Roman"/>
          <w:noProof/>
          <w:sz w:val="28"/>
          <w:szCs w:val="28"/>
        </w:rPr>
        <w:t>О форм</w:t>
      </w:r>
      <w:r w:rsidR="00620BF0">
        <w:rPr>
          <w:rFonts w:ascii="Times New Roman" w:hAnsi="Times New Roman" w:cs="Times New Roman"/>
          <w:noProof/>
          <w:sz w:val="28"/>
          <w:szCs w:val="28"/>
        </w:rPr>
        <w:t xml:space="preserve">а х бухга лте рской отче тности орга низа ций: Прика з Минфина  РФ от 02.07.2010 г. № 66н (ре д. от 06.04.2015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8.</w:t>
      </w:r>
      <w:r w:rsidR="00620BF0" w:rsidRPr="008305E5">
        <w:rPr>
          <w:rFonts w:ascii="Times New Roman" w:hAnsi="Times New Roman" w:cs="Times New Roman"/>
          <w:noProof/>
          <w:sz w:val="28"/>
          <w:szCs w:val="28"/>
        </w:rPr>
        <w:t>Об утв</w:t>
      </w:r>
      <w:r w:rsidR="00620BF0">
        <w:rPr>
          <w:rFonts w:ascii="Times New Roman" w:hAnsi="Times New Roman" w:cs="Times New Roman"/>
          <w:noProof/>
          <w:sz w:val="28"/>
          <w:szCs w:val="28"/>
        </w:rPr>
        <w:t xml:space="preserve">е ржде нии Положе ния по ве де нию бухга лте рского уче та  и бухга лте рской отче тности в Российской Фе де ра ции: Прика з Минфина  РФ от 29.07.1998 г. № 34н (ре д. от 24.12.2010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9.</w:t>
      </w:r>
      <w:r w:rsidR="00620BF0" w:rsidRPr="008305E5">
        <w:rPr>
          <w:rFonts w:ascii="Times New Roman" w:hAnsi="Times New Roman" w:cs="Times New Roman"/>
          <w:noProof/>
          <w:sz w:val="28"/>
          <w:szCs w:val="28"/>
        </w:rPr>
        <w:t>Об утв</w:t>
      </w:r>
      <w:r w:rsidR="00620BF0">
        <w:rPr>
          <w:rFonts w:ascii="Times New Roman" w:hAnsi="Times New Roman" w:cs="Times New Roman"/>
          <w:noProof/>
          <w:sz w:val="28"/>
          <w:szCs w:val="28"/>
        </w:rPr>
        <w:t xml:space="preserve">е ржде нии Положе ния по ве де нию бухга лте рского уче та  «Уче тна я политика  орга низа ции» (ПБУ 1/2008): Прика з Минфина  РФ от 06.10.2008 г. № 106н (ре д. от 06.04.2015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10.</w:t>
      </w:r>
      <w:r w:rsidR="00620BF0" w:rsidRPr="008305E5">
        <w:rPr>
          <w:rFonts w:ascii="Times New Roman" w:hAnsi="Times New Roman" w:cs="Times New Roman"/>
          <w:noProof/>
          <w:sz w:val="28"/>
          <w:szCs w:val="28"/>
        </w:rPr>
        <w:t>Об утв</w:t>
      </w:r>
      <w:r w:rsidR="00620BF0">
        <w:rPr>
          <w:rFonts w:ascii="Times New Roman" w:hAnsi="Times New Roman" w:cs="Times New Roman"/>
          <w:noProof/>
          <w:sz w:val="28"/>
          <w:szCs w:val="28"/>
        </w:rPr>
        <w:t xml:space="preserve">е ржде нии Положе ния по ве де нию бухга лте рского уче та  «Бухга лте рска я отче тность орга низа ции» (ПБУ 4/99): Прика з Минфина  РФ от 06.07.1999 г. № 43н (ре д. от 08.11.2010 г.)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11.</w:t>
      </w:r>
      <w:r w:rsidR="00620BF0">
        <w:rPr>
          <w:rFonts w:ascii="Times New Roman" w:hAnsi="Times New Roman" w:cs="Times New Roman"/>
          <w:noProof/>
          <w:sz w:val="28"/>
          <w:szCs w:val="28"/>
        </w:rPr>
        <w:t xml:space="preserve">А рте ме нко В.Г., </w:t>
      </w:r>
      <w:proofErr w:type="spellStart"/>
      <w:r w:rsidR="00620BF0" w:rsidRPr="008305E5">
        <w:rPr>
          <w:rFonts w:ascii="Times New Roman" w:hAnsi="Times New Roman" w:cs="Times New Roman"/>
          <w:sz w:val="28"/>
          <w:szCs w:val="28"/>
        </w:rPr>
        <w:t>Беллендир</w:t>
      </w:r>
      <w:proofErr w:type="spellEnd"/>
      <w:r w:rsidR="00620BF0" w:rsidRPr="008305E5">
        <w:rPr>
          <w:rFonts w:ascii="Times New Roman" w:hAnsi="Times New Roman" w:cs="Times New Roman"/>
          <w:noProof/>
          <w:sz w:val="28"/>
          <w:szCs w:val="28"/>
        </w:rPr>
        <w:t xml:space="preserve"> М.В. Фин</w:t>
      </w:r>
      <w:r w:rsidR="00620BF0">
        <w:rPr>
          <w:rFonts w:ascii="Times New Roman" w:hAnsi="Times New Roman" w:cs="Times New Roman"/>
          <w:noProof/>
          <w:sz w:val="28"/>
          <w:szCs w:val="28"/>
        </w:rPr>
        <w:t>а нсовый а на лиз: Уче бное  пособие . М.: Изда те льство «</w:t>
      </w:r>
      <w:proofErr w:type="spellStart"/>
      <w:r w:rsidR="00620BF0" w:rsidRPr="008305E5">
        <w:rPr>
          <w:rFonts w:ascii="Times New Roman" w:hAnsi="Times New Roman" w:cs="Times New Roman"/>
          <w:sz w:val="28"/>
          <w:szCs w:val="28"/>
        </w:rPr>
        <w:t>Дис</w:t>
      </w:r>
      <w:proofErr w:type="spellEnd"/>
      <w:r w:rsidR="00620BF0" w:rsidRPr="008305E5">
        <w:rPr>
          <w:rFonts w:ascii="Times New Roman" w:hAnsi="Times New Roman" w:cs="Times New Roman"/>
          <w:sz w:val="28"/>
          <w:szCs w:val="28"/>
        </w:rPr>
        <w:t xml:space="preserve">», НГАЭ и У, 2011. – 328с. </w:t>
      </w:r>
    </w:p>
    <w:p w:rsidR="008305E5" w:rsidRPr="008305E5" w:rsidRDefault="00136E55" w:rsidP="00CE70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20BF0" w:rsidRPr="008305E5">
        <w:rPr>
          <w:rFonts w:ascii="Times New Roman" w:hAnsi="Times New Roman" w:cs="Times New Roman"/>
          <w:sz w:val="28"/>
          <w:szCs w:val="28"/>
        </w:rPr>
        <w:t xml:space="preserve">Афанасьева Е. А., Соловьева Н. А. Как провести финансовый анализ: Бухгалтерский учет. – 2008. - № 2. 56 </w:t>
      </w:r>
    </w:p>
    <w:p w:rsidR="00620BF0" w:rsidRPr="008305E5" w:rsidRDefault="00620BF0" w:rsidP="00CE70AA">
      <w:pPr>
        <w:spacing w:after="0" w:line="360" w:lineRule="auto"/>
        <w:ind w:firstLine="709"/>
        <w:jc w:val="both"/>
        <w:rPr>
          <w:rFonts w:ascii="Times New Roman" w:hAnsi="Times New Roman" w:cs="Times New Roman"/>
          <w:sz w:val="28"/>
          <w:szCs w:val="28"/>
        </w:rPr>
      </w:pPr>
    </w:p>
    <w:sectPr w:rsidR="00620BF0" w:rsidRPr="008305E5" w:rsidSect="00EC2CB0">
      <w:footerReference w:type="default" r:id="rId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DD" w:rsidRDefault="00FC30DD" w:rsidP="0065227B">
      <w:pPr>
        <w:spacing w:after="0" w:line="240" w:lineRule="auto"/>
      </w:pPr>
      <w:r>
        <w:separator/>
      </w:r>
    </w:p>
  </w:endnote>
  <w:endnote w:type="continuationSeparator" w:id="0">
    <w:p w:rsidR="00FC30DD" w:rsidRDefault="00FC30DD" w:rsidP="0065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43219"/>
      <w:docPartObj>
        <w:docPartGallery w:val="Page Numbers (Bottom of Page)"/>
        <w:docPartUnique/>
      </w:docPartObj>
    </w:sdtPr>
    <w:sdtContent>
      <w:p w:rsidR="00084589" w:rsidRDefault="00084589">
        <w:pPr>
          <w:pStyle w:val="ac"/>
          <w:jc w:val="center"/>
        </w:pPr>
        <w:fldSimple w:instr=" PAGE   \* MERGEFORMAT ">
          <w:r w:rsidR="00136E55">
            <w:rPr>
              <w:noProof/>
            </w:rPr>
            <w:t>5</w:t>
          </w:r>
        </w:fldSimple>
      </w:p>
    </w:sdtContent>
  </w:sdt>
  <w:p w:rsidR="00084589" w:rsidRDefault="0008458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DD" w:rsidRDefault="00FC30DD" w:rsidP="0065227B">
      <w:pPr>
        <w:spacing w:after="0" w:line="240" w:lineRule="auto"/>
      </w:pPr>
      <w:r>
        <w:separator/>
      </w:r>
    </w:p>
  </w:footnote>
  <w:footnote w:type="continuationSeparator" w:id="0">
    <w:p w:rsidR="00FC30DD" w:rsidRDefault="00FC30DD" w:rsidP="00652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06D3"/>
    <w:multiLevelType w:val="multilevel"/>
    <w:tmpl w:val="F346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60278"/>
    <w:multiLevelType w:val="multilevel"/>
    <w:tmpl w:val="44AE4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3C357F5"/>
    <w:multiLevelType w:val="multilevel"/>
    <w:tmpl w:val="1652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E33B7"/>
    <w:multiLevelType w:val="multilevel"/>
    <w:tmpl w:val="5304242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6A0C19C9"/>
    <w:multiLevelType w:val="multilevel"/>
    <w:tmpl w:val="C1C6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673073"/>
    <w:multiLevelType w:val="multilevel"/>
    <w:tmpl w:val="CBE6D0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F6F1531"/>
    <w:multiLevelType w:val="multilevel"/>
    <w:tmpl w:val="3E0C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182B"/>
    <w:rsid w:val="00084589"/>
    <w:rsid w:val="000A654F"/>
    <w:rsid w:val="000F5091"/>
    <w:rsid w:val="00136E55"/>
    <w:rsid w:val="00182354"/>
    <w:rsid w:val="001958BF"/>
    <w:rsid w:val="001D3988"/>
    <w:rsid w:val="00227674"/>
    <w:rsid w:val="0024782C"/>
    <w:rsid w:val="00263900"/>
    <w:rsid w:val="002A4901"/>
    <w:rsid w:val="002D4A90"/>
    <w:rsid w:val="00327C24"/>
    <w:rsid w:val="0035408E"/>
    <w:rsid w:val="00380544"/>
    <w:rsid w:val="0038182B"/>
    <w:rsid w:val="003952D7"/>
    <w:rsid w:val="003B7A52"/>
    <w:rsid w:val="003D293B"/>
    <w:rsid w:val="0041023D"/>
    <w:rsid w:val="0043672F"/>
    <w:rsid w:val="00446B5F"/>
    <w:rsid w:val="004A4129"/>
    <w:rsid w:val="004D3D55"/>
    <w:rsid w:val="0056004A"/>
    <w:rsid w:val="00560ED9"/>
    <w:rsid w:val="005659ED"/>
    <w:rsid w:val="00587642"/>
    <w:rsid w:val="005E6CDF"/>
    <w:rsid w:val="006008D5"/>
    <w:rsid w:val="00620BF0"/>
    <w:rsid w:val="0065227B"/>
    <w:rsid w:val="00660CC8"/>
    <w:rsid w:val="00670714"/>
    <w:rsid w:val="00691766"/>
    <w:rsid w:val="007272D8"/>
    <w:rsid w:val="00757133"/>
    <w:rsid w:val="00767746"/>
    <w:rsid w:val="008305E5"/>
    <w:rsid w:val="00831D25"/>
    <w:rsid w:val="00834C35"/>
    <w:rsid w:val="00873702"/>
    <w:rsid w:val="00884DAB"/>
    <w:rsid w:val="008924C4"/>
    <w:rsid w:val="008B3A13"/>
    <w:rsid w:val="00995672"/>
    <w:rsid w:val="009B0A11"/>
    <w:rsid w:val="00A10E7E"/>
    <w:rsid w:val="00A4211D"/>
    <w:rsid w:val="00A54563"/>
    <w:rsid w:val="00A54AB1"/>
    <w:rsid w:val="00A62783"/>
    <w:rsid w:val="00B5254A"/>
    <w:rsid w:val="00B61330"/>
    <w:rsid w:val="00B73BFC"/>
    <w:rsid w:val="00B83C6B"/>
    <w:rsid w:val="00C16364"/>
    <w:rsid w:val="00CE70AA"/>
    <w:rsid w:val="00D01344"/>
    <w:rsid w:val="00D5533A"/>
    <w:rsid w:val="00DA10BA"/>
    <w:rsid w:val="00DC3FD6"/>
    <w:rsid w:val="00DE6DEE"/>
    <w:rsid w:val="00E15A07"/>
    <w:rsid w:val="00E263DD"/>
    <w:rsid w:val="00E4758E"/>
    <w:rsid w:val="00E767FC"/>
    <w:rsid w:val="00EB6608"/>
    <w:rsid w:val="00EC2CB0"/>
    <w:rsid w:val="00F248F4"/>
    <w:rsid w:val="00F2532C"/>
    <w:rsid w:val="00F457FB"/>
    <w:rsid w:val="00F81A39"/>
    <w:rsid w:val="00FC3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82B"/>
    <w:rPr>
      <w:rFonts w:ascii="Tahoma" w:hAnsi="Tahoma" w:cs="Tahoma"/>
      <w:sz w:val="16"/>
      <w:szCs w:val="16"/>
    </w:rPr>
  </w:style>
  <w:style w:type="paragraph" w:styleId="a5">
    <w:name w:val="List Paragraph"/>
    <w:basedOn w:val="a"/>
    <w:uiPriority w:val="34"/>
    <w:qFormat/>
    <w:rsid w:val="0038182B"/>
    <w:pPr>
      <w:ind w:left="720"/>
      <w:contextualSpacing/>
    </w:pPr>
  </w:style>
  <w:style w:type="character" w:styleId="a6">
    <w:name w:val="Hyperlink"/>
    <w:basedOn w:val="a0"/>
    <w:uiPriority w:val="99"/>
    <w:semiHidden/>
    <w:unhideWhenUsed/>
    <w:rsid w:val="0038182B"/>
    <w:rPr>
      <w:color w:val="0000FF"/>
      <w:u w:val="single"/>
    </w:rPr>
  </w:style>
  <w:style w:type="paragraph" w:styleId="a7">
    <w:name w:val="No Spacing"/>
    <w:uiPriority w:val="1"/>
    <w:qFormat/>
    <w:rsid w:val="00C16364"/>
    <w:pPr>
      <w:spacing w:after="0" w:line="240" w:lineRule="auto"/>
    </w:pPr>
  </w:style>
  <w:style w:type="paragraph" w:styleId="a8">
    <w:name w:val="Normal (Web)"/>
    <w:basedOn w:val="a"/>
    <w:uiPriority w:val="99"/>
    <w:unhideWhenUsed/>
    <w:rsid w:val="003540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884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65227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5227B"/>
  </w:style>
  <w:style w:type="paragraph" w:styleId="ac">
    <w:name w:val="footer"/>
    <w:basedOn w:val="a"/>
    <w:link w:val="ad"/>
    <w:uiPriority w:val="99"/>
    <w:unhideWhenUsed/>
    <w:rsid w:val="006522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5227B"/>
  </w:style>
</w:styles>
</file>

<file path=word/webSettings.xml><?xml version="1.0" encoding="utf-8"?>
<w:webSettings xmlns:r="http://schemas.openxmlformats.org/officeDocument/2006/relationships" xmlns:w="http://schemas.openxmlformats.org/wordprocessingml/2006/main">
  <w:divs>
    <w:div w:id="15695328">
      <w:bodyDiv w:val="1"/>
      <w:marLeft w:val="0"/>
      <w:marRight w:val="0"/>
      <w:marTop w:val="0"/>
      <w:marBottom w:val="0"/>
      <w:divBdr>
        <w:top w:val="none" w:sz="0" w:space="0" w:color="auto"/>
        <w:left w:val="none" w:sz="0" w:space="0" w:color="auto"/>
        <w:bottom w:val="none" w:sz="0" w:space="0" w:color="auto"/>
        <w:right w:val="none" w:sz="0" w:space="0" w:color="auto"/>
      </w:divBdr>
    </w:div>
    <w:div w:id="63842843">
      <w:bodyDiv w:val="1"/>
      <w:marLeft w:val="0"/>
      <w:marRight w:val="0"/>
      <w:marTop w:val="0"/>
      <w:marBottom w:val="0"/>
      <w:divBdr>
        <w:top w:val="none" w:sz="0" w:space="0" w:color="auto"/>
        <w:left w:val="none" w:sz="0" w:space="0" w:color="auto"/>
        <w:bottom w:val="none" w:sz="0" w:space="0" w:color="auto"/>
        <w:right w:val="none" w:sz="0" w:space="0" w:color="auto"/>
      </w:divBdr>
    </w:div>
    <w:div w:id="65929926">
      <w:bodyDiv w:val="1"/>
      <w:marLeft w:val="0"/>
      <w:marRight w:val="0"/>
      <w:marTop w:val="0"/>
      <w:marBottom w:val="0"/>
      <w:divBdr>
        <w:top w:val="none" w:sz="0" w:space="0" w:color="auto"/>
        <w:left w:val="none" w:sz="0" w:space="0" w:color="auto"/>
        <w:bottom w:val="none" w:sz="0" w:space="0" w:color="auto"/>
        <w:right w:val="none" w:sz="0" w:space="0" w:color="auto"/>
      </w:divBdr>
    </w:div>
    <w:div w:id="150754986">
      <w:bodyDiv w:val="1"/>
      <w:marLeft w:val="0"/>
      <w:marRight w:val="0"/>
      <w:marTop w:val="0"/>
      <w:marBottom w:val="0"/>
      <w:divBdr>
        <w:top w:val="none" w:sz="0" w:space="0" w:color="auto"/>
        <w:left w:val="none" w:sz="0" w:space="0" w:color="auto"/>
        <w:bottom w:val="none" w:sz="0" w:space="0" w:color="auto"/>
        <w:right w:val="none" w:sz="0" w:space="0" w:color="auto"/>
      </w:divBdr>
    </w:div>
    <w:div w:id="206918127">
      <w:bodyDiv w:val="1"/>
      <w:marLeft w:val="0"/>
      <w:marRight w:val="0"/>
      <w:marTop w:val="0"/>
      <w:marBottom w:val="0"/>
      <w:divBdr>
        <w:top w:val="none" w:sz="0" w:space="0" w:color="auto"/>
        <w:left w:val="none" w:sz="0" w:space="0" w:color="auto"/>
        <w:bottom w:val="none" w:sz="0" w:space="0" w:color="auto"/>
        <w:right w:val="none" w:sz="0" w:space="0" w:color="auto"/>
      </w:divBdr>
    </w:div>
    <w:div w:id="222716439">
      <w:bodyDiv w:val="1"/>
      <w:marLeft w:val="0"/>
      <w:marRight w:val="0"/>
      <w:marTop w:val="0"/>
      <w:marBottom w:val="0"/>
      <w:divBdr>
        <w:top w:val="none" w:sz="0" w:space="0" w:color="auto"/>
        <w:left w:val="none" w:sz="0" w:space="0" w:color="auto"/>
        <w:bottom w:val="none" w:sz="0" w:space="0" w:color="auto"/>
        <w:right w:val="none" w:sz="0" w:space="0" w:color="auto"/>
      </w:divBdr>
    </w:div>
    <w:div w:id="248739517">
      <w:bodyDiv w:val="1"/>
      <w:marLeft w:val="0"/>
      <w:marRight w:val="0"/>
      <w:marTop w:val="0"/>
      <w:marBottom w:val="0"/>
      <w:divBdr>
        <w:top w:val="none" w:sz="0" w:space="0" w:color="auto"/>
        <w:left w:val="none" w:sz="0" w:space="0" w:color="auto"/>
        <w:bottom w:val="none" w:sz="0" w:space="0" w:color="auto"/>
        <w:right w:val="none" w:sz="0" w:space="0" w:color="auto"/>
      </w:divBdr>
    </w:div>
    <w:div w:id="434639925">
      <w:bodyDiv w:val="1"/>
      <w:marLeft w:val="0"/>
      <w:marRight w:val="0"/>
      <w:marTop w:val="0"/>
      <w:marBottom w:val="0"/>
      <w:divBdr>
        <w:top w:val="none" w:sz="0" w:space="0" w:color="auto"/>
        <w:left w:val="none" w:sz="0" w:space="0" w:color="auto"/>
        <w:bottom w:val="none" w:sz="0" w:space="0" w:color="auto"/>
        <w:right w:val="none" w:sz="0" w:space="0" w:color="auto"/>
      </w:divBdr>
    </w:div>
    <w:div w:id="562832238">
      <w:bodyDiv w:val="1"/>
      <w:marLeft w:val="0"/>
      <w:marRight w:val="0"/>
      <w:marTop w:val="0"/>
      <w:marBottom w:val="0"/>
      <w:divBdr>
        <w:top w:val="none" w:sz="0" w:space="0" w:color="auto"/>
        <w:left w:val="none" w:sz="0" w:space="0" w:color="auto"/>
        <w:bottom w:val="none" w:sz="0" w:space="0" w:color="auto"/>
        <w:right w:val="none" w:sz="0" w:space="0" w:color="auto"/>
      </w:divBdr>
    </w:div>
    <w:div w:id="596329799">
      <w:bodyDiv w:val="1"/>
      <w:marLeft w:val="0"/>
      <w:marRight w:val="0"/>
      <w:marTop w:val="0"/>
      <w:marBottom w:val="0"/>
      <w:divBdr>
        <w:top w:val="none" w:sz="0" w:space="0" w:color="auto"/>
        <w:left w:val="none" w:sz="0" w:space="0" w:color="auto"/>
        <w:bottom w:val="none" w:sz="0" w:space="0" w:color="auto"/>
        <w:right w:val="none" w:sz="0" w:space="0" w:color="auto"/>
      </w:divBdr>
    </w:div>
    <w:div w:id="636103768">
      <w:bodyDiv w:val="1"/>
      <w:marLeft w:val="0"/>
      <w:marRight w:val="0"/>
      <w:marTop w:val="0"/>
      <w:marBottom w:val="0"/>
      <w:divBdr>
        <w:top w:val="none" w:sz="0" w:space="0" w:color="auto"/>
        <w:left w:val="none" w:sz="0" w:space="0" w:color="auto"/>
        <w:bottom w:val="none" w:sz="0" w:space="0" w:color="auto"/>
        <w:right w:val="none" w:sz="0" w:space="0" w:color="auto"/>
      </w:divBdr>
    </w:div>
    <w:div w:id="1033460229">
      <w:bodyDiv w:val="1"/>
      <w:marLeft w:val="0"/>
      <w:marRight w:val="0"/>
      <w:marTop w:val="0"/>
      <w:marBottom w:val="0"/>
      <w:divBdr>
        <w:top w:val="none" w:sz="0" w:space="0" w:color="auto"/>
        <w:left w:val="none" w:sz="0" w:space="0" w:color="auto"/>
        <w:bottom w:val="none" w:sz="0" w:space="0" w:color="auto"/>
        <w:right w:val="none" w:sz="0" w:space="0" w:color="auto"/>
      </w:divBdr>
    </w:div>
    <w:div w:id="1086730792">
      <w:bodyDiv w:val="1"/>
      <w:marLeft w:val="0"/>
      <w:marRight w:val="0"/>
      <w:marTop w:val="0"/>
      <w:marBottom w:val="0"/>
      <w:divBdr>
        <w:top w:val="none" w:sz="0" w:space="0" w:color="auto"/>
        <w:left w:val="none" w:sz="0" w:space="0" w:color="auto"/>
        <w:bottom w:val="none" w:sz="0" w:space="0" w:color="auto"/>
        <w:right w:val="none" w:sz="0" w:space="0" w:color="auto"/>
      </w:divBdr>
    </w:div>
    <w:div w:id="1107238972">
      <w:bodyDiv w:val="1"/>
      <w:marLeft w:val="0"/>
      <w:marRight w:val="0"/>
      <w:marTop w:val="0"/>
      <w:marBottom w:val="0"/>
      <w:divBdr>
        <w:top w:val="none" w:sz="0" w:space="0" w:color="auto"/>
        <w:left w:val="none" w:sz="0" w:space="0" w:color="auto"/>
        <w:bottom w:val="none" w:sz="0" w:space="0" w:color="auto"/>
        <w:right w:val="none" w:sz="0" w:space="0" w:color="auto"/>
      </w:divBdr>
    </w:div>
    <w:div w:id="1137181584">
      <w:bodyDiv w:val="1"/>
      <w:marLeft w:val="0"/>
      <w:marRight w:val="0"/>
      <w:marTop w:val="0"/>
      <w:marBottom w:val="0"/>
      <w:divBdr>
        <w:top w:val="none" w:sz="0" w:space="0" w:color="auto"/>
        <w:left w:val="none" w:sz="0" w:space="0" w:color="auto"/>
        <w:bottom w:val="none" w:sz="0" w:space="0" w:color="auto"/>
        <w:right w:val="none" w:sz="0" w:space="0" w:color="auto"/>
      </w:divBdr>
    </w:div>
    <w:div w:id="1137186165">
      <w:bodyDiv w:val="1"/>
      <w:marLeft w:val="0"/>
      <w:marRight w:val="0"/>
      <w:marTop w:val="0"/>
      <w:marBottom w:val="0"/>
      <w:divBdr>
        <w:top w:val="none" w:sz="0" w:space="0" w:color="auto"/>
        <w:left w:val="none" w:sz="0" w:space="0" w:color="auto"/>
        <w:bottom w:val="none" w:sz="0" w:space="0" w:color="auto"/>
        <w:right w:val="none" w:sz="0" w:space="0" w:color="auto"/>
      </w:divBdr>
    </w:div>
    <w:div w:id="1243024906">
      <w:bodyDiv w:val="1"/>
      <w:marLeft w:val="0"/>
      <w:marRight w:val="0"/>
      <w:marTop w:val="0"/>
      <w:marBottom w:val="0"/>
      <w:divBdr>
        <w:top w:val="none" w:sz="0" w:space="0" w:color="auto"/>
        <w:left w:val="none" w:sz="0" w:space="0" w:color="auto"/>
        <w:bottom w:val="none" w:sz="0" w:space="0" w:color="auto"/>
        <w:right w:val="none" w:sz="0" w:space="0" w:color="auto"/>
      </w:divBdr>
    </w:div>
    <w:div w:id="1248540456">
      <w:bodyDiv w:val="1"/>
      <w:marLeft w:val="0"/>
      <w:marRight w:val="0"/>
      <w:marTop w:val="0"/>
      <w:marBottom w:val="0"/>
      <w:divBdr>
        <w:top w:val="none" w:sz="0" w:space="0" w:color="auto"/>
        <w:left w:val="none" w:sz="0" w:space="0" w:color="auto"/>
        <w:bottom w:val="none" w:sz="0" w:space="0" w:color="auto"/>
        <w:right w:val="none" w:sz="0" w:space="0" w:color="auto"/>
      </w:divBdr>
    </w:div>
    <w:div w:id="1330059560">
      <w:bodyDiv w:val="1"/>
      <w:marLeft w:val="0"/>
      <w:marRight w:val="0"/>
      <w:marTop w:val="0"/>
      <w:marBottom w:val="0"/>
      <w:divBdr>
        <w:top w:val="none" w:sz="0" w:space="0" w:color="auto"/>
        <w:left w:val="none" w:sz="0" w:space="0" w:color="auto"/>
        <w:bottom w:val="none" w:sz="0" w:space="0" w:color="auto"/>
        <w:right w:val="none" w:sz="0" w:space="0" w:color="auto"/>
      </w:divBdr>
    </w:div>
    <w:div w:id="1370110050">
      <w:bodyDiv w:val="1"/>
      <w:marLeft w:val="0"/>
      <w:marRight w:val="0"/>
      <w:marTop w:val="0"/>
      <w:marBottom w:val="0"/>
      <w:divBdr>
        <w:top w:val="none" w:sz="0" w:space="0" w:color="auto"/>
        <w:left w:val="none" w:sz="0" w:space="0" w:color="auto"/>
        <w:bottom w:val="none" w:sz="0" w:space="0" w:color="auto"/>
        <w:right w:val="none" w:sz="0" w:space="0" w:color="auto"/>
      </w:divBdr>
    </w:div>
    <w:div w:id="1473208944">
      <w:bodyDiv w:val="1"/>
      <w:marLeft w:val="0"/>
      <w:marRight w:val="0"/>
      <w:marTop w:val="0"/>
      <w:marBottom w:val="0"/>
      <w:divBdr>
        <w:top w:val="none" w:sz="0" w:space="0" w:color="auto"/>
        <w:left w:val="none" w:sz="0" w:space="0" w:color="auto"/>
        <w:bottom w:val="none" w:sz="0" w:space="0" w:color="auto"/>
        <w:right w:val="none" w:sz="0" w:space="0" w:color="auto"/>
      </w:divBdr>
    </w:div>
    <w:div w:id="1489905250">
      <w:bodyDiv w:val="1"/>
      <w:marLeft w:val="0"/>
      <w:marRight w:val="0"/>
      <w:marTop w:val="0"/>
      <w:marBottom w:val="0"/>
      <w:divBdr>
        <w:top w:val="none" w:sz="0" w:space="0" w:color="auto"/>
        <w:left w:val="none" w:sz="0" w:space="0" w:color="auto"/>
        <w:bottom w:val="none" w:sz="0" w:space="0" w:color="auto"/>
        <w:right w:val="none" w:sz="0" w:space="0" w:color="auto"/>
      </w:divBdr>
    </w:div>
    <w:div w:id="1670402726">
      <w:bodyDiv w:val="1"/>
      <w:marLeft w:val="0"/>
      <w:marRight w:val="0"/>
      <w:marTop w:val="0"/>
      <w:marBottom w:val="0"/>
      <w:divBdr>
        <w:top w:val="none" w:sz="0" w:space="0" w:color="auto"/>
        <w:left w:val="none" w:sz="0" w:space="0" w:color="auto"/>
        <w:bottom w:val="none" w:sz="0" w:space="0" w:color="auto"/>
        <w:right w:val="none" w:sz="0" w:space="0" w:color="auto"/>
      </w:divBdr>
    </w:div>
    <w:div w:id="1708876194">
      <w:bodyDiv w:val="1"/>
      <w:marLeft w:val="0"/>
      <w:marRight w:val="0"/>
      <w:marTop w:val="0"/>
      <w:marBottom w:val="0"/>
      <w:divBdr>
        <w:top w:val="none" w:sz="0" w:space="0" w:color="auto"/>
        <w:left w:val="none" w:sz="0" w:space="0" w:color="auto"/>
        <w:bottom w:val="none" w:sz="0" w:space="0" w:color="auto"/>
        <w:right w:val="none" w:sz="0" w:space="0" w:color="auto"/>
      </w:divBdr>
    </w:div>
    <w:div w:id="1734310451">
      <w:bodyDiv w:val="1"/>
      <w:marLeft w:val="0"/>
      <w:marRight w:val="0"/>
      <w:marTop w:val="0"/>
      <w:marBottom w:val="0"/>
      <w:divBdr>
        <w:top w:val="none" w:sz="0" w:space="0" w:color="auto"/>
        <w:left w:val="none" w:sz="0" w:space="0" w:color="auto"/>
        <w:bottom w:val="none" w:sz="0" w:space="0" w:color="auto"/>
        <w:right w:val="none" w:sz="0" w:space="0" w:color="auto"/>
      </w:divBdr>
    </w:div>
    <w:div w:id="1737246015">
      <w:bodyDiv w:val="1"/>
      <w:marLeft w:val="0"/>
      <w:marRight w:val="0"/>
      <w:marTop w:val="0"/>
      <w:marBottom w:val="0"/>
      <w:divBdr>
        <w:top w:val="none" w:sz="0" w:space="0" w:color="auto"/>
        <w:left w:val="none" w:sz="0" w:space="0" w:color="auto"/>
        <w:bottom w:val="none" w:sz="0" w:space="0" w:color="auto"/>
        <w:right w:val="none" w:sz="0" w:space="0" w:color="auto"/>
      </w:divBdr>
    </w:div>
    <w:div w:id="1748767856">
      <w:bodyDiv w:val="1"/>
      <w:marLeft w:val="0"/>
      <w:marRight w:val="0"/>
      <w:marTop w:val="0"/>
      <w:marBottom w:val="0"/>
      <w:divBdr>
        <w:top w:val="none" w:sz="0" w:space="0" w:color="auto"/>
        <w:left w:val="none" w:sz="0" w:space="0" w:color="auto"/>
        <w:bottom w:val="none" w:sz="0" w:space="0" w:color="auto"/>
        <w:right w:val="none" w:sz="0" w:space="0" w:color="auto"/>
      </w:divBdr>
    </w:div>
    <w:div w:id="1826584051">
      <w:bodyDiv w:val="1"/>
      <w:marLeft w:val="0"/>
      <w:marRight w:val="0"/>
      <w:marTop w:val="0"/>
      <w:marBottom w:val="0"/>
      <w:divBdr>
        <w:top w:val="none" w:sz="0" w:space="0" w:color="auto"/>
        <w:left w:val="none" w:sz="0" w:space="0" w:color="auto"/>
        <w:bottom w:val="none" w:sz="0" w:space="0" w:color="auto"/>
        <w:right w:val="none" w:sz="0" w:space="0" w:color="auto"/>
      </w:divBdr>
    </w:div>
    <w:div w:id="1848250558">
      <w:bodyDiv w:val="1"/>
      <w:marLeft w:val="0"/>
      <w:marRight w:val="0"/>
      <w:marTop w:val="0"/>
      <w:marBottom w:val="0"/>
      <w:divBdr>
        <w:top w:val="none" w:sz="0" w:space="0" w:color="auto"/>
        <w:left w:val="none" w:sz="0" w:space="0" w:color="auto"/>
        <w:bottom w:val="none" w:sz="0" w:space="0" w:color="auto"/>
        <w:right w:val="none" w:sz="0" w:space="0" w:color="auto"/>
      </w:divBdr>
    </w:div>
    <w:div w:id="1933077598">
      <w:bodyDiv w:val="1"/>
      <w:marLeft w:val="0"/>
      <w:marRight w:val="0"/>
      <w:marTop w:val="0"/>
      <w:marBottom w:val="0"/>
      <w:divBdr>
        <w:top w:val="none" w:sz="0" w:space="0" w:color="auto"/>
        <w:left w:val="none" w:sz="0" w:space="0" w:color="auto"/>
        <w:bottom w:val="none" w:sz="0" w:space="0" w:color="auto"/>
        <w:right w:val="none" w:sz="0" w:space="0" w:color="auto"/>
      </w:divBdr>
    </w:div>
    <w:div w:id="1945305369">
      <w:bodyDiv w:val="1"/>
      <w:marLeft w:val="0"/>
      <w:marRight w:val="0"/>
      <w:marTop w:val="0"/>
      <w:marBottom w:val="0"/>
      <w:divBdr>
        <w:top w:val="none" w:sz="0" w:space="0" w:color="auto"/>
        <w:left w:val="none" w:sz="0" w:space="0" w:color="auto"/>
        <w:bottom w:val="none" w:sz="0" w:space="0" w:color="auto"/>
        <w:right w:val="none" w:sz="0" w:space="0" w:color="auto"/>
      </w:divBdr>
    </w:div>
    <w:div w:id="1947536984">
      <w:bodyDiv w:val="1"/>
      <w:marLeft w:val="0"/>
      <w:marRight w:val="0"/>
      <w:marTop w:val="0"/>
      <w:marBottom w:val="0"/>
      <w:divBdr>
        <w:top w:val="none" w:sz="0" w:space="0" w:color="auto"/>
        <w:left w:val="none" w:sz="0" w:space="0" w:color="auto"/>
        <w:bottom w:val="none" w:sz="0" w:space="0" w:color="auto"/>
        <w:right w:val="none" w:sz="0" w:space="0" w:color="auto"/>
      </w:divBdr>
    </w:div>
    <w:div w:id="1948731799">
      <w:bodyDiv w:val="1"/>
      <w:marLeft w:val="0"/>
      <w:marRight w:val="0"/>
      <w:marTop w:val="0"/>
      <w:marBottom w:val="0"/>
      <w:divBdr>
        <w:top w:val="none" w:sz="0" w:space="0" w:color="auto"/>
        <w:left w:val="none" w:sz="0" w:space="0" w:color="auto"/>
        <w:bottom w:val="none" w:sz="0" w:space="0" w:color="auto"/>
        <w:right w:val="none" w:sz="0" w:space="0" w:color="auto"/>
      </w:divBdr>
    </w:div>
    <w:div w:id="1977567243">
      <w:bodyDiv w:val="1"/>
      <w:marLeft w:val="0"/>
      <w:marRight w:val="0"/>
      <w:marTop w:val="0"/>
      <w:marBottom w:val="0"/>
      <w:divBdr>
        <w:top w:val="none" w:sz="0" w:space="0" w:color="auto"/>
        <w:left w:val="none" w:sz="0" w:space="0" w:color="auto"/>
        <w:bottom w:val="none" w:sz="0" w:space="0" w:color="auto"/>
        <w:right w:val="none" w:sz="0" w:space="0" w:color="auto"/>
      </w:divBdr>
    </w:div>
    <w:div w:id="20193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ru.wikipedia.org/wiki/%D0%94%D0%B5%D0%BD%D0%B5%D0%B6%D0%BD%D1%8B%D0%B5_%D1%81%D1%80%D0%B5%D0%B4%D1%81%D1%82%D0%B2%D0%B0" TargetMode="External"/><Relationship Id="rId18" Type="http://schemas.openxmlformats.org/officeDocument/2006/relationships/hyperlink" Target="https://ru.wikipedia.org/wiki/%D0%A4%D0%B8%D0%B7%D0%B8%D1%87%D0%B5%D1%81%D0%BA%D0%BE%D0%B5_%D0%BB%D0%B8%D1%86%D0%BE"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ru.wikipedia.org/wiki/%D0%9C%D0%B5%D0%B6%D0%B4%D1%83%D0%BD%D0%B0%D1%80%D0%BE%D0%B4%D0%BD%D1%8B%D0%B5_%D1%81%D1%82%D0%B0%D0%BD%D0%B4%D0%B0%D1%80%D1%82%D1%8B_%D1%84%D0%B8%D0%BD%D0%B0%D0%BD%D1%81%D0%BE%D0%B2%D0%BE%D0%B9_%D0%BE%D1%82%D1%87%D1%91%D1%82%D0%BD%D0%BE%D1%81%D1%82%D0%B8" TargetMode="External"/><Relationship Id="rId17" Type="http://schemas.openxmlformats.org/officeDocument/2006/relationships/hyperlink" Target="https://ru.wikipedia.org/wiki/%D0%97%D0%B0%D0%B4%D0%BE%D0%BB%D0%B6%D0%B5%D0%BD%D0%BD%D0%BE%D1%81%D1%82%D1%8C"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ru.wikipedia.org/wiki/%D0%9F%D0%BB%D0%B0%D1%82%D1%91%D0%B6%D0%B5%D1%81%D0%BF%D0%BE%D1%81%D0%BE%D0%B1%D0%BD%D0%BE%D1%81%D1%82%D1%8C"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1%83%D1%85%D0%B3%D0%B0%D0%BB%D1%82%D0%B5%D1%80%D1%81%D0%BA%D0%B8%D0%B9_%D1%83%D1%87%D1%91%D1%82"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ru.wikipedia.org/wiki/%D0%9B%D0%B8%D0%BA%D0%B2%D0%B8%D0%B4%D0%BD%D0%BE%D1%81%D1%82%D1%8C"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https://ru.wikipedia.org/wiki/%D0%94%D0%B5%D0%B1%D0%B8%D1%82%D0%BE%D1%80" TargetMode="External"/><Relationship Id="rId19" Type="http://schemas.openxmlformats.org/officeDocument/2006/relationships/hyperlink" Target="https://ru.wikipedia.org/wiki/%D0%A3%D0%B3%D0%BE%D0%BB%D0%BE%D0%B2%D0%BD%D1%8B%D0%B9_%D0%BA%D0%BE%D0%B4%D0%B5%D0%BA%D1%81_%D0%A0%D0%BE%D1%81%D1%81%D0%B8%D0%B9%D1%81%D0%BA%D0%BE%D0%B9_%D0%A4%D0%B5%D0%B4%D0%B5%D1%80%D0%B0%D1%86%D0%B8%D0%B8" TargetMode="External"/><Relationship Id="rId4" Type="http://schemas.openxmlformats.org/officeDocument/2006/relationships/webSettings" Target="webSettings.xml"/><Relationship Id="rId9" Type="http://schemas.openxmlformats.org/officeDocument/2006/relationships/hyperlink" Target="https://ru.wikipedia.org/wiki/%D0%97%D0%B0%D0%B4%D0%BE%D0%BB%D0%B6%D0%B5%D0%BD%D0%BD%D0%BE%D1%81%D1%82%D1%8C" TargetMode="External"/><Relationship Id="rId14" Type="http://schemas.openxmlformats.org/officeDocument/2006/relationships/hyperlink" Target="https://ru.wikipedia.org/wiki/%D0%9F%D0%BE%D0%BA%D1%83%D0%BF%D0%B0%D1%82%D0%B5%D0%BB%D1%8C"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9028</Words>
  <Characters>51462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2020-05-28T15:21:00Z</dcterms:created>
  <dcterms:modified xsi:type="dcterms:W3CDTF">2020-06-12T07:24:00Z</dcterms:modified>
</cp:coreProperties>
</file>