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5E" w:rsidRDefault="00B4535E" w:rsidP="00B4535E">
      <w:r w:rsidRPr="006B280C">
        <w:rPr>
          <w:sz w:val="28"/>
        </w:rPr>
        <w:t>На рис. 3 изображено сечение двух прямолинейных бесконечно длинных проводников с током. Расстояние АВ между проводниками равно</w:t>
      </w:r>
      <w:r w:rsidRPr="006B280C">
        <w:rPr>
          <w:noProof/>
          <w:sz w:val="28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Pr="006B280C">
          <w:rPr>
            <w:noProof/>
            <w:sz w:val="28"/>
          </w:rPr>
          <w:t>10</w:t>
        </w:r>
        <w:r w:rsidRPr="006B280C">
          <w:rPr>
            <w:sz w:val="28"/>
          </w:rPr>
          <w:t xml:space="preserve"> см</w:t>
        </w:r>
      </w:smartTag>
      <w:r w:rsidRPr="006B280C">
        <w:rPr>
          <w:noProof/>
          <w:sz w:val="28"/>
        </w:rPr>
        <w:t xml:space="preserve"> </w:t>
      </w:r>
      <w:r w:rsidRPr="006B280C">
        <w:rPr>
          <w:sz w:val="28"/>
        </w:rPr>
        <w:t>(</w:t>
      </w:r>
      <w:r w:rsidRPr="006B280C">
        <w:rPr>
          <w:i/>
          <w:sz w:val="28"/>
          <w:lang w:val="en-US"/>
        </w:rPr>
        <w:t>I</w:t>
      </w:r>
      <w:r w:rsidRPr="006B280C">
        <w:rPr>
          <w:i/>
          <w:sz w:val="28"/>
          <w:vertAlign w:val="subscript"/>
        </w:rPr>
        <w:t>1</w:t>
      </w:r>
      <w:r w:rsidRPr="006B280C">
        <w:rPr>
          <w:noProof/>
          <w:sz w:val="28"/>
        </w:rPr>
        <w:t>=20</w:t>
      </w:r>
      <w:proofErr w:type="gramStart"/>
      <w:r w:rsidRPr="006B280C">
        <w:rPr>
          <w:noProof/>
          <w:sz w:val="28"/>
        </w:rPr>
        <w:t xml:space="preserve"> </w:t>
      </w:r>
      <w:r w:rsidRPr="006B280C">
        <w:rPr>
          <w:sz w:val="28"/>
        </w:rPr>
        <w:t>А</w:t>
      </w:r>
      <w:proofErr w:type="gramEnd"/>
      <w:r w:rsidRPr="006B280C">
        <w:rPr>
          <w:sz w:val="28"/>
        </w:rPr>
        <w:t>,</w:t>
      </w:r>
      <w:r w:rsidRPr="006B280C">
        <w:rPr>
          <w:i/>
          <w:sz w:val="28"/>
        </w:rPr>
        <w:t xml:space="preserve"> </w:t>
      </w:r>
      <w:r w:rsidRPr="006B280C">
        <w:rPr>
          <w:i/>
          <w:sz w:val="28"/>
          <w:lang w:val="en-US"/>
        </w:rPr>
        <w:t>I</w:t>
      </w:r>
      <w:r w:rsidRPr="006B280C">
        <w:rPr>
          <w:i/>
          <w:sz w:val="28"/>
          <w:vertAlign w:val="subscript"/>
        </w:rPr>
        <w:t>2</w:t>
      </w:r>
      <w:r w:rsidRPr="006B280C">
        <w:rPr>
          <w:noProof/>
          <w:sz w:val="28"/>
        </w:rPr>
        <w:t>=30</w:t>
      </w:r>
      <w:r w:rsidRPr="006B280C">
        <w:rPr>
          <w:sz w:val="28"/>
        </w:rPr>
        <w:t xml:space="preserve"> А)</w:t>
      </w:r>
      <w:r w:rsidRPr="006B280C">
        <w:rPr>
          <w:noProof/>
          <w:sz w:val="28"/>
        </w:rPr>
        <w:t xml:space="preserve">. </w:t>
      </w:r>
      <w:r w:rsidRPr="006B280C">
        <w:rPr>
          <w:sz w:val="28"/>
        </w:rPr>
        <w:t xml:space="preserve">Найти индукцию магнитного поля, вызванного токами </w:t>
      </w:r>
      <w:r w:rsidRPr="006B280C">
        <w:rPr>
          <w:i/>
          <w:sz w:val="28"/>
          <w:lang w:val="en-US"/>
        </w:rPr>
        <w:t>I</w:t>
      </w:r>
      <w:r w:rsidRPr="006B280C">
        <w:rPr>
          <w:i/>
          <w:sz w:val="28"/>
          <w:vertAlign w:val="subscript"/>
        </w:rPr>
        <w:t xml:space="preserve">1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2352675" cy="1200150"/>
            <wp:effectExtent l="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3DA" w:rsidRDefault="003823DA"/>
    <w:sectPr w:rsidR="003823DA" w:rsidSect="0038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4535E"/>
    <w:rsid w:val="003823DA"/>
    <w:rsid w:val="003936C2"/>
    <w:rsid w:val="00B4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2021-04-05T17:26:00Z</dcterms:created>
  <dcterms:modified xsi:type="dcterms:W3CDTF">2021-04-05T17:27:00Z</dcterms:modified>
</cp:coreProperties>
</file>