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C34" w:rsidRPr="006155A1" w:rsidRDefault="00996C34" w:rsidP="00BF2D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2D64" w:rsidRPr="006155A1" w:rsidRDefault="00BF2D64">
      <w:pPr>
        <w:rPr>
          <w:rFonts w:ascii="Times New Roman" w:hAnsi="Times New Roman" w:cs="Times New Roman"/>
          <w:sz w:val="24"/>
          <w:szCs w:val="24"/>
        </w:rPr>
      </w:pPr>
    </w:p>
    <w:p w:rsidR="00BF2D64" w:rsidRPr="00910B23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B23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</w:p>
    <w:p w:rsidR="00BF2D64" w:rsidRPr="006155A1" w:rsidRDefault="007E6F17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а проект трёхфазного </w:t>
      </w:r>
      <w:proofErr w:type="spellStart"/>
      <w:r w:rsidR="00BF2D64" w:rsidRPr="006155A1">
        <w:rPr>
          <w:rFonts w:ascii="Times New Roman" w:hAnsi="Times New Roman" w:cs="Times New Roman"/>
          <w:b/>
          <w:sz w:val="24"/>
          <w:szCs w:val="24"/>
        </w:rPr>
        <w:t>двухобмоточного</w:t>
      </w:r>
      <w:proofErr w:type="spellEnd"/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 понижающего</w:t>
      </w:r>
    </w:p>
    <w:p w:rsidR="00BF2D64" w:rsidRPr="006155A1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трансформатора для питания сельских потребителей.</w:t>
      </w:r>
    </w:p>
    <w:p w:rsidR="00BF2D64" w:rsidRPr="006155A1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D64" w:rsidRPr="006155A1" w:rsidRDefault="00BF2D64" w:rsidP="00910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  <w:u w:val="single"/>
        </w:rPr>
        <w:t xml:space="preserve">Цель проектирования: </w:t>
      </w:r>
      <w:r w:rsidRPr="006155A1">
        <w:rPr>
          <w:rFonts w:ascii="Times New Roman" w:hAnsi="Times New Roman" w:cs="Times New Roman"/>
          <w:sz w:val="24"/>
          <w:szCs w:val="24"/>
        </w:rPr>
        <w:t xml:space="preserve">1) Определить главные конструктивные размеры </w:t>
      </w:r>
      <w:proofErr w:type="spellStart"/>
      <w:r w:rsidRPr="006155A1">
        <w:rPr>
          <w:rFonts w:ascii="Times New Roman" w:hAnsi="Times New Roman" w:cs="Times New Roman"/>
          <w:sz w:val="24"/>
          <w:szCs w:val="24"/>
        </w:rPr>
        <w:t>магнитопровода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 xml:space="preserve"> и обмоток. 2) Произвести электромагнитный и тепловой расчёт трансформатора. 3) Произвести расчёт параметров трансформатора для определения токов однофазного, двухфазного и трёхфазного короткого замыкания.</w:t>
      </w:r>
    </w:p>
    <w:p w:rsidR="00BF2D64" w:rsidRPr="006155A1" w:rsidRDefault="00BF2D64" w:rsidP="00910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Определить габаритные размеры и массу трансформатора на основании следующих технических условий:</w:t>
      </w:r>
    </w:p>
    <w:p w:rsidR="00BF2D64" w:rsidRPr="006155A1" w:rsidRDefault="00910B23" w:rsidP="00BF2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9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8BB78" wp14:editId="55ACB1D9">
                <wp:simplePos x="0" y="0"/>
                <wp:positionH relativeFrom="column">
                  <wp:posOffset>5105226</wp:posOffset>
                </wp:positionH>
                <wp:positionV relativeFrom="paragraph">
                  <wp:posOffset>151130</wp:posOffset>
                </wp:positionV>
                <wp:extent cx="1517073" cy="2244436"/>
                <wp:effectExtent l="0" t="0" r="698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73" cy="2244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21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4"/>
                              <w:gridCol w:w="863"/>
                            </w:tblGrid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:rsidR="000779E6" w:rsidRPr="000F17B5" w:rsidRDefault="00517BB2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кВА</w:t>
                                  </w:r>
                                  <w:proofErr w:type="spellEnd"/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:rsidR="000779E6" w:rsidRPr="00517BB2" w:rsidRDefault="00E82A45" w:rsidP="00A11B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10</w:t>
                                  </w:r>
                                  <w:r w:rsidR="009240E3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A03AAF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</w:t>
                                  </w:r>
                                  <w:proofErr w:type="spellEnd"/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:rsidR="000779E6" w:rsidRPr="00517BB2" w:rsidRDefault="007C5496" w:rsidP="00A11B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="009240E3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="00A03AAF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Ун</w:t>
                                  </w:r>
                                  <w:proofErr w:type="spellEnd"/>
                                  <w:r w:rsidR="00A03AAF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– </w:t>
                                  </w:r>
                                  <w:r w:rsidR="00A03AAF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:rsidR="000779E6" w:rsidRPr="00403B7A" w:rsidRDefault="00DE628C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4,</w:t>
                                  </w:r>
                                  <w:r w:rsidR="00E82A4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:rsidR="000779E6" w:rsidRPr="00403B7A" w:rsidRDefault="00403B7A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Вт</w:t>
                                  </w:r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:rsidR="000779E6" w:rsidRPr="00517BB2" w:rsidRDefault="00517BB2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779E6" w:rsidRPr="00517BB2" w:rsidRDefault="00D138DB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E82A4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Вт</w:t>
                                  </w:r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:rsidR="000779E6" w:rsidRPr="00E82A45" w:rsidRDefault="00E82A45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Cu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1314" w:type="dxa"/>
                                  <w:vAlign w:val="center"/>
                                </w:tcPr>
                                <w:p w:rsidR="000779E6" w:rsidRPr="00517BB2" w:rsidRDefault="00A03AAF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3408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A03AAF">
                              <w:trPr>
                                <w:trHeight w:val="306"/>
                              </w:trPr>
                              <w:tc>
                                <w:tcPr>
                                  <w:tcW w:w="2177" w:type="dxa"/>
                                  <w:gridSpan w:val="2"/>
                                  <w:vAlign w:val="center"/>
                                </w:tcPr>
                                <w:p w:rsidR="00910B23" w:rsidRPr="000F17B5" w:rsidRDefault="009240E3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масляное</w:t>
                                  </w:r>
                                </w:p>
                              </w:tc>
                            </w:tr>
                          </w:tbl>
                          <w:p w:rsidR="000779E6" w:rsidRDefault="000779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8BB7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2pt;margin-top:11.9pt;width:119.45pt;height:1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" stroked="f">
                <v:textbox>
                  <w:txbxContent>
                    <w:tbl>
                      <w:tblPr>
                        <w:tblStyle w:val="a6"/>
                        <w:tblW w:w="2177" w:type="dxa"/>
                        <w:tblLook w:val="04A0" w:firstRow="1" w:lastRow="0" w:firstColumn="1" w:lastColumn="0" w:noHBand="0" w:noVBand="1"/>
                      </w:tblPr>
                      <w:tblGrid>
                        <w:gridCol w:w="1314"/>
                        <w:gridCol w:w="863"/>
                      </w:tblGrid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vAlign w:val="center"/>
                          </w:tcPr>
                          <w:p w:rsidR="000779E6" w:rsidRPr="000F17B5" w:rsidRDefault="00517BB2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кВА</w:t>
                            </w:r>
                            <w:proofErr w:type="spellEnd"/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vAlign w:val="center"/>
                          </w:tcPr>
                          <w:p w:rsidR="000779E6" w:rsidRPr="00517BB2" w:rsidRDefault="00E82A45" w:rsidP="00A11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="009240E3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A03A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</w:t>
                            </w:r>
                            <w:proofErr w:type="spellEnd"/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vAlign w:val="center"/>
                          </w:tcPr>
                          <w:p w:rsidR="000779E6" w:rsidRPr="00517BB2" w:rsidRDefault="007C5496" w:rsidP="00A11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r w:rsidR="009240E3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="00A03A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Ун</w:t>
                            </w:r>
                            <w:proofErr w:type="spellEnd"/>
                            <w:r w:rsidR="00A03A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03A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vAlign w:val="center"/>
                          </w:tcPr>
                          <w:p w:rsidR="000779E6" w:rsidRPr="00403B7A" w:rsidRDefault="00DE628C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4,</w:t>
                            </w:r>
                            <w:r w:rsidR="00E82A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vAlign w:val="center"/>
                          </w:tcPr>
                          <w:p w:rsidR="000779E6" w:rsidRPr="00403B7A" w:rsidRDefault="00403B7A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Вт</w:t>
                            </w:r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vAlign w:val="center"/>
                          </w:tcPr>
                          <w:p w:rsidR="000779E6" w:rsidRPr="00517BB2" w:rsidRDefault="00517BB2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779E6" w:rsidRPr="00517BB2" w:rsidRDefault="00D138DB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E82A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Вт</w:t>
                            </w:r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vAlign w:val="center"/>
                          </w:tcPr>
                          <w:p w:rsidR="000779E6" w:rsidRPr="00E82A45" w:rsidRDefault="00E82A45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Cu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1314" w:type="dxa"/>
                            <w:vAlign w:val="center"/>
                          </w:tcPr>
                          <w:p w:rsidR="000779E6" w:rsidRPr="00517BB2" w:rsidRDefault="00A03AAF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3408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A03AAF">
                        <w:trPr>
                          <w:trHeight w:val="306"/>
                        </w:trPr>
                        <w:tc>
                          <w:tcPr>
                            <w:tcW w:w="2177" w:type="dxa"/>
                            <w:gridSpan w:val="2"/>
                            <w:vAlign w:val="center"/>
                          </w:tcPr>
                          <w:p w:rsidR="00910B23" w:rsidRPr="000F17B5" w:rsidRDefault="009240E3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масляное</w:t>
                            </w:r>
                          </w:p>
                        </w:tc>
                      </w:tr>
                    </w:tbl>
                    <w:p w:rsidR="000779E6" w:rsidRDefault="000779E6"/>
                  </w:txbxContent>
                </v:textbox>
              </v:shape>
            </w:pict>
          </mc:Fallback>
        </mc:AlternateConten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Номинальная мощность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FB4A7C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Номинальное напряжение обмоток</w:t>
      </w:r>
      <w:r>
        <w:rPr>
          <w:rFonts w:ascii="Times New Roman" w:hAnsi="Times New Roman" w:cs="Times New Roman"/>
          <w:sz w:val="24"/>
          <w:szCs w:val="24"/>
        </w:rPr>
        <w:t>,------------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Схема и группа соединения обмоток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Напряжение короткого замыкания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Потери короткого замыкания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Ток холостого хода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Потери холостого хода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Материал обмоток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FB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 xml:space="preserve">Сталь </w:t>
      </w:r>
      <w:proofErr w:type="spellStart"/>
      <w:r w:rsidRPr="00910B23">
        <w:rPr>
          <w:rFonts w:ascii="Times New Roman" w:hAnsi="Times New Roman" w:cs="Times New Roman"/>
          <w:i/>
          <w:sz w:val="24"/>
          <w:szCs w:val="24"/>
        </w:rPr>
        <w:t>магнитопровода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6155A1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Тип (вид) охлаждения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55A1" w:rsidRPr="006155A1" w:rsidRDefault="006155A1" w:rsidP="00615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5A1" w:rsidRDefault="006155A1" w:rsidP="00615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СОДЕРЖАНИЕ ПРОЕКТА:</w:t>
      </w:r>
    </w:p>
    <w:p w:rsidR="006155A1" w:rsidRPr="006155A1" w:rsidRDefault="006155A1" w:rsidP="00615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A1" w:rsidRPr="006155A1" w:rsidRDefault="006155A1" w:rsidP="00910B2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Чертежи (1 лист формата А1) – общий вид трансформатора в двух проекциях, конструкции обмоток (разрез одной фазы), схемы выводов обмоток, экспликация деталей и узлов, номинальные и расчётные данные трансформатора.</w:t>
      </w:r>
    </w:p>
    <w:p w:rsidR="006155A1" w:rsidRPr="006155A1" w:rsidRDefault="006155A1" w:rsidP="00910B2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Пояснительная записка объёмом до 20-ти страниц.</w:t>
      </w:r>
    </w:p>
    <w:p w:rsidR="006155A1" w:rsidRPr="006155A1" w:rsidRDefault="006155A1" w:rsidP="006155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55A1" w:rsidRDefault="006155A1" w:rsidP="006155A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155A1" w:rsidRPr="006155A1" w:rsidRDefault="006155A1" w:rsidP="006155A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Тихомиров Н. П. «Расчёт трансформаторов».</w:t>
      </w: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Иванов В. В. «Расчёт трансформаторов при ремонте».</w:t>
      </w: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155A1">
        <w:rPr>
          <w:rFonts w:ascii="Times New Roman" w:hAnsi="Times New Roman" w:cs="Times New Roman"/>
          <w:sz w:val="24"/>
          <w:szCs w:val="24"/>
        </w:rPr>
        <w:t>Пястолов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 xml:space="preserve"> А. А. «Практикум по эксплуат</w:t>
      </w:r>
      <w:r w:rsidR="00910B23">
        <w:rPr>
          <w:rFonts w:ascii="Times New Roman" w:hAnsi="Times New Roman" w:cs="Times New Roman"/>
          <w:sz w:val="24"/>
          <w:szCs w:val="24"/>
        </w:rPr>
        <w:t>а</w:t>
      </w:r>
      <w:r w:rsidRPr="006155A1">
        <w:rPr>
          <w:rFonts w:ascii="Times New Roman" w:hAnsi="Times New Roman" w:cs="Times New Roman"/>
          <w:sz w:val="24"/>
          <w:szCs w:val="24"/>
        </w:rPr>
        <w:t>ции и ремонту электрооборудования».</w:t>
      </w: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12278" w:rsidRDefault="00012278" w:rsidP="0001227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12278" w:rsidSect="000122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2FD"/>
    <w:multiLevelType w:val="hybridMultilevel"/>
    <w:tmpl w:val="6EB0C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47E0F"/>
    <w:multiLevelType w:val="hybridMultilevel"/>
    <w:tmpl w:val="9B2C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7BCE"/>
    <w:multiLevelType w:val="hybridMultilevel"/>
    <w:tmpl w:val="AB90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7374C"/>
    <w:multiLevelType w:val="hybridMultilevel"/>
    <w:tmpl w:val="02106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D64"/>
    <w:rsid w:val="00012278"/>
    <w:rsid w:val="000779E6"/>
    <w:rsid w:val="000F17B5"/>
    <w:rsid w:val="000F7378"/>
    <w:rsid w:val="0035798D"/>
    <w:rsid w:val="003E3A09"/>
    <w:rsid w:val="00403B7A"/>
    <w:rsid w:val="00517BB2"/>
    <w:rsid w:val="005761F3"/>
    <w:rsid w:val="006155A1"/>
    <w:rsid w:val="006D395C"/>
    <w:rsid w:val="007C5496"/>
    <w:rsid w:val="007E6F17"/>
    <w:rsid w:val="008F1D20"/>
    <w:rsid w:val="00910B23"/>
    <w:rsid w:val="009240E3"/>
    <w:rsid w:val="00996C34"/>
    <w:rsid w:val="00A03AAF"/>
    <w:rsid w:val="00A11B21"/>
    <w:rsid w:val="00BF2D64"/>
    <w:rsid w:val="00D138DB"/>
    <w:rsid w:val="00DE628C"/>
    <w:rsid w:val="00E82A45"/>
    <w:rsid w:val="00EF51A8"/>
    <w:rsid w:val="00EF5695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A320"/>
  <w15:docId w15:val="{10A1C128-C6A9-3B4B-9008-54817D7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9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2_628</dc:creator>
  <cp:lastModifiedBy>Антон Цевелев</cp:lastModifiedBy>
  <cp:revision>2</cp:revision>
  <dcterms:created xsi:type="dcterms:W3CDTF">2021-04-06T10:01:00Z</dcterms:created>
  <dcterms:modified xsi:type="dcterms:W3CDTF">2021-04-06T10:01:00Z</dcterms:modified>
</cp:coreProperties>
</file>