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999" w:rsidRPr="00A76999" w:rsidRDefault="00A76999" w:rsidP="00A7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A76999" w:rsidRPr="00A76999" w:rsidRDefault="00A76999" w:rsidP="00A7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4.7.   </w:t>
      </w:r>
      <w:r w:rsidRPr="00A7699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.1pt;margin-top:1.25pt;width:93.85pt;height:74.6pt;z-index:251660288;mso-position-horizontal-relative:text;mso-position-vertical-relative:text">
            <v:imagedata r:id="rId4" o:title=""/>
            <w10:wrap type="square" side="right"/>
          </v:shape>
          <o:OLEObject Type="Embed" ProgID="PBrush" ShapeID="_x0000_s1026" DrawAspect="Content" ObjectID="_1679316863" r:id="rId5"/>
        </w:pict>
      </w:r>
      <w:r w:rsidRPr="00A7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Тепловая машина совершает циклический процесс </w:t>
      </w:r>
    </w:p>
    <w:p w:rsidR="00A76999" w:rsidRPr="00A76999" w:rsidRDefault="00A76999" w:rsidP="00A7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1–3–2–1, </w:t>
      </w:r>
      <w:proofErr w:type="gramStart"/>
      <w:r w:rsidRPr="00A7699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изображенный</w:t>
      </w:r>
      <w:proofErr w:type="gramEnd"/>
      <w:r w:rsidRPr="00A7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графике в координатах </w:t>
      </w:r>
      <w:r w:rsidRPr="00A7699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A769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– </w:t>
      </w:r>
      <w:r w:rsidRPr="00A7699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A76999">
        <w:rPr>
          <w:rFonts w:ascii="Times New Roman" w:eastAsia="Times New Roman" w:hAnsi="Times New Roman" w:cs="Times New Roman"/>
          <w:sz w:val="28"/>
          <w:szCs w:val="28"/>
          <w:lang w:eastAsia="ru-RU"/>
        </w:rPr>
        <w:t>.  Найти коэффициент полезного действия тепловой машины.</w:t>
      </w:r>
    </w:p>
    <w:p w:rsidR="00A76999" w:rsidRPr="00A76999" w:rsidRDefault="00A76999" w:rsidP="00A7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9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A769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7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800 К; </w:t>
      </w:r>
      <w:r w:rsidRPr="00A7699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T</w:t>
      </w:r>
      <w:r w:rsidRPr="00A769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7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1200 К; </w:t>
      </w:r>
      <w:r w:rsidRPr="00A7699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</w:t>
      </w:r>
      <w:r w:rsidRPr="00A769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3</w:t>
      </w:r>
      <w:r w:rsidRPr="00A7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1600 К; </w:t>
      </w:r>
    </w:p>
    <w:p w:rsidR="00A76999" w:rsidRPr="00A76999" w:rsidRDefault="00A76999" w:rsidP="00A76999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7699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A769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1</w:t>
      </w:r>
      <w:r w:rsidRPr="00A7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Дж/К; </w:t>
      </w:r>
      <w:r w:rsidRPr="00A76999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ru-RU"/>
        </w:rPr>
        <w:t>S</w:t>
      </w:r>
      <w:r w:rsidRPr="00A76999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  <w:r w:rsidRPr="00A7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 Дж/К.</w:t>
      </w:r>
    </w:p>
    <w:p w:rsidR="00A76999" w:rsidRPr="00A76999" w:rsidRDefault="00A76999" w:rsidP="00A7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999" w:rsidRPr="00A76999" w:rsidRDefault="00A76999" w:rsidP="00A76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0,186;    б)  0,286;    в) 0,386;   г) 0,486;    </w:t>
      </w:r>
      <w:proofErr w:type="spellStart"/>
      <w:r w:rsidRPr="00A76999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 w:rsidRPr="00A76999">
        <w:rPr>
          <w:rFonts w:ascii="Times New Roman" w:eastAsia="Times New Roman" w:hAnsi="Times New Roman" w:cs="Times New Roman"/>
          <w:sz w:val="28"/>
          <w:szCs w:val="28"/>
          <w:lang w:eastAsia="ru-RU"/>
        </w:rPr>
        <w:t>) 0,586;</w:t>
      </w:r>
    </w:p>
    <w:p w:rsidR="00E81D28" w:rsidRPr="00CF5770" w:rsidRDefault="00E81D28">
      <w:pPr>
        <w:rPr>
          <w:sz w:val="28"/>
          <w:szCs w:val="28"/>
        </w:rPr>
      </w:pPr>
    </w:p>
    <w:sectPr w:rsidR="00E81D28" w:rsidRPr="00CF5770" w:rsidSect="00E81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D44F6"/>
    <w:rsid w:val="009B0361"/>
    <w:rsid w:val="00A76999"/>
    <w:rsid w:val="00CD44F6"/>
    <w:rsid w:val="00CF5770"/>
    <w:rsid w:val="00E81D28"/>
    <w:rsid w:val="00E9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2021-04-07T04:29:00Z</dcterms:created>
  <dcterms:modified xsi:type="dcterms:W3CDTF">2021-04-07T04:29:00Z</dcterms:modified>
</cp:coreProperties>
</file>