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34" w:rsidRPr="006155A1" w:rsidRDefault="00BF2D64" w:rsidP="00BF2D64">
      <w:pPr>
        <w:jc w:val="right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Студент (ка)</w:t>
      </w:r>
      <w:r w:rsidR="002F73F8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proofErr w:type="spellStart"/>
      <w:r w:rsidR="002F73F8" w:rsidRPr="002F73F8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Бушманов</w:t>
      </w:r>
      <w:proofErr w:type="spellEnd"/>
      <w:r w:rsidR="002F73F8" w:rsidRPr="002F73F8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 Артемий Андреевич</w:t>
      </w:r>
      <w:bookmarkEnd w:id="0"/>
    </w:p>
    <w:p w:rsidR="00BF2D64" w:rsidRPr="006155A1" w:rsidRDefault="00BF2D64">
      <w:pPr>
        <w:rPr>
          <w:rFonts w:ascii="Times New Roman" w:hAnsi="Times New Roman" w:cs="Times New Roman"/>
          <w:sz w:val="24"/>
          <w:szCs w:val="24"/>
        </w:rPr>
      </w:pPr>
    </w:p>
    <w:p w:rsidR="00BF2D64" w:rsidRPr="00910B23" w:rsidRDefault="00BF2D64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B23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</w:p>
    <w:p w:rsidR="00BF2D64" w:rsidRPr="006155A1" w:rsidRDefault="007E6F17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BF2D64" w:rsidRPr="006155A1">
        <w:rPr>
          <w:rFonts w:ascii="Times New Roman" w:hAnsi="Times New Roman" w:cs="Times New Roman"/>
          <w:b/>
          <w:sz w:val="24"/>
          <w:szCs w:val="24"/>
        </w:rPr>
        <w:t xml:space="preserve">а проект </w:t>
      </w:r>
      <w:proofErr w:type="gramStart"/>
      <w:r w:rsidR="00BF2D64" w:rsidRPr="006155A1">
        <w:rPr>
          <w:rFonts w:ascii="Times New Roman" w:hAnsi="Times New Roman" w:cs="Times New Roman"/>
          <w:b/>
          <w:sz w:val="24"/>
          <w:szCs w:val="24"/>
        </w:rPr>
        <w:t>трёхфазного</w:t>
      </w:r>
      <w:proofErr w:type="gramEnd"/>
      <w:r w:rsidR="00BF2D64" w:rsidRPr="006155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2D64" w:rsidRPr="006155A1">
        <w:rPr>
          <w:rFonts w:ascii="Times New Roman" w:hAnsi="Times New Roman" w:cs="Times New Roman"/>
          <w:b/>
          <w:sz w:val="24"/>
          <w:szCs w:val="24"/>
        </w:rPr>
        <w:t>двухобмоточного</w:t>
      </w:r>
      <w:proofErr w:type="spellEnd"/>
      <w:r w:rsidR="00BF2D64" w:rsidRPr="006155A1">
        <w:rPr>
          <w:rFonts w:ascii="Times New Roman" w:hAnsi="Times New Roman" w:cs="Times New Roman"/>
          <w:b/>
          <w:sz w:val="24"/>
          <w:szCs w:val="24"/>
        </w:rPr>
        <w:t xml:space="preserve"> понижающего</w:t>
      </w:r>
    </w:p>
    <w:p w:rsidR="00BF2D64" w:rsidRPr="006155A1" w:rsidRDefault="00BF2D64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A1">
        <w:rPr>
          <w:rFonts w:ascii="Times New Roman" w:hAnsi="Times New Roman" w:cs="Times New Roman"/>
          <w:b/>
          <w:sz w:val="24"/>
          <w:szCs w:val="24"/>
        </w:rPr>
        <w:t>трансформатора для питания сельских потребителей.</w:t>
      </w:r>
    </w:p>
    <w:p w:rsidR="00BF2D64" w:rsidRPr="006155A1" w:rsidRDefault="00BF2D64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D64" w:rsidRPr="006155A1" w:rsidRDefault="00BF2D64" w:rsidP="00910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  <w:u w:val="single"/>
        </w:rPr>
        <w:t xml:space="preserve">Цель проектирования: </w:t>
      </w:r>
      <w:r w:rsidRPr="006155A1">
        <w:rPr>
          <w:rFonts w:ascii="Times New Roman" w:hAnsi="Times New Roman" w:cs="Times New Roman"/>
          <w:sz w:val="24"/>
          <w:szCs w:val="24"/>
        </w:rPr>
        <w:t xml:space="preserve">1) Определить главные конструктивные размеры </w:t>
      </w:r>
      <w:proofErr w:type="spellStart"/>
      <w:r w:rsidRPr="006155A1">
        <w:rPr>
          <w:rFonts w:ascii="Times New Roman" w:hAnsi="Times New Roman" w:cs="Times New Roman"/>
          <w:sz w:val="24"/>
          <w:szCs w:val="24"/>
        </w:rPr>
        <w:t>магнитопровода</w:t>
      </w:r>
      <w:proofErr w:type="spellEnd"/>
      <w:r w:rsidRPr="006155A1">
        <w:rPr>
          <w:rFonts w:ascii="Times New Roman" w:hAnsi="Times New Roman" w:cs="Times New Roman"/>
          <w:sz w:val="24"/>
          <w:szCs w:val="24"/>
        </w:rPr>
        <w:t xml:space="preserve"> и обмоток. 2) Произвести электромагнитный и тепловой расчёт трансформатора. 3) Произвести расчёт параметров трансформатора для определения токов однофазного, двухфазного и трёхфазного короткого замыкания.</w:t>
      </w:r>
    </w:p>
    <w:p w:rsidR="00BF2D64" w:rsidRPr="006155A1" w:rsidRDefault="00BF2D64" w:rsidP="00910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Определить габаритные размеры и массу трансформатора на основании следующих технических условий:</w:t>
      </w:r>
    </w:p>
    <w:p w:rsidR="00BF2D64" w:rsidRPr="006155A1" w:rsidRDefault="00910B23" w:rsidP="00BF2D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9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8BB78" wp14:editId="55ACB1D9">
                <wp:simplePos x="0" y="0"/>
                <wp:positionH relativeFrom="column">
                  <wp:posOffset>5102456</wp:posOffset>
                </wp:positionH>
                <wp:positionV relativeFrom="paragraph">
                  <wp:posOffset>151130</wp:posOffset>
                </wp:positionV>
                <wp:extent cx="1277620" cy="2244436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244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6"/>
                              <w:gridCol w:w="688"/>
                            </w:tblGrid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0F17B5" w:rsidRDefault="00517BB2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кВА</w:t>
                                  </w:r>
                                  <w:proofErr w:type="spellEnd"/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517BB2" w:rsidRDefault="00517BB2" w:rsidP="00A11B2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9240E3"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A11B21"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кВ</w:t>
                                  </w:r>
                                  <w:proofErr w:type="spellEnd"/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517BB2" w:rsidRDefault="007C5496" w:rsidP="00A11B2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="009240E3"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="00517BB2"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Ун</w:t>
                                  </w:r>
                                  <w:proofErr w:type="spellEnd"/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 w:rsidR="00517BB2"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403B7A" w:rsidRDefault="00DE628C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4,</w:t>
                                  </w:r>
                                  <w:r w:rsidR="00403B7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403B7A" w:rsidRDefault="00165F99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5</w:t>
                                  </w:r>
                                  <w:r w:rsidR="00403B7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Вт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517BB2" w:rsidRDefault="00517BB2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138DB" w:rsidTr="0035798D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779E6" w:rsidRPr="00517BB2" w:rsidRDefault="00D138DB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165F9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5</w:t>
                                  </w: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Вт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403B7A" w:rsidRDefault="00165F99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Cu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517BB2" w:rsidRDefault="009240E3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3411/Э310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1725" w:type="dxa"/>
                                  <w:gridSpan w:val="2"/>
                                  <w:vAlign w:val="center"/>
                                </w:tcPr>
                                <w:p w:rsidR="00910B23" w:rsidRPr="000F17B5" w:rsidRDefault="009240E3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масляное</w:t>
                                  </w:r>
                                </w:p>
                              </w:tc>
                            </w:tr>
                          </w:tbl>
                          <w:p w:rsidR="000779E6" w:rsidRDefault="000779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01.75pt;margin-top:11.9pt;width:100.6pt;height:1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" stroked="f">
                <v:textbox>
                  <w:txbxContent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86"/>
                        <w:gridCol w:w="688"/>
                      </w:tblGrid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0F17B5" w:rsidRDefault="00517BB2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кВА</w:t>
                            </w:r>
                            <w:proofErr w:type="spellEnd"/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517BB2" w:rsidRDefault="00517BB2" w:rsidP="00A11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9240E3"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A11B21"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кВ</w:t>
                            </w:r>
                            <w:proofErr w:type="spellEnd"/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517BB2" w:rsidRDefault="007C5496" w:rsidP="00A11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</w:t>
                            </w:r>
                            <w:r w:rsidR="009240E3"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="00517BB2"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Ун</w:t>
                            </w:r>
                            <w:proofErr w:type="spellEnd"/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517BB2"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403B7A" w:rsidRDefault="00DE628C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4,</w:t>
                            </w:r>
                            <w:r w:rsidR="00403B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403B7A" w:rsidRDefault="00165F99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="00403B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Вт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517BB2" w:rsidRDefault="00517BB2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D138DB" w:rsidTr="0035798D">
                        <w:trPr>
                          <w:trHeight w:val="306"/>
                        </w:trPr>
                        <w:tc>
                          <w:tcPr>
                            <w:tcW w:w="86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779E6" w:rsidRPr="00517BB2" w:rsidRDefault="00D138DB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165F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Вт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403B7A" w:rsidRDefault="00165F99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Cu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517BB2" w:rsidRDefault="009240E3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3411/Э310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1725" w:type="dxa"/>
                            <w:gridSpan w:val="2"/>
                            <w:vAlign w:val="center"/>
                          </w:tcPr>
                          <w:p w:rsidR="00910B23" w:rsidRPr="000F17B5" w:rsidRDefault="009240E3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масляное</w:t>
                            </w:r>
                          </w:p>
                        </w:tc>
                      </w:tr>
                    </w:tbl>
                    <w:p w:rsidR="000779E6" w:rsidRDefault="000779E6"/>
                  </w:txbxContent>
                </v:textbox>
              </v:shape>
            </w:pict>
          </mc:Fallback>
        </mc:AlternateConten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Номинальная мощность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FB4A7C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Номинальное напряжение обмоток</w:t>
      </w:r>
      <w:r>
        <w:rPr>
          <w:rFonts w:ascii="Times New Roman" w:hAnsi="Times New Roman" w:cs="Times New Roman"/>
          <w:sz w:val="24"/>
          <w:szCs w:val="24"/>
        </w:rPr>
        <w:t>,------------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Схема и группа соединения обмоток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0779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Напряжение короткого замыкания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077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Потери короткого замыкания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Ток холостого хода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Потери холостого хода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Материал обмоток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FB4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 xml:space="preserve">Сталь </w:t>
      </w:r>
      <w:proofErr w:type="spellStart"/>
      <w:r w:rsidRPr="00910B23">
        <w:rPr>
          <w:rFonts w:ascii="Times New Roman" w:hAnsi="Times New Roman" w:cs="Times New Roman"/>
          <w:i/>
          <w:sz w:val="24"/>
          <w:szCs w:val="24"/>
        </w:rPr>
        <w:t>магнитопровода</w:t>
      </w:r>
      <w:proofErr w:type="spellEnd"/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6155A1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Тип (вид) охлаждения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0779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55A1" w:rsidRPr="006155A1" w:rsidRDefault="006155A1" w:rsidP="00615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5A1" w:rsidRDefault="006155A1" w:rsidP="00615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A1">
        <w:rPr>
          <w:rFonts w:ascii="Times New Roman" w:hAnsi="Times New Roman" w:cs="Times New Roman"/>
          <w:b/>
          <w:sz w:val="24"/>
          <w:szCs w:val="24"/>
        </w:rPr>
        <w:t>СОДЕРЖАНИЕ ПРОЕКТА:</w:t>
      </w:r>
    </w:p>
    <w:p w:rsidR="006155A1" w:rsidRPr="006155A1" w:rsidRDefault="006155A1" w:rsidP="00615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5A1" w:rsidRPr="006155A1" w:rsidRDefault="006155A1" w:rsidP="00910B2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Чертежи (1 лист формата А</w:t>
      </w:r>
      <w:proofErr w:type="gramStart"/>
      <w:r w:rsidRPr="006155A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155A1">
        <w:rPr>
          <w:rFonts w:ascii="Times New Roman" w:hAnsi="Times New Roman" w:cs="Times New Roman"/>
          <w:sz w:val="24"/>
          <w:szCs w:val="24"/>
        </w:rPr>
        <w:t>) – общий вид трансформатора в двух проекциях, конструкции обмоток (разрез одной фазы), схемы выводов обмоток, экспликация деталей и узлов, номинальные и расчётные данные трансформатора.</w:t>
      </w:r>
    </w:p>
    <w:p w:rsidR="006155A1" w:rsidRPr="006155A1" w:rsidRDefault="006155A1" w:rsidP="00910B2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Пояснительная записка объёмом до 20-ти страниц.</w:t>
      </w:r>
    </w:p>
    <w:p w:rsidR="006155A1" w:rsidRPr="006155A1" w:rsidRDefault="006155A1" w:rsidP="006155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155A1" w:rsidRDefault="006155A1" w:rsidP="006155A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A1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6155A1" w:rsidRPr="006155A1" w:rsidRDefault="006155A1" w:rsidP="006155A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5A1" w:rsidRPr="006155A1" w:rsidRDefault="006155A1" w:rsidP="006155A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Тихомиров Н. П. «Расчёт трансформаторов».</w:t>
      </w:r>
    </w:p>
    <w:p w:rsidR="006155A1" w:rsidRPr="006155A1" w:rsidRDefault="006155A1" w:rsidP="006155A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Иванов В. В. «Расчёт трансформаторов при ремонте».</w:t>
      </w:r>
    </w:p>
    <w:p w:rsidR="006155A1" w:rsidRPr="006155A1" w:rsidRDefault="006155A1" w:rsidP="006155A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155A1">
        <w:rPr>
          <w:rFonts w:ascii="Times New Roman" w:hAnsi="Times New Roman" w:cs="Times New Roman"/>
          <w:sz w:val="24"/>
          <w:szCs w:val="24"/>
        </w:rPr>
        <w:t>Пястолов</w:t>
      </w:r>
      <w:proofErr w:type="spellEnd"/>
      <w:r w:rsidRPr="006155A1">
        <w:rPr>
          <w:rFonts w:ascii="Times New Roman" w:hAnsi="Times New Roman" w:cs="Times New Roman"/>
          <w:sz w:val="24"/>
          <w:szCs w:val="24"/>
        </w:rPr>
        <w:t xml:space="preserve"> А. А. «Практикум по эксплуат</w:t>
      </w:r>
      <w:r w:rsidR="00910B23">
        <w:rPr>
          <w:rFonts w:ascii="Times New Roman" w:hAnsi="Times New Roman" w:cs="Times New Roman"/>
          <w:sz w:val="24"/>
          <w:szCs w:val="24"/>
        </w:rPr>
        <w:t>а</w:t>
      </w:r>
      <w:r w:rsidRPr="006155A1">
        <w:rPr>
          <w:rFonts w:ascii="Times New Roman" w:hAnsi="Times New Roman" w:cs="Times New Roman"/>
          <w:sz w:val="24"/>
          <w:szCs w:val="24"/>
        </w:rPr>
        <w:t>ции и ремонту электрооборудования».</w:t>
      </w: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012278" w:rsidP="006155A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7E6F17">
        <w:rPr>
          <w:rFonts w:ascii="Times New Roman" w:hAnsi="Times New Roman" w:cs="Times New Roman"/>
          <w:sz w:val="28"/>
          <w:szCs w:val="28"/>
        </w:rPr>
        <w:t xml:space="preserve"> </w:t>
      </w:r>
      <w:r w:rsidR="006155A1">
        <w:rPr>
          <w:rFonts w:ascii="Times New Roman" w:hAnsi="Times New Roman" w:cs="Times New Roman"/>
          <w:sz w:val="28"/>
          <w:szCs w:val="28"/>
        </w:rPr>
        <w:t>__________________________</w:t>
      </w:r>
      <w:r w:rsidRPr="00012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Криль Д.Б.</w:t>
      </w:r>
    </w:p>
    <w:p w:rsidR="00012278" w:rsidRDefault="00012278" w:rsidP="0001227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55A1" w:rsidRPr="006155A1" w:rsidRDefault="006155A1" w:rsidP="0001227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155A1" w:rsidRPr="006155A1" w:rsidSect="000122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522FD"/>
    <w:multiLevelType w:val="hybridMultilevel"/>
    <w:tmpl w:val="6EB0C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47E0F"/>
    <w:multiLevelType w:val="hybridMultilevel"/>
    <w:tmpl w:val="9B2C8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B7BCE"/>
    <w:multiLevelType w:val="hybridMultilevel"/>
    <w:tmpl w:val="AB90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7374C"/>
    <w:multiLevelType w:val="hybridMultilevel"/>
    <w:tmpl w:val="02106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4"/>
    <w:rsid w:val="00012278"/>
    <w:rsid w:val="000779E6"/>
    <w:rsid w:val="000F17B5"/>
    <w:rsid w:val="00165F99"/>
    <w:rsid w:val="002F73F8"/>
    <w:rsid w:val="0035798D"/>
    <w:rsid w:val="003E3A09"/>
    <w:rsid w:val="00403B7A"/>
    <w:rsid w:val="00517BB2"/>
    <w:rsid w:val="005761F3"/>
    <w:rsid w:val="006155A1"/>
    <w:rsid w:val="006D395C"/>
    <w:rsid w:val="007C5496"/>
    <w:rsid w:val="007E6F17"/>
    <w:rsid w:val="00910B23"/>
    <w:rsid w:val="009240E3"/>
    <w:rsid w:val="00996C34"/>
    <w:rsid w:val="00A11B21"/>
    <w:rsid w:val="00BF2D64"/>
    <w:rsid w:val="00D138DB"/>
    <w:rsid w:val="00DE628C"/>
    <w:rsid w:val="00EF5695"/>
    <w:rsid w:val="00F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D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9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D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9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2_628</dc:creator>
  <cp:lastModifiedBy>Вася</cp:lastModifiedBy>
  <cp:revision>4</cp:revision>
  <dcterms:created xsi:type="dcterms:W3CDTF">2017-09-18T17:44:00Z</dcterms:created>
  <dcterms:modified xsi:type="dcterms:W3CDTF">2020-11-16T21:40:00Z</dcterms:modified>
</cp:coreProperties>
</file>