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36" w:rsidRPr="00FD1A36" w:rsidRDefault="00FD1A36" w:rsidP="00FD1A3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A36">
        <w:rPr>
          <w:rFonts w:ascii="Times New Roman" w:hAnsi="Times New Roman" w:cs="Times New Roman"/>
          <w:sz w:val="28"/>
          <w:szCs w:val="28"/>
        </w:rPr>
        <w:t xml:space="preserve">Удельные энергии связи ядер: изотопа </w:t>
      </w:r>
      <w:r w:rsidRPr="00FD1A36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15pt;height:19pt" o:ole="">
            <v:imagedata r:id="rId5" o:title=""/>
          </v:shape>
          <o:OLEObject Type="Embed" ProgID="Equation.DSMT4" ShapeID="_x0000_i1025" DrawAspect="Content" ObjectID="_1680364820" r:id="rId6"/>
        </w:object>
      </w:r>
      <w:r w:rsidRPr="00FD1A36">
        <w:rPr>
          <w:rFonts w:ascii="Times New Roman" w:hAnsi="Times New Roman" w:cs="Times New Roman"/>
          <w:sz w:val="28"/>
          <w:szCs w:val="28"/>
        </w:rPr>
        <w:t xml:space="preserve">– </w:t>
      </w:r>
      <w:r w:rsidRPr="00FD1A36">
        <w:rPr>
          <w:rFonts w:ascii="Times New Roman" w:hAnsi="Times New Roman" w:cs="Times New Roman"/>
          <w:position w:val="-14"/>
          <w:sz w:val="28"/>
          <w:szCs w:val="28"/>
        </w:rPr>
        <w:object w:dxaOrig="1660" w:dyaOrig="380">
          <v:shape id="_x0000_i1026" type="#_x0000_t75" style="width:83.5pt;height:19pt" o:ole="">
            <v:imagedata r:id="rId7" o:title=""/>
          </v:shape>
          <o:OLEObject Type="Embed" ProgID="Equation.DSMT4" ShapeID="_x0000_i1026" DrawAspect="Content" ObjectID="_1680364821" r:id="rId8"/>
        </w:object>
      </w:r>
      <w:r w:rsidRPr="00FD1A36">
        <w:rPr>
          <w:rFonts w:ascii="Times New Roman" w:hAnsi="Times New Roman" w:cs="Times New Roman"/>
          <w:sz w:val="28"/>
          <w:szCs w:val="28"/>
        </w:rPr>
        <w:t xml:space="preserve">, изотопа </w:t>
      </w:r>
      <w:r w:rsidRPr="00FD1A36">
        <w:rPr>
          <w:rFonts w:ascii="Times New Roman" w:hAnsi="Times New Roman" w:cs="Times New Roman"/>
          <w:position w:val="-10"/>
          <w:sz w:val="28"/>
          <w:szCs w:val="28"/>
        </w:rPr>
        <w:object w:dxaOrig="360" w:dyaOrig="360">
          <v:shape id="_x0000_i1027" type="#_x0000_t75" style="width:17.85pt;height:17.85pt" o:ole="">
            <v:imagedata r:id="rId9" o:title=""/>
          </v:shape>
          <o:OLEObject Type="Embed" ProgID="Equation.DSMT4" ShapeID="_x0000_i1027" DrawAspect="Content" ObjectID="_1680364822" r:id="rId10"/>
        </w:object>
      </w:r>
      <w:r w:rsidRPr="00FD1A36">
        <w:rPr>
          <w:rFonts w:ascii="Times New Roman" w:hAnsi="Times New Roman" w:cs="Times New Roman"/>
          <w:sz w:val="28"/>
          <w:szCs w:val="28"/>
        </w:rPr>
        <w:t xml:space="preserve"> – </w:t>
      </w:r>
      <w:r w:rsidRPr="00FD1A36">
        <w:rPr>
          <w:rFonts w:ascii="Times New Roman" w:hAnsi="Times New Roman" w:cs="Times New Roman"/>
          <w:position w:val="-14"/>
          <w:sz w:val="28"/>
          <w:szCs w:val="28"/>
        </w:rPr>
        <w:object w:dxaOrig="1600" w:dyaOrig="380">
          <v:shape id="_x0000_i1028" type="#_x0000_t75" style="width:80.05pt;height:19pt" o:ole="">
            <v:imagedata r:id="rId11" o:title=""/>
          </v:shape>
          <o:OLEObject Type="Embed" ProgID="Equation.DSMT4" ShapeID="_x0000_i1028" DrawAspect="Content" ObjectID="_1680364823" r:id="rId12"/>
        </w:object>
      </w:r>
      <w:r w:rsidRPr="00FD1A36">
        <w:rPr>
          <w:rFonts w:ascii="Times New Roman" w:hAnsi="Times New Roman" w:cs="Times New Roman"/>
          <w:sz w:val="28"/>
          <w:szCs w:val="28"/>
        </w:rPr>
        <w:t xml:space="preserve">, изотопа </w:t>
      </w:r>
      <w:r w:rsidRPr="00FD1A36">
        <w:rPr>
          <w:rFonts w:ascii="Times New Roman" w:hAnsi="Times New Roman" w:cs="Times New Roman"/>
          <w:position w:val="-10"/>
          <w:sz w:val="28"/>
          <w:szCs w:val="28"/>
        </w:rPr>
        <w:object w:dxaOrig="460" w:dyaOrig="360">
          <v:shape id="_x0000_i1029" type="#_x0000_t75" style="width:23.05pt;height:17.85pt" o:ole="">
            <v:imagedata r:id="rId13" o:title=""/>
          </v:shape>
          <o:OLEObject Type="Embed" ProgID="Equation.DSMT4" ShapeID="_x0000_i1029" DrawAspect="Content" ObjectID="_1680364824" r:id="rId14"/>
        </w:object>
      </w:r>
      <w:r w:rsidRPr="00FD1A36">
        <w:rPr>
          <w:rFonts w:ascii="Times New Roman" w:hAnsi="Times New Roman" w:cs="Times New Roman"/>
          <w:sz w:val="28"/>
          <w:szCs w:val="28"/>
        </w:rPr>
        <w:t xml:space="preserve"> – </w:t>
      </w:r>
      <w:r w:rsidRPr="00FD1A36">
        <w:rPr>
          <w:rFonts w:ascii="Times New Roman" w:hAnsi="Times New Roman" w:cs="Times New Roman"/>
          <w:position w:val="-14"/>
          <w:sz w:val="28"/>
          <w:szCs w:val="28"/>
        </w:rPr>
        <w:object w:dxaOrig="1680" w:dyaOrig="380">
          <v:shape id="_x0000_i1030" type="#_x0000_t75" style="width:84.1pt;height:19pt" o:ole="">
            <v:imagedata r:id="rId15" o:title=""/>
          </v:shape>
          <o:OLEObject Type="Embed" ProgID="Equation.DSMT4" ShapeID="_x0000_i1030" DrawAspect="Content" ObjectID="_1680364825" r:id="rId16"/>
        </w:object>
      </w:r>
      <w:r w:rsidRPr="00FD1A36">
        <w:rPr>
          <w:rFonts w:ascii="Times New Roman" w:hAnsi="Times New Roman" w:cs="Times New Roman"/>
          <w:sz w:val="28"/>
          <w:szCs w:val="28"/>
        </w:rPr>
        <w:t xml:space="preserve">. Энергия </w:t>
      </w:r>
      <w:r w:rsidRPr="00FD1A36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1" type="#_x0000_t75" style="width:12.1pt;height:12.65pt" o:ole="">
            <v:imagedata r:id="rId17" o:title=""/>
          </v:shape>
          <o:OLEObject Type="Embed" ProgID="Equation.DSMT4" ShapeID="_x0000_i1031" DrawAspect="Content" ObjectID="_1680364826" r:id="rId18"/>
        </w:object>
      </w:r>
      <w:r w:rsidRPr="00FD1A36">
        <w:rPr>
          <w:rFonts w:ascii="Times New Roman" w:hAnsi="Times New Roman" w:cs="Times New Roman"/>
          <w:sz w:val="28"/>
          <w:szCs w:val="28"/>
        </w:rPr>
        <w:t xml:space="preserve">, выделяющаяся в реакции </w:t>
      </w:r>
      <w:r w:rsidRPr="00FD1A36">
        <w:rPr>
          <w:rFonts w:ascii="Times New Roman" w:hAnsi="Times New Roman" w:cs="Times New Roman"/>
          <w:position w:val="-12"/>
          <w:sz w:val="28"/>
          <w:szCs w:val="28"/>
        </w:rPr>
        <w:object w:dxaOrig="1840" w:dyaOrig="380">
          <v:shape id="_x0000_i1032" type="#_x0000_t75" style="width:92.15pt;height:19pt" o:ole="">
            <v:imagedata r:id="rId19" o:title=""/>
          </v:shape>
          <o:OLEObject Type="Embed" ProgID="Equation.DSMT4" ShapeID="_x0000_i1032" DrawAspect="Content" ObjectID="_1680364827" r:id="rId20"/>
        </w:object>
      </w:r>
      <w:r w:rsidRPr="00FD1A36">
        <w:rPr>
          <w:rFonts w:ascii="Times New Roman" w:hAnsi="Times New Roman" w:cs="Times New Roman"/>
          <w:sz w:val="28"/>
          <w:szCs w:val="28"/>
        </w:rPr>
        <w:t>, равна… МэВ.</w:t>
      </w:r>
    </w:p>
    <w:p w:rsidR="009C24BD" w:rsidRDefault="009C24BD"/>
    <w:sectPr w:rsidR="009C24BD" w:rsidSect="009C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29F"/>
    <w:multiLevelType w:val="hybridMultilevel"/>
    <w:tmpl w:val="9154DD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D1A36"/>
    <w:rsid w:val="009C24BD"/>
    <w:rsid w:val="00FD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2021-04-19T13:18:00Z</dcterms:created>
  <dcterms:modified xsi:type="dcterms:W3CDTF">2021-04-19T13:18:00Z</dcterms:modified>
</cp:coreProperties>
</file>